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eastAsiaTheme="minorEastAsia" w:cstheme="minorBidi"/>
          <w:sz w:val="24"/>
          <w:szCs w:val="24"/>
          <w:lang w:val="en-GB" w:eastAsia="ja-JP"/>
        </w:rPr>
        <w:id w:val="1966145353"/>
        <w:docPartObj>
          <w:docPartGallery w:val="Table of Contents"/>
          <w:docPartUnique/>
        </w:docPartObj>
      </w:sdtPr>
      <w:sdtEndPr>
        <w:rPr>
          <w:b w:val="0"/>
          <w:bCs w:val="0"/>
          <w:noProof/>
          <w:sz w:val="32"/>
          <w:szCs w:val="32"/>
        </w:rPr>
      </w:sdtEndPr>
      <w:sdtContent>
        <w:p w14:paraId="69F67011" w14:textId="13581381" w:rsidR="00136FA5" w:rsidRPr="003A2689" w:rsidRDefault="00136FA5" w:rsidP="00442EDC">
          <w:pPr>
            <w:pStyle w:val="TOCHeading"/>
          </w:pPr>
        </w:p>
        <w:p w14:paraId="5182D655" w14:textId="199B5BCE" w:rsidR="003A2689" w:rsidRPr="003A2689" w:rsidRDefault="00136FA5">
          <w:pPr>
            <w:pStyle w:val="TOC1"/>
            <w:tabs>
              <w:tab w:val="right" w:leader="dot" w:pos="9016"/>
            </w:tabs>
            <w:rPr>
              <w:rFonts w:ascii="Aptos" w:hAnsi="Aptos" w:cstheme="minorBidi"/>
              <w:b w:val="0"/>
              <w:bCs w:val="0"/>
              <w:caps w:val="0"/>
              <w:noProof/>
              <w:kern w:val="2"/>
              <w:sz w:val="32"/>
              <w:szCs w:val="32"/>
              <w:lang w:eastAsia="zh-CN"/>
              <w14:ligatures w14:val="standardContextual"/>
            </w:rPr>
          </w:pPr>
          <w:r w:rsidRPr="003A2689">
            <w:rPr>
              <w:rFonts w:ascii="Aptos" w:hAnsi="Aptos"/>
              <w:b w:val="0"/>
              <w:bCs w:val="0"/>
              <w:sz w:val="32"/>
              <w:szCs w:val="32"/>
            </w:rPr>
            <w:fldChar w:fldCharType="begin"/>
          </w:r>
          <w:r w:rsidRPr="003A2689">
            <w:rPr>
              <w:rFonts w:ascii="Aptos" w:hAnsi="Aptos"/>
              <w:sz w:val="32"/>
              <w:szCs w:val="32"/>
            </w:rPr>
            <w:instrText xml:space="preserve"> TOC \o "1-3" \h \z \u </w:instrText>
          </w:r>
          <w:r w:rsidRPr="003A2689">
            <w:rPr>
              <w:rFonts w:ascii="Aptos" w:hAnsi="Aptos"/>
              <w:b w:val="0"/>
              <w:bCs w:val="0"/>
              <w:sz w:val="32"/>
              <w:szCs w:val="32"/>
            </w:rPr>
            <w:fldChar w:fldCharType="separate"/>
          </w:r>
          <w:hyperlink w:anchor="_Toc240563220" w:history="1">
            <w:r w:rsidR="003A2689" w:rsidRPr="003A2689">
              <w:rPr>
                <w:rStyle w:val="Hyperlink"/>
                <w:rFonts w:ascii="Aptos" w:hAnsi="Aptos"/>
                <w:noProof/>
                <w:sz w:val="32"/>
                <w:szCs w:val="32"/>
              </w:rPr>
              <w:t>1 – Overview</w:t>
            </w:r>
            <w:r w:rsidR="003A2689" w:rsidRPr="003A2689">
              <w:rPr>
                <w:rFonts w:ascii="Aptos" w:hAnsi="Aptos"/>
                <w:noProof/>
                <w:webHidden/>
                <w:sz w:val="32"/>
                <w:szCs w:val="32"/>
              </w:rPr>
              <w:tab/>
            </w:r>
            <w:r w:rsidR="003A2689" w:rsidRPr="003A2689">
              <w:rPr>
                <w:rFonts w:ascii="Aptos" w:hAnsi="Aptos"/>
                <w:noProof/>
                <w:webHidden/>
                <w:sz w:val="32"/>
                <w:szCs w:val="32"/>
              </w:rPr>
              <w:fldChar w:fldCharType="begin"/>
            </w:r>
            <w:r w:rsidR="003A2689" w:rsidRPr="003A2689">
              <w:rPr>
                <w:rFonts w:ascii="Aptos" w:hAnsi="Aptos"/>
                <w:noProof/>
                <w:webHidden/>
                <w:sz w:val="32"/>
                <w:szCs w:val="32"/>
              </w:rPr>
              <w:instrText xml:space="preserve"> PAGEREF _Toc240563220 \h </w:instrText>
            </w:r>
            <w:r w:rsidR="003A2689" w:rsidRPr="003A2689">
              <w:rPr>
                <w:rFonts w:ascii="Aptos" w:hAnsi="Aptos"/>
                <w:noProof/>
                <w:webHidden/>
                <w:sz w:val="32"/>
                <w:szCs w:val="32"/>
              </w:rPr>
            </w:r>
            <w:r w:rsidR="003A2689" w:rsidRPr="003A2689">
              <w:rPr>
                <w:rFonts w:ascii="Aptos" w:hAnsi="Aptos"/>
                <w:noProof/>
                <w:webHidden/>
                <w:sz w:val="32"/>
                <w:szCs w:val="32"/>
              </w:rPr>
              <w:fldChar w:fldCharType="separate"/>
            </w:r>
            <w:r w:rsidR="003A2689" w:rsidRPr="003A2689">
              <w:rPr>
                <w:rFonts w:ascii="Aptos" w:hAnsi="Aptos"/>
                <w:noProof/>
                <w:webHidden/>
                <w:sz w:val="32"/>
                <w:szCs w:val="32"/>
              </w:rPr>
              <w:t>2</w:t>
            </w:r>
            <w:r w:rsidR="003A2689" w:rsidRPr="003A2689">
              <w:rPr>
                <w:rFonts w:ascii="Aptos" w:hAnsi="Aptos"/>
                <w:noProof/>
                <w:webHidden/>
                <w:sz w:val="32"/>
                <w:szCs w:val="32"/>
              </w:rPr>
              <w:fldChar w:fldCharType="end"/>
            </w:r>
          </w:hyperlink>
        </w:p>
        <w:p w14:paraId="2365631B" w14:textId="277F80AC" w:rsidR="003A2689" w:rsidRPr="003A2689" w:rsidRDefault="003A2689">
          <w:pPr>
            <w:pStyle w:val="TOC1"/>
            <w:tabs>
              <w:tab w:val="right" w:leader="dot" w:pos="9016"/>
            </w:tabs>
            <w:rPr>
              <w:rFonts w:ascii="Aptos" w:hAnsi="Aptos" w:cstheme="minorBidi"/>
              <w:b w:val="0"/>
              <w:bCs w:val="0"/>
              <w:caps w:val="0"/>
              <w:noProof/>
              <w:kern w:val="2"/>
              <w:sz w:val="32"/>
              <w:szCs w:val="32"/>
              <w:lang w:eastAsia="zh-CN"/>
              <w14:ligatures w14:val="standardContextual"/>
            </w:rPr>
          </w:pPr>
          <w:hyperlink w:anchor="_Toc240563221" w:history="1">
            <w:r w:rsidRPr="003A2689">
              <w:rPr>
                <w:rStyle w:val="Hyperlink"/>
                <w:rFonts w:ascii="Aptos" w:hAnsi="Aptos"/>
                <w:noProof/>
                <w:sz w:val="32"/>
                <w:szCs w:val="32"/>
              </w:rPr>
              <w:t>2 – Venice Student Code of Conduct</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_Toc240563221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3</w:t>
            </w:r>
            <w:r w:rsidRPr="003A2689">
              <w:rPr>
                <w:rFonts w:ascii="Aptos" w:hAnsi="Aptos"/>
                <w:noProof/>
                <w:webHidden/>
                <w:sz w:val="32"/>
                <w:szCs w:val="32"/>
              </w:rPr>
              <w:fldChar w:fldCharType="end"/>
            </w:r>
          </w:hyperlink>
        </w:p>
        <w:p w14:paraId="0397CFB0" w14:textId="53FF158E"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2" w:history="1">
            <w:r w:rsidRPr="003A2689">
              <w:rPr>
                <w:rStyle w:val="Hyperlink"/>
                <w:rFonts w:ascii="Aptos" w:hAnsi="Aptos"/>
                <w:noProof/>
                <w:sz w:val="32"/>
                <w:szCs w:val="32"/>
              </w:rPr>
              <w:t>2.1 – Community Values and Expectations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_Toc240563222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3</w:t>
            </w:r>
            <w:r w:rsidRPr="003A2689">
              <w:rPr>
                <w:rFonts w:ascii="Aptos" w:hAnsi="Aptos"/>
                <w:noProof/>
                <w:webHidden/>
                <w:sz w:val="32"/>
                <w:szCs w:val="32"/>
              </w:rPr>
              <w:fldChar w:fldCharType="end"/>
            </w:r>
          </w:hyperlink>
        </w:p>
        <w:p w14:paraId="72075459" w14:textId="77F2641D"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3" w:history="1">
            <w:r w:rsidRPr="003A2689">
              <w:rPr>
                <w:rStyle w:val="Hyperlink"/>
                <w:rFonts w:ascii="Aptos" w:hAnsi="Aptos"/>
                <w:noProof/>
                <w:sz w:val="32"/>
                <w:szCs w:val="32"/>
              </w:rPr>
              <w:t>2.2 – Responsibilities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_Toc240563223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4</w:t>
            </w:r>
            <w:r w:rsidRPr="003A2689">
              <w:rPr>
                <w:rFonts w:ascii="Aptos" w:hAnsi="Aptos"/>
                <w:noProof/>
                <w:webHidden/>
                <w:sz w:val="32"/>
                <w:szCs w:val="32"/>
              </w:rPr>
              <w:fldChar w:fldCharType="end"/>
            </w:r>
          </w:hyperlink>
        </w:p>
        <w:p w14:paraId="1E3BCA21" w14:textId="3CF04B58"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4" w:history="1">
            <w:r w:rsidRPr="003A2689">
              <w:rPr>
                <w:rStyle w:val="Hyperlink"/>
                <w:rFonts w:ascii="Aptos" w:hAnsi="Aptos"/>
                <w:noProof/>
                <w:sz w:val="32"/>
                <w:szCs w:val="32"/>
              </w:rPr>
              <w:t>2.3 – Attendance, Engagement and Preparation</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_Toc240563224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6</w:t>
            </w:r>
            <w:r w:rsidRPr="003A2689">
              <w:rPr>
                <w:rFonts w:ascii="Aptos" w:hAnsi="Aptos"/>
                <w:noProof/>
                <w:webHidden/>
                <w:sz w:val="32"/>
                <w:szCs w:val="32"/>
              </w:rPr>
              <w:fldChar w:fldCharType="end"/>
            </w:r>
          </w:hyperlink>
        </w:p>
        <w:p w14:paraId="76C607C3" w14:textId="050CA9DE" w:rsidR="003A2689" w:rsidRPr="003A2689" w:rsidRDefault="003A2689">
          <w:pPr>
            <w:pStyle w:val="TOC1"/>
            <w:tabs>
              <w:tab w:val="right" w:leader="dot" w:pos="9016"/>
            </w:tabs>
            <w:rPr>
              <w:rFonts w:ascii="Aptos" w:hAnsi="Aptos" w:cstheme="minorBidi"/>
              <w:b w:val="0"/>
              <w:bCs w:val="0"/>
              <w:caps w:val="0"/>
              <w:noProof/>
              <w:kern w:val="2"/>
              <w:sz w:val="32"/>
              <w:szCs w:val="32"/>
              <w:lang w:eastAsia="zh-CN"/>
              <w14:ligatures w14:val="standardContextual"/>
            </w:rPr>
          </w:pPr>
          <w:hyperlink w:anchor="_Toc240563225" w:history="1">
            <w:r w:rsidRPr="003A2689">
              <w:rPr>
                <w:rStyle w:val="Hyperlink"/>
                <w:rFonts w:ascii="Aptos" w:hAnsi="Aptos"/>
                <w:noProof/>
                <w:sz w:val="32"/>
                <w:szCs w:val="32"/>
              </w:rPr>
              <w:t>3 – Pastoral Care, Support, and Welfare</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_Toc240563225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6</w:t>
            </w:r>
            <w:r w:rsidRPr="003A2689">
              <w:rPr>
                <w:rFonts w:ascii="Aptos" w:hAnsi="Aptos"/>
                <w:noProof/>
                <w:webHidden/>
                <w:sz w:val="32"/>
                <w:szCs w:val="32"/>
              </w:rPr>
              <w:fldChar w:fldCharType="end"/>
            </w:r>
          </w:hyperlink>
        </w:p>
        <w:p w14:paraId="2624B163" w14:textId="34F9BE69"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6" w:history="1">
            <w:r w:rsidRPr="003A2689">
              <w:rPr>
                <w:rStyle w:val="Hyperlink"/>
                <w:rFonts w:ascii="Aptos" w:hAnsi="Aptos"/>
                <w:noProof/>
                <w:sz w:val="32"/>
                <w:szCs w:val="32"/>
              </w:rPr>
              <w:t>3.1 – Emergency Support Available</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_Toc240563226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7</w:t>
            </w:r>
            <w:r w:rsidRPr="003A2689">
              <w:rPr>
                <w:rFonts w:ascii="Aptos" w:hAnsi="Aptos"/>
                <w:noProof/>
                <w:webHidden/>
                <w:sz w:val="32"/>
                <w:szCs w:val="32"/>
              </w:rPr>
              <w:fldChar w:fldCharType="end"/>
            </w:r>
          </w:hyperlink>
        </w:p>
        <w:p w14:paraId="68B5EBDE" w14:textId="6AD02997"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7" w:history="1">
            <w:r w:rsidRPr="003A2689">
              <w:rPr>
                <w:rStyle w:val="Hyperlink"/>
                <w:rFonts w:ascii="Aptos" w:hAnsi="Aptos"/>
                <w:noProof/>
                <w:sz w:val="32"/>
                <w:szCs w:val="32"/>
              </w:rPr>
              <w:t>3.2 – Informing Module Tutors of Emergencies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_Toc240563227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7</w:t>
            </w:r>
            <w:r w:rsidRPr="003A2689">
              <w:rPr>
                <w:rFonts w:ascii="Aptos" w:hAnsi="Aptos"/>
                <w:noProof/>
                <w:webHidden/>
                <w:sz w:val="32"/>
                <w:szCs w:val="32"/>
              </w:rPr>
              <w:fldChar w:fldCharType="end"/>
            </w:r>
          </w:hyperlink>
        </w:p>
        <w:p w14:paraId="262699BD" w14:textId="63CF7CDE"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8" w:history="1">
            <w:r w:rsidRPr="003A2689">
              <w:rPr>
                <w:rStyle w:val="Hyperlink"/>
                <w:rFonts w:ascii="Aptos" w:hAnsi="Aptos"/>
                <w:noProof/>
                <w:sz w:val="32"/>
                <w:szCs w:val="32"/>
              </w:rPr>
              <w:t>3.3 – Personal Tutoring</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_Toc240563228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8</w:t>
            </w:r>
            <w:r w:rsidRPr="003A2689">
              <w:rPr>
                <w:rFonts w:ascii="Aptos" w:hAnsi="Aptos"/>
                <w:noProof/>
                <w:webHidden/>
                <w:sz w:val="32"/>
                <w:szCs w:val="32"/>
              </w:rPr>
              <w:fldChar w:fldCharType="end"/>
            </w:r>
          </w:hyperlink>
        </w:p>
        <w:p w14:paraId="31E4A554" w14:textId="65249F6E"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29" w:history="1">
            <w:r w:rsidRPr="003A2689">
              <w:rPr>
                <w:rStyle w:val="Hyperlink"/>
                <w:rFonts w:ascii="Aptos" w:hAnsi="Aptos"/>
                <w:noProof/>
                <w:sz w:val="32"/>
                <w:szCs w:val="32"/>
              </w:rPr>
              <w:t>3.4 – Wellbeing Support Services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_Toc240563229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9</w:t>
            </w:r>
            <w:r w:rsidRPr="003A2689">
              <w:rPr>
                <w:rFonts w:ascii="Aptos" w:hAnsi="Aptos"/>
                <w:noProof/>
                <w:webHidden/>
                <w:sz w:val="32"/>
                <w:szCs w:val="32"/>
              </w:rPr>
              <w:fldChar w:fldCharType="end"/>
            </w:r>
          </w:hyperlink>
        </w:p>
        <w:p w14:paraId="2BA74DCD" w14:textId="6946A093"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30" w:history="1">
            <w:r w:rsidRPr="003A2689">
              <w:rPr>
                <w:rStyle w:val="Hyperlink"/>
                <w:rFonts w:ascii="Aptos" w:hAnsi="Aptos"/>
                <w:noProof/>
                <w:sz w:val="32"/>
                <w:szCs w:val="32"/>
              </w:rPr>
              <w:t>3.5 – Reasonable Adjustments and Mental Health</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_Toc240563230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10</w:t>
            </w:r>
            <w:r w:rsidRPr="003A2689">
              <w:rPr>
                <w:rFonts w:ascii="Aptos" w:hAnsi="Aptos"/>
                <w:noProof/>
                <w:webHidden/>
                <w:sz w:val="32"/>
                <w:szCs w:val="32"/>
              </w:rPr>
              <w:fldChar w:fldCharType="end"/>
            </w:r>
          </w:hyperlink>
        </w:p>
        <w:p w14:paraId="4C60737C" w14:textId="53C0B668" w:rsidR="003A2689" w:rsidRPr="003A2689" w:rsidRDefault="003A2689">
          <w:pPr>
            <w:pStyle w:val="TOC1"/>
            <w:tabs>
              <w:tab w:val="right" w:leader="dot" w:pos="9016"/>
            </w:tabs>
            <w:rPr>
              <w:rFonts w:ascii="Aptos" w:hAnsi="Aptos" w:cstheme="minorBidi"/>
              <w:b w:val="0"/>
              <w:bCs w:val="0"/>
              <w:caps w:val="0"/>
              <w:noProof/>
              <w:kern w:val="2"/>
              <w:sz w:val="32"/>
              <w:szCs w:val="32"/>
              <w:lang w:eastAsia="zh-CN"/>
              <w14:ligatures w14:val="standardContextual"/>
            </w:rPr>
          </w:pPr>
          <w:hyperlink w:anchor="_Toc240563231" w:history="1">
            <w:r w:rsidRPr="003A2689">
              <w:rPr>
                <w:rStyle w:val="Hyperlink"/>
                <w:rFonts w:ascii="Aptos" w:hAnsi="Aptos"/>
                <w:noProof/>
                <w:sz w:val="32"/>
                <w:szCs w:val="32"/>
              </w:rPr>
              <w:t>4 – Travel Considerations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_Toc240563231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10</w:t>
            </w:r>
            <w:r w:rsidRPr="003A2689">
              <w:rPr>
                <w:rFonts w:ascii="Aptos" w:hAnsi="Aptos"/>
                <w:noProof/>
                <w:webHidden/>
                <w:sz w:val="32"/>
                <w:szCs w:val="32"/>
              </w:rPr>
              <w:fldChar w:fldCharType="end"/>
            </w:r>
          </w:hyperlink>
        </w:p>
        <w:p w14:paraId="2B3B36DD" w14:textId="0026F85C"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32" w:history="1">
            <w:r w:rsidRPr="003A2689">
              <w:rPr>
                <w:rStyle w:val="Hyperlink"/>
                <w:rFonts w:ascii="Aptos" w:hAnsi="Aptos"/>
                <w:noProof/>
                <w:sz w:val="32"/>
                <w:szCs w:val="32"/>
              </w:rPr>
              <w:t>4.1 – Overseas Travel Declaration</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_Toc240563232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10</w:t>
            </w:r>
            <w:r w:rsidRPr="003A2689">
              <w:rPr>
                <w:rFonts w:ascii="Aptos" w:hAnsi="Aptos"/>
                <w:noProof/>
                <w:webHidden/>
                <w:sz w:val="32"/>
                <w:szCs w:val="32"/>
              </w:rPr>
              <w:fldChar w:fldCharType="end"/>
            </w:r>
          </w:hyperlink>
        </w:p>
        <w:p w14:paraId="19B47575" w14:textId="4D8DF13D"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33" w:history="1">
            <w:r w:rsidRPr="003A2689">
              <w:rPr>
                <w:rStyle w:val="Hyperlink"/>
                <w:rFonts w:ascii="Aptos" w:hAnsi="Aptos"/>
                <w:noProof/>
                <w:sz w:val="32"/>
                <w:szCs w:val="32"/>
              </w:rPr>
              <w:t>4.2 – Travel Regulations</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_Toc240563233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10</w:t>
            </w:r>
            <w:r w:rsidRPr="003A2689">
              <w:rPr>
                <w:rFonts w:ascii="Aptos" w:hAnsi="Aptos"/>
                <w:noProof/>
                <w:webHidden/>
                <w:sz w:val="32"/>
                <w:szCs w:val="32"/>
              </w:rPr>
              <w:fldChar w:fldCharType="end"/>
            </w:r>
          </w:hyperlink>
        </w:p>
        <w:p w14:paraId="3B0AD3AF" w14:textId="3257251B"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34" w:history="1">
            <w:r w:rsidRPr="003A2689">
              <w:rPr>
                <w:rStyle w:val="Hyperlink"/>
                <w:rFonts w:ascii="Aptos" w:hAnsi="Aptos"/>
                <w:noProof/>
                <w:sz w:val="32"/>
                <w:szCs w:val="32"/>
              </w:rPr>
              <w:t>4.3 – Travel and Health Insurance</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_Toc240563234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11</w:t>
            </w:r>
            <w:r w:rsidRPr="003A2689">
              <w:rPr>
                <w:rFonts w:ascii="Aptos" w:hAnsi="Aptos"/>
                <w:noProof/>
                <w:webHidden/>
                <w:sz w:val="32"/>
                <w:szCs w:val="32"/>
              </w:rPr>
              <w:fldChar w:fldCharType="end"/>
            </w:r>
          </w:hyperlink>
        </w:p>
        <w:p w14:paraId="2967B3AC" w14:textId="69CA7290" w:rsidR="003A2689" w:rsidRPr="003A2689" w:rsidRDefault="003A2689">
          <w:pPr>
            <w:pStyle w:val="TOC2"/>
            <w:tabs>
              <w:tab w:val="right" w:leader="dot" w:pos="9016"/>
            </w:tabs>
            <w:rPr>
              <w:rFonts w:ascii="Aptos" w:hAnsi="Aptos" w:cstheme="minorBidi"/>
              <w:smallCaps w:val="0"/>
              <w:noProof/>
              <w:kern w:val="2"/>
              <w:sz w:val="32"/>
              <w:szCs w:val="32"/>
              <w:lang w:eastAsia="zh-CN"/>
              <w14:ligatures w14:val="standardContextual"/>
            </w:rPr>
          </w:pPr>
          <w:hyperlink w:anchor="_Toc240563235" w:history="1">
            <w:r w:rsidRPr="003A2689">
              <w:rPr>
                <w:rStyle w:val="Hyperlink"/>
                <w:rFonts w:ascii="Aptos" w:hAnsi="Aptos"/>
                <w:noProof/>
                <w:sz w:val="32"/>
                <w:szCs w:val="32"/>
              </w:rPr>
              <w:t>4.4 – Accommodation in Venice</w:t>
            </w:r>
            <w:r w:rsidRPr="003A2689">
              <w:rPr>
                <w:rFonts w:ascii="Aptos" w:hAnsi="Aptos"/>
                <w:noProof/>
                <w:webHidden/>
                <w:sz w:val="32"/>
                <w:szCs w:val="32"/>
              </w:rPr>
              <w:tab/>
            </w:r>
            <w:r w:rsidRPr="003A2689">
              <w:rPr>
                <w:rFonts w:ascii="Aptos" w:hAnsi="Aptos"/>
                <w:noProof/>
                <w:webHidden/>
                <w:sz w:val="32"/>
                <w:szCs w:val="32"/>
              </w:rPr>
              <w:fldChar w:fldCharType="begin"/>
            </w:r>
            <w:r w:rsidRPr="003A2689">
              <w:rPr>
                <w:rFonts w:ascii="Aptos" w:hAnsi="Aptos"/>
                <w:noProof/>
                <w:webHidden/>
                <w:sz w:val="32"/>
                <w:szCs w:val="32"/>
              </w:rPr>
              <w:instrText xml:space="preserve"> PAGEREF _Toc240563235 \h </w:instrText>
            </w:r>
            <w:r w:rsidRPr="003A2689">
              <w:rPr>
                <w:rFonts w:ascii="Aptos" w:hAnsi="Aptos"/>
                <w:noProof/>
                <w:webHidden/>
                <w:sz w:val="32"/>
                <w:szCs w:val="32"/>
              </w:rPr>
            </w:r>
            <w:r w:rsidRPr="003A2689">
              <w:rPr>
                <w:rFonts w:ascii="Aptos" w:hAnsi="Aptos"/>
                <w:noProof/>
                <w:webHidden/>
                <w:sz w:val="32"/>
                <w:szCs w:val="32"/>
              </w:rPr>
              <w:fldChar w:fldCharType="separate"/>
            </w:r>
            <w:r w:rsidRPr="003A2689">
              <w:rPr>
                <w:rFonts w:ascii="Aptos" w:hAnsi="Aptos"/>
                <w:noProof/>
                <w:webHidden/>
                <w:sz w:val="32"/>
                <w:szCs w:val="32"/>
              </w:rPr>
              <w:t>12</w:t>
            </w:r>
            <w:r w:rsidRPr="003A2689">
              <w:rPr>
                <w:rFonts w:ascii="Aptos" w:hAnsi="Aptos"/>
                <w:noProof/>
                <w:webHidden/>
                <w:sz w:val="32"/>
                <w:szCs w:val="32"/>
              </w:rPr>
              <w:fldChar w:fldCharType="end"/>
            </w:r>
          </w:hyperlink>
        </w:p>
        <w:p w14:paraId="2E3634F6" w14:textId="0A6491D3" w:rsidR="00136FA5" w:rsidRPr="003A2689" w:rsidRDefault="00136FA5">
          <w:pPr>
            <w:rPr>
              <w:rFonts w:ascii="Aptos" w:hAnsi="Aptos"/>
            </w:rPr>
          </w:pPr>
          <w:r w:rsidRPr="003A2689">
            <w:rPr>
              <w:rFonts w:ascii="Aptos" w:hAnsi="Aptos"/>
              <w:b/>
              <w:bCs/>
              <w:noProof/>
              <w:sz w:val="32"/>
              <w:szCs w:val="32"/>
            </w:rPr>
            <w:fldChar w:fldCharType="end"/>
          </w:r>
        </w:p>
      </w:sdtContent>
    </w:sdt>
    <w:p w14:paraId="5FE47FA9" w14:textId="5A9EAD93" w:rsidR="3DEF555B" w:rsidRPr="003A2689" w:rsidRDefault="3DEF555B" w:rsidP="15E82587">
      <w:pPr>
        <w:rPr>
          <w:rFonts w:ascii="Aptos" w:eastAsia="Aptos" w:hAnsi="Aptos" w:cs="Aptos"/>
        </w:rPr>
      </w:pPr>
      <w:r w:rsidRPr="003A2689">
        <w:rPr>
          <w:rFonts w:ascii="Aptos" w:eastAsia="Aptos" w:hAnsi="Aptos" w:cs="Aptos"/>
        </w:rPr>
        <w:br w:type="page"/>
      </w:r>
    </w:p>
    <w:p w14:paraId="6453EF33" w14:textId="5EB926FB" w:rsidR="42841A86" w:rsidRPr="003A2689" w:rsidRDefault="2882DEE2" w:rsidP="00C15345">
      <w:pPr>
        <w:pStyle w:val="Heading1"/>
        <w:rPr>
          <w:rFonts w:eastAsia="Aptos" w:cs="Aptos"/>
          <w:b/>
          <w:bCs/>
          <w:sz w:val="28"/>
          <w:szCs w:val="28"/>
        </w:rPr>
      </w:pPr>
      <w:bookmarkStart w:id="0" w:name="_1.0_-_Overview"/>
      <w:bookmarkStart w:id="1" w:name="_Toc240563220"/>
      <w:r w:rsidRPr="003A2689">
        <w:lastRenderedPageBreak/>
        <w:t>1</w:t>
      </w:r>
      <w:r w:rsidR="6BC6F6A7" w:rsidRPr="003A2689">
        <w:t xml:space="preserve"> </w:t>
      </w:r>
      <w:r w:rsidR="005514C9" w:rsidRPr="003A2689">
        <w:t>–</w:t>
      </w:r>
      <w:r w:rsidR="6BC6F6A7" w:rsidRPr="003A2689">
        <w:t xml:space="preserve"> </w:t>
      </w:r>
      <w:r w:rsidR="59BA7317" w:rsidRPr="003A2689">
        <w:t>Overview</w:t>
      </w:r>
      <w:bookmarkEnd w:id="0"/>
      <w:bookmarkEnd w:id="1"/>
    </w:p>
    <w:p w14:paraId="423DCFD8" w14:textId="485CF839" w:rsidR="33EF5E82" w:rsidRPr="003A2689" w:rsidRDefault="60367A1A" w:rsidP="008D72C4">
      <w:pPr>
        <w:spacing w:line="276" w:lineRule="auto"/>
        <w:rPr>
          <w:rFonts w:ascii="Aptos" w:eastAsia="Aptos" w:hAnsi="Aptos" w:cs="Aptos"/>
        </w:rPr>
      </w:pPr>
      <w:r w:rsidRPr="003A2689">
        <w:rPr>
          <w:rFonts w:ascii="Aptos" w:eastAsia="Aptos" w:hAnsi="Aptos" w:cs="Aptos"/>
        </w:rPr>
        <w:t xml:space="preserve">The purpose of the Warwick Venice Centre </w:t>
      </w:r>
      <w:r w:rsidR="00FD7701" w:rsidRPr="003A2689">
        <w:rPr>
          <w:rFonts w:ascii="Aptos" w:eastAsia="Aptos" w:hAnsi="Aptos" w:cs="Aptos"/>
        </w:rPr>
        <w:t>Student Code of Conduct</w:t>
      </w:r>
      <w:r w:rsidR="0010534D" w:rsidRPr="003A2689">
        <w:rPr>
          <w:rFonts w:ascii="Aptos" w:eastAsia="Aptos" w:hAnsi="Aptos" w:cs="Aptos"/>
        </w:rPr>
        <w:t xml:space="preserve"> and Pastoral Care Guidance</w:t>
      </w:r>
      <w:r w:rsidR="00FD7701" w:rsidRPr="003A2689">
        <w:rPr>
          <w:rFonts w:ascii="Aptos" w:eastAsia="Aptos" w:hAnsi="Aptos" w:cs="Aptos"/>
        </w:rPr>
        <w:t xml:space="preserve"> </w:t>
      </w:r>
      <w:r w:rsidRPr="003A2689">
        <w:rPr>
          <w:rFonts w:ascii="Aptos" w:eastAsia="Aptos" w:hAnsi="Aptos" w:cs="Aptos"/>
        </w:rPr>
        <w:t>is to</w:t>
      </w:r>
      <w:r w:rsidR="1F41B8CA" w:rsidRPr="003A2689">
        <w:rPr>
          <w:rFonts w:ascii="Aptos" w:eastAsia="Aptos" w:hAnsi="Aptos" w:cs="Aptos"/>
        </w:rPr>
        <w:t xml:space="preserve"> provide you with information about </w:t>
      </w:r>
      <w:r w:rsidR="002520B9" w:rsidRPr="003A2689">
        <w:rPr>
          <w:rFonts w:ascii="Aptos" w:eastAsia="Aptos" w:hAnsi="Aptos" w:cs="Aptos"/>
        </w:rPr>
        <w:t xml:space="preserve">the </w:t>
      </w:r>
      <w:r w:rsidR="1F41B8CA" w:rsidRPr="003A2689">
        <w:rPr>
          <w:rFonts w:ascii="Aptos" w:eastAsia="Aptos" w:hAnsi="Aptos" w:cs="Aptos"/>
        </w:rPr>
        <w:t xml:space="preserve">support </w:t>
      </w:r>
      <w:r w:rsidR="002520B9" w:rsidRPr="003A2689">
        <w:rPr>
          <w:rFonts w:ascii="Aptos" w:eastAsia="Aptos" w:hAnsi="Aptos" w:cs="Aptos"/>
        </w:rPr>
        <w:t xml:space="preserve">you can expect </w:t>
      </w:r>
      <w:r w:rsidR="00277EDA" w:rsidRPr="003A2689">
        <w:rPr>
          <w:rFonts w:ascii="Aptos" w:eastAsia="Aptos" w:hAnsi="Aptos" w:cs="Aptos"/>
        </w:rPr>
        <w:t xml:space="preserve">during your learning experience at </w:t>
      </w:r>
      <w:r w:rsidR="1D50404F" w:rsidRPr="003A2689">
        <w:rPr>
          <w:rFonts w:ascii="Aptos" w:eastAsia="Aptos" w:hAnsi="Aptos" w:cs="Aptos"/>
        </w:rPr>
        <w:t>the Warwick Venice Centre (WVC)</w:t>
      </w:r>
      <w:r w:rsidR="00277EDA" w:rsidRPr="003A2689">
        <w:rPr>
          <w:rFonts w:ascii="Aptos" w:eastAsia="Aptos" w:hAnsi="Aptos" w:cs="Aptos"/>
        </w:rPr>
        <w:t xml:space="preserve">, and </w:t>
      </w:r>
      <w:r w:rsidR="541A0B3F" w:rsidRPr="003A2689">
        <w:rPr>
          <w:rFonts w:ascii="Aptos" w:eastAsia="Aptos" w:hAnsi="Aptos" w:cs="Aptos"/>
        </w:rPr>
        <w:t xml:space="preserve">to set out </w:t>
      </w:r>
      <w:r w:rsidR="00277EDA" w:rsidRPr="003A2689">
        <w:rPr>
          <w:rFonts w:ascii="Aptos" w:eastAsia="Aptos" w:hAnsi="Aptos" w:cs="Aptos"/>
        </w:rPr>
        <w:t>what we expect from you.</w:t>
      </w:r>
      <w:r w:rsidR="00AA0C63" w:rsidRPr="003A2689">
        <w:rPr>
          <w:rFonts w:ascii="Aptos" w:eastAsia="Aptos" w:hAnsi="Aptos" w:cs="Aptos"/>
        </w:rPr>
        <w:t xml:space="preserve"> The teaching space for these modules (when not participating in an onsite field-based activity) will be at the Warwick Venice Centre, located on the second floor of the</w:t>
      </w:r>
      <w:hyperlink r:id="rId11">
        <w:r w:rsidR="00AA0C63" w:rsidRPr="003A2689">
          <w:rPr>
            <w:rStyle w:val="Hyperlink"/>
            <w:rFonts w:ascii="Aptos" w:eastAsia="Aptos" w:hAnsi="Aptos" w:cs="Aptos"/>
          </w:rPr>
          <w:t xml:space="preserve"> Palazzo </w:t>
        </w:r>
        <w:proofErr w:type="spellStart"/>
        <w:r w:rsidR="00AA0C63" w:rsidRPr="003A2689">
          <w:rPr>
            <w:rStyle w:val="Hyperlink"/>
            <w:rFonts w:ascii="Aptos" w:eastAsia="Aptos" w:hAnsi="Aptos" w:cs="Aptos"/>
          </w:rPr>
          <w:t>Giustinian</w:t>
        </w:r>
        <w:proofErr w:type="spellEnd"/>
        <w:r w:rsidR="00AA0C63" w:rsidRPr="003A2689">
          <w:rPr>
            <w:rStyle w:val="Hyperlink"/>
            <w:rFonts w:ascii="Aptos" w:eastAsia="Aptos" w:hAnsi="Aptos" w:cs="Aptos"/>
          </w:rPr>
          <w:t xml:space="preserve"> Lolin, San Marco 2893, 30124, Venice, Italy.</w:t>
        </w:r>
      </w:hyperlink>
    </w:p>
    <w:p w14:paraId="5F3614E5" w14:textId="2FCA7534" w:rsidR="006B0185" w:rsidRPr="003A2689" w:rsidRDefault="43527E7A" w:rsidP="510C0321">
      <w:pPr>
        <w:spacing w:line="276" w:lineRule="auto"/>
        <w:rPr>
          <w:rFonts w:ascii="Aptos" w:eastAsia="Aptos" w:hAnsi="Aptos" w:cs="Aptos"/>
        </w:rPr>
      </w:pPr>
      <w:r w:rsidRPr="003A2689">
        <w:rPr>
          <w:rFonts w:ascii="Aptos" w:eastAsia="Aptos" w:hAnsi="Aptos" w:cs="Aptos"/>
        </w:rPr>
        <w:t xml:space="preserve">The </w:t>
      </w:r>
      <w:r w:rsidR="0079752A" w:rsidRPr="003A2689">
        <w:rPr>
          <w:rFonts w:ascii="Aptos" w:eastAsia="Aptos" w:hAnsi="Aptos" w:cs="Aptos"/>
        </w:rPr>
        <w:t xml:space="preserve">information in this Code of Conduct and Guidance </w:t>
      </w:r>
      <w:r w:rsidR="2F6AD131" w:rsidRPr="003A2689">
        <w:rPr>
          <w:rFonts w:ascii="Aptos" w:eastAsia="Aptos" w:hAnsi="Aptos" w:cs="Aptos"/>
        </w:rPr>
        <w:t>is</w:t>
      </w:r>
      <w:r w:rsidRPr="003A2689">
        <w:rPr>
          <w:rFonts w:ascii="Aptos" w:eastAsia="Aptos" w:hAnsi="Aptos" w:cs="Aptos"/>
        </w:rPr>
        <w:t xml:space="preserve"> from existing regulations and policies at the University of Warwick such as those</w:t>
      </w:r>
      <w:r w:rsidR="0079752A" w:rsidRPr="003A2689">
        <w:rPr>
          <w:rFonts w:ascii="Aptos" w:eastAsia="Aptos" w:hAnsi="Aptos" w:cs="Aptos"/>
        </w:rPr>
        <w:t xml:space="preserve"> </w:t>
      </w:r>
      <w:r w:rsidR="00C769DE" w:rsidRPr="003A2689">
        <w:rPr>
          <w:rFonts w:ascii="Aptos" w:eastAsia="Aptos" w:hAnsi="Aptos" w:cs="Aptos"/>
        </w:rPr>
        <w:t>published</w:t>
      </w:r>
      <w:r w:rsidRPr="003A2689">
        <w:rPr>
          <w:rFonts w:ascii="Aptos" w:eastAsia="Aptos" w:hAnsi="Aptos" w:cs="Aptos"/>
        </w:rPr>
        <w:t xml:space="preserve"> in the </w:t>
      </w:r>
      <w:r w:rsidR="0079752A" w:rsidRPr="003A2689">
        <w:rPr>
          <w:rFonts w:ascii="Aptos" w:eastAsia="Aptos" w:hAnsi="Aptos" w:cs="Aptos"/>
        </w:rPr>
        <w:t>Academic Manual</w:t>
      </w:r>
      <w:r w:rsidRPr="003A2689">
        <w:rPr>
          <w:rFonts w:ascii="Aptos" w:eastAsia="Aptos" w:hAnsi="Aptos" w:cs="Aptos"/>
        </w:rPr>
        <w:t xml:space="preserve">, </w:t>
      </w:r>
      <w:r w:rsidR="00C769DE" w:rsidRPr="003A2689">
        <w:rPr>
          <w:rFonts w:ascii="Aptos" w:eastAsia="Aptos" w:hAnsi="Aptos" w:cs="Aptos"/>
        </w:rPr>
        <w:t>and</w:t>
      </w:r>
      <w:r w:rsidRPr="003A2689">
        <w:rPr>
          <w:rFonts w:ascii="Aptos" w:eastAsia="Aptos" w:hAnsi="Aptos" w:cs="Aptos"/>
        </w:rPr>
        <w:t xml:space="preserve"> on the pages of Wellbeing Support Services, Health and Safety Services, and the Dean of Students office</w:t>
      </w:r>
      <w:r w:rsidR="5CC03F43" w:rsidRPr="003A2689">
        <w:rPr>
          <w:rFonts w:ascii="Aptos" w:eastAsia="Aptos" w:hAnsi="Aptos" w:cs="Aptos"/>
        </w:rPr>
        <w:t xml:space="preserve"> which can accessed here:</w:t>
      </w:r>
      <w:r w:rsidR="008C1134" w:rsidRPr="003A2689">
        <w:rPr>
          <w:rFonts w:ascii="Aptos" w:eastAsia="Aptos" w:hAnsi="Aptos" w:cs="Aptos"/>
        </w:rPr>
        <w:t xml:space="preserve"> </w:t>
      </w:r>
      <w:hyperlink r:id="rId12" w:history="1">
        <w:r w:rsidR="1B10CB45" w:rsidRPr="003A2689">
          <w:rPr>
            <w:rStyle w:val="Hyperlink"/>
            <w:rFonts w:ascii="Aptos" w:hAnsi="Aptos"/>
          </w:rPr>
          <w:t>Safety and Support</w:t>
        </w:r>
      </w:hyperlink>
    </w:p>
    <w:p w14:paraId="263DE51E" w14:textId="4716CCFB" w:rsidR="006B0185" w:rsidRPr="003A2689" w:rsidRDefault="43527E7A" w:rsidP="510C0321">
      <w:pPr>
        <w:spacing w:line="276" w:lineRule="auto"/>
        <w:rPr>
          <w:rFonts w:ascii="Aptos" w:eastAsia="Aptos" w:hAnsi="Aptos" w:cs="Aptos"/>
        </w:rPr>
      </w:pPr>
      <w:r w:rsidRPr="003A2689">
        <w:rPr>
          <w:rFonts w:ascii="Aptos" w:hAnsi="Aptos"/>
        </w:rPr>
        <w:br/>
      </w:r>
      <w:r w:rsidR="0FBD99BB" w:rsidRPr="003A2689">
        <w:rPr>
          <w:rFonts w:ascii="Aptos" w:eastAsia="Aptos" w:hAnsi="Aptos" w:cs="Aptos"/>
        </w:rPr>
        <w:t>You</w:t>
      </w:r>
      <w:r w:rsidR="39398EEB" w:rsidRPr="003A2689">
        <w:rPr>
          <w:rFonts w:ascii="Aptos" w:eastAsia="Aptos" w:hAnsi="Aptos" w:cs="Aptos"/>
        </w:rPr>
        <w:t xml:space="preserve"> </w:t>
      </w:r>
      <w:r w:rsidRPr="003A2689">
        <w:rPr>
          <w:rFonts w:ascii="Aptos" w:eastAsia="Aptos" w:hAnsi="Aptos" w:cs="Aptos"/>
        </w:rPr>
        <w:t xml:space="preserve">are encouraged to familiarise </w:t>
      </w:r>
      <w:r w:rsidR="03ED8FF8" w:rsidRPr="003A2689">
        <w:rPr>
          <w:rFonts w:ascii="Aptos" w:eastAsia="Aptos" w:hAnsi="Aptos" w:cs="Aptos"/>
        </w:rPr>
        <w:t>yourself</w:t>
      </w:r>
      <w:r w:rsidRPr="003A2689">
        <w:rPr>
          <w:rFonts w:ascii="Aptos" w:eastAsia="Aptos" w:hAnsi="Aptos" w:cs="Aptos"/>
        </w:rPr>
        <w:t xml:space="preserve"> with the</w:t>
      </w:r>
      <w:r w:rsidR="00983A6A" w:rsidRPr="003A2689">
        <w:rPr>
          <w:rFonts w:ascii="Aptos" w:eastAsia="Aptos" w:hAnsi="Aptos" w:cs="Aptos"/>
        </w:rPr>
        <w:t xml:space="preserve"> University’s</w:t>
      </w:r>
      <w:r w:rsidR="00055188" w:rsidRPr="003A2689">
        <w:rPr>
          <w:rFonts w:ascii="Aptos" w:eastAsia="Aptos" w:hAnsi="Aptos" w:cs="Aptos"/>
        </w:rPr>
        <w:t xml:space="preserve"> and your department’s</w:t>
      </w:r>
      <w:r w:rsidRPr="003A2689">
        <w:rPr>
          <w:rFonts w:ascii="Aptos" w:eastAsia="Aptos" w:hAnsi="Aptos" w:cs="Aptos"/>
        </w:rPr>
        <w:t xml:space="preserve"> policies </w:t>
      </w:r>
      <w:r w:rsidR="00055188" w:rsidRPr="003A2689">
        <w:rPr>
          <w:rFonts w:ascii="Aptos" w:eastAsia="Aptos" w:hAnsi="Aptos" w:cs="Aptos"/>
        </w:rPr>
        <w:t xml:space="preserve">as described in your department’s relevant Undergraduate Handbook </w:t>
      </w:r>
      <w:r w:rsidRPr="003A2689">
        <w:rPr>
          <w:rFonts w:ascii="Aptos" w:eastAsia="Aptos" w:hAnsi="Aptos" w:cs="Aptos"/>
        </w:rPr>
        <w:t>before arriving for residential teaching and learning in Venice.</w:t>
      </w:r>
      <w:r w:rsidR="15825CB0" w:rsidRPr="003A2689">
        <w:rPr>
          <w:rFonts w:ascii="Aptos" w:eastAsia="Aptos" w:hAnsi="Aptos" w:cs="Aptos"/>
        </w:rPr>
        <w:t xml:space="preserve"> </w:t>
      </w:r>
      <w:r w:rsidR="002A6234" w:rsidRPr="003A2689">
        <w:rPr>
          <w:rFonts w:ascii="Aptos" w:eastAsia="Aptos" w:hAnsi="Aptos" w:cs="Aptos"/>
        </w:rPr>
        <w:t xml:space="preserve"> You are also encouraged to familiarise yourself with Warwick’s </w:t>
      </w:r>
      <w:r w:rsidR="002A6234" w:rsidRPr="003A2689">
        <w:rPr>
          <w:rFonts w:ascii="Aptos" w:hAnsi="Aptos"/>
        </w:rPr>
        <w:t>Values,</w:t>
      </w:r>
      <w:r w:rsidR="002A6234" w:rsidRPr="003A2689">
        <w:rPr>
          <w:rFonts w:ascii="Aptos" w:eastAsia="Aptos" w:hAnsi="Aptos" w:cs="Aptos"/>
        </w:rPr>
        <w:t xml:space="preserve"> the University’s </w:t>
      </w:r>
      <w:r w:rsidR="2F6AD131" w:rsidRPr="003A2689">
        <w:rPr>
          <w:rFonts w:ascii="Aptos" w:eastAsia="Aptos" w:hAnsi="Aptos" w:cs="Aptos"/>
        </w:rPr>
        <w:t>Behaviour Misconduct Policy</w:t>
      </w:r>
      <w:r w:rsidR="002A6234" w:rsidRPr="003A2689">
        <w:rPr>
          <w:rFonts w:ascii="Aptos" w:eastAsia="Aptos" w:hAnsi="Aptos" w:cs="Aptos"/>
        </w:rPr>
        <w:t xml:space="preserve"> including sexual misconduct and harassment, the University’s </w:t>
      </w:r>
      <w:r w:rsidR="2F6AD131" w:rsidRPr="003A2689">
        <w:rPr>
          <w:rFonts w:ascii="Aptos" w:hAnsi="Aptos"/>
        </w:rPr>
        <w:t>Dignity Principles Policy</w:t>
      </w:r>
      <w:r w:rsidR="002A6234" w:rsidRPr="003A2689">
        <w:rPr>
          <w:rFonts w:ascii="Aptos" w:hAnsi="Aptos"/>
        </w:rPr>
        <w:t xml:space="preserve">, the </w:t>
      </w:r>
      <w:r w:rsidR="2F6AD131" w:rsidRPr="003A2689">
        <w:rPr>
          <w:rFonts w:ascii="Aptos" w:eastAsia="Aptos" w:hAnsi="Aptos" w:cs="Aptos"/>
        </w:rPr>
        <w:t>University’s Trans inclusion code of practice</w:t>
      </w:r>
      <w:r w:rsidR="002A6234" w:rsidRPr="003A2689">
        <w:rPr>
          <w:rFonts w:ascii="Aptos" w:eastAsia="Aptos" w:hAnsi="Aptos" w:cs="Aptos"/>
        </w:rPr>
        <w:t xml:space="preserve">, and University Regulation 23 – </w:t>
      </w:r>
      <w:r w:rsidR="2F6AD131" w:rsidRPr="003A2689">
        <w:rPr>
          <w:rFonts w:ascii="Aptos" w:hAnsi="Aptos"/>
        </w:rPr>
        <w:t>Student Disciplinary Regulations</w:t>
      </w:r>
      <w:r w:rsidR="004C2C25" w:rsidRPr="003A2689">
        <w:rPr>
          <w:rFonts w:ascii="Aptos" w:hAnsi="Aptos"/>
        </w:rPr>
        <w:t>.</w:t>
      </w:r>
      <w:r w:rsidR="004C2C25" w:rsidRPr="003A2689">
        <w:rPr>
          <w:rFonts w:ascii="Aptos" w:eastAsia="Aptos" w:hAnsi="Aptos" w:cs="Aptos"/>
        </w:rPr>
        <w:t xml:space="preserve"> </w:t>
      </w:r>
      <w:r w:rsidR="15825CB0" w:rsidRPr="003A2689">
        <w:rPr>
          <w:rFonts w:ascii="Aptos" w:eastAsia="Aptos" w:hAnsi="Aptos" w:cs="Aptos"/>
        </w:rPr>
        <w:t xml:space="preserve">This document is </w:t>
      </w:r>
      <w:r w:rsidR="00757675" w:rsidRPr="003A2689">
        <w:rPr>
          <w:rFonts w:ascii="Aptos" w:eastAsia="Aptos" w:hAnsi="Aptos" w:cs="Aptos"/>
        </w:rPr>
        <w:t>also aligned</w:t>
      </w:r>
      <w:r w:rsidR="15825CB0" w:rsidRPr="003A2689">
        <w:rPr>
          <w:rFonts w:ascii="Aptos" w:eastAsia="Aptos" w:hAnsi="Aptos" w:cs="Aptos"/>
        </w:rPr>
        <w:t xml:space="preserve"> with the Study Abroad Personal Tutor Toolkit, which is available </w:t>
      </w:r>
      <w:r w:rsidR="22E45537" w:rsidRPr="003A2689">
        <w:rPr>
          <w:rFonts w:ascii="Aptos" w:eastAsia="Aptos" w:hAnsi="Aptos" w:cs="Aptos"/>
        </w:rPr>
        <w:t xml:space="preserve">at: </w:t>
      </w:r>
      <w:r w:rsidR="2F6AD131" w:rsidRPr="003A2689">
        <w:rPr>
          <w:rFonts w:ascii="Aptos" w:eastAsia="Aptos" w:hAnsi="Aptos" w:cs="Aptos"/>
        </w:rPr>
        <w:t>https://warwick.ac.uk/services/dean-of-students-office/personaltutors/studyabroad/</w:t>
      </w:r>
      <w:r w:rsidR="22E45537" w:rsidRPr="003A2689">
        <w:rPr>
          <w:rFonts w:ascii="Aptos" w:eastAsia="Aptos" w:hAnsi="Aptos" w:cs="Aptos"/>
        </w:rPr>
        <w:t>.</w:t>
      </w:r>
      <w:r w:rsidR="007F2C38" w:rsidRPr="003A2689">
        <w:rPr>
          <w:rFonts w:ascii="Aptos" w:eastAsia="Aptos" w:hAnsi="Aptos" w:cs="Aptos"/>
        </w:rPr>
        <w:t xml:space="preserve"> </w:t>
      </w:r>
      <w:r w:rsidRPr="003A2689">
        <w:rPr>
          <w:rFonts w:ascii="Aptos" w:hAnsi="Aptos"/>
        </w:rPr>
        <w:br/>
      </w:r>
      <w:r w:rsidRPr="003A2689">
        <w:rPr>
          <w:rFonts w:ascii="Aptos" w:hAnsi="Aptos"/>
        </w:rPr>
        <w:br/>
      </w:r>
      <w:r w:rsidR="006A5309" w:rsidRPr="003A2689">
        <w:rPr>
          <w:rFonts w:ascii="Aptos" w:eastAsia="Aptos" w:hAnsi="Aptos" w:cs="Aptos"/>
        </w:rPr>
        <w:t xml:space="preserve">Please note that </w:t>
      </w:r>
      <w:r w:rsidR="00FB31FE" w:rsidRPr="003A2689">
        <w:rPr>
          <w:rFonts w:ascii="Aptos" w:eastAsia="Aptos" w:hAnsi="Aptos" w:cs="Aptos"/>
        </w:rPr>
        <w:t xml:space="preserve">in case of any conflict, </w:t>
      </w:r>
      <w:r w:rsidR="00B71875" w:rsidRPr="003A2689">
        <w:rPr>
          <w:rFonts w:ascii="Aptos" w:eastAsia="Aptos" w:hAnsi="Aptos" w:cs="Aptos"/>
        </w:rPr>
        <w:t>regulations and policies of the University</w:t>
      </w:r>
      <w:r w:rsidR="00683451" w:rsidRPr="003A2689">
        <w:rPr>
          <w:rFonts w:ascii="Aptos" w:eastAsia="Aptos" w:hAnsi="Aptos" w:cs="Aptos"/>
        </w:rPr>
        <w:t xml:space="preserve"> as contained in the </w:t>
      </w:r>
      <w:r w:rsidR="2F6AD131" w:rsidRPr="003A2689">
        <w:rPr>
          <w:rFonts w:ascii="Aptos" w:eastAsia="Aptos" w:hAnsi="Aptos" w:cs="Aptos"/>
        </w:rPr>
        <w:t>University Calendar</w:t>
      </w:r>
      <w:r w:rsidR="00683451" w:rsidRPr="003A2689">
        <w:rPr>
          <w:rFonts w:ascii="Aptos" w:eastAsia="Aptos" w:hAnsi="Aptos" w:cs="Aptos"/>
        </w:rPr>
        <w:t xml:space="preserve">, </w:t>
      </w:r>
      <w:r w:rsidR="2F6AD131" w:rsidRPr="003A2689">
        <w:rPr>
          <w:rFonts w:ascii="Aptos" w:eastAsia="Aptos" w:hAnsi="Aptos" w:cs="Aptos"/>
        </w:rPr>
        <w:t>Education Policy and Quality</w:t>
      </w:r>
      <w:r w:rsidR="00683451" w:rsidRPr="003A2689">
        <w:rPr>
          <w:rFonts w:ascii="Aptos" w:eastAsia="Aptos" w:hAnsi="Aptos" w:cs="Aptos"/>
        </w:rPr>
        <w:t xml:space="preserve">, </w:t>
      </w:r>
      <w:r w:rsidR="2F6AD131" w:rsidRPr="003A2689">
        <w:rPr>
          <w:rFonts w:ascii="Aptos" w:eastAsia="Aptos" w:hAnsi="Aptos" w:cs="Aptos"/>
        </w:rPr>
        <w:t>Wellbeing Support Services</w:t>
      </w:r>
      <w:r w:rsidR="00683451" w:rsidRPr="003A2689">
        <w:rPr>
          <w:rFonts w:ascii="Aptos" w:eastAsia="Aptos" w:hAnsi="Aptos" w:cs="Aptos"/>
        </w:rPr>
        <w:t xml:space="preserve">, </w:t>
      </w:r>
      <w:r w:rsidR="2F6AD131" w:rsidRPr="003A2689">
        <w:rPr>
          <w:rFonts w:ascii="Aptos" w:eastAsia="Aptos" w:hAnsi="Aptos" w:cs="Aptos"/>
        </w:rPr>
        <w:t>Health and Safety Services</w:t>
      </w:r>
      <w:r w:rsidR="00683451" w:rsidRPr="003A2689">
        <w:rPr>
          <w:rFonts w:ascii="Aptos" w:eastAsia="Aptos" w:hAnsi="Aptos" w:cs="Aptos"/>
        </w:rPr>
        <w:t xml:space="preserve">, and </w:t>
      </w:r>
      <w:r w:rsidR="2F6AD131" w:rsidRPr="003A2689">
        <w:rPr>
          <w:rFonts w:ascii="Aptos" w:eastAsia="Aptos" w:hAnsi="Aptos" w:cs="Aptos"/>
        </w:rPr>
        <w:t>Dean of Students office</w:t>
      </w:r>
      <w:r w:rsidR="002F2347" w:rsidRPr="003A2689">
        <w:rPr>
          <w:rFonts w:ascii="Aptos" w:eastAsia="Aptos" w:hAnsi="Aptos" w:cs="Aptos"/>
        </w:rPr>
        <w:t xml:space="preserve"> take precedence over </w:t>
      </w:r>
      <w:r w:rsidR="00FB31FE" w:rsidRPr="003A2689">
        <w:rPr>
          <w:rFonts w:ascii="Aptos" w:eastAsia="Aptos" w:hAnsi="Aptos" w:cs="Aptos"/>
        </w:rPr>
        <w:t xml:space="preserve">information </w:t>
      </w:r>
      <w:r w:rsidR="002F2347" w:rsidRPr="003A2689">
        <w:rPr>
          <w:rFonts w:ascii="Aptos" w:eastAsia="Aptos" w:hAnsi="Aptos" w:cs="Aptos"/>
        </w:rPr>
        <w:t>found in this document</w:t>
      </w:r>
      <w:r w:rsidR="00B71875" w:rsidRPr="003A2689">
        <w:rPr>
          <w:rFonts w:ascii="Aptos" w:eastAsia="Aptos" w:hAnsi="Aptos" w:cs="Aptos"/>
        </w:rPr>
        <w:t>.</w:t>
      </w:r>
    </w:p>
    <w:p w14:paraId="4C0C1DC0" w14:textId="42B22712" w:rsidR="00736825" w:rsidRPr="003A2689" w:rsidRDefault="003B427F" w:rsidP="00736825">
      <w:pPr>
        <w:spacing w:line="276" w:lineRule="auto"/>
        <w:rPr>
          <w:rFonts w:ascii="Aptos" w:eastAsia="Aptos" w:hAnsi="Aptos" w:cs="Aptos"/>
        </w:rPr>
      </w:pPr>
      <w:r w:rsidRPr="003A2689">
        <w:rPr>
          <w:rFonts w:ascii="Aptos" w:eastAsia="Aptos" w:hAnsi="Aptos" w:cs="Aptos"/>
        </w:rPr>
        <w:t>Please ensure that you have the most up-to-date version of the document</w:t>
      </w:r>
      <w:r w:rsidR="0046082E" w:rsidRPr="003A2689">
        <w:rPr>
          <w:rFonts w:ascii="Aptos" w:eastAsia="Aptos" w:hAnsi="Aptos" w:cs="Aptos"/>
        </w:rPr>
        <w:t xml:space="preserve"> by checking the version at the footer of the page. If you are unsure, please</w:t>
      </w:r>
      <w:r w:rsidRPr="003A2689">
        <w:rPr>
          <w:rFonts w:ascii="Aptos" w:eastAsia="Aptos" w:hAnsi="Aptos" w:cs="Aptos"/>
        </w:rPr>
        <w:t xml:space="preserve"> email</w:t>
      </w:r>
      <w:r w:rsidR="0046082E" w:rsidRPr="003A2689">
        <w:rPr>
          <w:rFonts w:ascii="Aptos" w:eastAsia="Aptos" w:hAnsi="Aptos" w:cs="Aptos"/>
        </w:rPr>
        <w:t xml:space="preserve"> </w:t>
      </w:r>
      <w:hyperlink r:id="rId13">
        <w:r w:rsidRPr="003A2689">
          <w:rPr>
            <w:rStyle w:val="Hyperlink"/>
            <w:rFonts w:ascii="Aptos" w:eastAsia="Aptos" w:hAnsi="Aptos" w:cs="Aptos"/>
          </w:rPr>
          <w:t>venice@warwick.ac.uk</w:t>
        </w:r>
      </w:hyperlink>
      <w:r w:rsidR="00381712" w:rsidRPr="003A2689">
        <w:rPr>
          <w:rFonts w:ascii="Aptos" w:eastAsia="Aptos" w:hAnsi="Aptos" w:cs="Aptos"/>
        </w:rPr>
        <w:t>.</w:t>
      </w:r>
      <w:r w:rsidRPr="003A2689">
        <w:rPr>
          <w:rFonts w:ascii="Aptos" w:hAnsi="Aptos"/>
        </w:rPr>
        <w:br/>
      </w:r>
      <w:r w:rsidRPr="003A2689">
        <w:rPr>
          <w:rFonts w:ascii="Aptos" w:hAnsi="Aptos"/>
        </w:rPr>
        <w:br/>
      </w:r>
      <w:r w:rsidR="2458B484" w:rsidRPr="003A2689">
        <w:rPr>
          <w:rFonts w:ascii="Aptos" w:eastAsia="Aptos" w:hAnsi="Aptos" w:cs="Aptos"/>
          <w:b/>
          <w:bCs/>
          <w:i/>
          <w:iCs/>
        </w:rPr>
        <w:t xml:space="preserve">All students </w:t>
      </w:r>
      <w:r w:rsidR="008166C6" w:rsidRPr="003A2689">
        <w:rPr>
          <w:rFonts w:ascii="Aptos" w:eastAsia="Aptos" w:hAnsi="Aptos" w:cs="Aptos"/>
          <w:b/>
          <w:bCs/>
          <w:i/>
          <w:iCs/>
        </w:rPr>
        <w:t xml:space="preserve">already sign up to </w:t>
      </w:r>
      <w:r w:rsidR="00D409B7" w:rsidRPr="003A2689">
        <w:rPr>
          <w:rFonts w:ascii="Aptos" w:eastAsia="Aptos" w:hAnsi="Aptos" w:cs="Aptos"/>
          <w:b/>
          <w:bCs/>
          <w:i/>
          <w:iCs/>
        </w:rPr>
        <w:t>the University’s</w:t>
      </w:r>
      <w:r w:rsidR="008166C6" w:rsidRPr="003A2689">
        <w:rPr>
          <w:rFonts w:ascii="Aptos" w:eastAsia="Aptos" w:hAnsi="Aptos" w:cs="Aptos"/>
          <w:b/>
          <w:bCs/>
          <w:i/>
          <w:iCs/>
        </w:rPr>
        <w:t xml:space="preserve"> regulations and policies at enrolment</w:t>
      </w:r>
      <w:r w:rsidR="00AF1722" w:rsidRPr="003A2689">
        <w:rPr>
          <w:rFonts w:ascii="Aptos" w:eastAsia="Aptos" w:hAnsi="Aptos" w:cs="Aptos"/>
          <w:b/>
          <w:bCs/>
          <w:i/>
          <w:iCs/>
        </w:rPr>
        <w:t xml:space="preserve">. To ensure that all students have read this code of conduct and guidance, departments </w:t>
      </w:r>
      <w:r w:rsidR="00B66F79">
        <w:rPr>
          <w:rFonts w:ascii="Aptos" w:eastAsia="Aptos" w:hAnsi="Aptos" w:cs="Aptos"/>
          <w:b/>
          <w:bCs/>
          <w:i/>
          <w:iCs/>
        </w:rPr>
        <w:t xml:space="preserve">are encouraged </w:t>
      </w:r>
      <w:r w:rsidR="00AF1722" w:rsidRPr="003A2689">
        <w:rPr>
          <w:rFonts w:ascii="Aptos" w:eastAsia="Aptos" w:hAnsi="Aptos" w:cs="Aptos"/>
          <w:b/>
          <w:bCs/>
          <w:i/>
          <w:iCs/>
        </w:rPr>
        <w:t>to verify that students have received and read the document, with the following suggested declaration. Submission of this declaration can be managed however the department</w:t>
      </w:r>
      <w:r w:rsidR="009831E4">
        <w:rPr>
          <w:rFonts w:ascii="Aptos" w:eastAsia="Aptos" w:hAnsi="Aptos" w:cs="Aptos"/>
          <w:b/>
          <w:bCs/>
          <w:i/>
          <w:iCs/>
        </w:rPr>
        <w:t xml:space="preserve"> </w:t>
      </w:r>
      <w:proofErr w:type="gramStart"/>
      <w:r w:rsidR="009831E4">
        <w:rPr>
          <w:rFonts w:ascii="Aptos" w:eastAsia="Aptos" w:hAnsi="Aptos" w:cs="Aptos"/>
          <w:b/>
          <w:bCs/>
          <w:i/>
          <w:iCs/>
        </w:rPr>
        <w:t>chooses</w:t>
      </w:r>
      <w:proofErr w:type="gramEnd"/>
      <w:r w:rsidR="009831E4">
        <w:rPr>
          <w:rFonts w:ascii="Aptos" w:eastAsia="Aptos" w:hAnsi="Aptos" w:cs="Aptos"/>
          <w:b/>
          <w:bCs/>
          <w:i/>
          <w:iCs/>
        </w:rPr>
        <w:t xml:space="preserve"> and they will be responsible for providing submission instructions to students (if so desired).</w:t>
      </w:r>
      <w:r w:rsidR="00736825" w:rsidRPr="003A2689">
        <w:rPr>
          <w:rFonts w:ascii="Aptos" w:eastAsia="Aptos" w:hAnsi="Aptos" w:cs="Aptos"/>
        </w:rPr>
        <w:br/>
      </w:r>
    </w:p>
    <w:p w14:paraId="71F5CCF2" w14:textId="77777777" w:rsidR="00736825" w:rsidRPr="003A2689" w:rsidRDefault="00736825">
      <w:pPr>
        <w:rPr>
          <w:rFonts w:ascii="Aptos" w:eastAsia="Aptos" w:hAnsi="Aptos" w:cs="Aptos"/>
        </w:rPr>
      </w:pPr>
      <w:r w:rsidRPr="003A2689">
        <w:rPr>
          <w:rFonts w:ascii="Aptos" w:eastAsia="Aptos" w:hAnsi="Aptos" w:cs="Aptos"/>
        </w:rPr>
        <w:br w:type="page"/>
      </w:r>
    </w:p>
    <w:p w14:paraId="53BAFAFA" w14:textId="679EA4A3" w:rsidR="1E6310E5" w:rsidRPr="003A2689" w:rsidRDefault="00736825" w:rsidP="00736825">
      <w:pPr>
        <w:spacing w:line="276" w:lineRule="auto"/>
        <w:rPr>
          <w:rFonts w:ascii="Aptos" w:eastAsia="Aptos" w:hAnsi="Aptos" w:cs="Aptos"/>
        </w:rPr>
      </w:pPr>
      <w:r w:rsidRPr="003A2689">
        <w:rPr>
          <w:rFonts w:ascii="Aptos" w:eastAsia="Aptos" w:hAnsi="Aptos" w:cs="Aptos"/>
        </w:rPr>
        <w:lastRenderedPageBreak/>
        <w:t>Declaration:</w:t>
      </w:r>
      <w:r w:rsidR="00E150A1" w:rsidRPr="003A2689">
        <w:rPr>
          <w:rFonts w:ascii="Aptos" w:hAnsi="Aptos"/>
        </w:rPr>
        <w:br/>
      </w:r>
      <w:r w:rsidRPr="003A2689">
        <w:rPr>
          <w:rFonts w:ascii="Aptos" w:eastAsia="Aptos" w:hAnsi="Aptos" w:cs="Aptos"/>
          <w:color w:val="000000" w:themeColor="text1"/>
        </w:rPr>
        <w:br/>
      </w:r>
      <w:r w:rsidR="2458B484" w:rsidRPr="003A2689">
        <w:rPr>
          <w:rFonts w:ascii="Aptos" w:eastAsia="Aptos" w:hAnsi="Aptos" w:cs="Aptos"/>
          <w:color w:val="000000" w:themeColor="text1"/>
        </w:rPr>
        <w:t xml:space="preserve">[X] </w:t>
      </w:r>
      <w:r w:rsidR="005514C9" w:rsidRPr="003A2689">
        <w:rPr>
          <w:rFonts w:ascii="Aptos" w:eastAsia="Aptos" w:hAnsi="Aptos" w:cs="Aptos"/>
          <w:color w:val="000000" w:themeColor="text1"/>
        </w:rPr>
        <w:t>–</w:t>
      </w:r>
      <w:r w:rsidR="2458B484" w:rsidRPr="003A2689">
        <w:rPr>
          <w:rFonts w:ascii="Aptos" w:eastAsia="Aptos" w:hAnsi="Aptos" w:cs="Aptos"/>
          <w:color w:val="000000" w:themeColor="text1"/>
        </w:rPr>
        <w:t xml:space="preserve"> </w:t>
      </w:r>
      <w:r w:rsidR="2458B484" w:rsidRPr="003A2689">
        <w:rPr>
          <w:rFonts w:ascii="Aptos" w:hAnsi="Aptos"/>
          <w:color w:val="000000" w:themeColor="text1"/>
        </w:rPr>
        <w:t xml:space="preserve">I have read the information presented in this Code of Conduct and Pastoral Care </w:t>
      </w:r>
      <w:r w:rsidR="1C1DC0E1" w:rsidRPr="003A2689">
        <w:rPr>
          <w:rFonts w:ascii="Aptos" w:eastAsia="Aptos" w:hAnsi="Aptos" w:cs="Aptos"/>
          <w:color w:val="000000" w:themeColor="text1"/>
        </w:rPr>
        <w:t>Guide</w:t>
      </w:r>
      <w:r w:rsidR="2458B484" w:rsidRPr="003A2689">
        <w:rPr>
          <w:rFonts w:ascii="Aptos" w:hAnsi="Aptos"/>
          <w:color w:val="000000" w:themeColor="text1"/>
        </w:rPr>
        <w:t xml:space="preserve"> and agree to adhere to the rules and regulations therein. I also agree to adhere to any additional rules and regulations </w:t>
      </w:r>
      <w:r w:rsidR="0F6F63BD" w:rsidRPr="003A2689">
        <w:rPr>
          <w:rFonts w:ascii="Aptos" w:eastAsia="Aptos" w:hAnsi="Aptos" w:cs="Aptos"/>
          <w:color w:val="000000" w:themeColor="text1"/>
        </w:rPr>
        <w:t xml:space="preserve">provided </w:t>
      </w:r>
      <w:r w:rsidR="2458B484" w:rsidRPr="003A2689">
        <w:rPr>
          <w:rFonts w:ascii="Aptos" w:hAnsi="Aptos"/>
          <w:color w:val="000000" w:themeColor="text1"/>
        </w:rPr>
        <w:t xml:space="preserve">to me before or during the period spent overseas. I understand that </w:t>
      </w:r>
      <w:r w:rsidR="009952DB" w:rsidRPr="003A2689">
        <w:rPr>
          <w:rFonts w:ascii="Aptos" w:hAnsi="Aptos"/>
          <w:color w:val="000000" w:themeColor="text1"/>
        </w:rPr>
        <w:t>the same expectations of student behaviour that apply on campus also apply here in Venice</w:t>
      </w:r>
      <w:r w:rsidR="00E51372" w:rsidRPr="003A2689">
        <w:rPr>
          <w:rFonts w:ascii="Aptos" w:hAnsi="Aptos"/>
          <w:color w:val="000000" w:themeColor="text1"/>
        </w:rPr>
        <w:t xml:space="preserve">. Failure to comply with behavioural expectations </w:t>
      </w:r>
      <w:r w:rsidR="2458B484" w:rsidRPr="003A2689">
        <w:rPr>
          <w:rFonts w:ascii="Aptos" w:hAnsi="Aptos"/>
          <w:color w:val="000000" w:themeColor="text1"/>
        </w:rPr>
        <w:t>may result in my being withdrawn from the programme and/or action taken under the University’s Disciplinary Regulations</w:t>
      </w:r>
      <w:r w:rsidR="00DE36A4" w:rsidRPr="003A2689">
        <w:rPr>
          <w:rFonts w:ascii="Aptos" w:hAnsi="Aptos"/>
          <w:color w:val="000000" w:themeColor="text1"/>
        </w:rPr>
        <w:t xml:space="preserve">. </w:t>
      </w:r>
      <w:r w:rsidR="00FC6A4F" w:rsidRPr="003A2689">
        <w:rPr>
          <w:rFonts w:ascii="Aptos" w:hAnsi="Aptos"/>
          <w:color w:val="000000" w:themeColor="text1"/>
        </w:rPr>
        <w:t xml:space="preserve">If </w:t>
      </w:r>
      <w:r w:rsidR="00566CBA" w:rsidRPr="003A2689">
        <w:rPr>
          <w:rFonts w:ascii="Aptos" w:hAnsi="Aptos"/>
          <w:color w:val="000000" w:themeColor="text1"/>
        </w:rPr>
        <w:t>I am withdrawn from the programme</w:t>
      </w:r>
      <w:r w:rsidR="00FC6A4F" w:rsidRPr="003A2689">
        <w:rPr>
          <w:rFonts w:ascii="Aptos" w:hAnsi="Aptos"/>
          <w:color w:val="000000" w:themeColor="text1"/>
        </w:rPr>
        <w:t xml:space="preserve"> for these reasons, I agree that</w:t>
      </w:r>
      <w:r w:rsidR="00566CBA" w:rsidRPr="003A2689">
        <w:rPr>
          <w:rFonts w:ascii="Aptos" w:hAnsi="Aptos"/>
          <w:color w:val="000000" w:themeColor="text1"/>
        </w:rPr>
        <w:t xml:space="preserve"> </w:t>
      </w:r>
      <w:r w:rsidR="00DE73D3" w:rsidRPr="003A2689">
        <w:rPr>
          <w:rFonts w:ascii="Aptos" w:hAnsi="Aptos"/>
          <w:color w:val="000000" w:themeColor="text1"/>
        </w:rPr>
        <w:t>I will be responsible for bearing</w:t>
      </w:r>
      <w:r w:rsidR="00566CBA" w:rsidRPr="003A2689">
        <w:rPr>
          <w:rFonts w:ascii="Aptos" w:hAnsi="Aptos"/>
          <w:color w:val="000000" w:themeColor="text1"/>
        </w:rPr>
        <w:t xml:space="preserve"> </w:t>
      </w:r>
      <w:r w:rsidR="00511FAC" w:rsidRPr="003A2689">
        <w:rPr>
          <w:rFonts w:ascii="Aptos" w:hAnsi="Aptos"/>
          <w:color w:val="000000" w:themeColor="text1"/>
        </w:rPr>
        <w:t>any</w:t>
      </w:r>
      <w:r w:rsidR="00FC6A4F" w:rsidRPr="003A2689">
        <w:rPr>
          <w:rFonts w:ascii="Aptos" w:hAnsi="Aptos"/>
          <w:color w:val="000000" w:themeColor="text1"/>
        </w:rPr>
        <w:t xml:space="preserve"> additional</w:t>
      </w:r>
      <w:r w:rsidR="00566CBA" w:rsidRPr="003A2689">
        <w:rPr>
          <w:rFonts w:ascii="Aptos" w:hAnsi="Aptos"/>
          <w:color w:val="000000" w:themeColor="text1"/>
        </w:rPr>
        <w:t xml:space="preserve"> costs </w:t>
      </w:r>
      <w:r w:rsidR="00FC6A4F" w:rsidRPr="003A2689">
        <w:rPr>
          <w:rFonts w:ascii="Aptos" w:hAnsi="Aptos"/>
          <w:color w:val="000000" w:themeColor="text1"/>
        </w:rPr>
        <w:t>and</w:t>
      </w:r>
      <w:r w:rsidR="00566CBA" w:rsidRPr="003A2689">
        <w:rPr>
          <w:rFonts w:ascii="Aptos" w:hAnsi="Aptos"/>
          <w:color w:val="000000" w:themeColor="text1"/>
        </w:rPr>
        <w:t xml:space="preserve"> linked financial consequences</w:t>
      </w:r>
      <w:r w:rsidR="00DE73D3" w:rsidRPr="003A2689">
        <w:rPr>
          <w:rFonts w:ascii="Aptos" w:hAnsi="Aptos"/>
          <w:color w:val="000000" w:themeColor="text1"/>
        </w:rPr>
        <w:t xml:space="preserve"> (</w:t>
      </w:r>
      <w:r w:rsidR="00566CBA" w:rsidRPr="003A2689">
        <w:rPr>
          <w:rFonts w:ascii="Aptos" w:hAnsi="Aptos"/>
          <w:color w:val="000000" w:themeColor="text1"/>
        </w:rPr>
        <w:t xml:space="preserve">for example the cost of </w:t>
      </w:r>
      <w:r w:rsidR="00DE73D3" w:rsidRPr="003A2689">
        <w:rPr>
          <w:rFonts w:ascii="Aptos" w:hAnsi="Aptos"/>
          <w:color w:val="000000" w:themeColor="text1"/>
        </w:rPr>
        <w:t>new flights home, loss of deposit</w:t>
      </w:r>
      <w:r w:rsidR="00566CBA" w:rsidRPr="003A2689">
        <w:rPr>
          <w:rFonts w:ascii="Aptos" w:hAnsi="Aptos"/>
          <w:color w:val="000000" w:themeColor="text1"/>
        </w:rPr>
        <w:t xml:space="preserve">/entire rent </w:t>
      </w:r>
      <w:r w:rsidR="00DE73D3" w:rsidRPr="003A2689">
        <w:rPr>
          <w:rFonts w:ascii="Aptos" w:hAnsi="Aptos"/>
          <w:color w:val="000000" w:themeColor="text1"/>
        </w:rPr>
        <w:t>on a flat,</w:t>
      </w:r>
      <w:r w:rsidR="00566CBA" w:rsidRPr="003A2689">
        <w:rPr>
          <w:rFonts w:ascii="Aptos" w:hAnsi="Aptos"/>
          <w:color w:val="000000" w:themeColor="text1"/>
        </w:rPr>
        <w:t xml:space="preserve"> etc..).</w:t>
      </w:r>
    </w:p>
    <w:p w14:paraId="633C30BC" w14:textId="5AA04260" w:rsidR="68CEAAFE" w:rsidRPr="003A2689" w:rsidRDefault="7BEB031F" w:rsidP="00C15345">
      <w:pPr>
        <w:pStyle w:val="Heading1"/>
      </w:pPr>
      <w:bookmarkStart w:id="2" w:name="_2.0_-_Venice"/>
      <w:bookmarkStart w:id="3" w:name="_Toc240563221"/>
      <w:r w:rsidRPr="003A2689">
        <w:t xml:space="preserve">2 </w:t>
      </w:r>
      <w:r w:rsidR="00E93680" w:rsidRPr="003A2689">
        <w:t>–</w:t>
      </w:r>
      <w:r w:rsidRPr="003A2689">
        <w:t xml:space="preserve"> </w:t>
      </w:r>
      <w:r w:rsidR="4F302E36" w:rsidRPr="003A2689">
        <w:t xml:space="preserve">Venice </w:t>
      </w:r>
      <w:r w:rsidR="00E93680" w:rsidRPr="003A2689">
        <w:t xml:space="preserve">Student </w:t>
      </w:r>
      <w:r w:rsidR="304918DE" w:rsidRPr="003A2689">
        <w:t>C</w:t>
      </w:r>
      <w:r w:rsidR="4F302E36" w:rsidRPr="003A2689">
        <w:t xml:space="preserve">ode of </w:t>
      </w:r>
      <w:r w:rsidR="6E2C8525" w:rsidRPr="003A2689">
        <w:t>C</w:t>
      </w:r>
      <w:r w:rsidR="4F302E36" w:rsidRPr="003A2689">
        <w:t>onduct</w:t>
      </w:r>
      <w:bookmarkEnd w:id="2"/>
      <w:bookmarkEnd w:id="3"/>
    </w:p>
    <w:p w14:paraId="7B25E60F" w14:textId="08EDB192" w:rsidR="68CEAAFE" w:rsidRPr="003A2689" w:rsidRDefault="68CEAAFE" w:rsidP="008D72C4">
      <w:pPr>
        <w:spacing w:after="192" w:line="276" w:lineRule="auto"/>
        <w:ind w:right="470"/>
        <w:rPr>
          <w:rFonts w:ascii="Aptos" w:eastAsia="Aptos" w:hAnsi="Aptos" w:cs="Aptos"/>
        </w:rPr>
      </w:pPr>
      <w:r w:rsidRPr="003A2689">
        <w:rPr>
          <w:rFonts w:ascii="Aptos" w:hAnsi="Aptos"/>
        </w:rPr>
        <w:br/>
      </w:r>
      <w:r w:rsidR="4F302E36" w:rsidRPr="003A2689">
        <w:rPr>
          <w:rFonts w:ascii="Aptos" w:eastAsia="Aptos" w:hAnsi="Aptos" w:cs="Aptos"/>
          <w:i/>
          <w:iCs/>
        </w:rPr>
        <w:t xml:space="preserve">This Code of Conduct applies to students undertaking programmes of study </w:t>
      </w:r>
      <w:r w:rsidR="003E0FE7" w:rsidRPr="003A2689">
        <w:rPr>
          <w:rFonts w:ascii="Aptos" w:eastAsia="Aptos" w:hAnsi="Aptos" w:cs="Aptos"/>
          <w:i/>
          <w:iCs/>
        </w:rPr>
        <w:t>at the Warwick Venice Centre</w:t>
      </w:r>
      <w:r w:rsidR="4F302E36" w:rsidRPr="003A2689">
        <w:rPr>
          <w:rFonts w:ascii="Aptos" w:eastAsia="Aptos" w:hAnsi="Aptos" w:cs="Aptos"/>
          <w:i/>
          <w:iCs/>
        </w:rPr>
        <w:t>.</w:t>
      </w:r>
      <w:r w:rsidR="003E0FE7" w:rsidRPr="003A2689">
        <w:rPr>
          <w:rFonts w:ascii="Aptos" w:eastAsia="Aptos" w:hAnsi="Aptos" w:cs="Aptos"/>
          <w:i/>
          <w:iCs/>
        </w:rPr>
        <w:t xml:space="preserve"> </w:t>
      </w:r>
    </w:p>
    <w:p w14:paraId="45826074" w14:textId="5C020B21" w:rsidR="68CEAAFE" w:rsidRPr="003A2689" w:rsidRDefault="656ACFA2" w:rsidP="008D72C4">
      <w:pPr>
        <w:pStyle w:val="Heading2"/>
        <w:spacing w:line="276" w:lineRule="auto"/>
        <w:rPr>
          <w:rFonts w:ascii="Aptos" w:eastAsia="Aptos" w:hAnsi="Aptos" w:cs="Aptos"/>
          <w:b/>
          <w:bCs/>
          <w:sz w:val="24"/>
          <w:szCs w:val="24"/>
        </w:rPr>
      </w:pPr>
      <w:bookmarkStart w:id="4" w:name="_2.1_-_Community"/>
      <w:bookmarkStart w:id="5" w:name="_Toc240563222"/>
      <w:r w:rsidRPr="003A2689">
        <w:rPr>
          <w:rFonts w:ascii="Aptos" w:hAnsi="Aptos"/>
        </w:rPr>
        <w:t xml:space="preserve">2.1 </w:t>
      </w:r>
      <w:r w:rsidR="005514C9" w:rsidRPr="003A2689">
        <w:rPr>
          <w:rFonts w:ascii="Aptos" w:hAnsi="Aptos"/>
        </w:rPr>
        <w:t>–</w:t>
      </w:r>
      <w:r w:rsidRPr="003A2689">
        <w:rPr>
          <w:rFonts w:ascii="Aptos" w:hAnsi="Aptos"/>
        </w:rPr>
        <w:t xml:space="preserve"> </w:t>
      </w:r>
      <w:r w:rsidR="2AFD7190" w:rsidRPr="003A2689">
        <w:rPr>
          <w:rFonts w:ascii="Aptos" w:hAnsi="Aptos"/>
        </w:rPr>
        <w:t>Community Values and Expectations</w:t>
      </w:r>
      <w:bookmarkEnd w:id="4"/>
      <w:bookmarkEnd w:id="5"/>
    </w:p>
    <w:p w14:paraId="5CC02A16" w14:textId="43418BBF" w:rsidR="68CEAAFE" w:rsidRPr="003A2689" w:rsidRDefault="76A345AB" w:rsidP="008D72C4">
      <w:pPr>
        <w:spacing w:after="192" w:line="276" w:lineRule="auto"/>
        <w:ind w:right="470"/>
        <w:rPr>
          <w:rFonts w:ascii="Aptos" w:eastAsia="Aptos" w:hAnsi="Aptos" w:cs="Aptos"/>
        </w:rPr>
      </w:pPr>
      <w:r w:rsidRPr="003A2689">
        <w:rPr>
          <w:rFonts w:ascii="Aptos" w:eastAsia="Aptos" w:hAnsi="Aptos" w:cs="Aptos"/>
        </w:rPr>
        <w:t xml:space="preserve">All students </w:t>
      </w:r>
      <w:r w:rsidR="23A95798" w:rsidRPr="003A2689">
        <w:rPr>
          <w:rFonts w:ascii="Aptos" w:eastAsia="Aptos" w:hAnsi="Aptos" w:cs="Aptos"/>
        </w:rPr>
        <w:t>at the Warwick Venice Centre (WVC)</w:t>
      </w:r>
      <w:r w:rsidRPr="003A2689">
        <w:rPr>
          <w:rFonts w:ascii="Aptos" w:eastAsia="Aptos" w:hAnsi="Aptos" w:cs="Aptos"/>
        </w:rPr>
        <w:t xml:space="preserve"> are expected to abide by Warwick’s </w:t>
      </w:r>
      <w:r w:rsidR="09A7F012" w:rsidRPr="003A2689">
        <w:rPr>
          <w:rFonts w:ascii="Aptos" w:eastAsia="Aptos" w:hAnsi="Aptos" w:cs="Aptos"/>
        </w:rPr>
        <w:t>Core Values</w:t>
      </w:r>
      <w:r w:rsidRPr="003A2689">
        <w:rPr>
          <w:rFonts w:ascii="Aptos" w:eastAsia="Aptos" w:hAnsi="Aptos" w:cs="Aptos"/>
        </w:rPr>
        <w:t xml:space="preserve"> to create a supportive, accessible and inclusive environment within which all members of our community can successfully learn, work, live and socialise with dignity. </w:t>
      </w:r>
      <w:r w:rsidR="12D9F069" w:rsidRPr="003A2689">
        <w:rPr>
          <w:rFonts w:ascii="Aptos" w:eastAsia="Aptos" w:hAnsi="Aptos" w:cs="Aptos"/>
        </w:rPr>
        <w:t xml:space="preserve">The University actively encourages all its students to take advantage of opportunities to study and work </w:t>
      </w:r>
      <w:r w:rsidR="387BB231" w:rsidRPr="003A2689">
        <w:rPr>
          <w:rFonts w:ascii="Aptos" w:eastAsia="Aptos" w:hAnsi="Aptos" w:cs="Aptos"/>
        </w:rPr>
        <w:t>internationally</w:t>
      </w:r>
      <w:r w:rsidR="12D9F069" w:rsidRPr="003A2689">
        <w:rPr>
          <w:rFonts w:ascii="Aptos" w:eastAsia="Aptos" w:hAnsi="Aptos" w:cs="Aptos"/>
        </w:rPr>
        <w:t>, to gain a broader international experience during their course of study. It recognises students as responsible adult learners and as such</w:t>
      </w:r>
      <w:r w:rsidR="031A6FB6" w:rsidRPr="003A2689">
        <w:rPr>
          <w:rFonts w:ascii="Aptos" w:eastAsia="Aptos" w:hAnsi="Aptos" w:cs="Aptos"/>
        </w:rPr>
        <w:t>,</w:t>
      </w:r>
      <w:r w:rsidR="12D9F069" w:rsidRPr="003A2689">
        <w:rPr>
          <w:rFonts w:ascii="Aptos" w:eastAsia="Aptos" w:hAnsi="Aptos" w:cs="Aptos"/>
        </w:rPr>
        <w:t xml:space="preserve"> expects standards of behaviour appropriate </w:t>
      </w:r>
      <w:r w:rsidRPr="003A2689">
        <w:rPr>
          <w:rFonts w:ascii="Aptos" w:eastAsia="Aptos" w:hAnsi="Aptos" w:cs="Aptos"/>
        </w:rPr>
        <w:t>to</w:t>
      </w:r>
      <w:r w:rsidR="12D9F069" w:rsidRPr="003A2689">
        <w:rPr>
          <w:rFonts w:ascii="Aptos" w:eastAsia="Aptos" w:hAnsi="Aptos" w:cs="Aptos"/>
        </w:rPr>
        <w:t xml:space="preserve"> representatives of the University. </w:t>
      </w:r>
      <w:r w:rsidRPr="003A2689">
        <w:rPr>
          <w:rFonts w:ascii="Aptos" w:hAnsi="Aptos"/>
        </w:rPr>
        <w:br/>
      </w:r>
      <w:r w:rsidRPr="003A2689">
        <w:rPr>
          <w:rFonts w:ascii="Aptos" w:hAnsi="Aptos"/>
        </w:rPr>
        <w:br/>
      </w:r>
      <w:r w:rsidR="12D9F069" w:rsidRPr="003A2689">
        <w:rPr>
          <w:rFonts w:ascii="Aptos" w:eastAsia="Aptos" w:hAnsi="Aptos" w:cs="Aptos"/>
        </w:rPr>
        <w:t xml:space="preserve">The University </w:t>
      </w:r>
      <w:r w:rsidR="00DB416B" w:rsidRPr="003A2689">
        <w:rPr>
          <w:rFonts w:ascii="Aptos" w:eastAsia="Aptos" w:hAnsi="Aptos" w:cs="Aptos"/>
        </w:rPr>
        <w:t>will also do its best to</w:t>
      </w:r>
      <w:r w:rsidR="12D9F069" w:rsidRPr="003A2689">
        <w:rPr>
          <w:rFonts w:ascii="Aptos" w:eastAsia="Aptos" w:hAnsi="Aptos" w:cs="Aptos"/>
        </w:rPr>
        <w:t xml:space="preserve"> provide support services, advice and guidance on matters related to health, safety, security, travel, work, study and living </w:t>
      </w:r>
      <w:r w:rsidR="387BB231" w:rsidRPr="003A2689">
        <w:rPr>
          <w:rFonts w:ascii="Aptos" w:eastAsia="Aptos" w:hAnsi="Aptos" w:cs="Aptos"/>
        </w:rPr>
        <w:t>internationally</w:t>
      </w:r>
      <w:r w:rsidR="12D9F069" w:rsidRPr="003A2689">
        <w:rPr>
          <w:rFonts w:ascii="Aptos" w:eastAsia="Aptos" w:hAnsi="Aptos" w:cs="Aptos"/>
        </w:rPr>
        <w:t xml:space="preserve">. </w:t>
      </w:r>
      <w:r w:rsidR="00BA6F9A" w:rsidRPr="003A2689">
        <w:rPr>
          <w:rFonts w:ascii="Aptos" w:eastAsia="Aptos" w:hAnsi="Aptos" w:cs="Aptos"/>
        </w:rPr>
        <w:t>The Warwick Venice Centre</w:t>
      </w:r>
      <w:r w:rsidR="4529AA77" w:rsidRPr="003A2689">
        <w:rPr>
          <w:rFonts w:ascii="Aptos" w:eastAsia="Aptos" w:hAnsi="Aptos" w:cs="Aptos"/>
        </w:rPr>
        <w:t xml:space="preserve"> uphold</w:t>
      </w:r>
      <w:r w:rsidR="00BA6F9A" w:rsidRPr="003A2689">
        <w:rPr>
          <w:rFonts w:ascii="Aptos" w:eastAsia="Aptos" w:hAnsi="Aptos" w:cs="Aptos"/>
        </w:rPr>
        <w:t>s</w:t>
      </w:r>
      <w:r w:rsidR="4529AA77" w:rsidRPr="003A2689">
        <w:rPr>
          <w:rFonts w:ascii="Aptos" w:eastAsia="Aptos" w:hAnsi="Aptos" w:cs="Aptos"/>
        </w:rPr>
        <w:t xml:space="preserve"> the importance not only of freedom of thought and expression, but also the significance of academic and personal integrity, equality and diversity, and mutual respect and consideration for the rights, safety, and dignity of all. Any form of violence, harassment, or discrimination (including student harassment and sexual misconduct) will not be tolerated and will be treated in accordance with </w:t>
      </w:r>
      <w:r w:rsidR="00432A94" w:rsidRPr="003A2689">
        <w:rPr>
          <w:rFonts w:ascii="Aptos" w:eastAsia="Aptos" w:hAnsi="Aptos" w:cs="Aptos"/>
        </w:rPr>
        <w:t>u</w:t>
      </w:r>
      <w:r w:rsidR="4529AA77" w:rsidRPr="003A2689">
        <w:rPr>
          <w:rFonts w:ascii="Aptos" w:eastAsia="Aptos" w:hAnsi="Aptos" w:cs="Aptos"/>
        </w:rPr>
        <w:t xml:space="preserve">niversity </w:t>
      </w:r>
      <w:hyperlink r:id="rId14">
        <w:r w:rsidR="09A7F012" w:rsidRPr="003A2689">
          <w:rPr>
            <w:rStyle w:val="Hyperlink"/>
            <w:rFonts w:ascii="Aptos" w:hAnsi="Aptos"/>
          </w:rPr>
          <w:t>Behaviour Misconduct policies</w:t>
        </w:r>
      </w:hyperlink>
      <w:r w:rsidR="4529AA77" w:rsidRPr="003A2689">
        <w:rPr>
          <w:rFonts w:ascii="Aptos" w:eastAsia="Aptos" w:hAnsi="Aptos" w:cs="Aptos"/>
        </w:rPr>
        <w:t xml:space="preserve">. </w:t>
      </w:r>
      <w:r w:rsidR="12D9F069" w:rsidRPr="003A2689">
        <w:rPr>
          <w:rFonts w:ascii="Aptos" w:eastAsia="Aptos" w:hAnsi="Aptos" w:cs="Aptos"/>
        </w:rPr>
        <w:t>This Code of Conduct has been introduced to help ensure that all students have an enjoyable, enriching</w:t>
      </w:r>
      <w:r w:rsidR="6431485A" w:rsidRPr="003A2689">
        <w:rPr>
          <w:rFonts w:ascii="Aptos" w:eastAsia="Aptos" w:hAnsi="Aptos" w:cs="Aptos"/>
        </w:rPr>
        <w:t>,</w:t>
      </w:r>
      <w:r w:rsidR="12D9F069" w:rsidRPr="003A2689">
        <w:rPr>
          <w:rFonts w:ascii="Aptos" w:eastAsia="Aptos" w:hAnsi="Aptos" w:cs="Aptos"/>
        </w:rPr>
        <w:t xml:space="preserve"> and safe experience during their time abroad.</w:t>
      </w:r>
    </w:p>
    <w:p w14:paraId="5928C79F" w14:textId="096DB978" w:rsidR="68CEAAFE" w:rsidRPr="003A2689" w:rsidRDefault="0ED891A9" w:rsidP="008D72C4">
      <w:pPr>
        <w:pStyle w:val="Heading2"/>
        <w:spacing w:line="276" w:lineRule="auto"/>
        <w:rPr>
          <w:rFonts w:ascii="Aptos" w:hAnsi="Aptos"/>
        </w:rPr>
      </w:pPr>
      <w:bookmarkStart w:id="6" w:name="_2.2_-_Responsibilities"/>
      <w:bookmarkStart w:id="7" w:name="_Toc240563223"/>
      <w:r w:rsidRPr="003A2689">
        <w:rPr>
          <w:rFonts w:ascii="Aptos" w:hAnsi="Aptos"/>
        </w:rPr>
        <w:lastRenderedPageBreak/>
        <w:t xml:space="preserve">2.2 </w:t>
      </w:r>
      <w:r w:rsidR="005514C9" w:rsidRPr="003A2689">
        <w:rPr>
          <w:rFonts w:ascii="Aptos" w:hAnsi="Aptos"/>
        </w:rPr>
        <w:t>–</w:t>
      </w:r>
      <w:r w:rsidRPr="003A2689">
        <w:rPr>
          <w:rFonts w:ascii="Aptos" w:hAnsi="Aptos"/>
        </w:rPr>
        <w:t xml:space="preserve"> </w:t>
      </w:r>
      <w:r w:rsidR="4F302E36" w:rsidRPr="003A2689">
        <w:rPr>
          <w:rFonts w:ascii="Aptos" w:hAnsi="Aptos"/>
        </w:rPr>
        <w:t>Responsibilities</w:t>
      </w:r>
      <w:bookmarkEnd w:id="6"/>
      <w:bookmarkEnd w:id="7"/>
    </w:p>
    <w:p w14:paraId="537F3512" w14:textId="6244F03A" w:rsidR="68CEAAFE" w:rsidRPr="003A2689" w:rsidRDefault="00776B03" w:rsidP="008F7C7C">
      <w:pPr>
        <w:spacing w:after="192" w:line="276" w:lineRule="auto"/>
        <w:ind w:right="470"/>
        <w:rPr>
          <w:rFonts w:ascii="Aptos" w:eastAsia="Aptos" w:hAnsi="Aptos" w:cs="Aptos"/>
        </w:rPr>
      </w:pPr>
      <w:r w:rsidRPr="003A2689">
        <w:rPr>
          <w:rFonts w:ascii="Aptos" w:eastAsia="Aptos" w:hAnsi="Aptos" w:cs="Aptos"/>
        </w:rPr>
        <w:t xml:space="preserve">The only official line of communication between you and the university will be your Warwick email. </w:t>
      </w:r>
      <w:r w:rsidRPr="003A2689">
        <w:rPr>
          <w:rFonts w:ascii="Aptos" w:eastAsia="Aptos" w:hAnsi="Aptos" w:cs="Aptos"/>
          <w:b/>
          <w:bCs/>
        </w:rPr>
        <w:t xml:space="preserve">You are expected to check your Warwick email daily and it is your responsibility to do so. We encourage you to set up your </w:t>
      </w:r>
      <w:hyperlink r:id="rId15">
        <w:r w:rsidRPr="003A2689">
          <w:rPr>
            <w:rStyle w:val="Hyperlink"/>
            <w:rFonts w:ascii="Aptos" w:eastAsia="Aptos" w:hAnsi="Aptos" w:cs="Aptos"/>
            <w:b/>
            <w:bCs/>
          </w:rPr>
          <w:t>Warwick email on your mobile device</w:t>
        </w:r>
      </w:hyperlink>
      <w:r w:rsidRPr="003A2689">
        <w:rPr>
          <w:rFonts w:ascii="Aptos" w:eastAsia="Aptos" w:hAnsi="Aptos" w:cs="Aptos"/>
          <w:b/>
          <w:bCs/>
        </w:rPr>
        <w:t xml:space="preserve">. </w:t>
      </w:r>
      <w:r w:rsidRPr="003A2689">
        <w:rPr>
          <w:rFonts w:ascii="Aptos" w:eastAsia="Aptos" w:hAnsi="Aptos" w:cs="Aptos"/>
        </w:rPr>
        <w:t>In emergency situations only (such as extremely high tide, power cuts, etc…), the University may contact you via telephone, but this will only be in unusual and extreme circumstances.</w:t>
      </w:r>
      <w:r w:rsidRPr="003A2689">
        <w:rPr>
          <w:rFonts w:ascii="Aptos" w:eastAsia="Aptos" w:hAnsi="Aptos" w:cs="Aptos"/>
        </w:rPr>
        <w:br/>
      </w:r>
      <w:r w:rsidRPr="003A2689">
        <w:rPr>
          <w:rFonts w:ascii="Aptos" w:eastAsia="Aptos" w:hAnsi="Aptos" w:cs="Aptos"/>
        </w:rPr>
        <w:br/>
      </w:r>
      <w:r w:rsidR="5BA5D555" w:rsidRPr="003A2689">
        <w:rPr>
          <w:rFonts w:ascii="Aptos" w:eastAsia="Aptos" w:hAnsi="Aptos" w:cs="Aptos"/>
        </w:rPr>
        <w:t>Both during travel to/from Venice and during your time</w:t>
      </w:r>
      <w:r w:rsidR="5790F1DC" w:rsidRPr="003A2689">
        <w:rPr>
          <w:rFonts w:ascii="Aptos" w:eastAsia="Aptos" w:hAnsi="Aptos" w:cs="Aptos"/>
        </w:rPr>
        <w:t xml:space="preserve"> at the Warwick Venice Centre</w:t>
      </w:r>
      <w:r w:rsidR="5BA5D555" w:rsidRPr="003A2689">
        <w:rPr>
          <w:rFonts w:ascii="Aptos" w:eastAsia="Aptos" w:hAnsi="Aptos" w:cs="Aptos"/>
        </w:rPr>
        <w:t xml:space="preserve"> you are responsible for your conduct as a representative </w:t>
      </w:r>
      <w:r w:rsidR="4747E390" w:rsidRPr="003A2689">
        <w:rPr>
          <w:rFonts w:ascii="Aptos" w:eastAsia="Aptos" w:hAnsi="Aptos" w:cs="Aptos"/>
        </w:rPr>
        <w:t>and</w:t>
      </w:r>
      <w:r w:rsidR="5BA5D555" w:rsidRPr="003A2689">
        <w:rPr>
          <w:rFonts w:ascii="Aptos" w:eastAsia="Aptos" w:hAnsi="Aptos" w:cs="Aptos"/>
        </w:rPr>
        <w:t xml:space="preserve"> ambassador of the University. </w:t>
      </w:r>
      <w:hyperlink r:id="rId16" w:tooltip="Original URL:&#10;https://warwick.ac.uk/services/gov/calendar/section2/regulations/disciplinary/&#10;&#10;Click to follow link." w:history="1">
        <w:proofErr w:type="gramStart"/>
        <w:r w:rsidR="00916EE1" w:rsidRPr="003A2689">
          <w:rPr>
            <w:rStyle w:val="Hyperlink"/>
            <w:rFonts w:ascii="Aptos" w:eastAsia="Aptos" w:hAnsi="Aptos" w:cs="Aptos"/>
          </w:rPr>
          <w:t>Regu</w:t>
        </w:r>
        <w:r w:rsidR="00916EE1" w:rsidRPr="003A2689">
          <w:rPr>
            <w:rStyle w:val="Hyperlink"/>
            <w:rFonts w:ascii="Aptos" w:eastAsia="Aptos" w:hAnsi="Aptos" w:cs="Aptos"/>
          </w:rPr>
          <w:t>l</w:t>
        </w:r>
        <w:r w:rsidR="00916EE1" w:rsidRPr="003A2689">
          <w:rPr>
            <w:rStyle w:val="Hyperlink"/>
            <w:rFonts w:ascii="Aptos" w:eastAsia="Aptos" w:hAnsi="Aptos" w:cs="Aptos"/>
          </w:rPr>
          <w:t>atio</w:t>
        </w:r>
        <w:r w:rsidR="00916EE1" w:rsidRPr="003A2689">
          <w:rPr>
            <w:rStyle w:val="Hyperlink"/>
            <w:rFonts w:ascii="Aptos" w:eastAsia="Aptos" w:hAnsi="Aptos" w:cs="Aptos"/>
          </w:rPr>
          <w:t>n</w:t>
        </w:r>
        <w:r w:rsidR="00916EE1" w:rsidRPr="003A2689">
          <w:rPr>
            <w:rStyle w:val="Hyperlink"/>
            <w:rFonts w:ascii="Aptos" w:eastAsia="Aptos" w:hAnsi="Aptos" w:cs="Aptos"/>
          </w:rPr>
          <w:t>  23</w:t>
        </w:r>
        <w:proofErr w:type="gramEnd"/>
        <w:r w:rsidR="00916EE1" w:rsidRPr="003A2689">
          <w:rPr>
            <w:rStyle w:val="Hyperlink"/>
            <w:rFonts w:ascii="Aptos" w:eastAsia="Aptos" w:hAnsi="Aptos" w:cs="Aptos"/>
          </w:rPr>
          <w:t>: </w:t>
        </w:r>
      </w:hyperlink>
      <w:r w:rsidR="00916EE1" w:rsidRPr="003A2689">
        <w:rPr>
          <w:rFonts w:ascii="Aptos" w:eastAsia="Aptos" w:hAnsi="Aptos" w:cs="Aptos"/>
        </w:rPr>
        <w:t>Student Disciplinary Offences applies to all students, both in respect of their studies and their conduct, both on and off campus, whilst an enrolled student.</w:t>
      </w:r>
      <w:r w:rsidR="5BA5D555" w:rsidRPr="003A2689">
        <w:rPr>
          <w:rFonts w:ascii="Aptos" w:hAnsi="Aptos"/>
        </w:rPr>
        <w:br/>
      </w:r>
      <w:r w:rsidR="5BA5D555" w:rsidRPr="003A2689">
        <w:rPr>
          <w:rFonts w:ascii="Aptos" w:hAnsi="Aptos"/>
        </w:rPr>
        <w:br/>
      </w:r>
      <w:r w:rsidR="5BA5D555" w:rsidRPr="003A2689">
        <w:rPr>
          <w:rFonts w:ascii="Aptos" w:eastAsia="Aptos" w:hAnsi="Aptos" w:cs="Aptos"/>
        </w:rPr>
        <w:t>As such, the University expects all to recognise their responsibilities</w:t>
      </w:r>
      <w:r w:rsidR="00FB17C1" w:rsidRPr="003A2689">
        <w:rPr>
          <w:rFonts w:ascii="Aptos" w:eastAsia="Aptos" w:hAnsi="Aptos" w:cs="Aptos"/>
        </w:rPr>
        <w:t>,</w:t>
      </w:r>
      <w:r w:rsidR="5BA5D555" w:rsidRPr="003A2689">
        <w:rPr>
          <w:rFonts w:ascii="Aptos" w:eastAsia="Aptos" w:hAnsi="Aptos" w:cs="Aptos"/>
        </w:rPr>
        <w:t xml:space="preserve"> and </w:t>
      </w:r>
      <w:proofErr w:type="gramStart"/>
      <w:r w:rsidR="5BA5D555" w:rsidRPr="003A2689">
        <w:rPr>
          <w:rFonts w:ascii="Aptos" w:eastAsia="Aptos" w:hAnsi="Aptos" w:cs="Aptos"/>
        </w:rPr>
        <w:t>at all times</w:t>
      </w:r>
      <w:proofErr w:type="gramEnd"/>
      <w:r w:rsidR="5BA5D555" w:rsidRPr="003A2689">
        <w:rPr>
          <w:rFonts w:ascii="Aptos" w:eastAsia="Aptos" w:hAnsi="Aptos" w:cs="Aptos"/>
        </w:rPr>
        <w:t xml:space="preserve"> to:</w:t>
      </w:r>
    </w:p>
    <w:p w14:paraId="18B371B1" w14:textId="6AA8679D" w:rsidR="68CEAAFE" w:rsidRPr="003A2689" w:rsidRDefault="4F302E36"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behave in a way that respects the rights and dignity of others, the local culture diversity, customs</w:t>
      </w:r>
      <w:r w:rsidR="00FB17C1" w:rsidRPr="003A2689">
        <w:rPr>
          <w:rFonts w:ascii="Aptos" w:eastAsia="Aptos" w:hAnsi="Aptos" w:cs="Aptos"/>
        </w:rPr>
        <w:t>,</w:t>
      </w:r>
      <w:r w:rsidRPr="003A2689">
        <w:rPr>
          <w:rFonts w:ascii="Aptos" w:eastAsia="Aptos" w:hAnsi="Aptos" w:cs="Aptos"/>
        </w:rPr>
        <w:t xml:space="preserve"> and laws;</w:t>
      </w:r>
    </w:p>
    <w:p w14:paraId="38B8CE44" w14:textId="1B0D043D" w:rsidR="68CEAAFE" w:rsidRPr="003A2689" w:rsidRDefault="4F302E36"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use each social interaction to display courtesy and good manners;</w:t>
      </w:r>
    </w:p>
    <w:p w14:paraId="17C5DCBB" w14:textId="60E52F20" w:rsidR="68CEAAFE" w:rsidRPr="003A2689" w:rsidRDefault="4F302E36"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work and study on a co-operative basis;</w:t>
      </w:r>
    </w:p>
    <w:p w14:paraId="755751BC" w14:textId="77777777" w:rsidR="005C514A" w:rsidRPr="003A2689" w:rsidRDefault="4F302E36"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attend all prescribed training and preparatory courses and briefings</w:t>
      </w:r>
      <w:r w:rsidR="005C514A" w:rsidRPr="003A2689">
        <w:rPr>
          <w:rFonts w:ascii="Aptos" w:eastAsia="Aptos" w:hAnsi="Aptos" w:cs="Aptos"/>
        </w:rPr>
        <w:t>;</w:t>
      </w:r>
      <w:r w:rsidRPr="003A2689">
        <w:rPr>
          <w:rFonts w:ascii="Aptos" w:eastAsia="Aptos" w:hAnsi="Aptos" w:cs="Aptos"/>
        </w:rPr>
        <w:t xml:space="preserve"> </w:t>
      </w:r>
    </w:p>
    <w:p w14:paraId="067D3A58" w14:textId="7D7AF100" w:rsidR="68CEAAFE" w:rsidRPr="003A2689" w:rsidRDefault="4F302E36"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adhere to appropriate health and safety guidelines and advice given</w:t>
      </w:r>
      <w:r w:rsidR="005C514A" w:rsidRPr="003A2689">
        <w:rPr>
          <w:rFonts w:ascii="Aptos" w:eastAsia="Aptos" w:hAnsi="Aptos" w:cs="Aptos"/>
        </w:rPr>
        <w:t xml:space="preserve"> (</w:t>
      </w:r>
      <w:r w:rsidRPr="003A2689">
        <w:rPr>
          <w:rFonts w:ascii="Aptos" w:eastAsia="Aptos" w:hAnsi="Aptos" w:cs="Aptos"/>
        </w:rPr>
        <w:t xml:space="preserve">whether provided prior to travel or </w:t>
      </w:r>
      <w:proofErr w:type="gramStart"/>
      <w:r w:rsidRPr="003A2689">
        <w:rPr>
          <w:rFonts w:ascii="Aptos" w:eastAsia="Aptos" w:hAnsi="Aptos" w:cs="Aptos"/>
        </w:rPr>
        <w:t>during the course of</w:t>
      </w:r>
      <w:proofErr w:type="gramEnd"/>
      <w:r w:rsidRPr="003A2689">
        <w:rPr>
          <w:rFonts w:ascii="Aptos" w:eastAsia="Aptos" w:hAnsi="Aptos" w:cs="Aptos"/>
        </w:rPr>
        <w:t xml:space="preserve"> </w:t>
      </w:r>
      <w:r w:rsidR="00BF4A28" w:rsidRPr="003A2689">
        <w:rPr>
          <w:rFonts w:ascii="Aptos" w:eastAsia="Aptos" w:hAnsi="Aptos" w:cs="Aptos"/>
        </w:rPr>
        <w:t>your</w:t>
      </w:r>
      <w:r w:rsidR="00C11732" w:rsidRPr="003A2689">
        <w:rPr>
          <w:rFonts w:ascii="Aptos" w:eastAsia="Aptos" w:hAnsi="Aptos" w:cs="Aptos"/>
        </w:rPr>
        <w:t xml:space="preserve"> </w:t>
      </w:r>
      <w:r w:rsidRPr="003A2689">
        <w:rPr>
          <w:rFonts w:ascii="Aptos" w:eastAsia="Aptos" w:hAnsi="Aptos" w:cs="Aptos"/>
        </w:rPr>
        <w:t>programme</w:t>
      </w:r>
      <w:r w:rsidR="005C514A" w:rsidRPr="003A2689">
        <w:rPr>
          <w:rFonts w:ascii="Aptos" w:eastAsia="Aptos" w:hAnsi="Aptos" w:cs="Aptos"/>
        </w:rPr>
        <w:t xml:space="preserve">) </w:t>
      </w:r>
      <w:r w:rsidRPr="003A2689">
        <w:rPr>
          <w:rFonts w:ascii="Aptos" w:eastAsia="Aptos" w:hAnsi="Aptos" w:cs="Aptos"/>
        </w:rPr>
        <w:t xml:space="preserve">and </w:t>
      </w:r>
      <w:r w:rsidR="005C514A" w:rsidRPr="003A2689">
        <w:rPr>
          <w:rFonts w:ascii="Aptos" w:eastAsia="Aptos" w:hAnsi="Aptos" w:cs="Aptos"/>
        </w:rPr>
        <w:t xml:space="preserve">to </w:t>
      </w:r>
      <w:r w:rsidRPr="003A2689">
        <w:rPr>
          <w:rFonts w:ascii="Aptos" w:eastAsia="Aptos" w:hAnsi="Aptos" w:cs="Aptos"/>
        </w:rPr>
        <w:t>take appropriate and sensible precautions;</w:t>
      </w:r>
    </w:p>
    <w:p w14:paraId="306CBC20" w14:textId="355CAC35" w:rsidR="68CEAAFE" w:rsidRPr="003A2689" w:rsidRDefault="54BE2227"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 xml:space="preserve">behave in a way that will not jeopardise the future of </w:t>
      </w:r>
      <w:r w:rsidR="1EB5922D" w:rsidRPr="003A2689">
        <w:rPr>
          <w:rFonts w:ascii="Aptos" w:eastAsia="Aptos" w:hAnsi="Aptos" w:cs="Aptos"/>
        </w:rPr>
        <w:t>your</w:t>
      </w:r>
      <w:r w:rsidR="70C71D73" w:rsidRPr="003A2689">
        <w:rPr>
          <w:rFonts w:ascii="Aptos" w:eastAsia="Aptos" w:hAnsi="Aptos" w:cs="Aptos"/>
        </w:rPr>
        <w:t xml:space="preserve"> </w:t>
      </w:r>
      <w:r w:rsidRPr="003A2689">
        <w:rPr>
          <w:rFonts w:ascii="Aptos" w:eastAsia="Aptos" w:hAnsi="Aptos" w:cs="Aptos"/>
        </w:rPr>
        <w:t xml:space="preserve">programme or other students’ ability to experience </w:t>
      </w:r>
      <w:r w:rsidR="70C71D73" w:rsidRPr="003A2689">
        <w:rPr>
          <w:rFonts w:ascii="Aptos" w:eastAsia="Aptos" w:hAnsi="Aptos" w:cs="Aptos"/>
        </w:rPr>
        <w:t>educational opportunities in Venice</w:t>
      </w:r>
      <w:r w:rsidRPr="003A2689">
        <w:rPr>
          <w:rFonts w:ascii="Aptos" w:eastAsia="Aptos" w:hAnsi="Aptos" w:cs="Aptos"/>
        </w:rPr>
        <w:t>;</w:t>
      </w:r>
    </w:p>
    <w:p w14:paraId="40DCCF78" w14:textId="207D5658" w:rsidR="00C11732" w:rsidRPr="003A2689" w:rsidRDefault="54BE2227" w:rsidP="008D72C4">
      <w:pPr>
        <w:pStyle w:val="ListParagraph"/>
        <w:numPr>
          <w:ilvl w:val="0"/>
          <w:numId w:val="14"/>
        </w:numPr>
        <w:spacing w:after="0" w:line="276" w:lineRule="auto"/>
        <w:ind w:right="470"/>
        <w:rPr>
          <w:rFonts w:ascii="Aptos" w:eastAsia="Aptos" w:hAnsi="Aptos" w:cs="Aptos"/>
        </w:rPr>
      </w:pPr>
      <w:r w:rsidRPr="003A2689">
        <w:rPr>
          <w:rFonts w:ascii="Aptos" w:eastAsia="Aptos" w:hAnsi="Aptos" w:cs="Aptos"/>
        </w:rPr>
        <w:t xml:space="preserve">behave in a way that will not compromise </w:t>
      </w:r>
      <w:r w:rsidR="1EB5922D" w:rsidRPr="003A2689">
        <w:rPr>
          <w:rFonts w:ascii="Aptos" w:eastAsia="Aptos" w:hAnsi="Aptos" w:cs="Aptos"/>
        </w:rPr>
        <w:t xml:space="preserve">your </w:t>
      </w:r>
      <w:r w:rsidRPr="003A2689">
        <w:rPr>
          <w:rFonts w:ascii="Aptos" w:eastAsia="Aptos" w:hAnsi="Aptos" w:cs="Aptos"/>
        </w:rPr>
        <w:t>personal safety and security or that of others which may arise, for example, through consumption of alcohol or use of drugs.</w:t>
      </w:r>
      <w:r w:rsidR="4FEA431B" w:rsidRPr="003A2689">
        <w:rPr>
          <w:rFonts w:ascii="Aptos" w:eastAsia="Aptos" w:hAnsi="Aptos" w:cs="Aptos"/>
        </w:rPr>
        <w:t xml:space="preserve"> </w:t>
      </w:r>
    </w:p>
    <w:p w14:paraId="2FA6B63E" w14:textId="04E1BE82" w:rsidR="2882DEE2" w:rsidRPr="003A2689" w:rsidRDefault="2882DEE2" w:rsidP="008D72C4">
      <w:pPr>
        <w:spacing w:after="0" w:line="276" w:lineRule="auto"/>
        <w:ind w:right="470"/>
        <w:rPr>
          <w:rFonts w:ascii="Aptos" w:eastAsia="Aptos" w:hAnsi="Aptos" w:cs="Aptos"/>
        </w:rPr>
      </w:pPr>
    </w:p>
    <w:p w14:paraId="26342CB5" w14:textId="2161725D" w:rsidR="00364070" w:rsidRPr="003A2689" w:rsidRDefault="00364070" w:rsidP="00364070">
      <w:pPr>
        <w:spacing w:after="0" w:line="276" w:lineRule="auto"/>
        <w:ind w:right="470"/>
        <w:rPr>
          <w:rFonts w:ascii="Aptos" w:eastAsia="Aptos" w:hAnsi="Aptos" w:cs="Aptos"/>
        </w:rPr>
      </w:pPr>
      <w:r w:rsidRPr="003A2689">
        <w:rPr>
          <w:rFonts w:ascii="Aptos" w:eastAsia="Aptos" w:hAnsi="Aptos" w:cs="Aptos"/>
        </w:rPr>
        <w:t xml:space="preserve">If you are over 18 then in </w:t>
      </w:r>
      <w:proofErr w:type="gramStart"/>
      <w:r w:rsidRPr="003A2689">
        <w:rPr>
          <w:rFonts w:ascii="Aptos" w:eastAsia="Aptos" w:hAnsi="Aptos" w:cs="Aptos"/>
        </w:rPr>
        <w:t>Italy</w:t>
      </w:r>
      <w:proofErr w:type="gramEnd"/>
      <w:r w:rsidRPr="003A2689">
        <w:rPr>
          <w:rFonts w:ascii="Aptos" w:eastAsia="Aptos" w:hAnsi="Aptos" w:cs="Aptos"/>
        </w:rPr>
        <w:t xml:space="preserve"> you can legally drink alcohol. You should be respectful of other students who choose not to drink alcohol and mindful not to disturb flatmates or neighbours both on campus and in the local community.</w:t>
      </w:r>
    </w:p>
    <w:p w14:paraId="3AA3ED80" w14:textId="42BFDBEE" w:rsidR="00364070" w:rsidRPr="003A2689" w:rsidRDefault="00077D14" w:rsidP="00364070">
      <w:pPr>
        <w:spacing w:after="0" w:line="276" w:lineRule="auto"/>
        <w:ind w:right="470"/>
        <w:rPr>
          <w:rFonts w:ascii="Aptos" w:eastAsia="Aptos" w:hAnsi="Aptos" w:cs="Aptos"/>
        </w:rPr>
      </w:pPr>
      <w:r w:rsidRPr="003A2689">
        <w:rPr>
          <w:rFonts w:ascii="Aptos" w:eastAsia="Aptos" w:hAnsi="Aptos" w:cs="Aptos"/>
        </w:rPr>
        <w:t>P</w:t>
      </w:r>
      <w:r w:rsidR="00B66750" w:rsidRPr="003A2689">
        <w:rPr>
          <w:rFonts w:ascii="Aptos" w:eastAsia="Aptos" w:hAnsi="Aptos" w:cs="Aptos"/>
        </w:rPr>
        <w:t>lease note that you are not permitted to bring your own alcohol into the Warwick Venice Centre</w:t>
      </w:r>
      <w:r w:rsidR="00364070" w:rsidRPr="003A2689">
        <w:rPr>
          <w:rFonts w:ascii="Aptos" w:eastAsia="Aptos" w:hAnsi="Aptos" w:cs="Aptos"/>
        </w:rPr>
        <w:t>. We recognise that moderate use of alcohol plays an important and enjoyable role in the social lives of many students. Abuse of alcohol by a minority can, however, be damaging both to those students themselves and to those who live, study and work alongside them.</w:t>
      </w:r>
      <w:r w:rsidR="001647DA" w:rsidRPr="003A2689">
        <w:rPr>
          <w:rFonts w:ascii="Aptos" w:eastAsia="Aptos" w:hAnsi="Aptos" w:cs="Aptos"/>
        </w:rPr>
        <w:t xml:space="preserve"> While in Venice, you should treat the city with the same respect and care you would treat your campus, hometown, or neighbourhood. As Warwick students you are encouraged to be respectful of </w:t>
      </w:r>
      <w:r w:rsidR="001647DA" w:rsidRPr="003A2689">
        <w:rPr>
          <w:rFonts w:ascii="Aptos" w:eastAsia="Aptos" w:hAnsi="Aptos" w:cs="Aptos"/>
        </w:rPr>
        <w:lastRenderedPageBreak/>
        <w:t>Venetian residents and keep your voices down when you are out in the evening or passing through residential neighbourhoods (remember that sound often carries in Venice).</w:t>
      </w:r>
      <w:r w:rsidR="001647DA" w:rsidRPr="003A2689">
        <w:rPr>
          <w:rFonts w:ascii="Aptos" w:eastAsia="Aptos" w:hAnsi="Aptos" w:cs="Aptos"/>
        </w:rPr>
        <w:br/>
      </w:r>
    </w:p>
    <w:p w14:paraId="1B94ED07" w14:textId="0662CF91" w:rsidR="00364070" w:rsidRPr="003A2689" w:rsidRDefault="00364070" w:rsidP="004D7FFA">
      <w:pPr>
        <w:spacing w:after="0" w:line="276" w:lineRule="auto"/>
        <w:ind w:right="470"/>
        <w:rPr>
          <w:rFonts w:ascii="Aptos" w:eastAsia="Aptos" w:hAnsi="Aptos" w:cs="Aptos"/>
        </w:rPr>
      </w:pPr>
      <w:r w:rsidRPr="003A2689">
        <w:rPr>
          <w:rFonts w:ascii="Aptos" w:eastAsia="Aptos" w:hAnsi="Aptos" w:cs="Aptos"/>
        </w:rPr>
        <w:t xml:space="preserve">Antisocial drunken behaviour </w:t>
      </w:r>
      <w:r w:rsidR="004D7FFA" w:rsidRPr="003A2689">
        <w:rPr>
          <w:rFonts w:ascii="Aptos" w:eastAsia="Aptos" w:hAnsi="Aptos" w:cs="Aptos"/>
        </w:rPr>
        <w:t xml:space="preserve">may lead to fines from the Italian authorities, legal penalties, and/or disciplinary action. </w:t>
      </w:r>
      <w:r w:rsidR="00B67CC2" w:rsidRPr="003A2689">
        <w:rPr>
          <w:rFonts w:ascii="Aptos" w:eastAsia="Aptos" w:hAnsi="Aptos" w:cs="Aptos"/>
        </w:rPr>
        <w:t>I</w:t>
      </w:r>
      <w:r w:rsidRPr="003A2689">
        <w:rPr>
          <w:rFonts w:ascii="Aptos" w:eastAsia="Aptos" w:hAnsi="Aptos" w:cs="Aptos"/>
        </w:rPr>
        <w:t xml:space="preserve">ncidents of antisocial behaviour due to alcohol consumption may result in higher </w:t>
      </w:r>
      <w:r w:rsidR="00432A94" w:rsidRPr="003A2689">
        <w:rPr>
          <w:rFonts w:ascii="Aptos" w:eastAsia="Aptos" w:hAnsi="Aptos" w:cs="Aptos"/>
        </w:rPr>
        <w:t>penalties</w:t>
      </w:r>
      <w:r w:rsidRPr="003A2689">
        <w:rPr>
          <w:rFonts w:ascii="Aptos" w:eastAsia="Aptos" w:hAnsi="Aptos" w:cs="Aptos"/>
        </w:rPr>
        <w:t xml:space="preserve"> or if the incident is severe, there may </w:t>
      </w:r>
      <w:r w:rsidR="00492784" w:rsidRPr="003A2689">
        <w:rPr>
          <w:rFonts w:ascii="Aptos" w:eastAsia="Aptos" w:hAnsi="Aptos" w:cs="Aptos"/>
        </w:rPr>
        <w:t xml:space="preserve">also </w:t>
      </w:r>
      <w:r w:rsidRPr="003A2689">
        <w:rPr>
          <w:rFonts w:ascii="Aptos" w:eastAsia="Aptos" w:hAnsi="Aptos" w:cs="Aptos"/>
        </w:rPr>
        <w:t xml:space="preserve">be a </w:t>
      </w:r>
      <w:r w:rsidR="00194F98" w:rsidRPr="003A2689">
        <w:rPr>
          <w:rFonts w:ascii="Aptos" w:eastAsia="Aptos" w:hAnsi="Aptos" w:cs="Aptos"/>
        </w:rPr>
        <w:t>precautionary action put in place</w:t>
      </w:r>
      <w:r w:rsidRPr="003A2689">
        <w:rPr>
          <w:rFonts w:ascii="Aptos" w:eastAsia="Aptos" w:hAnsi="Aptos" w:cs="Aptos"/>
        </w:rPr>
        <w:t xml:space="preserve"> under</w:t>
      </w:r>
      <w:r w:rsidR="00194F98" w:rsidRPr="003A2689">
        <w:rPr>
          <w:rFonts w:ascii="Aptos" w:eastAsia="Aptos" w:hAnsi="Aptos" w:cs="Aptos"/>
        </w:rPr>
        <w:t xml:space="preserve"> </w:t>
      </w:r>
      <w:hyperlink r:id="rId17" w:history="1">
        <w:r w:rsidR="00194F98" w:rsidRPr="003A2689">
          <w:rPr>
            <w:rStyle w:val="Hyperlink"/>
            <w:rFonts w:ascii="Aptos" w:eastAsia="Aptos" w:hAnsi="Aptos" w:cs="Aptos"/>
          </w:rPr>
          <w:t>section 4 of</w:t>
        </w:r>
        <w:r w:rsidRPr="003A2689">
          <w:rPr>
            <w:rStyle w:val="Hyperlink"/>
            <w:rFonts w:ascii="Aptos" w:eastAsia="Aptos" w:hAnsi="Aptos" w:cs="Aptos"/>
          </w:rPr>
          <w:t xml:space="preserve"> Regulation 23</w:t>
        </w:r>
      </w:hyperlink>
      <w:r w:rsidR="47E7D00F" w:rsidRPr="003A2689">
        <w:rPr>
          <w:rFonts w:ascii="Aptos" w:eastAsia="Aptos" w:hAnsi="Aptos" w:cs="Aptos"/>
        </w:rPr>
        <w:t>: Student Disciplinary Offences,</w:t>
      </w:r>
      <w:r w:rsidRPr="003A2689">
        <w:rPr>
          <w:rFonts w:ascii="Aptos" w:eastAsia="Aptos" w:hAnsi="Aptos" w:cs="Aptos"/>
        </w:rPr>
        <w:t xml:space="preserve"> which may result in more serious measures which may include a requirement to </w:t>
      </w:r>
      <w:r w:rsidR="00BC61E8" w:rsidRPr="003A2689">
        <w:rPr>
          <w:rFonts w:ascii="Aptos" w:eastAsia="Aptos" w:hAnsi="Aptos" w:cs="Aptos"/>
        </w:rPr>
        <w:t xml:space="preserve">return to the UK and removal from your programme of study in Venice. </w:t>
      </w:r>
      <w:r w:rsidRPr="003A2689">
        <w:rPr>
          <w:rFonts w:ascii="Aptos" w:eastAsia="Aptos" w:hAnsi="Aptos" w:cs="Aptos"/>
        </w:rPr>
        <w:t>Major offences against the University's Disciplinary Regulations, such as assault, sometimes lead to students being rusticated (excluded from their studies for one year). These offences are often committed under the influence of alcohol. Students should be aware that the University does not regard drunkenness as reducing the gravity of such offences.</w:t>
      </w:r>
    </w:p>
    <w:p w14:paraId="613703C7" w14:textId="5FE15958" w:rsidR="46AF85EF" w:rsidRPr="003A2689" w:rsidRDefault="004D7FFA" w:rsidP="00676013">
      <w:pPr>
        <w:spacing w:after="0" w:line="276" w:lineRule="auto"/>
        <w:ind w:right="470"/>
        <w:rPr>
          <w:rFonts w:ascii="Aptos" w:eastAsia="Aptos" w:hAnsi="Aptos" w:cs="Aptos"/>
        </w:rPr>
      </w:pPr>
      <w:r w:rsidRPr="003A2689">
        <w:rPr>
          <w:rFonts w:ascii="Aptos" w:eastAsia="Aptos" w:hAnsi="Aptos" w:cs="Aptos"/>
        </w:rPr>
        <w:br/>
      </w:r>
      <w:r w:rsidR="4FEA431B" w:rsidRPr="003A2689">
        <w:rPr>
          <w:rFonts w:ascii="Aptos" w:eastAsia="Aptos" w:hAnsi="Aptos" w:cs="Aptos"/>
        </w:rPr>
        <w:t xml:space="preserve">It is the </w:t>
      </w:r>
      <w:r w:rsidR="00784792" w:rsidRPr="003A2689">
        <w:rPr>
          <w:rFonts w:ascii="Aptos" w:eastAsia="Aptos" w:hAnsi="Aptos" w:cs="Aptos"/>
        </w:rPr>
        <w:t xml:space="preserve">University’s policy </w:t>
      </w:r>
      <w:r w:rsidR="4FEA431B" w:rsidRPr="003A2689">
        <w:rPr>
          <w:rFonts w:ascii="Aptos" w:eastAsia="Aptos" w:hAnsi="Aptos" w:cs="Aptos"/>
        </w:rPr>
        <w:t xml:space="preserve">not to tolerate the use of illegal substances in its teaching facilities or in its buildings. </w:t>
      </w:r>
      <w:r w:rsidR="6D93AE00" w:rsidRPr="003A2689">
        <w:rPr>
          <w:rFonts w:ascii="Aptos" w:eastAsia="Aptos" w:hAnsi="Aptos" w:cs="Aptos"/>
        </w:rPr>
        <w:t xml:space="preserve">If you are </w:t>
      </w:r>
      <w:r w:rsidR="4FEA431B" w:rsidRPr="003A2689">
        <w:rPr>
          <w:rFonts w:ascii="Aptos" w:eastAsia="Aptos" w:hAnsi="Aptos" w:cs="Aptos"/>
        </w:rPr>
        <w:t>found to be using</w:t>
      </w:r>
      <w:r w:rsidR="6D93AE00" w:rsidRPr="003A2689">
        <w:rPr>
          <w:rFonts w:ascii="Aptos" w:eastAsia="Aptos" w:hAnsi="Aptos" w:cs="Aptos"/>
        </w:rPr>
        <w:t>,</w:t>
      </w:r>
      <w:r w:rsidR="4FEA431B" w:rsidRPr="003A2689">
        <w:rPr>
          <w:rFonts w:ascii="Aptos" w:eastAsia="Aptos" w:hAnsi="Aptos" w:cs="Aptos"/>
        </w:rPr>
        <w:t xml:space="preserve"> in possession of</w:t>
      </w:r>
      <w:r w:rsidR="6D93AE00" w:rsidRPr="003A2689">
        <w:rPr>
          <w:rFonts w:ascii="Aptos" w:eastAsia="Aptos" w:hAnsi="Aptos" w:cs="Aptos"/>
        </w:rPr>
        <w:t>,</w:t>
      </w:r>
      <w:r w:rsidR="4FEA431B" w:rsidRPr="003A2689">
        <w:rPr>
          <w:rFonts w:ascii="Aptos" w:eastAsia="Aptos" w:hAnsi="Aptos" w:cs="Aptos"/>
        </w:rPr>
        <w:t xml:space="preserve"> or knowingly allowing any illegal substance, including cannabis, to be used in contravention of this policy, </w:t>
      </w:r>
      <w:r w:rsidR="6D93AE00" w:rsidRPr="003A2689">
        <w:rPr>
          <w:rFonts w:ascii="Aptos" w:eastAsia="Aptos" w:hAnsi="Aptos" w:cs="Aptos"/>
        </w:rPr>
        <w:t xml:space="preserve">you </w:t>
      </w:r>
      <w:r w:rsidR="4FEA431B" w:rsidRPr="003A2689">
        <w:rPr>
          <w:rFonts w:ascii="Aptos" w:eastAsia="Aptos" w:hAnsi="Aptos" w:cs="Aptos"/>
        </w:rPr>
        <w:t xml:space="preserve">may face disciplinary or legal action from the local authorities. </w:t>
      </w:r>
      <w:r w:rsidR="6D93AE00" w:rsidRPr="003A2689">
        <w:rPr>
          <w:rFonts w:ascii="Aptos" w:eastAsia="Aptos" w:hAnsi="Aptos" w:cs="Aptos"/>
        </w:rPr>
        <w:t xml:space="preserve">Such </w:t>
      </w:r>
      <w:r w:rsidR="00616E6B" w:rsidRPr="003A2689">
        <w:rPr>
          <w:rFonts w:ascii="Aptos" w:eastAsia="Aptos" w:hAnsi="Aptos" w:cs="Aptos"/>
        </w:rPr>
        <w:t xml:space="preserve">breaches of expected conduct </w:t>
      </w:r>
      <w:r w:rsidR="6D93AE00" w:rsidRPr="003A2689">
        <w:rPr>
          <w:rFonts w:ascii="Aptos" w:eastAsia="Aptos" w:hAnsi="Aptos" w:cs="Aptos"/>
        </w:rPr>
        <w:t xml:space="preserve">in </w:t>
      </w:r>
      <w:r w:rsidR="00524DEB" w:rsidRPr="003A2689">
        <w:rPr>
          <w:rFonts w:ascii="Aptos" w:eastAsia="Aptos" w:hAnsi="Aptos" w:cs="Aptos"/>
        </w:rPr>
        <w:t>the Warwick Venice Centre</w:t>
      </w:r>
      <w:r w:rsidR="6D93AE00" w:rsidRPr="003A2689">
        <w:rPr>
          <w:rFonts w:ascii="Aptos" w:eastAsia="Aptos" w:hAnsi="Aptos" w:cs="Aptos"/>
        </w:rPr>
        <w:t xml:space="preserve"> may lead to a ban from the premises</w:t>
      </w:r>
      <w:r w:rsidR="009972D8" w:rsidRPr="003A2689">
        <w:rPr>
          <w:rFonts w:ascii="Aptos" w:eastAsia="Aptos" w:hAnsi="Aptos" w:cs="Aptos"/>
        </w:rPr>
        <w:t xml:space="preserve"> and withdrawal from the programme</w:t>
      </w:r>
      <w:r w:rsidR="005B28D9" w:rsidRPr="003A2689">
        <w:rPr>
          <w:rFonts w:ascii="Aptos" w:eastAsia="Aptos" w:hAnsi="Aptos" w:cs="Aptos"/>
        </w:rPr>
        <w:t xml:space="preserve"> via a precautionary action</w:t>
      </w:r>
      <w:r w:rsidR="003E56E3" w:rsidRPr="003A2689">
        <w:rPr>
          <w:rFonts w:ascii="Aptos" w:eastAsia="Aptos" w:hAnsi="Aptos" w:cs="Aptos"/>
        </w:rPr>
        <w:t xml:space="preserve"> through </w:t>
      </w:r>
      <w:r w:rsidR="00676013" w:rsidRPr="003A2689">
        <w:rPr>
          <w:rFonts w:ascii="Aptos" w:eastAsia="Aptos" w:hAnsi="Aptos" w:cs="Aptos"/>
        </w:rPr>
        <w:t>Regulation 23</w:t>
      </w:r>
      <w:r w:rsidR="005B28D9" w:rsidRPr="003A2689">
        <w:rPr>
          <w:rFonts w:ascii="Aptos" w:eastAsia="Aptos" w:hAnsi="Aptos" w:cs="Aptos"/>
        </w:rPr>
        <w:t xml:space="preserve"> section 4</w:t>
      </w:r>
      <w:r w:rsidR="6D93AE00" w:rsidRPr="003A2689">
        <w:rPr>
          <w:rFonts w:ascii="Aptos" w:eastAsia="Aptos" w:hAnsi="Aptos" w:cs="Aptos"/>
        </w:rPr>
        <w:t>. If this occurs, the university will not be responsible for finding alternative accommodation or making alternative travel or teaching arrangements for you.</w:t>
      </w:r>
      <w:r w:rsidR="00524DEB" w:rsidRPr="003A2689">
        <w:rPr>
          <w:rFonts w:ascii="Aptos" w:hAnsi="Aptos"/>
        </w:rPr>
        <w:t xml:space="preserve"> </w:t>
      </w:r>
      <w:r w:rsidR="46AF85EF" w:rsidRPr="003A2689">
        <w:rPr>
          <w:rFonts w:ascii="Aptos" w:eastAsia="Aptos" w:hAnsi="Aptos" w:cs="Aptos"/>
        </w:rPr>
        <w:t>You may also face legal action by the Italian authorities if you break any Italian laws.</w:t>
      </w:r>
    </w:p>
    <w:p w14:paraId="1886546F" w14:textId="1338DD87" w:rsidR="2882DEE2" w:rsidRPr="003A2689" w:rsidRDefault="2882DEE2" w:rsidP="008D72C4">
      <w:pPr>
        <w:spacing w:after="0" w:line="276" w:lineRule="auto"/>
        <w:ind w:right="470"/>
        <w:rPr>
          <w:rFonts w:ascii="Aptos" w:eastAsia="Aptos" w:hAnsi="Aptos" w:cs="Aptos"/>
        </w:rPr>
      </w:pPr>
    </w:p>
    <w:p w14:paraId="2C437966" w14:textId="5E336BBA" w:rsidR="68CEAAFE" w:rsidRPr="003A2689" w:rsidRDefault="54BE2227" w:rsidP="008A64A3">
      <w:pPr>
        <w:spacing w:after="192" w:line="276" w:lineRule="auto"/>
        <w:ind w:right="470"/>
        <w:rPr>
          <w:rFonts w:ascii="Aptos" w:eastAsia="Aptos" w:hAnsi="Aptos" w:cs="Aptos"/>
        </w:rPr>
      </w:pPr>
      <w:r w:rsidRPr="003A2689">
        <w:rPr>
          <w:rFonts w:ascii="Aptos" w:eastAsia="Aptos" w:hAnsi="Aptos" w:cs="Aptos"/>
        </w:rPr>
        <w:t xml:space="preserve">Any form of behaviour </w:t>
      </w:r>
      <w:r w:rsidR="6D93AE00" w:rsidRPr="003A2689">
        <w:rPr>
          <w:rFonts w:ascii="Aptos" w:eastAsia="Aptos" w:hAnsi="Aptos" w:cs="Aptos"/>
        </w:rPr>
        <w:t xml:space="preserve">that </w:t>
      </w:r>
      <w:r w:rsidRPr="003A2689">
        <w:rPr>
          <w:rFonts w:ascii="Aptos" w:eastAsia="Aptos" w:hAnsi="Aptos" w:cs="Aptos"/>
        </w:rPr>
        <w:t>offends others, puts you and/or others at risk or in danger, seriously disrupts or prejudices the work or study of others, or could be deemed to</w:t>
      </w:r>
      <w:r w:rsidR="20109B35" w:rsidRPr="003A2689">
        <w:rPr>
          <w:rFonts w:ascii="Aptos" w:eastAsia="Aptos" w:hAnsi="Aptos" w:cs="Aptos"/>
        </w:rPr>
        <w:t xml:space="preserve"> do s</w:t>
      </w:r>
      <w:r w:rsidR="00676013" w:rsidRPr="003A2689">
        <w:rPr>
          <w:rFonts w:ascii="Aptos" w:eastAsia="Aptos" w:hAnsi="Aptos" w:cs="Aptos"/>
        </w:rPr>
        <w:t>o</w:t>
      </w:r>
      <w:r w:rsidRPr="003A2689">
        <w:rPr>
          <w:rFonts w:ascii="Aptos" w:eastAsia="Aptos" w:hAnsi="Aptos" w:cs="Aptos"/>
        </w:rPr>
        <w:t xml:space="preserve"> </w:t>
      </w:r>
      <w:r w:rsidR="00676013" w:rsidRPr="003A2689">
        <w:rPr>
          <w:rFonts w:ascii="Aptos" w:eastAsia="Aptos" w:hAnsi="Aptos" w:cs="Aptos"/>
        </w:rPr>
        <w:t>is not acceptable</w:t>
      </w:r>
      <w:r w:rsidRPr="003A2689">
        <w:rPr>
          <w:rFonts w:ascii="Aptos" w:eastAsia="Aptos" w:hAnsi="Aptos" w:cs="Aptos"/>
        </w:rPr>
        <w:t xml:space="preserve">. Moreover, Warwick is committed </w:t>
      </w:r>
      <w:r w:rsidR="20109B35" w:rsidRPr="003A2689">
        <w:rPr>
          <w:rFonts w:ascii="Aptos" w:eastAsia="Aptos" w:hAnsi="Aptos" w:cs="Aptos"/>
        </w:rPr>
        <w:t xml:space="preserve">to </w:t>
      </w:r>
      <w:r w:rsidRPr="003A2689">
        <w:rPr>
          <w:rFonts w:ascii="Aptos" w:eastAsia="Aptos" w:hAnsi="Aptos" w:cs="Aptos"/>
        </w:rPr>
        <w:t xml:space="preserve">an environment in which its community feel safe and are respected, and as such, we do not tolerate sexual misconduct. </w:t>
      </w:r>
      <w:r w:rsidR="00CB39A9" w:rsidRPr="003A2689">
        <w:rPr>
          <w:rFonts w:ascii="Aptos" w:eastAsia="Aptos" w:hAnsi="Aptos" w:cs="Aptos"/>
        </w:rPr>
        <w:t xml:space="preserve">Breaches of expected conduct, as per the list above, </w:t>
      </w:r>
      <w:r w:rsidRPr="003A2689">
        <w:rPr>
          <w:rFonts w:ascii="Aptos" w:eastAsia="Aptos" w:hAnsi="Aptos" w:cs="Aptos"/>
        </w:rPr>
        <w:t xml:space="preserve">may lead to you being withdrawn from </w:t>
      </w:r>
      <w:r w:rsidR="5BDA28F2" w:rsidRPr="003A2689">
        <w:rPr>
          <w:rFonts w:ascii="Aptos" w:eastAsia="Aptos" w:hAnsi="Aptos" w:cs="Aptos"/>
        </w:rPr>
        <w:t>your</w:t>
      </w:r>
      <w:r w:rsidRPr="003A2689">
        <w:rPr>
          <w:rFonts w:ascii="Aptos" w:eastAsia="Aptos" w:hAnsi="Aptos" w:cs="Aptos"/>
        </w:rPr>
        <w:t xml:space="preserve"> programme, and </w:t>
      </w:r>
      <w:r w:rsidR="00B220CD" w:rsidRPr="003A2689">
        <w:rPr>
          <w:rFonts w:ascii="Aptos" w:eastAsia="Aptos" w:hAnsi="Aptos" w:cs="Aptos"/>
        </w:rPr>
        <w:t>m</w:t>
      </w:r>
      <w:r w:rsidRPr="003A2689">
        <w:rPr>
          <w:rFonts w:ascii="Aptos" w:eastAsia="Aptos" w:hAnsi="Aptos" w:cs="Aptos"/>
        </w:rPr>
        <w:t>ay result in action taken under the University’s Disciplinary Regulations</w:t>
      </w:r>
      <w:r w:rsidR="005D6C8F" w:rsidRPr="003A2689">
        <w:rPr>
          <w:rFonts w:ascii="Aptos" w:eastAsia="Aptos" w:hAnsi="Aptos" w:cs="Aptos"/>
        </w:rPr>
        <w:t xml:space="preserve">, in particular, </w:t>
      </w:r>
      <w:hyperlink r:id="rId18" w:history="1">
        <w:r w:rsidR="005D6C8F" w:rsidRPr="003A2689">
          <w:rPr>
            <w:rStyle w:val="Hyperlink"/>
            <w:rFonts w:ascii="Aptos" w:eastAsia="Aptos" w:hAnsi="Aptos" w:cs="Aptos"/>
          </w:rPr>
          <w:t>Regulation 23</w:t>
        </w:r>
      </w:hyperlink>
      <w:r w:rsidR="005D6C8F" w:rsidRPr="003A2689">
        <w:rPr>
          <w:rFonts w:ascii="Aptos" w:eastAsia="Aptos" w:hAnsi="Aptos" w:cs="Aptos"/>
        </w:rPr>
        <w:t>.</w:t>
      </w:r>
      <w:r w:rsidRPr="003A2689">
        <w:rPr>
          <w:rFonts w:ascii="Aptos" w:eastAsia="Aptos" w:hAnsi="Aptos" w:cs="Aptos"/>
        </w:rPr>
        <w:t xml:space="preserve"> </w:t>
      </w:r>
      <w:r w:rsidR="4F302E36" w:rsidRPr="003A2689">
        <w:rPr>
          <w:rFonts w:ascii="Aptos" w:eastAsia="Aptos" w:hAnsi="Aptos" w:cs="Aptos"/>
        </w:rPr>
        <w:t>You may also incur additional costs relating to your early departure from the programme</w:t>
      </w:r>
      <w:r w:rsidR="00F71C67" w:rsidRPr="003A2689">
        <w:rPr>
          <w:rFonts w:ascii="Aptos" w:eastAsia="Aptos" w:hAnsi="Aptos" w:cs="Aptos"/>
        </w:rPr>
        <w:t xml:space="preserve"> which will be borne by you</w:t>
      </w:r>
      <w:r w:rsidR="4F302E36" w:rsidRPr="003A2689">
        <w:rPr>
          <w:rFonts w:ascii="Aptos" w:eastAsia="Aptos" w:hAnsi="Aptos" w:cs="Aptos"/>
        </w:rPr>
        <w:t>.</w:t>
      </w:r>
    </w:p>
    <w:p w14:paraId="0E684699" w14:textId="77777777" w:rsidR="004C70AA" w:rsidRPr="003A2689" w:rsidRDefault="54BE2227" w:rsidP="004C70AA">
      <w:pPr>
        <w:spacing w:after="192" w:line="276" w:lineRule="auto"/>
        <w:ind w:right="470"/>
        <w:rPr>
          <w:rFonts w:ascii="Aptos" w:eastAsia="Aptos" w:hAnsi="Aptos" w:cs="Aptos"/>
        </w:rPr>
      </w:pPr>
      <w:r w:rsidRPr="003A2689">
        <w:rPr>
          <w:rFonts w:ascii="Aptos" w:eastAsia="Aptos" w:hAnsi="Aptos" w:cs="Aptos"/>
        </w:rPr>
        <w:t>It is also important that you respect the accommodation you are staying in</w:t>
      </w:r>
      <w:r w:rsidR="068FB32F" w:rsidRPr="003A2689">
        <w:rPr>
          <w:rFonts w:ascii="Aptos" w:eastAsia="Aptos" w:hAnsi="Aptos" w:cs="Aptos"/>
        </w:rPr>
        <w:t xml:space="preserve">. You should be </w:t>
      </w:r>
      <w:r w:rsidRPr="003A2689">
        <w:rPr>
          <w:rFonts w:ascii="Aptos" w:eastAsia="Aptos" w:hAnsi="Aptos" w:cs="Aptos"/>
        </w:rPr>
        <w:t>mindful of others</w:t>
      </w:r>
      <w:r w:rsidR="068FB32F" w:rsidRPr="003A2689">
        <w:rPr>
          <w:rFonts w:ascii="Aptos" w:eastAsia="Aptos" w:hAnsi="Aptos" w:cs="Aptos"/>
        </w:rPr>
        <w:t xml:space="preserve"> – </w:t>
      </w:r>
      <w:r w:rsidRPr="003A2689">
        <w:rPr>
          <w:rFonts w:ascii="Aptos" w:eastAsia="Aptos" w:hAnsi="Aptos" w:cs="Aptos"/>
        </w:rPr>
        <w:t>unrelated to your programme of study or work</w:t>
      </w:r>
      <w:r w:rsidR="068FB32F" w:rsidRPr="003A2689">
        <w:rPr>
          <w:rFonts w:ascii="Aptos" w:eastAsia="Aptos" w:hAnsi="Aptos" w:cs="Aptos"/>
        </w:rPr>
        <w:t xml:space="preserve">– </w:t>
      </w:r>
      <w:r w:rsidRPr="003A2689">
        <w:rPr>
          <w:rFonts w:ascii="Aptos" w:eastAsia="Aptos" w:hAnsi="Aptos" w:cs="Aptos"/>
        </w:rPr>
        <w:t>who may also be sharing that accommodation and refrain from anti-social or disruptive behaviour, for example, excessive noise levels, particularly late at night.</w:t>
      </w:r>
      <w:r w:rsidR="007E75CE" w:rsidRPr="003A2689">
        <w:rPr>
          <w:rFonts w:ascii="Aptos" w:eastAsia="Aptos" w:hAnsi="Aptos" w:cs="Aptos"/>
        </w:rPr>
        <w:br/>
      </w:r>
      <w:r w:rsidR="007E75CE" w:rsidRPr="003A2689">
        <w:rPr>
          <w:rFonts w:ascii="Aptos" w:eastAsia="Aptos" w:hAnsi="Aptos" w:cs="Aptos"/>
        </w:rPr>
        <w:lastRenderedPageBreak/>
        <w:br/>
      </w:r>
      <w:r w:rsidR="008A4C89" w:rsidRPr="003A2689">
        <w:rPr>
          <w:rFonts w:ascii="Aptos" w:eastAsia="Aptos" w:hAnsi="Aptos" w:cs="Aptos"/>
        </w:rPr>
        <w:t xml:space="preserve">As students remain registered with the university during your learning experience in Venice </w:t>
      </w:r>
      <w:r w:rsidR="008A4C89" w:rsidRPr="003A2689">
        <w:rPr>
          <w:rFonts w:ascii="Aptos" w:eastAsia="Aptos" w:hAnsi="Aptos" w:cs="Aptos"/>
        </w:rPr>
        <w:t xml:space="preserve">and </w:t>
      </w:r>
      <w:r w:rsidR="008A4C89" w:rsidRPr="003A2689">
        <w:rPr>
          <w:rFonts w:ascii="Aptos" w:eastAsia="Aptos" w:hAnsi="Aptos" w:cs="Aptos"/>
        </w:rPr>
        <w:t xml:space="preserve">all disciplinary regulations and associated procedures apply </w:t>
      </w:r>
      <w:r w:rsidR="008A4C89" w:rsidRPr="003A2689">
        <w:rPr>
          <w:rFonts w:ascii="Aptos" w:eastAsia="Aptos" w:hAnsi="Aptos" w:cs="Aptos"/>
        </w:rPr>
        <w:t>while in Venice</w:t>
      </w:r>
      <w:r w:rsidR="008A4C89" w:rsidRPr="003A2689">
        <w:rPr>
          <w:rFonts w:ascii="Aptos" w:eastAsia="Aptos" w:hAnsi="Aptos" w:cs="Aptos"/>
        </w:rPr>
        <w:t>, it is key that  you are aware of our single source of information page: </w:t>
      </w:r>
      <w:hyperlink r:id="rId19" w:tooltip="Original URL:&#10;https://warwick.ac.uk/services/conduct-and-resolution/regulations/&#10;&#10;Click to follow link." w:history="1">
        <w:r w:rsidR="008A4C89" w:rsidRPr="003A2689">
          <w:rPr>
            <w:rStyle w:val="Hyperlink"/>
            <w:rFonts w:ascii="Aptos" w:eastAsia="Aptos" w:hAnsi="Aptos" w:cs="Aptos"/>
          </w:rPr>
          <w:t>Behaviour Misconduct, Student Harassment, Sexual Misconduct</w:t>
        </w:r>
      </w:hyperlink>
      <w:r w:rsidR="008A4C89" w:rsidRPr="003A2689">
        <w:rPr>
          <w:rFonts w:ascii="Aptos" w:eastAsia="Aptos" w:hAnsi="Aptos" w:cs="Aptos"/>
        </w:rPr>
        <w:t>.</w:t>
      </w:r>
    </w:p>
    <w:p w14:paraId="09C0C1CE" w14:textId="4650375A" w:rsidR="008F7C7C" w:rsidRPr="003A2689" w:rsidRDefault="008F7C7C" w:rsidP="004C70AA">
      <w:pPr>
        <w:pStyle w:val="Heading2"/>
        <w:rPr>
          <w:rFonts w:ascii="Aptos" w:eastAsia="Aptos" w:hAnsi="Aptos" w:cs="Aptos"/>
        </w:rPr>
      </w:pPr>
      <w:bookmarkStart w:id="8" w:name="_Toc240563224"/>
      <w:r w:rsidRPr="003A2689">
        <w:rPr>
          <w:rFonts w:ascii="Aptos" w:hAnsi="Aptos"/>
        </w:rPr>
        <w:t>2.</w:t>
      </w:r>
      <w:r w:rsidR="00B848B9" w:rsidRPr="003A2689">
        <w:rPr>
          <w:rFonts w:ascii="Aptos" w:hAnsi="Aptos"/>
        </w:rPr>
        <w:t>3</w:t>
      </w:r>
      <w:r w:rsidRPr="003A2689">
        <w:rPr>
          <w:rFonts w:ascii="Aptos" w:hAnsi="Aptos"/>
        </w:rPr>
        <w:t xml:space="preserve"> </w:t>
      </w:r>
      <w:r w:rsidR="00C15345" w:rsidRPr="003A2689">
        <w:rPr>
          <w:rFonts w:ascii="Aptos" w:hAnsi="Aptos"/>
        </w:rPr>
        <w:t>–</w:t>
      </w:r>
      <w:r w:rsidRPr="003A2689">
        <w:rPr>
          <w:rFonts w:ascii="Aptos" w:hAnsi="Aptos"/>
        </w:rPr>
        <w:t xml:space="preserve"> Attendance, Engagement and Preparation</w:t>
      </w:r>
      <w:bookmarkEnd w:id="8"/>
      <w:r w:rsidRPr="003A2689">
        <w:rPr>
          <w:rFonts w:ascii="Aptos" w:hAnsi="Aptos"/>
        </w:rPr>
        <w:t xml:space="preserve"> </w:t>
      </w:r>
    </w:p>
    <w:p w14:paraId="6FC97696" w14:textId="491DFB94" w:rsidR="004C70AA" w:rsidRPr="003A2689" w:rsidRDefault="008F7C7C" w:rsidP="004C70AA">
      <w:pPr>
        <w:rPr>
          <w:rFonts w:ascii="Aptos" w:hAnsi="Aptos"/>
        </w:rPr>
        <w:sectPr w:rsidR="004C70AA" w:rsidRPr="003A2689" w:rsidSect="00061D5A">
          <w:headerReference w:type="default" r:id="rId20"/>
          <w:footerReference w:type="default" r:id="rId21"/>
          <w:headerReference w:type="first" r:id="rId22"/>
          <w:footerReference w:type="first" r:id="rId23"/>
          <w:type w:val="continuous"/>
          <w:pgSz w:w="11906" w:h="16838"/>
          <w:pgMar w:top="1440" w:right="1440" w:bottom="1440" w:left="1440" w:header="720" w:footer="720" w:gutter="0"/>
          <w:cols w:space="720"/>
          <w:titlePg/>
          <w:docGrid w:linePitch="360"/>
        </w:sectPr>
      </w:pPr>
      <w:r w:rsidRPr="003A2689">
        <w:rPr>
          <w:rFonts w:ascii="Aptos" w:hAnsi="Aptos"/>
        </w:rPr>
        <w:t xml:space="preserve">Unless otherwise advised by your module tutors, punctual attendance at all scheduled teaching sessions is mandatory. For intensive modules, each day you miss is the equivalent of at least a missed weekly session during term time (if not more). A combination of non-engagement and missing two consecutive sessions may trigger the </w:t>
      </w:r>
      <w:hyperlink r:id="rId24" w:history="1">
        <w:r w:rsidRPr="003A2689">
          <w:rPr>
            <w:rStyle w:val="Hyperlink"/>
            <w:rFonts w:ascii="Aptos" w:eastAsia="Aptos" w:hAnsi="Aptos" w:cs="Aptos"/>
          </w:rPr>
          <w:t>missing student protocol</w:t>
        </w:r>
      </w:hyperlink>
      <w:r w:rsidRPr="003A2689">
        <w:rPr>
          <w:rFonts w:ascii="Aptos" w:hAnsi="Aptos"/>
        </w:rPr>
        <w:t>. You are expected to attend regularly and to show up to classes ready to learn and actively participate. During field-based sessions, you are expected to show up at the time and location provided by your module tutors. Please be punctual as module tutors will not wait around for late arrivals. Preparation for all scheduled teaching sessions and active participation are critical. Preparation for class equally means arriving with an open mind and a willingness to engage and collaborate with others, ready to take notes, work together, and to contribute to group discussions. If you cannot make a class or a site visit, please let your module tutor know via emai</w:t>
      </w:r>
      <w:r w:rsidR="003B47EF" w:rsidRPr="003A2689">
        <w:rPr>
          <w:rFonts w:ascii="Aptos" w:hAnsi="Aptos"/>
        </w:rPr>
        <w:t>l.</w:t>
      </w:r>
    </w:p>
    <w:p w14:paraId="1ED749B6" w14:textId="644C267D" w:rsidR="004C70AA" w:rsidRPr="003A2689" w:rsidRDefault="003B47EF" w:rsidP="004C70AA">
      <w:pPr>
        <w:pStyle w:val="Heading1"/>
        <w:sectPr w:rsidR="004C70AA" w:rsidRPr="003A2689" w:rsidSect="003B47EF">
          <w:type w:val="continuous"/>
          <w:pgSz w:w="11906" w:h="16838"/>
          <w:pgMar w:top="1440" w:right="1440" w:bottom="1440" w:left="1440" w:header="720" w:footer="720" w:gutter="0"/>
          <w:cols w:space="720"/>
          <w:docGrid w:linePitch="360"/>
        </w:sectPr>
      </w:pPr>
      <w:bookmarkStart w:id="9" w:name="_Toc240563225"/>
      <w:r w:rsidRPr="003A2689">
        <w:t>3 – Pastoral Care, Support, and Welfar</w:t>
      </w:r>
      <w:r w:rsidR="0019275C" w:rsidRPr="003A2689">
        <w:t>e</w:t>
      </w:r>
      <w:bookmarkEnd w:id="9"/>
    </w:p>
    <w:p w14:paraId="7ED7360D" w14:textId="77777777" w:rsidR="003A2689" w:rsidRPr="003A2689" w:rsidRDefault="00EF402B" w:rsidP="00EF402B">
      <w:pPr>
        <w:spacing w:after="192" w:line="276" w:lineRule="auto"/>
        <w:ind w:right="470"/>
        <w:rPr>
          <w:rFonts w:ascii="Aptos" w:eastAsia="Aptos" w:hAnsi="Aptos" w:cs="Aptos"/>
        </w:rPr>
      </w:pPr>
      <w:r w:rsidRPr="003A2689">
        <w:rPr>
          <w:rFonts w:ascii="Aptos" w:eastAsia="Aptos" w:hAnsi="Aptos" w:cs="Aptos"/>
        </w:rPr>
        <w:br/>
      </w:r>
      <w:r w:rsidR="008A4C89" w:rsidRPr="003A2689">
        <w:rPr>
          <w:rFonts w:ascii="Aptos" w:eastAsia="Aptos" w:hAnsi="Aptos" w:cs="Aptos"/>
        </w:rPr>
        <w:t xml:space="preserve">If things go wrong and you are a victim, the </w:t>
      </w:r>
      <w:r w:rsidR="00FE6DF8" w:rsidRPr="003A2689">
        <w:rPr>
          <w:rFonts w:ascii="Aptos" w:eastAsia="Aptos" w:hAnsi="Aptos" w:cs="Aptos"/>
        </w:rPr>
        <w:t>U</w:t>
      </w:r>
      <w:r w:rsidR="008A4C89" w:rsidRPr="003A2689">
        <w:rPr>
          <w:rFonts w:ascii="Aptos" w:eastAsia="Aptos" w:hAnsi="Aptos" w:cs="Aptos"/>
        </w:rPr>
        <w:t>niversity can also help. Students studying in Venice can access Warwick’s support services for any help and advice they might need. As well as Wellbeing Services, Report and Support is available of you experiences any type of unacceptable behaviour. Visit the Report and Support platform for support and advice. The platform and process are designed so that you only need to relate the details once and can be put in touch with the relevant support team where desired.</w:t>
      </w:r>
      <w:r w:rsidR="008A4C89" w:rsidRPr="003A2689">
        <w:rPr>
          <w:rFonts w:ascii="Aptos" w:eastAsia="Aptos" w:hAnsi="Aptos" w:cs="Aptos"/>
          <w:b/>
          <w:bCs/>
        </w:rPr>
        <w:br/>
      </w:r>
      <w:r w:rsidR="008A4C89" w:rsidRPr="003A2689">
        <w:rPr>
          <w:rFonts w:ascii="Aptos" w:eastAsia="Aptos" w:hAnsi="Aptos" w:cs="Aptos"/>
        </w:rPr>
        <w:t xml:space="preserve"> </w:t>
      </w:r>
      <w:r w:rsidR="008A4C89" w:rsidRPr="003A2689">
        <w:rPr>
          <w:rFonts w:ascii="Aptos" w:eastAsia="Aptos" w:hAnsi="Aptos" w:cs="Aptos"/>
        </w:rPr>
        <w:br/>
      </w:r>
      <w:r w:rsidR="007E75CE" w:rsidRPr="003A2689">
        <w:rPr>
          <w:rFonts w:ascii="Aptos" w:eastAsia="Aptos" w:hAnsi="Aptos" w:cs="Aptos"/>
        </w:rPr>
        <w:t xml:space="preserve">The University of Warwick's </w:t>
      </w:r>
      <w:r w:rsidR="007E75CE" w:rsidRPr="003A2689">
        <w:rPr>
          <w:rFonts w:ascii="Aptos" w:eastAsia="Aptos" w:hAnsi="Aptos" w:cs="Aptos"/>
          <w:b/>
          <w:bCs/>
        </w:rPr>
        <w:t>Report + Support</w:t>
      </w:r>
      <w:r w:rsidR="007E75CE" w:rsidRPr="003A2689">
        <w:rPr>
          <w:rFonts w:ascii="Aptos" w:eastAsia="Aptos" w:hAnsi="Aptos" w:cs="Aptos"/>
        </w:rPr>
        <w:t xml:space="preserve"> is a reporter</w:t>
      </w:r>
      <w:r w:rsidR="00534BED" w:rsidRPr="003A2689">
        <w:rPr>
          <w:rFonts w:ascii="Aptos" w:eastAsia="Aptos" w:hAnsi="Aptos" w:cs="Aptos"/>
        </w:rPr>
        <w:t>-</w:t>
      </w:r>
      <w:r w:rsidR="007E75CE" w:rsidRPr="003A2689">
        <w:rPr>
          <w:rFonts w:ascii="Aptos" w:eastAsia="Aptos" w:hAnsi="Aptos" w:cs="Aptos"/>
        </w:rPr>
        <w:t>led service which provides a safe, confidential, and trauma-informed space for students to access support and information if they have experienced or witnessed bullying,</w:t>
      </w:r>
      <w:r w:rsidR="007E75CE" w:rsidRPr="003A2689">
        <w:rPr>
          <w:rFonts w:ascii="Aptos" w:eastAsia="Aptos" w:hAnsi="Aptos" w:cs="Aptos"/>
        </w:rPr>
        <w:t xml:space="preserve"> h</w:t>
      </w:r>
      <w:r w:rsidR="007E75CE" w:rsidRPr="003A2689">
        <w:rPr>
          <w:rFonts w:ascii="Aptos" w:eastAsia="Aptos" w:hAnsi="Aptos" w:cs="Aptos"/>
        </w:rPr>
        <w:t xml:space="preserve">arassment, discrimination, hate incidents, sexual misconduct, or relationship abuse. The service offers practical guidance, emotional support, and information about the options available, both within the University and externally. Students will be offered the opportunity to speak to liaison officer within two university working days. Support is available regardless of when an incident occurred, and students can access the service either by submitting a disclosure through the online Report </w:t>
      </w:r>
      <w:r w:rsidR="007D7C12" w:rsidRPr="003A2689">
        <w:rPr>
          <w:rFonts w:ascii="Aptos" w:eastAsia="Aptos" w:hAnsi="Aptos" w:cs="Aptos"/>
        </w:rPr>
        <w:t xml:space="preserve">+ </w:t>
      </w:r>
      <w:r w:rsidR="007E75CE" w:rsidRPr="003A2689">
        <w:rPr>
          <w:rFonts w:ascii="Aptos" w:eastAsia="Aptos" w:hAnsi="Aptos" w:cs="Aptos"/>
        </w:rPr>
        <w:t>Support platform or by contacting the team directly</w:t>
      </w:r>
      <w:r w:rsidR="007D7C12" w:rsidRPr="003A2689">
        <w:rPr>
          <w:rFonts w:ascii="Aptos" w:eastAsia="Aptos" w:hAnsi="Aptos" w:cs="Aptos"/>
        </w:rPr>
        <w:t xml:space="preserve"> via </w:t>
      </w:r>
      <w:hyperlink r:id="rId25" w:history="1">
        <w:r w:rsidR="007D7C12" w:rsidRPr="003A2689">
          <w:rPr>
            <w:rStyle w:val="Hyperlink"/>
            <w:rFonts w:ascii="Aptos" w:eastAsia="Aptos" w:hAnsi="Aptos" w:cs="Aptos"/>
          </w:rPr>
          <w:t>reportandsupport@warwick.ac.uk</w:t>
        </w:r>
      </w:hyperlink>
      <w:r w:rsidR="007D7C12" w:rsidRPr="003A2689">
        <w:rPr>
          <w:rFonts w:ascii="Aptos" w:eastAsia="Aptos" w:hAnsi="Aptos" w:cs="Aptos"/>
        </w:rPr>
        <w:t xml:space="preserve">. </w:t>
      </w:r>
      <w:r w:rsidR="00680457" w:rsidRPr="003A2689">
        <w:rPr>
          <w:rFonts w:ascii="Aptos" w:eastAsia="Aptos" w:hAnsi="Aptos" w:cs="Aptos"/>
        </w:rPr>
        <w:t xml:space="preserve"> More information on the Report and Support Service is available here: </w:t>
      </w:r>
      <w:hyperlink r:id="rId26" w:history="1">
        <w:r w:rsidR="005356AE" w:rsidRPr="003A2689">
          <w:rPr>
            <w:rStyle w:val="Hyperlink"/>
            <w:rFonts w:ascii="Aptos" w:eastAsia="Aptos" w:hAnsi="Aptos" w:cs="Aptos"/>
          </w:rPr>
          <w:t>https://reportandsupport.warwick.ac.uk</w:t>
        </w:r>
      </w:hyperlink>
      <w:r w:rsidR="005356AE" w:rsidRPr="003A2689">
        <w:rPr>
          <w:rFonts w:ascii="Aptos" w:eastAsia="Aptos" w:hAnsi="Aptos" w:cs="Aptos"/>
        </w:rPr>
        <w:t>.</w:t>
      </w:r>
      <w:r w:rsidR="003A2689" w:rsidRPr="003A2689">
        <w:rPr>
          <w:rFonts w:ascii="Aptos" w:eastAsia="Aptos" w:hAnsi="Aptos" w:cs="Aptos"/>
        </w:rPr>
        <w:t xml:space="preserve"> </w:t>
      </w:r>
    </w:p>
    <w:p w14:paraId="26B6B94E" w14:textId="2A2F6848" w:rsidR="00776B03" w:rsidRPr="003A2689" w:rsidRDefault="003A2689" w:rsidP="003A2689">
      <w:pPr>
        <w:spacing w:after="192" w:line="276" w:lineRule="auto"/>
        <w:ind w:right="470"/>
        <w:rPr>
          <w:rFonts w:ascii="Aptos" w:eastAsia="Aptos" w:hAnsi="Aptos" w:cs="Aptos"/>
        </w:rPr>
      </w:pPr>
      <w:bookmarkStart w:id="10" w:name="_Toc240563226"/>
      <w:r w:rsidRPr="003A2689">
        <w:rPr>
          <w:rStyle w:val="Heading2Char"/>
          <w:rFonts w:ascii="Aptos" w:hAnsi="Aptos"/>
        </w:rPr>
        <w:t>3.1 – Emergency Support Available</w:t>
      </w:r>
      <w:bookmarkEnd w:id="10"/>
      <w:r w:rsidRPr="003A2689">
        <w:rPr>
          <w:rFonts w:ascii="Aptos" w:eastAsia="Aptos" w:hAnsi="Aptos" w:cs="Aptos"/>
        </w:rPr>
        <w:br/>
      </w:r>
      <w:r w:rsidRPr="003A2689">
        <w:rPr>
          <w:rFonts w:ascii="Aptos" w:eastAsia="Aptos" w:hAnsi="Aptos" w:cs="Aptos"/>
        </w:rPr>
        <w:br/>
      </w:r>
      <w:r w:rsidR="00776B03" w:rsidRPr="003A2689">
        <w:rPr>
          <w:rFonts w:ascii="Aptos" w:eastAsia="Aptos" w:hAnsi="Aptos" w:cs="Aptos"/>
        </w:rPr>
        <w:t>Please note that module tutors and personal tutors cannot provide emergency assistance and will not be available outside of normal working hours.</w:t>
      </w:r>
      <w:r w:rsidR="00E95316" w:rsidRPr="003A2689">
        <w:rPr>
          <w:rFonts w:ascii="Aptos" w:eastAsia="Aptos" w:hAnsi="Aptos" w:cs="Aptos"/>
        </w:rPr>
        <w:br/>
      </w:r>
      <w:r w:rsidR="00776B03" w:rsidRPr="003A2689">
        <w:rPr>
          <w:rFonts w:ascii="Aptos" w:eastAsia="Aptos" w:hAnsi="Aptos" w:cs="Aptos"/>
        </w:rPr>
        <w:br/>
        <w:t>If you are staying in a hotel or a residence with 24/hour front</w:t>
      </w:r>
      <w:r w:rsidR="00E10585" w:rsidRPr="003A2689">
        <w:rPr>
          <w:rFonts w:ascii="Aptos" w:eastAsia="Aptos" w:hAnsi="Aptos" w:cs="Aptos"/>
        </w:rPr>
        <w:t>–</w:t>
      </w:r>
      <w:r w:rsidR="00776B03" w:rsidRPr="003A2689">
        <w:rPr>
          <w:rFonts w:ascii="Aptos" w:eastAsia="Aptos" w:hAnsi="Aptos" w:cs="Aptos"/>
        </w:rPr>
        <w:t xml:space="preserve">desk assistance, you are advised to contact the reception staff at the front desk who will be able to assist and contact emergency services if appropriate. </w:t>
      </w:r>
      <w:r w:rsidR="00776B03" w:rsidRPr="003A2689">
        <w:rPr>
          <w:rFonts w:ascii="Aptos" w:eastAsia="Aptos" w:hAnsi="Aptos" w:cs="Aptos"/>
        </w:rPr>
        <w:br/>
      </w:r>
      <w:r w:rsidR="00776B03" w:rsidRPr="003A2689">
        <w:rPr>
          <w:rFonts w:ascii="Aptos" w:eastAsia="Aptos" w:hAnsi="Aptos" w:cs="Aptos"/>
        </w:rPr>
        <w:br/>
        <w:t>If you are staying in a private rented apartment, you should contact emergency services.</w:t>
      </w:r>
      <w:r w:rsidR="00776B03" w:rsidRPr="003A2689">
        <w:rPr>
          <w:rFonts w:ascii="Aptos" w:eastAsia="Aptos" w:hAnsi="Aptos" w:cs="Aptos"/>
        </w:rPr>
        <w:br/>
      </w:r>
      <w:r w:rsidR="00E95316" w:rsidRPr="003A2689">
        <w:rPr>
          <w:rFonts w:ascii="Aptos" w:eastAsia="Aptos" w:hAnsi="Aptos" w:cs="Aptos"/>
        </w:rPr>
        <w:br/>
      </w:r>
      <w:r w:rsidR="00776B03" w:rsidRPr="003A2689">
        <w:rPr>
          <w:rFonts w:ascii="Aptos" w:eastAsia="Aptos" w:hAnsi="Aptos" w:cs="Aptos"/>
        </w:rPr>
        <w:t>If the event happens off the grounds of your accommodation, you should contact the numbers below as appropriate (you may need to dial +39 as a prefix depending on your carrier):</w:t>
      </w:r>
      <w:r w:rsidR="00776B03" w:rsidRPr="003A2689">
        <w:rPr>
          <w:rFonts w:ascii="Aptos" w:eastAsia="Aptos" w:hAnsi="Aptos" w:cs="Aptos"/>
        </w:rPr>
        <w:br/>
      </w:r>
    </w:p>
    <w:p w14:paraId="4AEFAED7" w14:textId="77777777" w:rsidR="00776B03" w:rsidRPr="003A2689" w:rsidRDefault="00776B03" w:rsidP="00776B03">
      <w:pPr>
        <w:numPr>
          <w:ilvl w:val="0"/>
          <w:numId w:val="19"/>
        </w:numPr>
        <w:spacing w:after="192" w:line="276" w:lineRule="auto"/>
        <w:ind w:right="470"/>
        <w:rPr>
          <w:rFonts w:ascii="Aptos" w:eastAsia="Aptos" w:hAnsi="Aptos" w:cs="Aptos"/>
          <w:b/>
          <w:bCs/>
        </w:rPr>
      </w:pPr>
      <w:r w:rsidRPr="003A2689">
        <w:rPr>
          <w:rFonts w:ascii="Aptos" w:eastAsia="Aptos" w:hAnsi="Aptos" w:cs="Aptos"/>
        </w:rPr>
        <w:t xml:space="preserve">For immediate Police, Ambulance, or Fire Assistance: </w:t>
      </w:r>
      <w:r w:rsidRPr="003A2689">
        <w:rPr>
          <w:rFonts w:ascii="Aptos" w:eastAsia="Aptos" w:hAnsi="Aptos" w:cs="Aptos"/>
          <w:b/>
          <w:bCs/>
        </w:rPr>
        <w:t>112</w:t>
      </w:r>
    </w:p>
    <w:p w14:paraId="68134F36" w14:textId="77777777" w:rsidR="00776B03" w:rsidRPr="003A2689" w:rsidRDefault="00776B03" w:rsidP="00776B03">
      <w:pPr>
        <w:numPr>
          <w:ilvl w:val="0"/>
          <w:numId w:val="19"/>
        </w:numPr>
        <w:spacing w:after="192" w:line="276" w:lineRule="auto"/>
        <w:ind w:right="470"/>
        <w:rPr>
          <w:rFonts w:ascii="Aptos" w:eastAsia="Aptos" w:hAnsi="Aptos" w:cs="Aptos"/>
        </w:rPr>
      </w:pPr>
      <w:r w:rsidRPr="003A2689">
        <w:rPr>
          <w:rFonts w:ascii="Aptos" w:eastAsia="Aptos" w:hAnsi="Aptos" w:cs="Aptos"/>
        </w:rPr>
        <w:t xml:space="preserve">For emergency medical assistance (to call an ambulance directly): </w:t>
      </w:r>
      <w:r w:rsidRPr="003A2689">
        <w:rPr>
          <w:rFonts w:ascii="Aptos" w:eastAsia="Aptos" w:hAnsi="Aptos" w:cs="Aptos"/>
          <w:b/>
          <w:bCs/>
        </w:rPr>
        <w:t>118</w:t>
      </w:r>
    </w:p>
    <w:p w14:paraId="47D2B40B" w14:textId="77777777" w:rsidR="00776B03" w:rsidRPr="003A2689" w:rsidRDefault="00776B03" w:rsidP="00776B03">
      <w:pPr>
        <w:numPr>
          <w:ilvl w:val="0"/>
          <w:numId w:val="19"/>
        </w:numPr>
        <w:spacing w:after="192" w:line="276" w:lineRule="auto"/>
        <w:ind w:right="470"/>
        <w:rPr>
          <w:rFonts w:ascii="Aptos" w:eastAsia="Aptos" w:hAnsi="Aptos" w:cs="Aptos"/>
        </w:rPr>
      </w:pPr>
      <w:r w:rsidRPr="003A2689">
        <w:rPr>
          <w:rFonts w:ascii="Aptos" w:eastAsia="Aptos" w:hAnsi="Aptos" w:cs="Aptos"/>
        </w:rPr>
        <w:t xml:space="preserve">You may also wish to call the Warwick Gatehouse who can provide </w:t>
      </w:r>
      <w:proofErr w:type="gramStart"/>
      <w:r w:rsidRPr="003A2689">
        <w:rPr>
          <w:rFonts w:ascii="Aptos" w:eastAsia="Aptos" w:hAnsi="Aptos" w:cs="Aptos"/>
        </w:rPr>
        <w:t>24 hour</w:t>
      </w:r>
      <w:proofErr w:type="gramEnd"/>
      <w:r w:rsidRPr="003A2689">
        <w:rPr>
          <w:rFonts w:ascii="Aptos" w:eastAsia="Aptos" w:hAnsi="Aptos" w:cs="Aptos"/>
        </w:rPr>
        <w:t xml:space="preserve"> advice and support: +44 (</w:t>
      </w:r>
      <w:r w:rsidRPr="003A2689">
        <w:rPr>
          <w:rFonts w:ascii="Aptos" w:hAnsi="Aptos"/>
        </w:rPr>
        <w:t>0</w:t>
      </w:r>
      <w:r w:rsidRPr="003A2689">
        <w:rPr>
          <w:rFonts w:ascii="Aptos" w:eastAsia="Aptos" w:hAnsi="Aptos" w:cs="Aptos"/>
        </w:rPr>
        <w:t xml:space="preserve">) </w:t>
      </w:r>
      <w:r w:rsidRPr="003A2689">
        <w:rPr>
          <w:rFonts w:ascii="Aptos" w:hAnsi="Aptos"/>
        </w:rPr>
        <w:t>24 207652</w:t>
      </w:r>
      <w:r w:rsidRPr="003A2689">
        <w:rPr>
          <w:rFonts w:ascii="Aptos" w:eastAsia="Aptos" w:hAnsi="Aptos" w:cs="Aptos"/>
        </w:rPr>
        <w:t xml:space="preserve"> 202083 </w:t>
      </w:r>
    </w:p>
    <w:p w14:paraId="7951D346" w14:textId="77777777" w:rsidR="00776B03" w:rsidRPr="003A2689" w:rsidRDefault="00776B03" w:rsidP="00776B03">
      <w:pPr>
        <w:spacing w:after="192" w:line="276" w:lineRule="auto"/>
        <w:ind w:right="470"/>
        <w:rPr>
          <w:rFonts w:ascii="Aptos" w:eastAsia="Aptos" w:hAnsi="Aptos" w:cs="Aptos"/>
        </w:rPr>
      </w:pPr>
      <w:r w:rsidRPr="003A2689">
        <w:rPr>
          <w:rFonts w:ascii="Aptos" w:eastAsia="Aptos" w:hAnsi="Aptos" w:cs="Aptos"/>
        </w:rPr>
        <w:t xml:space="preserve">You should save these numbers in your phone immediately. </w:t>
      </w:r>
      <w:r w:rsidRPr="003A2689">
        <w:rPr>
          <w:rFonts w:ascii="Aptos" w:eastAsia="Aptos" w:hAnsi="Aptos" w:cs="Aptos"/>
        </w:rPr>
        <w:br/>
      </w:r>
      <w:r w:rsidRPr="003A2689">
        <w:rPr>
          <w:rFonts w:ascii="Aptos" w:eastAsia="Aptos" w:hAnsi="Aptos" w:cs="Aptos"/>
        </w:rPr>
        <w:br/>
        <w:t xml:space="preserve">If you have a medical emergency, but do not require an ambulance, the nearest hospital is </w:t>
      </w:r>
      <w:r w:rsidRPr="003A2689">
        <w:rPr>
          <w:rFonts w:ascii="Aptos" w:eastAsia="Aptos" w:hAnsi="Aptos" w:cs="Aptos"/>
          <w:b/>
          <w:bCs/>
        </w:rPr>
        <w:t>Ospedale SS. Giovanni e Paolo (also known as San Zanipolo).</w:t>
      </w:r>
      <w:r w:rsidRPr="003A2689">
        <w:rPr>
          <w:rFonts w:ascii="Aptos" w:eastAsia="Aptos" w:hAnsi="Aptos" w:cs="Aptos"/>
        </w:rPr>
        <w:t xml:space="preserve"> The pedestrian entrance is open 24 hours and is on Campo SS. Giovanni e Paolo (north of Piazza San Marco, near </w:t>
      </w:r>
      <w:proofErr w:type="spellStart"/>
      <w:r w:rsidRPr="003A2689">
        <w:rPr>
          <w:rFonts w:ascii="Aptos" w:eastAsia="Aptos" w:hAnsi="Aptos" w:cs="Aptos"/>
        </w:rPr>
        <w:t>Fondamente</w:t>
      </w:r>
      <w:proofErr w:type="spellEnd"/>
      <w:r w:rsidRPr="003A2689">
        <w:rPr>
          <w:rFonts w:ascii="Aptos" w:eastAsia="Aptos" w:hAnsi="Aptos" w:cs="Aptos"/>
        </w:rPr>
        <w:t xml:space="preserve"> Nove). </w:t>
      </w:r>
      <w:r w:rsidRPr="003A2689">
        <w:rPr>
          <w:rFonts w:ascii="Aptos" w:eastAsia="Aptos" w:hAnsi="Aptos" w:cs="Aptos"/>
        </w:rPr>
        <w:br/>
      </w:r>
      <w:r w:rsidRPr="003A2689">
        <w:rPr>
          <w:rFonts w:ascii="Aptos" w:eastAsia="Aptos" w:hAnsi="Aptos" w:cs="Aptos"/>
        </w:rPr>
        <w:br/>
        <w:t xml:space="preserve">You can see the hospital on a map </w:t>
      </w:r>
      <w:hyperlink r:id="rId27" w:history="1">
        <w:r w:rsidRPr="003A2689">
          <w:rPr>
            <w:rStyle w:val="Hyperlink"/>
            <w:rFonts w:ascii="Aptos" w:eastAsia="Aptos" w:hAnsi="Aptos" w:cs="Aptos"/>
          </w:rPr>
          <w:t>here</w:t>
        </w:r>
      </w:hyperlink>
      <w:r w:rsidRPr="003A2689">
        <w:rPr>
          <w:rFonts w:ascii="Aptos" w:eastAsia="Aptos" w:hAnsi="Aptos" w:cs="Aptos"/>
        </w:rPr>
        <w:t xml:space="preserve">. </w:t>
      </w:r>
      <w:r w:rsidRPr="003A2689">
        <w:rPr>
          <w:rFonts w:ascii="Aptos" w:eastAsia="Aptos" w:hAnsi="Aptos" w:cs="Aptos"/>
        </w:rPr>
        <w:br/>
      </w:r>
    </w:p>
    <w:p w14:paraId="532316FF" w14:textId="4E163DE6" w:rsidR="00776B03" w:rsidRPr="003A2689" w:rsidRDefault="00776B03" w:rsidP="005B2C8C">
      <w:pPr>
        <w:pStyle w:val="Heading2"/>
        <w:rPr>
          <w:rFonts w:ascii="Aptos" w:hAnsi="Aptos"/>
        </w:rPr>
      </w:pPr>
      <w:bookmarkStart w:id="11" w:name="_Toc205193078"/>
      <w:bookmarkStart w:id="12" w:name="_Toc240563227"/>
      <w:r w:rsidRPr="003A2689">
        <w:rPr>
          <w:rFonts w:ascii="Aptos" w:hAnsi="Aptos"/>
        </w:rPr>
        <w:t>3</w:t>
      </w:r>
      <w:r w:rsidR="00F756BB" w:rsidRPr="003A2689">
        <w:rPr>
          <w:rFonts w:ascii="Aptos" w:hAnsi="Aptos"/>
        </w:rPr>
        <w:t>.2</w:t>
      </w:r>
      <w:r w:rsidRPr="003A2689">
        <w:rPr>
          <w:rFonts w:ascii="Aptos" w:hAnsi="Aptos"/>
        </w:rPr>
        <w:t xml:space="preserve"> – </w:t>
      </w:r>
      <w:bookmarkEnd w:id="11"/>
      <w:r w:rsidRPr="003A2689">
        <w:rPr>
          <w:rFonts w:ascii="Aptos" w:hAnsi="Aptos"/>
        </w:rPr>
        <w:t>Informing Module Tutors of Emergencies</w:t>
      </w:r>
      <w:bookmarkEnd w:id="12"/>
    </w:p>
    <w:p w14:paraId="04360424" w14:textId="77777777" w:rsidR="00776B03" w:rsidRPr="003A2689" w:rsidRDefault="00776B03" w:rsidP="00776B03">
      <w:pPr>
        <w:spacing w:after="0" w:line="276" w:lineRule="auto"/>
        <w:rPr>
          <w:rFonts w:ascii="Aptos" w:eastAsia="Times New Roman" w:hAnsi="Aptos" w:cs="Times New Roman"/>
          <w:color w:val="000000"/>
          <w:sz w:val="22"/>
          <w:szCs w:val="22"/>
          <w:lang w:eastAsia="zh-CN"/>
        </w:rPr>
      </w:pPr>
    </w:p>
    <w:p w14:paraId="274981D7" w14:textId="77777777" w:rsidR="00776B03" w:rsidRPr="003A2689" w:rsidRDefault="00776B03" w:rsidP="00776B03">
      <w:pPr>
        <w:spacing w:after="0" w:line="276" w:lineRule="auto"/>
        <w:rPr>
          <w:rFonts w:ascii="Aptos" w:eastAsia="Aptos" w:hAnsi="Aptos" w:cs="Aptos"/>
        </w:rPr>
      </w:pPr>
      <w:r w:rsidRPr="003A2689">
        <w:rPr>
          <w:rFonts w:ascii="Aptos" w:eastAsia="Aptos" w:hAnsi="Aptos" w:cs="Aptos"/>
        </w:rPr>
        <w:t xml:space="preserve">If you are comfortable in doing so, you are strongly encouraged to inform your module tutors in Venice of any emergency situation (health, crime, otherwise) that you’ve encountered at the earliest available opportunity either via email or in person, in order </w:t>
      </w:r>
      <w:r w:rsidRPr="003A2689">
        <w:rPr>
          <w:rFonts w:ascii="Aptos" w:eastAsia="Aptos" w:hAnsi="Aptos" w:cs="Aptos"/>
        </w:rPr>
        <w:lastRenderedPageBreak/>
        <w:t xml:space="preserve">that they can provide the necessary support during working hours. </w:t>
      </w:r>
      <w:r w:rsidRPr="003A2689">
        <w:rPr>
          <w:rFonts w:ascii="Aptos" w:eastAsia="Aptos" w:hAnsi="Aptos" w:cs="Aptos"/>
        </w:rPr>
        <w:br/>
      </w:r>
    </w:p>
    <w:p w14:paraId="4A06E7C0" w14:textId="77777777" w:rsidR="00776B03" w:rsidRPr="003A2689" w:rsidRDefault="00776B03" w:rsidP="00776B03">
      <w:pPr>
        <w:spacing w:after="0" w:line="276" w:lineRule="auto"/>
        <w:rPr>
          <w:rFonts w:ascii="Aptos" w:eastAsia="Aptos" w:hAnsi="Aptos" w:cs="Aptos"/>
        </w:rPr>
      </w:pPr>
      <w:r w:rsidRPr="003A2689">
        <w:rPr>
          <w:rFonts w:ascii="Aptos" w:eastAsia="Aptos" w:hAnsi="Aptos" w:cs="Aptos"/>
        </w:rPr>
        <w:t xml:space="preserve">All departments will appoint a designated trip lead who can </w:t>
      </w:r>
      <w:proofErr w:type="gramStart"/>
      <w:r w:rsidRPr="003A2689">
        <w:rPr>
          <w:rFonts w:ascii="Aptos" w:eastAsia="Aptos" w:hAnsi="Aptos" w:cs="Aptos"/>
        </w:rPr>
        <w:t>provide assistance</w:t>
      </w:r>
      <w:proofErr w:type="gramEnd"/>
      <w:r w:rsidRPr="003A2689">
        <w:rPr>
          <w:rFonts w:ascii="Aptos" w:eastAsia="Aptos" w:hAnsi="Aptos" w:cs="Aptos"/>
        </w:rPr>
        <w:t xml:space="preserve"> and necessary support during regular working hours. Departments should communicate this information to students. If you are unclear who the designated trip lead for your department is and when they are available during working hours, please ask your module tutor. </w:t>
      </w:r>
    </w:p>
    <w:p w14:paraId="05F59801" w14:textId="77777777" w:rsidR="00776B03" w:rsidRPr="003A2689" w:rsidRDefault="00776B03" w:rsidP="00776B03">
      <w:pPr>
        <w:spacing w:after="0" w:line="276" w:lineRule="auto"/>
        <w:rPr>
          <w:rFonts w:ascii="Aptos" w:eastAsia="Aptos" w:hAnsi="Aptos" w:cs="Aptos"/>
        </w:rPr>
      </w:pPr>
    </w:p>
    <w:p w14:paraId="39D51D61" w14:textId="7A4740E0" w:rsidR="00776B03" w:rsidRPr="003A2689" w:rsidRDefault="00776B03" w:rsidP="00776B03">
      <w:pPr>
        <w:spacing w:after="0" w:line="276" w:lineRule="auto"/>
        <w:rPr>
          <w:rFonts w:ascii="Aptos" w:eastAsia="Aptos" w:hAnsi="Aptos" w:cs="Aptos"/>
        </w:rPr>
      </w:pPr>
      <w:r w:rsidRPr="003A2689">
        <w:rPr>
          <w:rFonts w:ascii="Aptos" w:eastAsia="Aptos" w:hAnsi="Aptos" w:cs="Aptos"/>
        </w:rPr>
        <w:t>Departments will complete a risk assessment for all activities which will indicate the name of the trip lead, the start/end dates of the trip, and the names of all students from the department who are studying in Venice. This will be held and managed at departmental level.</w:t>
      </w:r>
    </w:p>
    <w:p w14:paraId="585B6553" w14:textId="3ED76D8D" w:rsidR="00B61FDA" w:rsidRPr="003A2689" w:rsidRDefault="00B848B9" w:rsidP="00B848B9">
      <w:pPr>
        <w:pStyle w:val="Heading2"/>
        <w:spacing w:line="276" w:lineRule="auto"/>
        <w:rPr>
          <w:rFonts w:ascii="Aptos" w:eastAsia="Aptos" w:hAnsi="Aptos" w:cs="Aptos"/>
        </w:rPr>
      </w:pPr>
      <w:bookmarkStart w:id="13" w:name="_Toc205193072"/>
      <w:r w:rsidRPr="003A2689">
        <w:rPr>
          <w:rFonts w:ascii="Aptos" w:hAnsi="Aptos"/>
        </w:rPr>
        <w:br/>
      </w:r>
      <w:bookmarkStart w:id="14" w:name="_Toc240563228"/>
      <w:r w:rsidR="00B74924" w:rsidRPr="003A2689">
        <w:rPr>
          <w:rFonts w:ascii="Aptos" w:hAnsi="Aptos"/>
        </w:rPr>
        <w:t>3</w:t>
      </w:r>
      <w:r w:rsidR="00B61FDA" w:rsidRPr="003A2689">
        <w:rPr>
          <w:rFonts w:ascii="Aptos" w:hAnsi="Aptos"/>
        </w:rPr>
        <w:t>.</w:t>
      </w:r>
      <w:r w:rsidR="0043389C" w:rsidRPr="003A2689">
        <w:rPr>
          <w:rFonts w:ascii="Aptos" w:hAnsi="Aptos"/>
        </w:rPr>
        <w:t>3</w:t>
      </w:r>
      <w:r w:rsidR="00B61FDA" w:rsidRPr="003A2689">
        <w:rPr>
          <w:rFonts w:ascii="Aptos" w:hAnsi="Aptos"/>
        </w:rPr>
        <w:t xml:space="preserve"> </w:t>
      </w:r>
      <w:r w:rsidR="00E10585" w:rsidRPr="003A2689">
        <w:rPr>
          <w:rFonts w:ascii="Aptos" w:hAnsi="Aptos"/>
        </w:rPr>
        <w:t>–</w:t>
      </w:r>
      <w:r w:rsidR="00B61FDA" w:rsidRPr="003A2689">
        <w:rPr>
          <w:rFonts w:ascii="Aptos" w:hAnsi="Aptos"/>
        </w:rPr>
        <w:t xml:space="preserve"> Personal Tutoring</w:t>
      </w:r>
      <w:bookmarkEnd w:id="13"/>
      <w:bookmarkEnd w:id="14"/>
    </w:p>
    <w:p w14:paraId="2D1CDFDA" w14:textId="7606BBF2" w:rsidR="00B61FDA" w:rsidRPr="003A2689" w:rsidRDefault="443A9955" w:rsidP="008D72C4">
      <w:pPr>
        <w:spacing w:after="192" w:line="276" w:lineRule="auto"/>
        <w:ind w:right="470"/>
        <w:rPr>
          <w:rFonts w:ascii="Aptos" w:eastAsia="Aptos" w:hAnsi="Aptos" w:cs="Aptos"/>
        </w:rPr>
      </w:pPr>
      <w:r w:rsidRPr="003A2689">
        <w:rPr>
          <w:rFonts w:ascii="Aptos" w:eastAsia="Aptos" w:hAnsi="Aptos" w:cs="Aptos"/>
        </w:rPr>
        <w:t>Y</w:t>
      </w:r>
      <w:r w:rsidR="465715FC" w:rsidRPr="003A2689">
        <w:rPr>
          <w:rFonts w:ascii="Aptos" w:eastAsia="Aptos" w:hAnsi="Aptos" w:cs="Aptos"/>
        </w:rPr>
        <w:t xml:space="preserve">ou will </w:t>
      </w:r>
      <w:r w:rsidR="00850489">
        <w:rPr>
          <w:rFonts w:ascii="Aptos" w:eastAsia="Aptos" w:hAnsi="Aptos" w:cs="Aptos"/>
        </w:rPr>
        <w:t>continue to have</w:t>
      </w:r>
      <w:r w:rsidR="465715FC" w:rsidRPr="003A2689">
        <w:rPr>
          <w:rFonts w:ascii="Aptos" w:eastAsia="Aptos" w:hAnsi="Aptos" w:cs="Aptos"/>
        </w:rPr>
        <w:t xml:space="preserve"> </w:t>
      </w:r>
      <w:r w:rsidR="00850489">
        <w:rPr>
          <w:rFonts w:ascii="Aptos" w:eastAsia="Aptos" w:hAnsi="Aptos" w:cs="Aptos"/>
        </w:rPr>
        <w:t xml:space="preserve">a </w:t>
      </w:r>
      <w:r w:rsidR="465715FC" w:rsidRPr="003A2689">
        <w:rPr>
          <w:rFonts w:ascii="Aptos" w:eastAsia="Aptos" w:hAnsi="Aptos" w:cs="Aptos"/>
        </w:rPr>
        <w:t>personal tutor while you are in Venice</w:t>
      </w:r>
      <w:r w:rsidR="002E3AD6">
        <w:rPr>
          <w:rFonts w:ascii="Aptos" w:eastAsia="Aptos" w:hAnsi="Aptos" w:cs="Aptos"/>
        </w:rPr>
        <w:t xml:space="preserve">. </w:t>
      </w:r>
      <w:r w:rsidR="465715FC" w:rsidRPr="003A2689">
        <w:rPr>
          <w:rFonts w:ascii="Aptos" w:eastAsia="Aptos" w:hAnsi="Aptos" w:cs="Aptos"/>
        </w:rPr>
        <w:t>They will be available to you via email and Microsoft Teams during normal office hours</w:t>
      </w:r>
      <w:r w:rsidR="007358CE" w:rsidRPr="003A2689">
        <w:rPr>
          <w:rFonts w:ascii="Aptos" w:eastAsia="Aptos" w:hAnsi="Aptos" w:cs="Aptos"/>
        </w:rPr>
        <w:t xml:space="preserve"> (please note the time zone difference: the UK is one hour behind Italy)</w:t>
      </w:r>
      <w:r w:rsidR="465715FC" w:rsidRPr="003A2689">
        <w:rPr>
          <w:rFonts w:ascii="Aptos" w:eastAsia="Aptos" w:hAnsi="Aptos" w:cs="Aptos"/>
        </w:rPr>
        <w:t xml:space="preserve">. </w:t>
      </w:r>
      <w:r w:rsidR="465715FC" w:rsidRPr="003A2689">
        <w:rPr>
          <w:rFonts w:ascii="Aptos" w:eastAsia="Aptos" w:hAnsi="Aptos" w:cs="Aptos"/>
          <w:b/>
          <w:bCs/>
        </w:rPr>
        <w:t>You are expected to check your Warwick email regularly and it is your responsibility to do so.</w:t>
      </w:r>
      <w:r w:rsidR="465715FC" w:rsidRPr="003A2689">
        <w:rPr>
          <w:rFonts w:ascii="Aptos" w:eastAsia="Aptos" w:hAnsi="Aptos" w:cs="Aptos"/>
        </w:rPr>
        <w:t xml:space="preserve"> As the modules may be outside of term time, there may be a slightly longer delay for your </w:t>
      </w:r>
      <w:r w:rsidR="5C027F9B" w:rsidRPr="003A2689">
        <w:rPr>
          <w:rFonts w:ascii="Aptos" w:eastAsia="Aptos" w:hAnsi="Aptos" w:cs="Aptos"/>
        </w:rPr>
        <w:t>personal tutor</w:t>
      </w:r>
      <w:r w:rsidR="465715FC" w:rsidRPr="003A2689">
        <w:rPr>
          <w:rFonts w:ascii="Aptos" w:eastAsia="Aptos" w:hAnsi="Aptos" w:cs="Aptos"/>
        </w:rPr>
        <w:t xml:space="preserve"> to get back to you. </w:t>
      </w:r>
      <w:r w:rsidR="465715FC" w:rsidRPr="003A2689">
        <w:rPr>
          <w:rFonts w:ascii="Aptos" w:eastAsia="Aptos" w:hAnsi="Aptos" w:cs="Aptos"/>
          <w:b/>
          <w:bCs/>
        </w:rPr>
        <w:t xml:space="preserve">You should inform your personal tutor that you will be participating in a </w:t>
      </w:r>
      <w:r w:rsidRPr="003A2689">
        <w:rPr>
          <w:rFonts w:ascii="Aptos" w:eastAsia="Aptos" w:hAnsi="Aptos" w:cs="Aptos"/>
          <w:b/>
          <w:bCs/>
        </w:rPr>
        <w:t>Venice</w:t>
      </w:r>
      <w:r w:rsidR="465715FC" w:rsidRPr="003A2689">
        <w:rPr>
          <w:rFonts w:ascii="Aptos" w:eastAsia="Aptos" w:hAnsi="Aptos" w:cs="Aptos"/>
          <w:b/>
          <w:bCs/>
        </w:rPr>
        <w:t xml:space="preserve"> module and the dates when it will be running. You should check with them whether there are any anticipated periods of annual leave and who you can contact in their absence (e.g. Senior Tutor, etc..).</w:t>
      </w:r>
    </w:p>
    <w:p w14:paraId="47C47228" w14:textId="33C3C0A1" w:rsidR="00B61FDA" w:rsidRPr="003A2689" w:rsidRDefault="465715FC" w:rsidP="008D72C4">
      <w:pPr>
        <w:spacing w:after="192" w:line="276" w:lineRule="auto"/>
        <w:ind w:right="470"/>
        <w:rPr>
          <w:rFonts w:ascii="Aptos" w:eastAsia="Aptos" w:hAnsi="Aptos" w:cs="Aptos"/>
        </w:rPr>
      </w:pPr>
      <w:r w:rsidRPr="003A2689">
        <w:rPr>
          <w:rFonts w:ascii="Aptos" w:eastAsia="Aptos" w:hAnsi="Aptos" w:cs="Aptos"/>
        </w:rPr>
        <w:t xml:space="preserve">Your </w:t>
      </w:r>
      <w:r w:rsidR="14ACB56D" w:rsidRPr="003A2689">
        <w:rPr>
          <w:rFonts w:ascii="Aptos" w:eastAsia="Aptos" w:hAnsi="Aptos" w:cs="Aptos"/>
        </w:rPr>
        <w:t>p</w:t>
      </w:r>
      <w:r w:rsidRPr="003A2689">
        <w:rPr>
          <w:rFonts w:ascii="Aptos" w:eastAsia="Aptos" w:hAnsi="Aptos" w:cs="Aptos"/>
        </w:rPr>
        <w:t xml:space="preserve">ersonal </w:t>
      </w:r>
      <w:r w:rsidR="011ED895" w:rsidRPr="003A2689">
        <w:rPr>
          <w:rFonts w:ascii="Aptos" w:eastAsia="Aptos" w:hAnsi="Aptos" w:cs="Aptos"/>
        </w:rPr>
        <w:t>t</w:t>
      </w:r>
      <w:r w:rsidRPr="003A2689">
        <w:rPr>
          <w:rFonts w:ascii="Aptos" w:eastAsia="Aptos" w:hAnsi="Aptos" w:cs="Aptos"/>
        </w:rPr>
        <w:t xml:space="preserve">utor is available to discuss any issues or queries which you may have about your academic, social of personal life and will, in most cases, be your first point of contact </w:t>
      </w:r>
      <w:proofErr w:type="gramStart"/>
      <w:r w:rsidRPr="003A2689">
        <w:rPr>
          <w:rFonts w:ascii="Aptos" w:eastAsia="Aptos" w:hAnsi="Aptos" w:cs="Aptos"/>
        </w:rPr>
        <w:t>in the event that</w:t>
      </w:r>
      <w:proofErr w:type="gramEnd"/>
      <w:r w:rsidRPr="003A2689">
        <w:rPr>
          <w:rFonts w:ascii="Aptos" w:eastAsia="Aptos" w:hAnsi="Aptos" w:cs="Aptos"/>
        </w:rPr>
        <w:t xml:space="preserve"> you ‘need to talk’. You are encouraged to email them with any </w:t>
      </w:r>
      <w:proofErr w:type="gramStart"/>
      <w:r w:rsidRPr="003A2689">
        <w:rPr>
          <w:rFonts w:ascii="Aptos" w:eastAsia="Aptos" w:hAnsi="Aptos" w:cs="Aptos"/>
        </w:rPr>
        <w:t>concerns</w:t>
      </w:r>
      <w:proofErr w:type="gramEnd"/>
      <w:r w:rsidRPr="003A2689">
        <w:rPr>
          <w:rFonts w:ascii="Aptos" w:eastAsia="Aptos" w:hAnsi="Aptos" w:cs="Aptos"/>
        </w:rPr>
        <w:t xml:space="preserve"> and they will usually get back to you within one working day. </w:t>
      </w:r>
      <w:r w:rsidR="00833F5D" w:rsidRPr="003A2689">
        <w:rPr>
          <w:rFonts w:ascii="Aptos" w:eastAsia="Aptos" w:hAnsi="Aptos" w:cs="Aptos"/>
        </w:rPr>
        <w:t xml:space="preserve">Your module tutor is also available to speak with you </w:t>
      </w:r>
      <w:r w:rsidRPr="003A2689">
        <w:rPr>
          <w:rFonts w:ascii="Aptos" w:eastAsia="Aptos" w:hAnsi="Aptos" w:cs="Aptos"/>
        </w:rPr>
        <w:t xml:space="preserve">after any timetabled teaching sessions if you would rather chat </w:t>
      </w:r>
      <w:r w:rsidR="00833F5D" w:rsidRPr="003A2689">
        <w:rPr>
          <w:rFonts w:ascii="Aptos" w:eastAsia="Aptos" w:hAnsi="Aptos" w:cs="Aptos"/>
        </w:rPr>
        <w:t>with them or share any concerns</w:t>
      </w:r>
      <w:r w:rsidR="00497228" w:rsidRPr="003A2689">
        <w:rPr>
          <w:rFonts w:ascii="Aptos" w:eastAsia="Aptos" w:hAnsi="Aptos" w:cs="Aptos"/>
        </w:rPr>
        <w:t xml:space="preserve"> in person</w:t>
      </w:r>
      <w:r w:rsidR="00833F5D" w:rsidRPr="003A2689">
        <w:rPr>
          <w:rFonts w:ascii="Aptos" w:eastAsia="Aptos" w:hAnsi="Aptos" w:cs="Aptos"/>
        </w:rPr>
        <w:t>.</w:t>
      </w:r>
      <w:r w:rsidRPr="003A2689">
        <w:rPr>
          <w:rFonts w:ascii="Aptos" w:hAnsi="Aptos"/>
        </w:rPr>
        <w:br/>
      </w:r>
      <w:r w:rsidRPr="003A2689">
        <w:rPr>
          <w:rFonts w:ascii="Aptos" w:hAnsi="Aptos"/>
        </w:rPr>
        <w:br/>
      </w:r>
      <w:r w:rsidRPr="003A2689">
        <w:rPr>
          <w:rFonts w:ascii="Aptos" w:eastAsia="Aptos" w:hAnsi="Aptos" w:cs="Aptos"/>
        </w:rPr>
        <w:t xml:space="preserve">The main functions of the Personal Tutor (as per the </w:t>
      </w:r>
      <w:hyperlink r:id="rId28" w:history="1">
        <w:r w:rsidRPr="003A2689">
          <w:rPr>
            <w:rStyle w:val="Hyperlink"/>
            <w:rFonts w:ascii="Aptos" w:eastAsia="Aptos" w:hAnsi="Aptos" w:cs="Aptos"/>
          </w:rPr>
          <w:t>Personal Tutor Code of Practice</w:t>
        </w:r>
      </w:hyperlink>
      <w:r w:rsidR="001023A3" w:rsidRPr="003A2689">
        <w:rPr>
          <w:rFonts w:ascii="Aptos" w:eastAsia="Aptos" w:hAnsi="Aptos" w:cs="Aptos"/>
        </w:rPr>
        <w:t xml:space="preserve"> – last updated March 2026</w:t>
      </w:r>
      <w:r w:rsidRPr="003A2689">
        <w:rPr>
          <w:rFonts w:ascii="Aptos" w:eastAsia="Aptos" w:hAnsi="Aptos" w:cs="Aptos"/>
        </w:rPr>
        <w:t>) are:</w:t>
      </w:r>
    </w:p>
    <w:p w14:paraId="565C38B4" w14:textId="77777777"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t>To be an accessible and approachable departmental point of contact discharging all University and Departmental requirements of personal tutors including acting as a possible referee.</w:t>
      </w:r>
    </w:p>
    <w:p w14:paraId="2AF838DE" w14:textId="3530538A"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lastRenderedPageBreak/>
        <w:t xml:space="preserve">To provide responsive academic and routine wellbeing support and guidance that facilitates tutees’ learning development and experience </w:t>
      </w:r>
      <w:r w:rsidR="00E10585" w:rsidRPr="003A2689">
        <w:rPr>
          <w:rFonts w:ascii="Aptos" w:eastAsia="Aptos" w:hAnsi="Aptos" w:cs="Aptos"/>
        </w:rPr>
        <w:t>–</w:t>
      </w:r>
      <w:r w:rsidRPr="003A2689">
        <w:rPr>
          <w:rFonts w:ascii="Aptos" w:eastAsia="Aptos" w:hAnsi="Aptos" w:cs="Aptos"/>
        </w:rPr>
        <w:t xml:space="preserve"> keeping brief and factual records of discussions and agreed actions. </w:t>
      </w:r>
    </w:p>
    <w:p w14:paraId="0FAA7092" w14:textId="77777777"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t>To maintain awareness of relevant University regulations and policies, departmental and University support and development opportunities, to signpost and refer students as required.</w:t>
      </w:r>
    </w:p>
    <w:p w14:paraId="4CAE30A8" w14:textId="0F2F6EA4"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t>To undertake personal tutor training as required</w:t>
      </w:r>
    </w:p>
    <w:p w14:paraId="518D7406" w14:textId="77777777" w:rsidR="00B61FDA" w:rsidRPr="003A2689" w:rsidRDefault="00B61FDA" w:rsidP="008D72C4">
      <w:pPr>
        <w:spacing w:after="192" w:line="276" w:lineRule="auto"/>
        <w:ind w:right="470"/>
        <w:rPr>
          <w:rFonts w:ascii="Aptos" w:eastAsia="Aptos" w:hAnsi="Aptos" w:cs="Aptos"/>
        </w:rPr>
      </w:pPr>
      <w:r w:rsidRPr="003A2689">
        <w:rPr>
          <w:rFonts w:ascii="Aptos" w:eastAsia="Aptos" w:hAnsi="Aptos" w:cs="Aptos"/>
        </w:rPr>
        <w:t xml:space="preserve">Personal Tutors are </w:t>
      </w:r>
      <w:r w:rsidRPr="003A2689">
        <w:rPr>
          <w:rFonts w:ascii="Aptos" w:eastAsia="Aptos" w:hAnsi="Aptos" w:cs="Aptos"/>
          <w:u w:val="single"/>
        </w:rPr>
        <w:t>not</w:t>
      </w:r>
      <w:r w:rsidRPr="003A2689">
        <w:rPr>
          <w:rFonts w:ascii="Aptos" w:eastAsia="Aptos" w:hAnsi="Aptos" w:cs="Aptos"/>
        </w:rPr>
        <w:t>:</w:t>
      </w:r>
    </w:p>
    <w:p w14:paraId="3AA8DF99" w14:textId="4D745A33" w:rsidR="00B61FDA" w:rsidRPr="003A2689" w:rsidRDefault="465715FC" w:rsidP="008D72C4">
      <w:pPr>
        <w:numPr>
          <w:ilvl w:val="0"/>
          <w:numId w:val="18"/>
        </w:numPr>
        <w:spacing w:after="192" w:line="276" w:lineRule="auto"/>
        <w:ind w:right="470"/>
        <w:rPr>
          <w:rFonts w:ascii="Aptos" w:eastAsia="Aptos" w:hAnsi="Aptos" w:cs="Aptos"/>
        </w:rPr>
      </w:pPr>
      <w:r w:rsidRPr="003A2689">
        <w:rPr>
          <w:rFonts w:ascii="Aptos" w:eastAsia="Aptos" w:hAnsi="Aptos" w:cs="Aptos"/>
        </w:rPr>
        <w:t>Normally available outside of regular office hours (M</w:t>
      </w:r>
      <w:r w:rsidR="6DBC0075" w:rsidRPr="003A2689">
        <w:rPr>
          <w:rFonts w:ascii="Aptos" w:eastAsia="Aptos" w:hAnsi="Aptos" w:cs="Aptos"/>
        </w:rPr>
        <w:t>onday</w:t>
      </w:r>
      <w:r w:rsidR="4A16B03A" w:rsidRPr="003A2689">
        <w:rPr>
          <w:rFonts w:ascii="Aptos" w:eastAsia="Aptos" w:hAnsi="Aptos" w:cs="Aptos"/>
        </w:rPr>
        <w:t xml:space="preserve"> – </w:t>
      </w:r>
      <w:r w:rsidRPr="003A2689">
        <w:rPr>
          <w:rFonts w:ascii="Aptos" w:eastAsia="Aptos" w:hAnsi="Aptos" w:cs="Aptos"/>
        </w:rPr>
        <w:t>F</w:t>
      </w:r>
      <w:r w:rsidR="4BB3045E" w:rsidRPr="003A2689">
        <w:rPr>
          <w:rFonts w:ascii="Aptos" w:eastAsia="Aptos" w:hAnsi="Aptos" w:cs="Aptos"/>
        </w:rPr>
        <w:t>riday,</w:t>
      </w:r>
      <w:r w:rsidRPr="003A2689">
        <w:rPr>
          <w:rFonts w:ascii="Aptos" w:eastAsia="Aptos" w:hAnsi="Aptos" w:cs="Aptos"/>
        </w:rPr>
        <w:t xml:space="preserve"> 9</w:t>
      </w:r>
      <w:r w:rsidR="3B1DB993" w:rsidRPr="003A2689">
        <w:rPr>
          <w:rFonts w:ascii="Aptos" w:eastAsia="Aptos" w:hAnsi="Aptos" w:cs="Aptos"/>
        </w:rPr>
        <w:t>am</w:t>
      </w:r>
      <w:r w:rsidR="00E10585" w:rsidRPr="003A2689">
        <w:rPr>
          <w:rFonts w:ascii="Aptos" w:eastAsia="Aptos" w:hAnsi="Aptos" w:cs="Aptos"/>
        </w:rPr>
        <w:t>–</w:t>
      </w:r>
      <w:r w:rsidRPr="003A2689">
        <w:rPr>
          <w:rFonts w:ascii="Aptos" w:eastAsia="Aptos" w:hAnsi="Aptos" w:cs="Aptos"/>
        </w:rPr>
        <w:t>5</w:t>
      </w:r>
      <w:r w:rsidR="66E05EFF" w:rsidRPr="003A2689">
        <w:rPr>
          <w:rFonts w:ascii="Aptos" w:eastAsia="Aptos" w:hAnsi="Aptos" w:cs="Aptos"/>
        </w:rPr>
        <w:t>pm, GMT</w:t>
      </w:r>
      <w:r w:rsidRPr="003A2689">
        <w:rPr>
          <w:rFonts w:ascii="Aptos" w:eastAsia="Aptos" w:hAnsi="Aptos" w:cs="Aptos"/>
        </w:rPr>
        <w:t>)</w:t>
      </w:r>
    </w:p>
    <w:p w14:paraId="7B96CD1D" w14:textId="77777777"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t>Trained to provide mental health advice, counselling, or treatment. Support for such issues can be found via Wellbeing Support Services (see information below)</w:t>
      </w:r>
    </w:p>
    <w:p w14:paraId="6347DE40" w14:textId="77777777" w:rsidR="00B61FDA" w:rsidRPr="003A2689" w:rsidRDefault="00B61FDA" w:rsidP="008D72C4">
      <w:pPr>
        <w:numPr>
          <w:ilvl w:val="0"/>
          <w:numId w:val="17"/>
        </w:numPr>
        <w:spacing w:after="192" w:line="276" w:lineRule="auto"/>
        <w:ind w:right="470"/>
        <w:rPr>
          <w:rFonts w:ascii="Aptos" w:eastAsia="Aptos" w:hAnsi="Aptos" w:cs="Aptos"/>
        </w:rPr>
      </w:pPr>
      <w:r w:rsidRPr="003A2689">
        <w:rPr>
          <w:rFonts w:ascii="Aptos" w:eastAsia="Aptos" w:hAnsi="Aptos" w:cs="Aptos"/>
        </w:rPr>
        <w:t>Able to provide logistical help (travel arrangements, accommodation issues, restaurant recommendations, etc…)</w:t>
      </w:r>
    </w:p>
    <w:p w14:paraId="57261BBC" w14:textId="77777777" w:rsidR="00B61FDA" w:rsidRPr="003A2689" w:rsidRDefault="00B61FDA" w:rsidP="008D72C4">
      <w:pPr>
        <w:numPr>
          <w:ilvl w:val="0"/>
          <w:numId w:val="17"/>
        </w:numPr>
        <w:spacing w:after="192" w:line="276" w:lineRule="auto"/>
        <w:ind w:right="470"/>
        <w:rPr>
          <w:rFonts w:ascii="Aptos" w:eastAsia="Aptos" w:hAnsi="Aptos" w:cs="Aptos"/>
          <w:b/>
          <w:bCs/>
        </w:rPr>
      </w:pPr>
      <w:r w:rsidRPr="003A2689">
        <w:rPr>
          <w:rFonts w:ascii="Aptos" w:eastAsia="Aptos" w:hAnsi="Aptos" w:cs="Aptos"/>
        </w:rPr>
        <w:t xml:space="preserve">Trained to assist in the event of an emergency or a crisis. </w:t>
      </w:r>
      <w:r w:rsidRPr="003A2689">
        <w:rPr>
          <w:rFonts w:ascii="Aptos" w:eastAsia="Aptos" w:hAnsi="Aptos" w:cs="Aptos"/>
          <w:b/>
          <w:bCs/>
        </w:rPr>
        <w:t xml:space="preserve">In an emergency, you should contact emergency services. </w:t>
      </w:r>
      <w:r w:rsidRPr="003A2689">
        <w:rPr>
          <w:rFonts w:ascii="Aptos" w:eastAsia="Aptos" w:hAnsi="Aptos" w:cs="Aptos"/>
        </w:rPr>
        <w:t>Please refer to the guidance below that follows. It is strongly recommended that you store all emergency contact numbers below on your mobile phones upon receipt of this guidance.</w:t>
      </w:r>
    </w:p>
    <w:p w14:paraId="79A5FDDF" w14:textId="5DA09E1F" w:rsidR="002B3135" w:rsidRPr="003A2689" w:rsidRDefault="00B2130C" w:rsidP="005B2C8C">
      <w:pPr>
        <w:pStyle w:val="Heading2"/>
        <w:spacing w:line="276" w:lineRule="auto"/>
        <w:rPr>
          <w:rFonts w:ascii="Aptos" w:eastAsia="Aptos" w:hAnsi="Aptos" w:cs="Aptos"/>
        </w:rPr>
      </w:pPr>
      <w:bookmarkStart w:id="15" w:name="_Toc240563229"/>
      <w:r w:rsidRPr="003A2689">
        <w:rPr>
          <w:rFonts w:ascii="Aptos" w:hAnsi="Aptos"/>
        </w:rPr>
        <w:t>3</w:t>
      </w:r>
      <w:r w:rsidR="002B3135" w:rsidRPr="003A2689">
        <w:rPr>
          <w:rFonts w:ascii="Aptos" w:hAnsi="Aptos"/>
        </w:rPr>
        <w:t>.</w:t>
      </w:r>
      <w:r w:rsidR="0043389C" w:rsidRPr="003A2689">
        <w:rPr>
          <w:rFonts w:ascii="Aptos" w:hAnsi="Aptos"/>
        </w:rPr>
        <w:t>4</w:t>
      </w:r>
      <w:r w:rsidR="002B3135" w:rsidRPr="003A2689">
        <w:rPr>
          <w:rFonts w:ascii="Aptos" w:hAnsi="Aptos"/>
        </w:rPr>
        <w:t xml:space="preserve"> – Wellbeing</w:t>
      </w:r>
      <w:r w:rsidR="005B2C8C" w:rsidRPr="003A2689">
        <w:rPr>
          <w:rFonts w:ascii="Aptos" w:hAnsi="Aptos"/>
        </w:rPr>
        <w:t xml:space="preserve"> Support Services</w:t>
      </w:r>
      <w:bookmarkEnd w:id="15"/>
    </w:p>
    <w:p w14:paraId="2DF9B5DF" w14:textId="46B80B3C" w:rsidR="002B3135" w:rsidRPr="003A2689" w:rsidRDefault="002B3135" w:rsidP="008D72C4">
      <w:pPr>
        <w:spacing w:line="276" w:lineRule="auto"/>
        <w:rPr>
          <w:rFonts w:ascii="Aptos" w:eastAsia="Aptos" w:hAnsi="Aptos" w:cs="Aptos"/>
        </w:rPr>
      </w:pPr>
      <w:r w:rsidRPr="003A2689">
        <w:rPr>
          <w:rFonts w:ascii="Aptos" w:eastAsia="Aptos" w:hAnsi="Aptos" w:cs="Aptos"/>
        </w:rPr>
        <w:t xml:space="preserve">Wellbeing Support Services provides a range of support for students. More information about the full range of support available can be found on their website: </w:t>
      </w:r>
      <w:hyperlink r:id="rId29">
        <w:r w:rsidRPr="003A2689">
          <w:rPr>
            <w:rStyle w:val="Hyperlink"/>
            <w:rFonts w:ascii="Aptos" w:eastAsia="Aptos" w:hAnsi="Aptos" w:cs="Aptos"/>
            <w:color w:val="auto"/>
          </w:rPr>
          <w:t>Wellbeing &amp; Student Support | The University of Warwick</w:t>
        </w:r>
      </w:hyperlink>
      <w:r w:rsidRPr="003A2689">
        <w:rPr>
          <w:rFonts w:ascii="Aptos" w:eastAsia="Aptos" w:hAnsi="Aptos" w:cs="Aptos"/>
        </w:rPr>
        <w:t xml:space="preserve">. If there is something troubling you, or hindering you from focusing on your studies, you are encouraged to contact them. The issues may be: </w:t>
      </w:r>
    </w:p>
    <w:p w14:paraId="5FC2F3DE" w14:textId="397BD0C3" w:rsidR="002B3135" w:rsidRPr="003A2689" w:rsidRDefault="002B3135" w:rsidP="008D72C4">
      <w:pPr>
        <w:pStyle w:val="ListParagraph"/>
        <w:numPr>
          <w:ilvl w:val="0"/>
          <w:numId w:val="9"/>
        </w:numPr>
        <w:spacing w:line="276" w:lineRule="auto"/>
        <w:rPr>
          <w:rFonts w:ascii="Aptos" w:eastAsia="Aptos" w:hAnsi="Aptos" w:cs="Aptos"/>
        </w:rPr>
      </w:pPr>
      <w:r w:rsidRPr="003A2689">
        <w:rPr>
          <w:rFonts w:ascii="Aptos" w:eastAsia="Aptos" w:hAnsi="Aptos" w:cs="Aptos"/>
        </w:rPr>
        <w:t xml:space="preserve">Emotion e.g., homesickness, family difficulties, anxiety, depression, or anything else that is related to mental health, </w:t>
      </w:r>
      <w:r w:rsidR="002C1315" w:rsidRPr="003A2689">
        <w:rPr>
          <w:rFonts w:ascii="Aptos" w:eastAsia="Aptos" w:hAnsi="Aptos" w:cs="Aptos"/>
        </w:rPr>
        <w:br/>
      </w:r>
    </w:p>
    <w:p w14:paraId="55126CE8" w14:textId="7AD762D4" w:rsidR="002B3135" w:rsidRPr="003A2689" w:rsidRDefault="002B3135" w:rsidP="008D72C4">
      <w:pPr>
        <w:pStyle w:val="ListParagraph"/>
        <w:numPr>
          <w:ilvl w:val="0"/>
          <w:numId w:val="9"/>
        </w:numPr>
        <w:spacing w:line="276" w:lineRule="auto"/>
        <w:rPr>
          <w:rFonts w:ascii="Aptos" w:eastAsia="Aptos" w:hAnsi="Aptos" w:cs="Aptos"/>
        </w:rPr>
      </w:pPr>
      <w:r w:rsidRPr="003A2689">
        <w:rPr>
          <w:rFonts w:ascii="Aptos" w:eastAsia="Aptos" w:hAnsi="Aptos" w:cs="Aptos"/>
        </w:rPr>
        <w:t>Wellbeing related e.g., concerns about your wellbeing and how you can better manage it or that of another of the University community</w:t>
      </w:r>
      <w:r w:rsidR="002C1315" w:rsidRPr="003A2689">
        <w:rPr>
          <w:rFonts w:ascii="Aptos" w:eastAsia="Aptos" w:hAnsi="Aptos" w:cs="Aptos"/>
        </w:rPr>
        <w:t>.</w:t>
      </w:r>
      <w:r w:rsidR="002C1315" w:rsidRPr="003A2689">
        <w:rPr>
          <w:rFonts w:ascii="Aptos" w:eastAsia="Aptos" w:hAnsi="Aptos" w:cs="Aptos"/>
        </w:rPr>
        <w:br/>
      </w:r>
    </w:p>
    <w:p w14:paraId="5A08E17A" w14:textId="0CB203C5" w:rsidR="002C1315" w:rsidRPr="003A2689" w:rsidRDefault="002C1315" w:rsidP="008D72C4">
      <w:pPr>
        <w:pStyle w:val="ListParagraph"/>
        <w:numPr>
          <w:ilvl w:val="0"/>
          <w:numId w:val="9"/>
        </w:numPr>
        <w:spacing w:line="276" w:lineRule="auto"/>
        <w:rPr>
          <w:rFonts w:ascii="Aptos" w:eastAsia="Aptos" w:hAnsi="Aptos" w:cs="Aptos"/>
        </w:rPr>
      </w:pPr>
      <w:r w:rsidRPr="003A2689">
        <w:rPr>
          <w:rFonts w:ascii="Aptos" w:eastAsia="Aptos" w:hAnsi="Aptos" w:cs="Aptos"/>
        </w:rPr>
        <w:t xml:space="preserve">For </w:t>
      </w:r>
      <w:r w:rsidR="00243032" w:rsidRPr="003A2689">
        <w:rPr>
          <w:rFonts w:ascii="Aptos" w:eastAsia="Aptos" w:hAnsi="Aptos" w:cs="Aptos"/>
        </w:rPr>
        <w:t>emergency support, please see §</w:t>
      </w:r>
      <w:r w:rsidR="00120EBA" w:rsidRPr="003A2689">
        <w:rPr>
          <w:rFonts w:ascii="Aptos" w:eastAsia="Aptos" w:hAnsi="Aptos" w:cs="Aptos"/>
        </w:rPr>
        <w:t xml:space="preserve">3.1 </w:t>
      </w:r>
      <w:r w:rsidR="00BA3AFC" w:rsidRPr="003A2689">
        <w:rPr>
          <w:rFonts w:ascii="Aptos" w:eastAsia="Aptos" w:hAnsi="Aptos" w:cs="Aptos"/>
        </w:rPr>
        <w:t>above</w:t>
      </w:r>
      <w:r w:rsidR="00243032" w:rsidRPr="003A2689">
        <w:rPr>
          <w:rFonts w:ascii="Aptos" w:eastAsia="Aptos" w:hAnsi="Aptos" w:cs="Aptos"/>
        </w:rPr>
        <w:t>.</w:t>
      </w:r>
    </w:p>
    <w:p w14:paraId="04B17833" w14:textId="580EF343" w:rsidR="002B3135" w:rsidRPr="003A2689" w:rsidRDefault="002B3135" w:rsidP="008D72C4">
      <w:pPr>
        <w:spacing w:line="276" w:lineRule="auto"/>
        <w:rPr>
          <w:rFonts w:ascii="Aptos" w:eastAsia="Aptos" w:hAnsi="Aptos" w:cs="Aptos"/>
        </w:rPr>
      </w:pPr>
      <w:r w:rsidRPr="003A2689">
        <w:rPr>
          <w:rFonts w:ascii="Aptos" w:eastAsia="Aptos" w:hAnsi="Aptos" w:cs="Aptos"/>
        </w:rPr>
        <w:lastRenderedPageBreak/>
        <w:t xml:space="preserve">The best way to access wellbeing support services remotely is to log onto the wellbeing portal and submit an enquiry to speak to a wellbeing adviser via a brief consultation (available Mon </w:t>
      </w:r>
      <w:r w:rsidR="00E10585" w:rsidRPr="003A2689">
        <w:rPr>
          <w:rFonts w:ascii="Aptos" w:eastAsia="Aptos" w:hAnsi="Aptos" w:cs="Aptos"/>
        </w:rPr>
        <w:t>–</w:t>
      </w:r>
      <w:r w:rsidRPr="003A2689">
        <w:rPr>
          <w:rFonts w:ascii="Aptos" w:eastAsia="Aptos" w:hAnsi="Aptos" w:cs="Aptos"/>
        </w:rPr>
        <w:t xml:space="preserve"> Fri, 10:00</w:t>
      </w:r>
      <w:r w:rsidR="00E10585" w:rsidRPr="003A2689">
        <w:rPr>
          <w:rFonts w:ascii="Aptos" w:eastAsia="Aptos" w:hAnsi="Aptos" w:cs="Aptos"/>
        </w:rPr>
        <w:t>–</w:t>
      </w:r>
      <w:r w:rsidRPr="003A2689">
        <w:rPr>
          <w:rFonts w:ascii="Aptos" w:eastAsia="Aptos" w:hAnsi="Aptos" w:cs="Aptos"/>
        </w:rPr>
        <w:t>15:00 GMT; remember, Venice is one hour ahead of the UK so the hours will be 11:00</w:t>
      </w:r>
      <w:r w:rsidR="00E10585" w:rsidRPr="003A2689">
        <w:rPr>
          <w:rFonts w:ascii="Aptos" w:eastAsia="Aptos" w:hAnsi="Aptos" w:cs="Aptos"/>
        </w:rPr>
        <w:t>–</w:t>
      </w:r>
      <w:r w:rsidRPr="003A2689">
        <w:rPr>
          <w:rFonts w:ascii="Aptos" w:eastAsia="Aptos" w:hAnsi="Aptos" w:cs="Aptos"/>
        </w:rPr>
        <w:t>16:00 Italian time). If you have any queries about how to access the portal or need any further guidance about wellbeing services, you can telephone Wellbeing Support Services on +44 2476575570 Mon to Thurs 08:30</w:t>
      </w:r>
      <w:r w:rsidR="00E10585" w:rsidRPr="003A2689">
        <w:rPr>
          <w:rFonts w:ascii="Aptos" w:eastAsia="Aptos" w:hAnsi="Aptos" w:cs="Aptos"/>
        </w:rPr>
        <w:t>–</w:t>
      </w:r>
      <w:r w:rsidRPr="003A2689">
        <w:rPr>
          <w:rFonts w:ascii="Aptos" w:eastAsia="Aptos" w:hAnsi="Aptos" w:cs="Aptos"/>
        </w:rPr>
        <w:t>17:00 GMT and 08:30</w:t>
      </w:r>
      <w:r w:rsidR="00E10585" w:rsidRPr="003A2689">
        <w:rPr>
          <w:rFonts w:ascii="Aptos" w:eastAsia="Aptos" w:hAnsi="Aptos" w:cs="Aptos"/>
        </w:rPr>
        <w:t>–</w:t>
      </w:r>
      <w:r w:rsidRPr="003A2689">
        <w:rPr>
          <w:rFonts w:ascii="Aptos" w:eastAsia="Aptos" w:hAnsi="Aptos" w:cs="Aptos"/>
        </w:rPr>
        <w:t>16:00 GMT on Friday).</w:t>
      </w:r>
    </w:p>
    <w:p w14:paraId="0466DC2B" w14:textId="339FFDE8" w:rsidR="00B346AA" w:rsidRPr="003A2689" w:rsidRDefault="00B346AA" w:rsidP="00E93680">
      <w:pPr>
        <w:pStyle w:val="Heading2"/>
        <w:rPr>
          <w:rFonts w:ascii="Aptos" w:eastAsia="Aptos" w:hAnsi="Aptos" w:cs="Aptos"/>
          <w:b/>
          <w:bCs/>
          <w:color w:val="0F4761" w:themeColor="accent1" w:themeShade="BF"/>
        </w:rPr>
      </w:pPr>
      <w:bookmarkStart w:id="16" w:name="_Toc240563230"/>
      <w:r w:rsidRPr="003A2689">
        <w:rPr>
          <w:rFonts w:ascii="Aptos" w:hAnsi="Aptos"/>
        </w:rPr>
        <w:t>3.</w:t>
      </w:r>
      <w:r w:rsidR="0043389C" w:rsidRPr="003A2689">
        <w:rPr>
          <w:rFonts w:ascii="Aptos" w:hAnsi="Aptos"/>
        </w:rPr>
        <w:t>5</w:t>
      </w:r>
      <w:r w:rsidRPr="003A2689">
        <w:rPr>
          <w:rFonts w:ascii="Aptos" w:hAnsi="Aptos"/>
        </w:rPr>
        <w:t xml:space="preserve"> – Reasonable </w:t>
      </w:r>
      <w:r w:rsidR="00E93680" w:rsidRPr="003A2689">
        <w:rPr>
          <w:rFonts w:ascii="Aptos" w:hAnsi="Aptos"/>
        </w:rPr>
        <w:t>A</w:t>
      </w:r>
      <w:r w:rsidRPr="003A2689">
        <w:rPr>
          <w:rFonts w:ascii="Aptos" w:hAnsi="Aptos"/>
        </w:rPr>
        <w:t xml:space="preserve">djustments and </w:t>
      </w:r>
      <w:r w:rsidR="00E93680" w:rsidRPr="003A2689">
        <w:rPr>
          <w:rFonts w:ascii="Aptos" w:hAnsi="Aptos"/>
        </w:rPr>
        <w:t>M</w:t>
      </w:r>
      <w:r w:rsidRPr="003A2689">
        <w:rPr>
          <w:rFonts w:ascii="Aptos" w:hAnsi="Aptos"/>
        </w:rPr>
        <w:t xml:space="preserve">ental </w:t>
      </w:r>
      <w:r w:rsidR="00E93680" w:rsidRPr="003A2689">
        <w:rPr>
          <w:rFonts w:ascii="Aptos" w:hAnsi="Aptos"/>
        </w:rPr>
        <w:t>H</w:t>
      </w:r>
      <w:r w:rsidRPr="003A2689">
        <w:rPr>
          <w:rFonts w:ascii="Aptos" w:hAnsi="Aptos"/>
        </w:rPr>
        <w:t>ealth</w:t>
      </w:r>
      <w:bookmarkEnd w:id="16"/>
    </w:p>
    <w:p w14:paraId="3E8B0F04" w14:textId="32BF105D" w:rsidR="002B3135" w:rsidRPr="003A2689" w:rsidRDefault="007B7FDB" w:rsidP="00BA3AFC">
      <w:pPr>
        <w:spacing w:line="276" w:lineRule="auto"/>
        <w:rPr>
          <w:rFonts w:ascii="Aptos" w:eastAsia="Aptos" w:hAnsi="Aptos" w:cs="Aptos"/>
        </w:rPr>
      </w:pPr>
      <w:r w:rsidRPr="003A2689">
        <w:rPr>
          <w:rFonts w:ascii="Aptos" w:eastAsia="Aptos" w:hAnsi="Aptos" w:cs="Aptos"/>
        </w:rPr>
        <w:t>If you wish to</w:t>
      </w:r>
      <w:r w:rsidR="348CD5C2" w:rsidRPr="003A2689">
        <w:rPr>
          <w:rFonts w:ascii="Aptos" w:eastAsia="Aptos" w:hAnsi="Aptos" w:cs="Aptos"/>
        </w:rPr>
        <w:t xml:space="preserve"> disclose any mental health or learning difficulties</w:t>
      </w:r>
      <w:r w:rsidRPr="003A2689">
        <w:rPr>
          <w:rFonts w:ascii="Aptos" w:eastAsia="Aptos" w:hAnsi="Aptos" w:cs="Aptos"/>
        </w:rPr>
        <w:t>, you are encouraged to do so</w:t>
      </w:r>
      <w:r w:rsidR="348CD5C2" w:rsidRPr="003A2689">
        <w:rPr>
          <w:rFonts w:ascii="Aptos" w:eastAsia="Aptos" w:hAnsi="Aptos" w:cs="Aptos"/>
        </w:rPr>
        <w:t xml:space="preserve"> prior to your arrival in Venice. Any students who struggle with their mental health are advised to make robust preparations before going abroad. If you are currently seeking support from any medical or wellbeing professional, you are advised to discuss and create a support plan with that professional prior to travel. If you currently have reasonable adjustments in place, you are advised to communicate these to the module tutors. If you have a specific learning difficulty but do not have </w:t>
      </w:r>
      <w:proofErr w:type="gramStart"/>
      <w:r w:rsidR="348CD5C2" w:rsidRPr="003A2689">
        <w:rPr>
          <w:rFonts w:ascii="Aptos" w:eastAsia="Aptos" w:hAnsi="Aptos" w:cs="Aptos"/>
        </w:rPr>
        <w:t xml:space="preserve">a </w:t>
      </w:r>
      <w:r w:rsidR="170552FC" w:rsidRPr="003A2689">
        <w:rPr>
          <w:rFonts w:ascii="Aptos" w:eastAsia="Aptos" w:hAnsi="Aptos" w:cs="Aptos"/>
        </w:rPr>
        <w:t>reasonable</w:t>
      </w:r>
      <w:r w:rsidR="7B90A8F8" w:rsidRPr="003A2689">
        <w:rPr>
          <w:rFonts w:ascii="Aptos" w:eastAsia="Aptos" w:hAnsi="Aptos" w:cs="Aptos"/>
        </w:rPr>
        <w:t xml:space="preserve"> adjustments</w:t>
      </w:r>
      <w:proofErr w:type="gramEnd"/>
      <w:r w:rsidR="348CD5C2" w:rsidRPr="003A2689">
        <w:rPr>
          <w:rFonts w:ascii="Aptos" w:eastAsia="Aptos" w:hAnsi="Aptos" w:cs="Aptos"/>
        </w:rPr>
        <w:t xml:space="preserve"> plan in place, you should contact </w:t>
      </w:r>
      <w:r w:rsidR="009D4954" w:rsidRPr="003A2689">
        <w:rPr>
          <w:rFonts w:ascii="Aptos" w:eastAsia="Aptos" w:hAnsi="Aptos" w:cs="Aptos"/>
        </w:rPr>
        <w:t>D</w:t>
      </w:r>
      <w:r w:rsidR="348CD5C2" w:rsidRPr="003A2689">
        <w:rPr>
          <w:rFonts w:ascii="Aptos" w:eastAsia="Aptos" w:hAnsi="Aptos" w:cs="Aptos"/>
        </w:rPr>
        <w:t xml:space="preserve">isability </w:t>
      </w:r>
      <w:r w:rsidR="009D4954" w:rsidRPr="003A2689">
        <w:rPr>
          <w:rFonts w:ascii="Aptos" w:eastAsia="Aptos" w:hAnsi="Aptos" w:cs="Aptos"/>
        </w:rPr>
        <w:t>S</w:t>
      </w:r>
      <w:r w:rsidR="348CD5C2" w:rsidRPr="003A2689">
        <w:rPr>
          <w:rFonts w:ascii="Aptos" w:eastAsia="Aptos" w:hAnsi="Aptos" w:cs="Aptos"/>
        </w:rPr>
        <w:t xml:space="preserve">ervices at Warwick to put in place </w:t>
      </w:r>
      <w:proofErr w:type="gramStart"/>
      <w:r w:rsidR="348CD5C2" w:rsidRPr="003A2689">
        <w:rPr>
          <w:rFonts w:ascii="Aptos" w:eastAsia="Aptos" w:hAnsi="Aptos" w:cs="Aptos"/>
        </w:rPr>
        <w:t>a reasonable adjustments</w:t>
      </w:r>
      <w:proofErr w:type="gramEnd"/>
      <w:r w:rsidR="348CD5C2" w:rsidRPr="003A2689">
        <w:rPr>
          <w:rFonts w:ascii="Aptos" w:eastAsia="Aptos" w:hAnsi="Aptos" w:cs="Aptos"/>
        </w:rPr>
        <w:t xml:space="preserve"> plan before the module begins.</w:t>
      </w:r>
    </w:p>
    <w:p w14:paraId="714E847F" w14:textId="3EB3ECBE" w:rsidR="7281BC41" w:rsidRPr="003A2689" w:rsidRDefault="00A02100" w:rsidP="00C15345">
      <w:pPr>
        <w:pStyle w:val="Heading1"/>
        <w:rPr>
          <w:rFonts w:eastAsia="Aptos" w:cs="Aptos"/>
          <w:b/>
          <w:bCs/>
          <w:sz w:val="28"/>
          <w:szCs w:val="28"/>
        </w:rPr>
      </w:pPr>
      <w:bookmarkStart w:id="17" w:name="_4.0_-_Pre-Arrival"/>
      <w:bookmarkStart w:id="18" w:name="_Toc240563231"/>
      <w:r w:rsidRPr="003A2689">
        <w:t>4</w:t>
      </w:r>
      <w:r w:rsidR="0F6389E8" w:rsidRPr="003A2689">
        <w:t xml:space="preserve"> </w:t>
      </w:r>
      <w:r w:rsidR="54A937F9" w:rsidRPr="003A2689">
        <w:t>–</w:t>
      </w:r>
      <w:r w:rsidR="0F6389E8" w:rsidRPr="003A2689">
        <w:t xml:space="preserve"> </w:t>
      </w:r>
      <w:bookmarkEnd w:id="17"/>
      <w:r w:rsidR="54A937F9" w:rsidRPr="003A2689">
        <w:t>Travel Considerations</w:t>
      </w:r>
      <w:bookmarkEnd w:id="18"/>
    </w:p>
    <w:p w14:paraId="13EBFFD9" w14:textId="53C4C558" w:rsidR="1E6310E5" w:rsidRPr="003A2689" w:rsidRDefault="00A02100" w:rsidP="008D72C4">
      <w:pPr>
        <w:pStyle w:val="Heading2"/>
        <w:spacing w:line="276" w:lineRule="auto"/>
        <w:rPr>
          <w:rFonts w:ascii="Aptos" w:hAnsi="Aptos"/>
        </w:rPr>
      </w:pPr>
      <w:bookmarkStart w:id="19" w:name="_4.1_-_Overseas"/>
      <w:bookmarkStart w:id="20" w:name="_Toc240563232"/>
      <w:r w:rsidRPr="003A2689">
        <w:rPr>
          <w:rFonts w:ascii="Aptos" w:hAnsi="Aptos"/>
        </w:rPr>
        <w:t>4</w:t>
      </w:r>
      <w:r w:rsidR="4C1B0A09" w:rsidRPr="003A2689">
        <w:rPr>
          <w:rFonts w:ascii="Aptos" w:hAnsi="Aptos"/>
        </w:rPr>
        <w:t xml:space="preserve">.1 </w:t>
      </w:r>
      <w:r w:rsidR="00E10585" w:rsidRPr="003A2689">
        <w:rPr>
          <w:rFonts w:ascii="Aptos" w:hAnsi="Aptos"/>
        </w:rPr>
        <w:t>–</w:t>
      </w:r>
      <w:r w:rsidR="4C1B0A09" w:rsidRPr="003A2689">
        <w:rPr>
          <w:rFonts w:ascii="Aptos" w:hAnsi="Aptos"/>
        </w:rPr>
        <w:t xml:space="preserve"> </w:t>
      </w:r>
      <w:r w:rsidR="3EFBCF11" w:rsidRPr="003A2689">
        <w:rPr>
          <w:rFonts w:ascii="Aptos" w:hAnsi="Aptos"/>
        </w:rPr>
        <w:t>Overseas Travel Declaration</w:t>
      </w:r>
      <w:bookmarkEnd w:id="19"/>
      <w:bookmarkEnd w:id="20"/>
    </w:p>
    <w:p w14:paraId="2E3A8ACD" w14:textId="3457A89B" w:rsidR="3DEF555B" w:rsidRPr="003A2689" w:rsidRDefault="2F029795" w:rsidP="008D72C4">
      <w:pPr>
        <w:spacing w:line="276" w:lineRule="auto"/>
        <w:rPr>
          <w:rFonts w:ascii="Aptos" w:eastAsia="Aptos" w:hAnsi="Aptos" w:cs="Aptos"/>
        </w:rPr>
      </w:pPr>
      <w:proofErr w:type="gramStart"/>
      <w:r w:rsidRPr="003A2689">
        <w:rPr>
          <w:rFonts w:ascii="Aptos" w:eastAsia="Aptos" w:hAnsi="Aptos" w:cs="Aptos"/>
        </w:rPr>
        <w:t>As long as</w:t>
      </w:r>
      <w:proofErr w:type="gramEnd"/>
      <w:r w:rsidRPr="003A2689">
        <w:rPr>
          <w:rFonts w:ascii="Aptos" w:eastAsia="Aptos" w:hAnsi="Aptos" w:cs="Aptos"/>
        </w:rPr>
        <w:t xml:space="preserve"> Italy remains a “Green” country according to Solace Secure</w:t>
      </w:r>
      <w:r w:rsidR="00FE0194" w:rsidRPr="003A2689">
        <w:rPr>
          <w:rFonts w:ascii="Aptos" w:eastAsia="Aptos" w:hAnsi="Aptos" w:cs="Aptos"/>
        </w:rPr>
        <w:t xml:space="preserve"> (or similar) </w:t>
      </w:r>
      <w:r w:rsidRPr="003A2689">
        <w:rPr>
          <w:rFonts w:ascii="Aptos" w:eastAsia="Aptos" w:hAnsi="Aptos" w:cs="Aptos"/>
        </w:rPr>
        <w:t xml:space="preserve">any </w:t>
      </w:r>
      <w:r w:rsidR="0095C859" w:rsidRPr="003A2689">
        <w:rPr>
          <w:rFonts w:ascii="Aptos" w:eastAsia="Aptos" w:hAnsi="Aptos" w:cs="Aptos"/>
        </w:rPr>
        <w:t>student studying in Venice is required to complete the</w:t>
      </w:r>
      <w:r w:rsidRPr="003A2689">
        <w:rPr>
          <w:rFonts w:ascii="Aptos" w:eastAsia="Aptos" w:hAnsi="Aptos" w:cs="Aptos"/>
        </w:rPr>
        <w:t>ir department’s</w:t>
      </w:r>
      <w:r w:rsidR="0095C859" w:rsidRPr="003A2689">
        <w:rPr>
          <w:rFonts w:ascii="Aptos" w:eastAsia="Aptos" w:hAnsi="Aptos" w:cs="Aptos"/>
        </w:rPr>
        <w:t xml:space="preserve"> Overseas Travel </w:t>
      </w:r>
      <w:r w:rsidRPr="003A2689">
        <w:rPr>
          <w:rFonts w:ascii="Aptos" w:eastAsia="Aptos" w:hAnsi="Aptos" w:cs="Aptos"/>
        </w:rPr>
        <w:t>Declaration</w:t>
      </w:r>
      <w:r w:rsidR="4ED840B2" w:rsidRPr="003A2689">
        <w:rPr>
          <w:rFonts w:ascii="Aptos" w:eastAsia="Aptos" w:hAnsi="Aptos" w:cs="Aptos"/>
        </w:rPr>
        <w:t xml:space="preserve"> Form</w:t>
      </w:r>
      <w:r w:rsidR="000F2FB1" w:rsidRPr="003A2689">
        <w:rPr>
          <w:rFonts w:ascii="Aptos" w:eastAsia="Aptos" w:hAnsi="Aptos" w:cs="Aptos"/>
        </w:rPr>
        <w:t xml:space="preserve"> or Travel Risk assessment form</w:t>
      </w:r>
      <w:r w:rsidRPr="003A2689">
        <w:rPr>
          <w:rFonts w:ascii="Aptos" w:eastAsia="Aptos" w:hAnsi="Aptos" w:cs="Aptos"/>
        </w:rPr>
        <w:t>.</w:t>
      </w:r>
      <w:r w:rsidR="0570E63B" w:rsidRPr="003A2689">
        <w:rPr>
          <w:rFonts w:ascii="Aptos" w:eastAsia="Aptos" w:hAnsi="Aptos" w:cs="Aptos"/>
        </w:rPr>
        <w:t xml:space="preserve"> </w:t>
      </w:r>
      <w:r w:rsidR="00FF5F44" w:rsidRPr="003A2689">
        <w:rPr>
          <w:rFonts w:ascii="Aptos" w:eastAsia="Aptos" w:hAnsi="Aptos" w:cs="Aptos"/>
        </w:rPr>
        <w:br/>
      </w:r>
      <w:r w:rsidR="00FF5F44" w:rsidRPr="003A2689">
        <w:rPr>
          <w:rFonts w:ascii="Aptos" w:eastAsia="Aptos" w:hAnsi="Aptos" w:cs="Aptos"/>
        </w:rPr>
        <w:br/>
      </w:r>
      <w:r w:rsidRPr="003A2689">
        <w:rPr>
          <w:rFonts w:ascii="Aptos" w:eastAsia="Aptos" w:hAnsi="Aptos" w:cs="Aptos"/>
        </w:rPr>
        <w:t>If you</w:t>
      </w:r>
      <w:r w:rsidR="56714427" w:rsidRPr="003A2689">
        <w:rPr>
          <w:rFonts w:ascii="Aptos" w:eastAsia="Aptos" w:hAnsi="Aptos" w:cs="Aptos"/>
        </w:rPr>
        <w:t xml:space="preserve">r department does not have such a form, please contact your departmental administrator for more details. </w:t>
      </w:r>
      <w:r w:rsidR="0095C859" w:rsidRPr="003A2689">
        <w:rPr>
          <w:rFonts w:ascii="Aptos" w:eastAsia="Aptos" w:hAnsi="Aptos" w:cs="Aptos"/>
        </w:rPr>
        <w:t>This needs to be completed as soon as possible</w:t>
      </w:r>
      <w:r w:rsidR="3F77E9B4" w:rsidRPr="003A2689">
        <w:rPr>
          <w:rFonts w:ascii="Aptos" w:eastAsia="Aptos" w:hAnsi="Aptos" w:cs="Aptos"/>
        </w:rPr>
        <w:t xml:space="preserve"> prior to your arrival in Venice</w:t>
      </w:r>
      <w:r w:rsidR="0095C859" w:rsidRPr="003A2689">
        <w:rPr>
          <w:rFonts w:ascii="Aptos" w:eastAsia="Aptos" w:hAnsi="Aptos" w:cs="Aptos"/>
        </w:rPr>
        <w:t>, along with the Code of Conduct.</w:t>
      </w:r>
      <w:r w:rsidR="00D27F23" w:rsidRPr="003A2689">
        <w:rPr>
          <w:rFonts w:ascii="Aptos" w:eastAsia="Aptos" w:hAnsi="Aptos" w:cs="Aptos"/>
        </w:rPr>
        <w:t xml:space="preserve"> Departments are responsible for keeping track of all forms that are submitted</w:t>
      </w:r>
      <w:r w:rsidR="00440492" w:rsidRPr="003A2689">
        <w:rPr>
          <w:rFonts w:ascii="Aptos" w:eastAsia="Aptos" w:hAnsi="Aptos" w:cs="Aptos"/>
        </w:rPr>
        <w:t xml:space="preserve"> and ensuring that all staff and students submit such forms prior to travel</w:t>
      </w:r>
      <w:r w:rsidR="00D27F23" w:rsidRPr="003A2689">
        <w:rPr>
          <w:rFonts w:ascii="Aptos" w:eastAsia="Aptos" w:hAnsi="Aptos" w:cs="Aptos"/>
        </w:rPr>
        <w:t>.</w:t>
      </w:r>
      <w:r w:rsidR="00FF5F44" w:rsidRPr="003A2689">
        <w:rPr>
          <w:rFonts w:ascii="Aptos" w:eastAsia="Aptos" w:hAnsi="Aptos" w:cs="Aptos"/>
        </w:rPr>
        <w:br/>
      </w:r>
      <w:r w:rsidR="00FF5F44" w:rsidRPr="003A2689">
        <w:rPr>
          <w:rFonts w:ascii="Aptos" w:eastAsia="Aptos" w:hAnsi="Aptos" w:cs="Aptos"/>
        </w:rPr>
        <w:br/>
        <w:t xml:space="preserve">More details on the University’s Overseas </w:t>
      </w:r>
      <w:r w:rsidR="00320B1B" w:rsidRPr="003A2689">
        <w:rPr>
          <w:rFonts w:ascii="Aptos" w:eastAsia="Aptos" w:hAnsi="Aptos" w:cs="Aptos"/>
        </w:rPr>
        <w:t>T</w:t>
      </w:r>
      <w:r w:rsidR="00FF5F44" w:rsidRPr="003A2689">
        <w:rPr>
          <w:rFonts w:ascii="Aptos" w:eastAsia="Aptos" w:hAnsi="Aptos" w:cs="Aptos"/>
        </w:rPr>
        <w:t xml:space="preserve">ravel </w:t>
      </w:r>
      <w:r w:rsidR="00320B1B" w:rsidRPr="003A2689">
        <w:rPr>
          <w:rFonts w:ascii="Aptos" w:eastAsia="Aptos" w:hAnsi="Aptos" w:cs="Aptos"/>
        </w:rPr>
        <w:t>I</w:t>
      </w:r>
      <w:r w:rsidR="00FF5F44" w:rsidRPr="003A2689">
        <w:rPr>
          <w:rFonts w:ascii="Aptos" w:eastAsia="Aptos" w:hAnsi="Aptos" w:cs="Aptos"/>
        </w:rPr>
        <w:t xml:space="preserve">nsurance can be found here: </w:t>
      </w:r>
      <w:hyperlink r:id="rId30" w:history="1">
        <w:r w:rsidR="00FF5F44" w:rsidRPr="003A2689">
          <w:rPr>
            <w:rStyle w:val="Hyperlink"/>
            <w:rFonts w:ascii="Aptos" w:eastAsia="Aptos" w:hAnsi="Aptos" w:cs="Aptos"/>
          </w:rPr>
          <w:t>https://warwick.ac.uk/services/legalandcomplianceservices/insurance/keypolicies/traveloverseas/</w:t>
        </w:r>
      </w:hyperlink>
      <w:r w:rsidR="00FF5F44" w:rsidRPr="003A2689">
        <w:rPr>
          <w:rFonts w:ascii="Aptos" w:eastAsia="Aptos" w:hAnsi="Aptos" w:cs="Aptos"/>
        </w:rPr>
        <w:t>.</w:t>
      </w:r>
    </w:p>
    <w:p w14:paraId="064C949E" w14:textId="5ABDDCA4" w:rsidR="034FF734" w:rsidRPr="003A2689" w:rsidRDefault="00A02100" w:rsidP="008D72C4">
      <w:pPr>
        <w:pStyle w:val="Heading2"/>
        <w:spacing w:line="276" w:lineRule="auto"/>
        <w:rPr>
          <w:rFonts w:ascii="Aptos" w:eastAsia="Aptos" w:hAnsi="Aptos" w:cs="Aptos"/>
          <w:b/>
          <w:bCs/>
        </w:rPr>
      </w:pPr>
      <w:bookmarkStart w:id="21" w:name="_4.1.1_-_Travel"/>
      <w:bookmarkStart w:id="22" w:name="_Toc240563233"/>
      <w:r w:rsidRPr="003A2689">
        <w:rPr>
          <w:rFonts w:ascii="Aptos" w:hAnsi="Aptos"/>
        </w:rPr>
        <w:t>4</w:t>
      </w:r>
      <w:r w:rsidR="211AEB92" w:rsidRPr="003A2689">
        <w:rPr>
          <w:rFonts w:ascii="Aptos" w:hAnsi="Aptos"/>
        </w:rPr>
        <w:t>.</w:t>
      </w:r>
      <w:r w:rsidR="00B305EA" w:rsidRPr="003A2689">
        <w:rPr>
          <w:rFonts w:ascii="Aptos" w:hAnsi="Aptos"/>
        </w:rPr>
        <w:t>2</w:t>
      </w:r>
      <w:r w:rsidR="211AEB92" w:rsidRPr="003A2689">
        <w:rPr>
          <w:rFonts w:ascii="Aptos" w:hAnsi="Aptos"/>
        </w:rPr>
        <w:t xml:space="preserve"> </w:t>
      </w:r>
      <w:r w:rsidR="00E10585" w:rsidRPr="003A2689">
        <w:rPr>
          <w:rFonts w:ascii="Aptos" w:hAnsi="Aptos"/>
        </w:rPr>
        <w:t>–</w:t>
      </w:r>
      <w:r w:rsidR="211AEB92" w:rsidRPr="003A2689">
        <w:rPr>
          <w:rFonts w:ascii="Aptos" w:hAnsi="Aptos"/>
        </w:rPr>
        <w:t xml:space="preserve"> </w:t>
      </w:r>
      <w:r w:rsidR="5C2D28C6" w:rsidRPr="003A2689">
        <w:rPr>
          <w:rFonts w:ascii="Aptos" w:hAnsi="Aptos"/>
        </w:rPr>
        <w:t>Travel Regulations</w:t>
      </w:r>
      <w:bookmarkEnd w:id="21"/>
      <w:bookmarkEnd w:id="22"/>
    </w:p>
    <w:p w14:paraId="191FA22A" w14:textId="39983C41" w:rsidR="001252BD" w:rsidRPr="003A2689" w:rsidRDefault="44D1E874" w:rsidP="001252BD">
      <w:pPr>
        <w:spacing w:line="276" w:lineRule="auto"/>
        <w:rPr>
          <w:rFonts w:ascii="Aptos" w:eastAsia="Aptos" w:hAnsi="Aptos" w:cs="Aptos"/>
        </w:rPr>
      </w:pPr>
      <w:r w:rsidRPr="003A2689">
        <w:rPr>
          <w:rFonts w:ascii="Aptos" w:eastAsia="Aptos" w:hAnsi="Aptos" w:cs="Aptos"/>
        </w:rPr>
        <w:t>Please check th</w:t>
      </w:r>
      <w:r w:rsidR="0CEB4F06" w:rsidRPr="003A2689">
        <w:rPr>
          <w:rFonts w:ascii="Aptos" w:eastAsia="Aptos" w:hAnsi="Aptos" w:cs="Aptos"/>
        </w:rPr>
        <w:t>e UK Government’s foreign travel advice</w:t>
      </w:r>
      <w:r w:rsidRPr="003A2689">
        <w:rPr>
          <w:rFonts w:ascii="Aptos" w:eastAsia="Aptos" w:hAnsi="Aptos" w:cs="Aptos"/>
        </w:rPr>
        <w:t xml:space="preserve"> site regularly as circumstances can change</w:t>
      </w:r>
      <w:r w:rsidR="696EEA6D" w:rsidRPr="003A2689">
        <w:rPr>
          <w:rFonts w:ascii="Aptos" w:eastAsia="Aptos" w:hAnsi="Aptos" w:cs="Aptos"/>
        </w:rPr>
        <w:t xml:space="preserve"> (</w:t>
      </w:r>
      <w:hyperlink r:id="rId31" w:history="1">
        <w:r w:rsidR="00374FF8" w:rsidRPr="003A2689">
          <w:rPr>
            <w:rStyle w:val="Hyperlink"/>
            <w:rFonts w:ascii="Aptos" w:eastAsia="Aptos" w:hAnsi="Aptos" w:cs="Aptos"/>
          </w:rPr>
          <w:t>www.gov.uk/foreign-travel-advice/italy)</w:t>
        </w:r>
      </w:hyperlink>
      <w:r w:rsidRPr="003A2689">
        <w:rPr>
          <w:rFonts w:ascii="Aptos" w:eastAsia="Aptos" w:hAnsi="Aptos" w:cs="Aptos"/>
        </w:rPr>
        <w:t>. Please ensure that you have the documentation required. Please pay particular attention to the entry requirements.</w:t>
      </w:r>
      <w:r w:rsidR="007A08DE" w:rsidRPr="003A2689">
        <w:rPr>
          <w:rFonts w:ascii="Aptos" w:eastAsia="Aptos" w:hAnsi="Aptos" w:cs="Aptos"/>
        </w:rPr>
        <w:br/>
      </w:r>
      <w:r w:rsidR="007A08DE" w:rsidRPr="003A2689">
        <w:rPr>
          <w:rFonts w:ascii="Aptos" w:eastAsia="Aptos" w:hAnsi="Aptos" w:cs="Aptos"/>
        </w:rPr>
        <w:lastRenderedPageBreak/>
        <w:br/>
        <w:t xml:space="preserve">All travellers will require an ETIAS </w:t>
      </w:r>
      <w:r w:rsidR="001252BD" w:rsidRPr="003A2689">
        <w:rPr>
          <w:rFonts w:ascii="Aptos" w:eastAsia="Aptos" w:hAnsi="Aptos" w:cs="Aptos"/>
        </w:rPr>
        <w:t xml:space="preserve">(link here: </w:t>
      </w:r>
      <w:hyperlink r:id="rId32" w:history="1">
        <w:r w:rsidR="001252BD" w:rsidRPr="003A2689">
          <w:rPr>
            <w:rStyle w:val="Hyperlink"/>
            <w:rFonts w:ascii="Aptos" w:eastAsia="Aptos" w:hAnsi="Aptos" w:cs="Aptos"/>
          </w:rPr>
          <w:t>https://travel-europe.europa.eu/etias</w:t>
        </w:r>
      </w:hyperlink>
      <w:r w:rsidR="001252BD" w:rsidRPr="003A2689">
        <w:rPr>
          <w:rFonts w:ascii="Aptos" w:eastAsia="Aptos" w:hAnsi="Aptos" w:cs="Aptos"/>
        </w:rPr>
        <w:t>) for travel to Europe as of October 2026. You should also plan to allow some time upon arrival in the EU for the new EES entry-exit system</w:t>
      </w:r>
      <w:r w:rsidR="000C58D0" w:rsidRPr="003A2689">
        <w:rPr>
          <w:rFonts w:ascii="Aptos" w:eastAsia="Aptos" w:hAnsi="Aptos" w:cs="Aptos"/>
        </w:rPr>
        <w:t xml:space="preserve"> (this is particularly relevant if you have a short connection)</w:t>
      </w:r>
      <w:r w:rsidR="001252BD" w:rsidRPr="003A2689">
        <w:rPr>
          <w:rFonts w:ascii="Aptos" w:eastAsia="Aptos" w:hAnsi="Aptos" w:cs="Aptos"/>
        </w:rPr>
        <w:t>.</w:t>
      </w:r>
      <w:r w:rsidR="001252BD" w:rsidRPr="003A2689">
        <w:rPr>
          <w:rFonts w:ascii="Aptos" w:eastAsia="Aptos" w:hAnsi="Aptos" w:cs="Aptos"/>
        </w:rPr>
        <w:br/>
      </w:r>
      <w:r w:rsidR="001252BD" w:rsidRPr="003A2689">
        <w:rPr>
          <w:rFonts w:ascii="Aptos" w:eastAsia="Aptos" w:hAnsi="Aptos" w:cs="Aptos"/>
        </w:rPr>
        <w:br/>
        <w:t xml:space="preserve">It is </w:t>
      </w:r>
      <w:r w:rsidR="001252BD" w:rsidRPr="003A2689">
        <w:rPr>
          <w:rFonts w:ascii="Aptos" w:eastAsia="Aptos" w:hAnsi="Aptos" w:cs="Aptos"/>
          <w:b/>
          <w:bCs/>
          <w:u w:val="single"/>
        </w:rPr>
        <w:t>your responsibility</w:t>
      </w:r>
      <w:r w:rsidR="001252BD" w:rsidRPr="003A2689">
        <w:rPr>
          <w:rFonts w:ascii="Aptos" w:eastAsia="Aptos" w:hAnsi="Aptos" w:cs="Aptos"/>
        </w:rPr>
        <w:t xml:space="preserve"> to obtain any visas or travel authorisations prior to your trip, and you should do so </w:t>
      </w:r>
      <w:r w:rsidR="001252BD" w:rsidRPr="003A2689">
        <w:rPr>
          <w:rFonts w:ascii="Aptos" w:eastAsia="Aptos" w:hAnsi="Aptos" w:cs="Aptos"/>
          <w:b/>
          <w:bCs/>
          <w:u w:val="single"/>
        </w:rPr>
        <w:t>well in advance</w:t>
      </w:r>
      <w:r w:rsidR="001252BD" w:rsidRPr="003A2689">
        <w:rPr>
          <w:rFonts w:ascii="Aptos" w:eastAsia="Aptos" w:hAnsi="Aptos" w:cs="Aptos"/>
        </w:rPr>
        <w:t xml:space="preserve"> of your </w:t>
      </w:r>
      <w:r w:rsidR="00890073" w:rsidRPr="003A2689">
        <w:rPr>
          <w:rFonts w:ascii="Aptos" w:eastAsia="Aptos" w:hAnsi="Aptos" w:cs="Aptos"/>
        </w:rPr>
        <w:t xml:space="preserve">planned </w:t>
      </w:r>
      <w:r w:rsidR="001252BD" w:rsidRPr="003A2689">
        <w:rPr>
          <w:rFonts w:ascii="Aptos" w:eastAsia="Aptos" w:hAnsi="Aptos" w:cs="Aptos"/>
        </w:rPr>
        <w:t>departure date.</w:t>
      </w:r>
      <w:r w:rsidR="00464E66" w:rsidRPr="003A2689">
        <w:rPr>
          <w:rFonts w:ascii="Aptos" w:eastAsia="Aptos" w:hAnsi="Aptos" w:cs="Aptos"/>
        </w:rPr>
        <w:br/>
      </w:r>
      <w:r w:rsidR="006D0340" w:rsidRPr="003A2689">
        <w:rPr>
          <w:rFonts w:ascii="Aptos" w:eastAsia="Aptos" w:hAnsi="Aptos" w:cs="Aptos"/>
        </w:rPr>
        <w:br/>
      </w:r>
      <w:r w:rsidR="00FD668B" w:rsidRPr="003A2689">
        <w:rPr>
          <w:rFonts w:ascii="Aptos" w:eastAsia="Aptos" w:hAnsi="Aptos" w:cs="Aptos"/>
        </w:rPr>
        <w:t xml:space="preserve">To find out whether you require a visa to travel to Italy, you may wish to consult the information on the Italian Government’s website: </w:t>
      </w:r>
      <w:hyperlink r:id="rId33" w:history="1">
        <w:r w:rsidR="00FD668B" w:rsidRPr="003A2689">
          <w:rPr>
            <w:rStyle w:val="Hyperlink"/>
            <w:rFonts w:ascii="Aptos" w:eastAsia="Aptos" w:hAnsi="Aptos" w:cs="Aptos"/>
          </w:rPr>
          <w:t>https://vistoperitalia.esteri.it</w:t>
        </w:r>
      </w:hyperlink>
      <w:r w:rsidR="00FD668B" w:rsidRPr="003A2689">
        <w:rPr>
          <w:rFonts w:ascii="Aptos" w:eastAsia="Aptos" w:hAnsi="Aptos" w:cs="Aptos"/>
        </w:rPr>
        <w:t xml:space="preserve"> </w:t>
      </w:r>
    </w:p>
    <w:p w14:paraId="6693FA84" w14:textId="5D6FFF08" w:rsidR="001252BD" w:rsidRPr="003A2689" w:rsidRDefault="00D965DD" w:rsidP="001252BD">
      <w:pPr>
        <w:spacing w:line="276" w:lineRule="auto"/>
        <w:rPr>
          <w:rFonts w:ascii="Aptos" w:eastAsia="Aptos" w:hAnsi="Aptos" w:cs="Aptos"/>
        </w:rPr>
      </w:pPr>
      <w:r w:rsidRPr="003A2689">
        <w:rPr>
          <w:rFonts w:ascii="Aptos" w:eastAsia="Aptos" w:hAnsi="Aptos" w:cs="Aptos"/>
        </w:rPr>
        <w:t xml:space="preserve">If you require a visa to travel to </w:t>
      </w:r>
      <w:r w:rsidR="00FD668B" w:rsidRPr="003A2689">
        <w:rPr>
          <w:rFonts w:ascii="Aptos" w:eastAsia="Aptos" w:hAnsi="Aptos" w:cs="Aptos"/>
        </w:rPr>
        <w:t>Italy</w:t>
      </w:r>
      <w:r w:rsidRPr="003A2689">
        <w:rPr>
          <w:rFonts w:ascii="Aptos" w:eastAsia="Aptos" w:hAnsi="Aptos" w:cs="Aptos"/>
        </w:rPr>
        <w:t>, you</w:t>
      </w:r>
      <w:r w:rsidR="00890073" w:rsidRPr="003A2689">
        <w:rPr>
          <w:rFonts w:ascii="Aptos" w:eastAsia="Aptos" w:hAnsi="Aptos" w:cs="Aptos"/>
        </w:rPr>
        <w:t xml:space="preserve"> may </w:t>
      </w:r>
      <w:r w:rsidR="001252BD" w:rsidRPr="003A2689">
        <w:rPr>
          <w:rFonts w:ascii="Aptos" w:eastAsia="Aptos" w:hAnsi="Aptos" w:cs="Aptos"/>
        </w:rPr>
        <w:t>require an appointment at the Italian embassy/consulat</w:t>
      </w:r>
      <w:r w:rsidR="005F33DC" w:rsidRPr="003A2689">
        <w:rPr>
          <w:rFonts w:ascii="Aptos" w:eastAsia="Aptos" w:hAnsi="Aptos" w:cs="Aptos"/>
        </w:rPr>
        <w:t>e. You</w:t>
      </w:r>
      <w:r w:rsidRPr="003A2689">
        <w:rPr>
          <w:rFonts w:ascii="Aptos" w:eastAsia="Aptos" w:hAnsi="Aptos" w:cs="Aptos"/>
        </w:rPr>
        <w:t xml:space="preserve"> should make this appointment as </w:t>
      </w:r>
      <w:r w:rsidR="005F33DC" w:rsidRPr="003A2689">
        <w:rPr>
          <w:rFonts w:ascii="Aptos" w:eastAsia="Aptos" w:hAnsi="Aptos" w:cs="Aptos"/>
        </w:rPr>
        <w:t>early</w:t>
      </w:r>
      <w:r w:rsidRPr="003A2689">
        <w:rPr>
          <w:rFonts w:ascii="Aptos" w:eastAsia="Aptos" w:hAnsi="Aptos" w:cs="Aptos"/>
        </w:rPr>
        <w:t xml:space="preserve"> as you are able to do so</w:t>
      </w:r>
      <w:r w:rsidR="001252BD" w:rsidRPr="003A2689">
        <w:rPr>
          <w:rFonts w:ascii="Aptos" w:eastAsia="Aptos" w:hAnsi="Aptos" w:cs="Aptos"/>
        </w:rPr>
        <w:t xml:space="preserve">. </w:t>
      </w:r>
      <w:r w:rsidR="00890073" w:rsidRPr="003A2689">
        <w:rPr>
          <w:rFonts w:ascii="Aptos" w:eastAsia="Aptos" w:hAnsi="Aptos" w:cs="Aptos"/>
        </w:rPr>
        <w:t>If</w:t>
      </w:r>
      <w:r w:rsidR="001252BD" w:rsidRPr="003A2689">
        <w:rPr>
          <w:rFonts w:ascii="Aptos" w:eastAsia="Aptos" w:hAnsi="Aptos" w:cs="Aptos"/>
        </w:rPr>
        <w:t xml:space="preserve"> you require a letter to confirm your registration</w:t>
      </w:r>
      <w:r w:rsidR="00890073" w:rsidRPr="003A2689">
        <w:rPr>
          <w:rFonts w:ascii="Aptos" w:eastAsia="Aptos" w:hAnsi="Aptos" w:cs="Aptos"/>
        </w:rPr>
        <w:t xml:space="preserve"> on the module</w:t>
      </w:r>
      <w:r w:rsidR="001252BD" w:rsidRPr="003A2689">
        <w:rPr>
          <w:rFonts w:ascii="Aptos" w:eastAsia="Aptos" w:hAnsi="Aptos" w:cs="Aptos"/>
        </w:rPr>
        <w:t>, please speak to your module tutor</w:t>
      </w:r>
      <w:r w:rsidR="008B7FCA" w:rsidRPr="003A2689">
        <w:rPr>
          <w:rFonts w:ascii="Aptos" w:eastAsia="Aptos" w:hAnsi="Aptos" w:cs="Aptos"/>
        </w:rPr>
        <w:t xml:space="preserve"> and the WVC director who can </w:t>
      </w:r>
      <w:r w:rsidR="00890073" w:rsidRPr="003A2689">
        <w:rPr>
          <w:rFonts w:ascii="Aptos" w:eastAsia="Aptos" w:hAnsi="Aptos" w:cs="Aptos"/>
        </w:rPr>
        <w:t>provide you with such documentation (do be advised that it can take a few weeks to issue such letters)</w:t>
      </w:r>
      <w:r w:rsidR="008B7FCA" w:rsidRPr="003A2689">
        <w:rPr>
          <w:rFonts w:ascii="Aptos" w:eastAsia="Aptos" w:hAnsi="Aptos" w:cs="Aptos"/>
        </w:rPr>
        <w:t>.</w:t>
      </w:r>
    </w:p>
    <w:p w14:paraId="5FF2C7EA" w14:textId="620F514F" w:rsidR="00FD668B" w:rsidRPr="003A2689" w:rsidRDefault="00464E66" w:rsidP="001252BD">
      <w:pPr>
        <w:spacing w:line="276" w:lineRule="auto"/>
        <w:rPr>
          <w:rFonts w:ascii="Aptos" w:eastAsia="Aptos" w:hAnsi="Aptos" w:cs="Aptos"/>
        </w:rPr>
      </w:pPr>
      <w:r w:rsidRPr="003A2689">
        <w:rPr>
          <w:rFonts w:ascii="Aptos" w:eastAsia="Aptos" w:hAnsi="Aptos" w:cs="Aptos"/>
        </w:rPr>
        <w:t xml:space="preserve">For more information on visas and how to book an appointment, please consult the Consulate General of Italy in London’s general information page for visas, here: </w:t>
      </w:r>
      <w:hyperlink r:id="rId34" w:history="1">
        <w:r w:rsidRPr="003A2689">
          <w:rPr>
            <w:rStyle w:val="Hyperlink"/>
            <w:rFonts w:ascii="Aptos" w:eastAsia="Aptos" w:hAnsi="Aptos" w:cs="Aptos"/>
          </w:rPr>
          <w:t>https://conslondra.esteri.it/en/servizi-consolari-e-visti/servizi-per-il-cittadino-straniero/visti/</w:t>
        </w:r>
      </w:hyperlink>
      <w:r w:rsidRPr="003A2689">
        <w:rPr>
          <w:rFonts w:ascii="Aptos" w:eastAsia="Aptos" w:hAnsi="Aptos" w:cs="Aptos"/>
        </w:rPr>
        <w:t xml:space="preserve"> </w:t>
      </w:r>
    </w:p>
    <w:p w14:paraId="50DA6CDB" w14:textId="1E955139" w:rsidR="3DEF555B" w:rsidRPr="003A2689" w:rsidRDefault="008B7FCA" w:rsidP="001252BD">
      <w:pPr>
        <w:spacing w:line="276" w:lineRule="auto"/>
        <w:rPr>
          <w:rFonts w:ascii="Aptos" w:eastAsia="Aptos" w:hAnsi="Aptos" w:cs="Aptos"/>
        </w:rPr>
      </w:pPr>
      <w:r w:rsidRPr="003A2689">
        <w:rPr>
          <w:rFonts w:ascii="Aptos" w:eastAsia="Aptos" w:hAnsi="Aptos" w:cs="Aptos"/>
        </w:rPr>
        <w:t xml:space="preserve">If you do not require a visa to enter the Schengen area, you should still be aware </w:t>
      </w:r>
      <w:r w:rsidR="00E97ABA" w:rsidRPr="003A2689">
        <w:rPr>
          <w:rFonts w:ascii="Aptos" w:eastAsia="Aptos" w:hAnsi="Aptos" w:cs="Aptos"/>
        </w:rPr>
        <w:t xml:space="preserve">that even if you have visa-free travel, if you do not hold an EU passport, </w:t>
      </w:r>
      <w:r w:rsidR="44D1E874" w:rsidRPr="003A2689">
        <w:rPr>
          <w:rFonts w:ascii="Aptos" w:eastAsia="Aptos" w:hAnsi="Aptos" w:cs="Aptos"/>
        </w:rPr>
        <w:t xml:space="preserve">you can only spend 90 days in any 180-day period in the </w:t>
      </w:r>
      <w:r w:rsidR="21BA7FB3" w:rsidRPr="003A2689">
        <w:rPr>
          <w:rFonts w:ascii="Aptos" w:eastAsia="Aptos" w:hAnsi="Aptos" w:cs="Aptos"/>
        </w:rPr>
        <w:t>Schengen</w:t>
      </w:r>
      <w:r w:rsidR="44D1E874" w:rsidRPr="003A2689">
        <w:rPr>
          <w:rFonts w:ascii="Aptos" w:eastAsia="Aptos" w:hAnsi="Aptos" w:cs="Aptos"/>
        </w:rPr>
        <w:t xml:space="preserve"> Area. Any days you spend in the Schengen Area before the start of </w:t>
      </w:r>
      <w:r w:rsidR="000B5F4A" w:rsidRPr="003A2689">
        <w:rPr>
          <w:rFonts w:ascii="Aptos" w:eastAsia="Aptos" w:hAnsi="Aptos" w:cs="Aptos"/>
        </w:rPr>
        <w:t xml:space="preserve">your course </w:t>
      </w:r>
      <w:r w:rsidR="44D1E874" w:rsidRPr="003A2689">
        <w:rPr>
          <w:rFonts w:ascii="Aptos" w:eastAsia="Aptos" w:hAnsi="Aptos" w:cs="Aptos"/>
        </w:rPr>
        <w:t>count towards the 90-day total.</w:t>
      </w:r>
      <w:r w:rsidR="005F33DC" w:rsidRPr="003A2689">
        <w:rPr>
          <w:rFonts w:ascii="Aptos" w:eastAsia="Aptos" w:hAnsi="Aptos" w:cs="Aptos"/>
        </w:rPr>
        <w:br/>
      </w:r>
      <w:r w:rsidR="00464E66" w:rsidRPr="003A2689">
        <w:rPr>
          <w:rFonts w:ascii="Aptos" w:eastAsia="Aptos" w:hAnsi="Aptos" w:cs="Aptos"/>
        </w:rPr>
        <w:br/>
      </w:r>
      <w:r w:rsidR="44D1E874" w:rsidRPr="003A2689">
        <w:rPr>
          <w:rFonts w:ascii="Aptos" w:eastAsia="Aptos" w:hAnsi="Aptos" w:cs="Aptos"/>
        </w:rPr>
        <w:t>Given the short duration of your study in Italy, you are ineligible for a study visa from the Italian government.</w:t>
      </w:r>
    </w:p>
    <w:p w14:paraId="1CE61BDD" w14:textId="08E0442D" w:rsidR="4F770742" w:rsidRPr="003A2689" w:rsidRDefault="00A02100" w:rsidP="008D72C4">
      <w:pPr>
        <w:pStyle w:val="Heading2"/>
        <w:spacing w:line="276" w:lineRule="auto"/>
        <w:rPr>
          <w:rFonts w:ascii="Aptos" w:eastAsia="Aptos" w:hAnsi="Aptos" w:cs="Aptos"/>
          <w:b/>
          <w:bCs/>
        </w:rPr>
      </w:pPr>
      <w:bookmarkStart w:id="23" w:name="_4.1.2_-_Travel"/>
      <w:bookmarkStart w:id="24" w:name="_Toc240563234"/>
      <w:r w:rsidRPr="003A2689">
        <w:rPr>
          <w:rFonts w:ascii="Aptos" w:hAnsi="Aptos"/>
        </w:rPr>
        <w:t>4</w:t>
      </w:r>
      <w:r w:rsidR="4F770742" w:rsidRPr="003A2689">
        <w:rPr>
          <w:rFonts w:ascii="Aptos" w:hAnsi="Aptos"/>
        </w:rPr>
        <w:t>.</w:t>
      </w:r>
      <w:r w:rsidR="00B305EA" w:rsidRPr="003A2689">
        <w:rPr>
          <w:rFonts w:ascii="Aptos" w:hAnsi="Aptos"/>
        </w:rPr>
        <w:t>3</w:t>
      </w:r>
      <w:r w:rsidR="4F770742" w:rsidRPr="003A2689">
        <w:rPr>
          <w:rFonts w:ascii="Aptos" w:hAnsi="Aptos"/>
        </w:rPr>
        <w:t xml:space="preserve"> </w:t>
      </w:r>
      <w:r w:rsidR="005514C9" w:rsidRPr="003A2689">
        <w:rPr>
          <w:rFonts w:ascii="Aptos" w:hAnsi="Aptos"/>
        </w:rPr>
        <w:t>–</w:t>
      </w:r>
      <w:r w:rsidR="4F770742" w:rsidRPr="003A2689">
        <w:rPr>
          <w:rFonts w:ascii="Aptos" w:hAnsi="Aptos"/>
        </w:rPr>
        <w:t xml:space="preserve"> Travel and Health Insurance</w:t>
      </w:r>
      <w:bookmarkEnd w:id="23"/>
      <w:bookmarkEnd w:id="24"/>
    </w:p>
    <w:p w14:paraId="5BDB8E68" w14:textId="556FD7B0" w:rsidR="00156717" w:rsidRPr="003A2689" w:rsidRDefault="3B79E441" w:rsidP="008D72C4">
      <w:pPr>
        <w:spacing w:line="276" w:lineRule="auto"/>
        <w:rPr>
          <w:rFonts w:ascii="Aptos" w:eastAsia="Aptos" w:hAnsi="Aptos" w:cs="Aptos"/>
        </w:rPr>
      </w:pPr>
      <w:r w:rsidRPr="003A2689">
        <w:rPr>
          <w:rFonts w:ascii="Aptos" w:eastAsia="Aptos" w:hAnsi="Aptos" w:cs="Aptos"/>
        </w:rPr>
        <w:t xml:space="preserve">Details of the University's </w:t>
      </w:r>
      <w:r w:rsidR="7DEC1777" w:rsidRPr="003A2689">
        <w:rPr>
          <w:rFonts w:ascii="Aptos" w:eastAsia="Aptos" w:hAnsi="Aptos" w:cs="Aptos"/>
        </w:rPr>
        <w:t xml:space="preserve">Business </w:t>
      </w:r>
      <w:r w:rsidRPr="003A2689">
        <w:rPr>
          <w:rFonts w:ascii="Aptos" w:eastAsia="Aptos" w:hAnsi="Aptos" w:cs="Aptos"/>
        </w:rPr>
        <w:t xml:space="preserve">Travel Insurance Policy can be found </w:t>
      </w:r>
      <w:hyperlink r:id="rId35">
        <w:r w:rsidRPr="003A2689">
          <w:rPr>
            <w:rStyle w:val="Hyperlink"/>
            <w:rFonts w:ascii="Aptos" w:eastAsia="Aptos" w:hAnsi="Aptos" w:cs="Aptos"/>
          </w:rPr>
          <w:t>here</w:t>
        </w:r>
      </w:hyperlink>
      <w:r w:rsidRPr="003A2689">
        <w:rPr>
          <w:rFonts w:ascii="Aptos" w:eastAsia="Aptos" w:hAnsi="Aptos" w:cs="Aptos"/>
        </w:rPr>
        <w:t xml:space="preserve">. NB The University requires you to download the Solace Secure mobile app </w:t>
      </w:r>
      <w:r w:rsidR="3608CAD8" w:rsidRPr="003A2689">
        <w:rPr>
          <w:rFonts w:ascii="Aptos" w:eastAsia="Aptos" w:hAnsi="Aptos" w:cs="Aptos"/>
        </w:rPr>
        <w:t xml:space="preserve">or equivalent </w:t>
      </w:r>
      <w:r w:rsidRPr="003A2689">
        <w:rPr>
          <w:rFonts w:ascii="Aptos" w:eastAsia="Aptos" w:hAnsi="Aptos" w:cs="Aptos"/>
        </w:rPr>
        <w:t xml:space="preserve">via your app store. To register, please go to the Solace Secure webpage and use your Warwick email address and the University insurance policy number. You can find the </w:t>
      </w:r>
      <w:r w:rsidR="13CDBFE4" w:rsidRPr="003A2689">
        <w:rPr>
          <w:rFonts w:ascii="Aptos" w:eastAsia="Aptos" w:hAnsi="Aptos" w:cs="Aptos"/>
        </w:rPr>
        <w:t xml:space="preserve">most recent </w:t>
      </w:r>
      <w:r w:rsidRPr="003A2689">
        <w:rPr>
          <w:rFonts w:ascii="Aptos" w:eastAsia="Aptos" w:hAnsi="Aptos" w:cs="Aptos"/>
        </w:rPr>
        <w:t xml:space="preserve">policy number </w:t>
      </w:r>
      <w:hyperlink r:id="rId36">
        <w:r w:rsidRPr="003A2689">
          <w:rPr>
            <w:rStyle w:val="Hyperlink"/>
            <w:rFonts w:ascii="Aptos" w:eastAsia="Aptos" w:hAnsi="Aptos" w:cs="Aptos"/>
            <w:color w:val="auto"/>
          </w:rPr>
          <w:t>here</w:t>
        </w:r>
      </w:hyperlink>
      <w:r w:rsidR="27240AD5" w:rsidRPr="003A2689">
        <w:rPr>
          <w:rFonts w:ascii="Aptos" w:eastAsia="Aptos" w:hAnsi="Aptos" w:cs="Aptos"/>
        </w:rPr>
        <w:t>.</w:t>
      </w:r>
      <w:r w:rsidRPr="003A2689">
        <w:rPr>
          <w:rFonts w:ascii="Aptos" w:eastAsia="Aptos" w:hAnsi="Aptos" w:cs="Aptos"/>
        </w:rPr>
        <w:t xml:space="preserve"> </w:t>
      </w:r>
      <w:r w:rsidR="7F7FC253" w:rsidRPr="003A2689">
        <w:rPr>
          <w:rFonts w:ascii="Aptos" w:hAnsi="Aptos"/>
        </w:rPr>
        <w:br/>
      </w:r>
      <w:r w:rsidR="006631C2" w:rsidRPr="003A2689">
        <w:rPr>
          <w:rFonts w:ascii="Aptos" w:hAnsi="Aptos"/>
        </w:rPr>
        <w:br/>
      </w:r>
      <w:r w:rsidR="7F7FC253" w:rsidRPr="003A2689">
        <w:rPr>
          <w:rFonts w:ascii="Aptos" w:eastAsia="Aptos" w:hAnsi="Aptos" w:cs="Aptos"/>
        </w:rPr>
        <w:t xml:space="preserve">As a reminder, the University’s travel insurance covers </w:t>
      </w:r>
      <w:r w:rsidR="4D744BED" w:rsidRPr="003A2689">
        <w:rPr>
          <w:rFonts w:ascii="Aptos" w:eastAsia="Aptos" w:hAnsi="Aptos" w:cs="Aptos"/>
        </w:rPr>
        <w:t xml:space="preserve">emergency </w:t>
      </w:r>
      <w:r w:rsidR="7F7FC253" w:rsidRPr="003A2689">
        <w:rPr>
          <w:rFonts w:ascii="Aptos" w:eastAsia="Aptos" w:hAnsi="Aptos" w:cs="Aptos"/>
        </w:rPr>
        <w:t xml:space="preserve">medical </w:t>
      </w:r>
      <w:r w:rsidR="00772D36" w:rsidRPr="003A2689">
        <w:rPr>
          <w:rFonts w:ascii="Aptos" w:eastAsia="Aptos" w:hAnsi="Aptos" w:cs="Aptos"/>
        </w:rPr>
        <w:t>treatment</w:t>
      </w:r>
      <w:r w:rsidR="7F7FC253" w:rsidRPr="003A2689">
        <w:rPr>
          <w:rFonts w:ascii="Aptos" w:eastAsia="Aptos" w:hAnsi="Aptos" w:cs="Aptos"/>
        </w:rPr>
        <w:t xml:space="preserve"> ONLY.</w:t>
      </w:r>
      <w:r w:rsidR="3F96F714" w:rsidRPr="003A2689">
        <w:rPr>
          <w:rFonts w:ascii="Aptos" w:eastAsia="Aptos" w:hAnsi="Aptos" w:cs="Aptos"/>
        </w:rPr>
        <w:t xml:space="preserve"> The policy does not provide cover for routine matters like minor medical issues, but is available in the event of serious accident, serious illness or other eventuality where emergency (medical) repatriation may be required etc.</w:t>
      </w:r>
      <w:r w:rsidR="7F7FC253" w:rsidRPr="003A2689">
        <w:rPr>
          <w:rFonts w:ascii="Aptos" w:eastAsia="Aptos" w:hAnsi="Aptos" w:cs="Aptos"/>
        </w:rPr>
        <w:t xml:space="preserve"> You are </w:t>
      </w:r>
      <w:r w:rsidR="00AD688C" w:rsidRPr="003A2689">
        <w:rPr>
          <w:rFonts w:ascii="Aptos" w:eastAsia="Aptos" w:hAnsi="Aptos" w:cs="Aptos"/>
        </w:rPr>
        <w:t>expected</w:t>
      </w:r>
      <w:r w:rsidR="7F7FC253" w:rsidRPr="003A2689">
        <w:rPr>
          <w:rFonts w:ascii="Aptos" w:eastAsia="Aptos" w:hAnsi="Aptos" w:cs="Aptos"/>
        </w:rPr>
        <w:t xml:space="preserve"> to </w:t>
      </w:r>
      <w:r w:rsidR="7F7FC253" w:rsidRPr="003A2689">
        <w:rPr>
          <w:rFonts w:ascii="Aptos" w:eastAsia="Aptos" w:hAnsi="Aptos" w:cs="Aptos"/>
        </w:rPr>
        <w:lastRenderedPageBreak/>
        <w:t>consider taking out private medical insurance for routine medical needs while in Venice.</w:t>
      </w:r>
      <w:r w:rsidR="00AD688C" w:rsidRPr="003A2689">
        <w:rPr>
          <w:rFonts w:ascii="Aptos" w:eastAsia="Aptos" w:hAnsi="Aptos" w:cs="Aptos"/>
        </w:rPr>
        <w:t xml:space="preserve"> </w:t>
      </w:r>
    </w:p>
    <w:p w14:paraId="10F31B21" w14:textId="4168B63B" w:rsidR="00156717" w:rsidRPr="003A2689" w:rsidRDefault="00156717" w:rsidP="008D72C4">
      <w:pPr>
        <w:spacing w:line="276" w:lineRule="auto"/>
        <w:rPr>
          <w:rFonts w:ascii="Aptos" w:eastAsia="Aptos" w:hAnsi="Aptos" w:cs="Aptos"/>
        </w:rPr>
      </w:pPr>
      <w:r w:rsidRPr="003A2689">
        <w:rPr>
          <w:rFonts w:ascii="Aptos" w:hAnsi="Aptos"/>
        </w:rPr>
        <w:t>Please note that the University’s</w:t>
      </w:r>
      <w:r w:rsidR="3EF2FC3D" w:rsidRPr="003A2689">
        <w:rPr>
          <w:rFonts w:ascii="Aptos" w:hAnsi="Aptos"/>
        </w:rPr>
        <w:t xml:space="preserve"> insurance</w:t>
      </w:r>
      <w:r w:rsidRPr="003A2689">
        <w:rPr>
          <w:rFonts w:ascii="Aptos" w:hAnsi="Aptos"/>
        </w:rPr>
        <w:t xml:space="preserve"> policy does not cover you if:</w:t>
      </w:r>
    </w:p>
    <w:p w14:paraId="59647151" w14:textId="77777777" w:rsidR="00156717" w:rsidRPr="003A2689" w:rsidRDefault="00156717" w:rsidP="008D72C4">
      <w:pPr>
        <w:pStyle w:val="ListParagraph"/>
        <w:numPr>
          <w:ilvl w:val="0"/>
          <w:numId w:val="16"/>
        </w:numPr>
        <w:spacing w:after="0" w:line="276" w:lineRule="auto"/>
        <w:rPr>
          <w:rFonts w:ascii="Aptos" w:hAnsi="Aptos"/>
        </w:rPr>
      </w:pPr>
      <w:r w:rsidRPr="003A2689">
        <w:rPr>
          <w:rFonts w:ascii="Aptos" w:hAnsi="Aptos"/>
        </w:rPr>
        <w:t>You are under the influence of alcohol.</w:t>
      </w:r>
    </w:p>
    <w:p w14:paraId="7D5C1055" w14:textId="77777777" w:rsidR="00156717" w:rsidRPr="003A2689" w:rsidRDefault="00156717" w:rsidP="008D72C4">
      <w:pPr>
        <w:numPr>
          <w:ilvl w:val="0"/>
          <w:numId w:val="16"/>
        </w:numPr>
        <w:spacing w:after="0" w:line="276" w:lineRule="auto"/>
        <w:rPr>
          <w:rFonts w:ascii="Aptos" w:hAnsi="Aptos"/>
        </w:rPr>
      </w:pPr>
      <w:r w:rsidRPr="003A2689">
        <w:rPr>
          <w:rFonts w:ascii="Aptos" w:hAnsi="Aptos"/>
        </w:rPr>
        <w:t>You are under the influence of drugs.</w:t>
      </w:r>
    </w:p>
    <w:p w14:paraId="4FEB79E6" w14:textId="77777777" w:rsidR="00156717" w:rsidRPr="003A2689" w:rsidRDefault="00156717" w:rsidP="008D72C4">
      <w:pPr>
        <w:numPr>
          <w:ilvl w:val="0"/>
          <w:numId w:val="16"/>
        </w:numPr>
        <w:spacing w:after="0" w:line="276" w:lineRule="auto"/>
        <w:rPr>
          <w:rFonts w:ascii="Aptos" w:hAnsi="Aptos"/>
        </w:rPr>
      </w:pPr>
      <w:r w:rsidRPr="003A2689">
        <w:rPr>
          <w:rFonts w:ascii="Aptos" w:hAnsi="Aptos"/>
        </w:rPr>
        <w:t>You are committing an activity that is in violation of local laws.</w:t>
      </w:r>
    </w:p>
    <w:p w14:paraId="03AFE62F" w14:textId="08D9B026" w:rsidR="00CC066C" w:rsidRPr="003A2689" w:rsidRDefault="00AD688C" w:rsidP="008D72C4">
      <w:pPr>
        <w:spacing w:line="276" w:lineRule="auto"/>
        <w:rPr>
          <w:rFonts w:ascii="Aptos" w:hAnsi="Aptos"/>
        </w:rPr>
      </w:pPr>
      <w:r w:rsidRPr="003A2689">
        <w:rPr>
          <w:rFonts w:ascii="Aptos" w:eastAsia="Aptos" w:hAnsi="Aptos" w:cs="Aptos"/>
        </w:rPr>
        <w:br/>
      </w:r>
      <w:r w:rsidR="00156717" w:rsidRPr="003A2689">
        <w:rPr>
          <w:rFonts w:ascii="Aptos" w:eastAsia="Aptos" w:hAnsi="Aptos" w:cs="Aptos"/>
        </w:rPr>
        <w:t>If you do undergo emergency medical treatment, k</w:t>
      </w:r>
      <w:r w:rsidRPr="003A2689">
        <w:rPr>
          <w:rFonts w:ascii="Aptos" w:eastAsia="Aptos" w:hAnsi="Aptos" w:cs="Aptos"/>
        </w:rPr>
        <w:t xml:space="preserve">eep all receipts and documents given to you and contact the University's insurance services to submit a claim: </w:t>
      </w:r>
      <w:hyperlink r:id="rId37">
        <w:r w:rsidRPr="003A2689">
          <w:rPr>
            <w:rStyle w:val="Hyperlink"/>
            <w:rFonts w:ascii="Aptos" w:eastAsia="Aptos" w:hAnsi="Aptos" w:cs="Aptos"/>
            <w:color w:val="auto"/>
          </w:rPr>
          <w:t>insuranceservices@warwick.ac.uk</w:t>
        </w:r>
      </w:hyperlink>
      <w:r w:rsidRPr="003A2689">
        <w:rPr>
          <w:rFonts w:ascii="Aptos" w:eastAsia="Aptos" w:hAnsi="Aptos" w:cs="Aptos"/>
        </w:rPr>
        <w:t>. If you have an existing condition that requires medication, please ensure that you bring enough medication to last until the end of your course in Venice.</w:t>
      </w:r>
    </w:p>
    <w:p w14:paraId="1D476F9D" w14:textId="1B06B8EC" w:rsidR="034FF734" w:rsidRPr="003A2689" w:rsidRDefault="00A02100" w:rsidP="008D72C4">
      <w:pPr>
        <w:pStyle w:val="Heading2"/>
        <w:spacing w:line="276" w:lineRule="auto"/>
        <w:rPr>
          <w:rFonts w:ascii="Aptos" w:eastAsia="Aptos" w:hAnsi="Aptos" w:cs="Aptos"/>
          <w:b/>
          <w:bCs/>
        </w:rPr>
      </w:pPr>
      <w:bookmarkStart w:id="25" w:name="_4.2_-_Accommodation"/>
      <w:bookmarkStart w:id="26" w:name="_Toc240563235"/>
      <w:r w:rsidRPr="003A2689">
        <w:rPr>
          <w:rFonts w:ascii="Aptos" w:hAnsi="Aptos"/>
        </w:rPr>
        <w:t>4</w:t>
      </w:r>
      <w:r w:rsidR="0FAEB117" w:rsidRPr="003A2689">
        <w:rPr>
          <w:rFonts w:ascii="Aptos" w:hAnsi="Aptos"/>
        </w:rPr>
        <w:t>.</w:t>
      </w:r>
      <w:r w:rsidR="54A937F9" w:rsidRPr="003A2689">
        <w:rPr>
          <w:rFonts w:ascii="Aptos" w:hAnsi="Aptos"/>
        </w:rPr>
        <w:t>4</w:t>
      </w:r>
      <w:r w:rsidR="0FAEB117" w:rsidRPr="003A2689">
        <w:rPr>
          <w:rFonts w:ascii="Aptos" w:hAnsi="Aptos"/>
        </w:rPr>
        <w:t xml:space="preserve"> </w:t>
      </w:r>
      <w:r w:rsidR="005514C9" w:rsidRPr="003A2689">
        <w:rPr>
          <w:rFonts w:ascii="Aptos" w:hAnsi="Aptos"/>
        </w:rPr>
        <w:t>–</w:t>
      </w:r>
      <w:r w:rsidR="0FAEB117" w:rsidRPr="003A2689">
        <w:rPr>
          <w:rFonts w:ascii="Aptos" w:hAnsi="Aptos"/>
        </w:rPr>
        <w:t xml:space="preserve"> </w:t>
      </w:r>
      <w:r w:rsidR="4375FB55" w:rsidRPr="003A2689">
        <w:rPr>
          <w:rFonts w:ascii="Aptos" w:hAnsi="Aptos"/>
        </w:rPr>
        <w:t>Accommodation in Venice</w:t>
      </w:r>
      <w:bookmarkEnd w:id="25"/>
      <w:bookmarkEnd w:id="26"/>
    </w:p>
    <w:p w14:paraId="079AC4A2" w14:textId="6B4E344F" w:rsidR="6B919651" w:rsidRPr="003A2689" w:rsidRDefault="3CD37357" w:rsidP="008D72C4">
      <w:pPr>
        <w:spacing w:line="276" w:lineRule="auto"/>
        <w:rPr>
          <w:rFonts w:ascii="Aptos" w:hAnsi="Aptos"/>
        </w:rPr>
      </w:pPr>
      <w:r w:rsidRPr="003A2689">
        <w:rPr>
          <w:rFonts w:ascii="Aptos" w:hAnsi="Aptos"/>
        </w:rPr>
        <w:t xml:space="preserve">Please note that students are responsible for identifying and booking their own accommodation. Students are advised to consider the varying facilities, including security and reception facilities provided at different accommodations. </w:t>
      </w:r>
      <w:r w:rsidR="00DF3F5D" w:rsidRPr="003A2689">
        <w:rPr>
          <w:rFonts w:ascii="Aptos" w:hAnsi="Aptos"/>
        </w:rPr>
        <w:br/>
      </w:r>
      <w:r w:rsidR="00DF3F5D" w:rsidRPr="003A2689">
        <w:rPr>
          <w:rFonts w:ascii="Aptos" w:hAnsi="Aptos"/>
        </w:rPr>
        <w:br/>
      </w:r>
      <w:r w:rsidRPr="003A2689">
        <w:rPr>
          <w:rFonts w:ascii="Aptos" w:hAnsi="Aptos"/>
        </w:rPr>
        <w:t>Students on the Venice Term should liaise with their department and with the Warwi</w:t>
      </w:r>
      <w:r w:rsidR="132D2D72" w:rsidRPr="003A2689">
        <w:rPr>
          <w:rFonts w:ascii="Aptos" w:hAnsi="Aptos"/>
        </w:rPr>
        <w:t>ck Venice Centre administrato</w:t>
      </w:r>
      <w:r w:rsidR="56714427" w:rsidRPr="003A2689">
        <w:rPr>
          <w:rFonts w:ascii="Aptos" w:hAnsi="Aptos"/>
        </w:rPr>
        <w:t>r</w:t>
      </w:r>
      <w:r w:rsidR="132D2D72" w:rsidRPr="003A2689">
        <w:rPr>
          <w:rFonts w:ascii="Aptos" w:hAnsi="Aptos"/>
        </w:rPr>
        <w:t xml:space="preserve"> who </w:t>
      </w:r>
      <w:r w:rsidR="00F614B1" w:rsidRPr="003A2689">
        <w:rPr>
          <w:rFonts w:ascii="Aptos" w:hAnsi="Aptos"/>
        </w:rPr>
        <w:t>will be able to</w:t>
      </w:r>
      <w:r w:rsidR="132D2D72" w:rsidRPr="003A2689">
        <w:rPr>
          <w:rFonts w:ascii="Aptos" w:hAnsi="Aptos"/>
        </w:rPr>
        <w:t xml:space="preserve"> help </w:t>
      </w:r>
      <w:r w:rsidR="00F614B1" w:rsidRPr="003A2689">
        <w:rPr>
          <w:rFonts w:ascii="Aptos" w:hAnsi="Aptos"/>
        </w:rPr>
        <w:t xml:space="preserve">them </w:t>
      </w:r>
      <w:r w:rsidR="132D2D72" w:rsidRPr="003A2689">
        <w:rPr>
          <w:rFonts w:ascii="Aptos" w:hAnsi="Aptos"/>
        </w:rPr>
        <w:t>arrange term-length accommodation</w:t>
      </w:r>
      <w:r w:rsidR="00F614B1" w:rsidRPr="003A2689">
        <w:rPr>
          <w:rFonts w:ascii="Aptos" w:hAnsi="Aptos"/>
        </w:rPr>
        <w:t xml:space="preserve"> via trusted real estate agents in the city</w:t>
      </w:r>
      <w:r w:rsidR="132D2D72" w:rsidRPr="003A2689">
        <w:rPr>
          <w:rFonts w:ascii="Aptos" w:hAnsi="Aptos"/>
        </w:rPr>
        <w:t>.</w:t>
      </w:r>
      <w:r w:rsidR="00F614B1" w:rsidRPr="003A2689">
        <w:rPr>
          <w:rFonts w:ascii="Aptos" w:hAnsi="Aptos"/>
        </w:rPr>
        <w:t xml:space="preserve"> </w:t>
      </w:r>
      <w:r w:rsidR="00DF3F5D" w:rsidRPr="003A2689">
        <w:rPr>
          <w:rFonts w:ascii="Aptos" w:hAnsi="Aptos"/>
        </w:rPr>
        <w:br/>
      </w:r>
      <w:r w:rsidR="00DF3F5D" w:rsidRPr="003A2689">
        <w:rPr>
          <w:rFonts w:ascii="Aptos" w:hAnsi="Aptos"/>
        </w:rPr>
        <w:br/>
      </w:r>
      <w:r w:rsidR="00F614B1" w:rsidRPr="003A2689">
        <w:rPr>
          <w:rFonts w:ascii="Aptos" w:hAnsi="Aptos"/>
        </w:rPr>
        <w:t>Students on short courses in Venice should liaise with their module tutor who may be able to provide some suggestions for accommodation</w:t>
      </w:r>
      <w:r w:rsidR="00DF3F5D" w:rsidRPr="003A2689">
        <w:rPr>
          <w:rFonts w:ascii="Aptos" w:hAnsi="Aptos"/>
        </w:rPr>
        <w:t>.</w:t>
      </w:r>
    </w:p>
    <w:sectPr w:rsidR="6B919651" w:rsidRPr="003A2689" w:rsidSect="005D6A59">
      <w:headerReference w:type="default" r:id="rId38"/>
      <w:footerReference w:type="default" r:id="rId39"/>
      <w:type w:val="continuous"/>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8B6562" w14:textId="77777777" w:rsidR="000075B4" w:rsidRDefault="000075B4">
      <w:pPr>
        <w:spacing w:after="0" w:line="240" w:lineRule="auto"/>
      </w:pPr>
      <w:r>
        <w:separator/>
      </w:r>
    </w:p>
  </w:endnote>
  <w:endnote w:type="continuationSeparator" w:id="0">
    <w:p w14:paraId="49A6AA35" w14:textId="77777777" w:rsidR="000075B4" w:rsidRDefault="0000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EE4AF" w14:textId="1FC76CD4" w:rsidR="00DD2A18" w:rsidRDefault="006F1F85" w:rsidP="006F1F85">
    <w:pPr>
      <w:pStyle w:val="Footer"/>
      <w:jc w:val="center"/>
    </w:pPr>
    <w:r>
      <w:t xml:space="preserve">This document applies to students studying at WVC in 2026–2027. </w:t>
    </w:r>
    <w:r>
      <w:br/>
      <w:t>Last update: 17.09.26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857ED" w14:textId="035B49F5" w:rsidR="00061D5A" w:rsidRDefault="00061D5A" w:rsidP="00061D5A">
    <w:pPr>
      <w:pStyle w:val="Footer"/>
      <w:jc w:val="center"/>
    </w:pPr>
    <w:r>
      <w:t xml:space="preserve">This document applies to students studying at WVC in 2026–2027. </w:t>
    </w:r>
    <w:r>
      <w:br/>
      <w:t>Last update: 17.09.26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37E388F5" w14:paraId="562AE0D2" w14:textId="77777777" w:rsidTr="37E388F5">
      <w:trPr>
        <w:trHeight w:val="300"/>
      </w:trPr>
      <w:tc>
        <w:tcPr>
          <w:tcW w:w="3005" w:type="dxa"/>
        </w:tcPr>
        <w:p w14:paraId="599EAAB1" w14:textId="50B2C6B1" w:rsidR="37E388F5" w:rsidRDefault="37E388F5" w:rsidP="37E388F5">
          <w:pPr>
            <w:pStyle w:val="Header"/>
            <w:ind w:left="-115"/>
          </w:pPr>
        </w:p>
      </w:tc>
      <w:tc>
        <w:tcPr>
          <w:tcW w:w="3005" w:type="dxa"/>
        </w:tcPr>
        <w:p w14:paraId="63AC5AAF" w14:textId="13554E18" w:rsidR="37E388F5" w:rsidRDefault="37E388F5" w:rsidP="37E388F5">
          <w:pPr>
            <w:pStyle w:val="Header"/>
            <w:jc w:val="center"/>
          </w:pPr>
        </w:p>
      </w:tc>
      <w:tc>
        <w:tcPr>
          <w:tcW w:w="3005" w:type="dxa"/>
        </w:tcPr>
        <w:p w14:paraId="7C5F989C" w14:textId="40EEAC5E" w:rsidR="37E388F5" w:rsidRDefault="37E388F5" w:rsidP="37E388F5">
          <w:pPr>
            <w:pStyle w:val="Header"/>
            <w:ind w:right="-115"/>
            <w:jc w:val="right"/>
          </w:pPr>
          <w:r>
            <w:fldChar w:fldCharType="begin"/>
          </w:r>
          <w:r>
            <w:instrText>PAGE</w:instrText>
          </w:r>
          <w:r>
            <w:fldChar w:fldCharType="separate"/>
          </w:r>
          <w:r w:rsidR="00822D44">
            <w:rPr>
              <w:noProof/>
            </w:rPr>
            <w:t>1</w:t>
          </w:r>
          <w:r>
            <w:fldChar w:fldCharType="end"/>
          </w:r>
        </w:p>
      </w:tc>
    </w:tr>
  </w:tbl>
  <w:p w14:paraId="1CF6E769" w14:textId="07051AAD" w:rsidR="37E388F5" w:rsidRDefault="007414F5" w:rsidP="00915B00">
    <w:pPr>
      <w:pStyle w:val="Footer"/>
      <w:jc w:val="center"/>
    </w:pPr>
    <w:r>
      <w:t>This document applies to students studying at WVC in 2026</w:t>
    </w:r>
    <w:r w:rsidR="005514C9">
      <w:t>–</w:t>
    </w:r>
    <w:r>
      <w:t>2027.</w:t>
    </w:r>
    <w:r w:rsidR="00915B00">
      <w:t xml:space="preserve"> </w:t>
    </w:r>
    <w:r w:rsidR="00915B00">
      <w:br/>
    </w:r>
    <w:r w:rsidR="00915B00">
      <w:t xml:space="preserve">Last update: </w:t>
    </w:r>
    <w:r w:rsidR="00915B00">
      <w:t>17.09.26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C00EB" w14:textId="77777777" w:rsidR="000075B4" w:rsidRDefault="000075B4">
      <w:pPr>
        <w:spacing w:after="0" w:line="240" w:lineRule="auto"/>
      </w:pPr>
      <w:r>
        <w:separator/>
      </w:r>
    </w:p>
  </w:footnote>
  <w:footnote w:type="continuationSeparator" w:id="0">
    <w:p w14:paraId="7F80D3F5" w14:textId="77777777" w:rsidR="000075B4" w:rsidRDefault="00007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D0071F" w14:textId="77777777" w:rsidR="005D6A59" w:rsidRPr="00AD1919" w:rsidRDefault="005D6A59" w:rsidP="005D6A59">
    <w:pPr>
      <w:pStyle w:val="Header"/>
      <w:tabs>
        <w:tab w:val="clear" w:pos="4680"/>
        <w:tab w:val="clear" w:pos="9360"/>
        <w:tab w:val="left" w:pos="1192"/>
      </w:tabs>
      <w:jc w:val="center"/>
      <w:rPr>
        <w:rFonts w:ascii="Aptos" w:hAnsi="Aptos"/>
        <w:sz w:val="26"/>
        <w:szCs w:val="26"/>
      </w:rPr>
    </w:pPr>
    <w:r w:rsidRPr="00AD1919">
      <w:rPr>
        <w:rFonts w:ascii="Aptos" w:hAnsi="Aptos"/>
        <w:sz w:val="26"/>
        <w:szCs w:val="26"/>
      </w:rPr>
      <w:t>Warwick Venice Centre — Student Code of Conduct and Pastoral Care Guidance</w:t>
    </w:r>
  </w:p>
  <w:p w14:paraId="513354D4" w14:textId="77777777" w:rsidR="00DD2A18" w:rsidRDefault="00DD2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1D453" w14:textId="53CA4F7B" w:rsidR="00442EDC" w:rsidRPr="00442EDC" w:rsidRDefault="00442EDC" w:rsidP="00442EDC">
    <w:pPr>
      <w:jc w:val="center"/>
      <w:rPr>
        <w:rFonts w:ascii="Aptos" w:eastAsia="Aptos" w:hAnsi="Aptos" w:cs="Aptos"/>
        <w:b/>
        <w:bCs/>
        <w:sz w:val="28"/>
        <w:szCs w:val="28"/>
      </w:rPr>
    </w:pPr>
    <w:r>
      <w:rPr>
        <w:rFonts w:ascii="Aptos" w:eastAsia="Aptos" w:hAnsi="Aptos" w:cs="Aptos"/>
        <w:b/>
        <w:bCs/>
        <w:sz w:val="28"/>
        <w:szCs w:val="28"/>
      </w:rPr>
      <w:t>Warwick Venice Centre</w:t>
    </w:r>
    <w:r>
      <w:rPr>
        <w:rFonts w:ascii="Aptos" w:eastAsia="Aptos" w:hAnsi="Aptos" w:cs="Aptos"/>
        <w:b/>
        <w:bCs/>
        <w:sz w:val="28"/>
        <w:szCs w:val="28"/>
      </w:rPr>
      <w:br/>
      <w:t>Student Code of Conduct and Pastoral Care Guidance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0ADD7" w14:textId="3FE7A9D5" w:rsidR="00AD1919" w:rsidRPr="00AD1919" w:rsidRDefault="00AD1919" w:rsidP="00AD1919">
    <w:pPr>
      <w:pStyle w:val="Header"/>
      <w:tabs>
        <w:tab w:val="clear" w:pos="4680"/>
        <w:tab w:val="clear" w:pos="9360"/>
        <w:tab w:val="left" w:pos="1192"/>
      </w:tabs>
      <w:jc w:val="center"/>
      <w:rPr>
        <w:rFonts w:ascii="Aptos" w:hAnsi="Aptos"/>
        <w:sz w:val="26"/>
        <w:szCs w:val="26"/>
      </w:rPr>
    </w:pPr>
    <w:r w:rsidRPr="00AD1919">
      <w:rPr>
        <w:rFonts w:ascii="Aptos" w:hAnsi="Aptos"/>
        <w:sz w:val="26"/>
        <w:szCs w:val="26"/>
      </w:rPr>
      <w:t>Warwick Venice Centre — Student Code of Conduct and Pastoral Care Guidance</w:t>
    </w:r>
  </w:p>
  <w:p w14:paraId="22BADA74" w14:textId="6DC5E3BF" w:rsidR="37E388F5" w:rsidRPr="00AD1919" w:rsidRDefault="37E388F5" w:rsidP="00AD1919">
    <w:pPr>
      <w:pStyle w:val="Header"/>
      <w:tabs>
        <w:tab w:val="clear" w:pos="4680"/>
        <w:tab w:val="clear" w:pos="9360"/>
        <w:tab w:val="left" w:pos="119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DB8"/>
    <w:multiLevelType w:val="multilevel"/>
    <w:tmpl w:val="682826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488EF"/>
    <w:multiLevelType w:val="hybridMultilevel"/>
    <w:tmpl w:val="1670133A"/>
    <w:lvl w:ilvl="0" w:tplc="06A2E71A">
      <w:start w:val="1"/>
      <w:numFmt w:val="decimal"/>
      <w:lvlText w:val="%1."/>
      <w:lvlJc w:val="left"/>
      <w:pPr>
        <w:ind w:left="720" w:hanging="360"/>
      </w:pPr>
    </w:lvl>
    <w:lvl w:ilvl="1" w:tplc="82903522">
      <w:start w:val="1"/>
      <w:numFmt w:val="lowerLetter"/>
      <w:lvlText w:val="%2."/>
      <w:lvlJc w:val="left"/>
      <w:pPr>
        <w:ind w:left="1440" w:hanging="360"/>
      </w:pPr>
    </w:lvl>
    <w:lvl w:ilvl="2" w:tplc="DE9A51E6">
      <w:start w:val="1"/>
      <w:numFmt w:val="lowerRoman"/>
      <w:lvlText w:val="%3."/>
      <w:lvlJc w:val="right"/>
      <w:pPr>
        <w:ind w:left="2160" w:hanging="180"/>
      </w:pPr>
    </w:lvl>
    <w:lvl w:ilvl="3" w:tplc="5282B60A">
      <w:start w:val="1"/>
      <w:numFmt w:val="decimal"/>
      <w:lvlText w:val="%4."/>
      <w:lvlJc w:val="left"/>
      <w:pPr>
        <w:ind w:left="2880" w:hanging="360"/>
      </w:pPr>
    </w:lvl>
    <w:lvl w:ilvl="4" w:tplc="2C144FB8">
      <w:start w:val="1"/>
      <w:numFmt w:val="lowerLetter"/>
      <w:lvlText w:val="%5."/>
      <w:lvlJc w:val="left"/>
      <w:pPr>
        <w:ind w:left="3600" w:hanging="360"/>
      </w:pPr>
    </w:lvl>
    <w:lvl w:ilvl="5" w:tplc="D23E41E4">
      <w:start w:val="1"/>
      <w:numFmt w:val="lowerRoman"/>
      <w:lvlText w:val="%6."/>
      <w:lvlJc w:val="right"/>
      <w:pPr>
        <w:ind w:left="4320" w:hanging="180"/>
      </w:pPr>
    </w:lvl>
    <w:lvl w:ilvl="6" w:tplc="5136F99C">
      <w:start w:val="1"/>
      <w:numFmt w:val="decimal"/>
      <w:lvlText w:val="%7."/>
      <w:lvlJc w:val="left"/>
      <w:pPr>
        <w:ind w:left="5040" w:hanging="360"/>
      </w:pPr>
    </w:lvl>
    <w:lvl w:ilvl="7" w:tplc="726AC8EC">
      <w:start w:val="1"/>
      <w:numFmt w:val="lowerLetter"/>
      <w:lvlText w:val="%8."/>
      <w:lvlJc w:val="left"/>
      <w:pPr>
        <w:ind w:left="5760" w:hanging="360"/>
      </w:pPr>
    </w:lvl>
    <w:lvl w:ilvl="8" w:tplc="81422498">
      <w:start w:val="1"/>
      <w:numFmt w:val="lowerRoman"/>
      <w:lvlText w:val="%9."/>
      <w:lvlJc w:val="right"/>
      <w:pPr>
        <w:ind w:left="6480" w:hanging="180"/>
      </w:pPr>
    </w:lvl>
  </w:abstractNum>
  <w:abstractNum w:abstractNumId="2" w15:restartNumberingAfterBreak="0">
    <w:nsid w:val="1754EDC1"/>
    <w:multiLevelType w:val="hybridMultilevel"/>
    <w:tmpl w:val="2EB42ADC"/>
    <w:lvl w:ilvl="0" w:tplc="B2168D14">
      <w:start w:val="1"/>
      <w:numFmt w:val="bullet"/>
      <w:lvlText w:val=""/>
      <w:lvlJc w:val="left"/>
      <w:pPr>
        <w:ind w:left="720" w:hanging="360"/>
      </w:pPr>
      <w:rPr>
        <w:rFonts w:ascii="Symbol" w:hAnsi="Symbol" w:hint="default"/>
      </w:rPr>
    </w:lvl>
    <w:lvl w:ilvl="1" w:tplc="D14E170C">
      <w:start w:val="1"/>
      <w:numFmt w:val="bullet"/>
      <w:lvlText w:val="o"/>
      <w:lvlJc w:val="left"/>
      <w:pPr>
        <w:ind w:left="1440" w:hanging="360"/>
      </w:pPr>
      <w:rPr>
        <w:rFonts w:ascii="Courier New" w:hAnsi="Courier New" w:hint="default"/>
      </w:rPr>
    </w:lvl>
    <w:lvl w:ilvl="2" w:tplc="9418FBF0">
      <w:start w:val="1"/>
      <w:numFmt w:val="bullet"/>
      <w:lvlText w:val=""/>
      <w:lvlJc w:val="left"/>
      <w:pPr>
        <w:ind w:left="2160" w:hanging="360"/>
      </w:pPr>
      <w:rPr>
        <w:rFonts w:ascii="Wingdings" w:hAnsi="Wingdings" w:hint="default"/>
      </w:rPr>
    </w:lvl>
    <w:lvl w:ilvl="3" w:tplc="E19A94BA">
      <w:start w:val="1"/>
      <w:numFmt w:val="bullet"/>
      <w:lvlText w:val=""/>
      <w:lvlJc w:val="left"/>
      <w:pPr>
        <w:ind w:left="2880" w:hanging="360"/>
      </w:pPr>
      <w:rPr>
        <w:rFonts w:ascii="Symbol" w:hAnsi="Symbol" w:hint="default"/>
      </w:rPr>
    </w:lvl>
    <w:lvl w:ilvl="4" w:tplc="332A4F50">
      <w:start w:val="1"/>
      <w:numFmt w:val="bullet"/>
      <w:lvlText w:val="o"/>
      <w:lvlJc w:val="left"/>
      <w:pPr>
        <w:ind w:left="3600" w:hanging="360"/>
      </w:pPr>
      <w:rPr>
        <w:rFonts w:ascii="Courier New" w:hAnsi="Courier New" w:hint="default"/>
      </w:rPr>
    </w:lvl>
    <w:lvl w:ilvl="5" w:tplc="0BC85FC8">
      <w:start w:val="1"/>
      <w:numFmt w:val="bullet"/>
      <w:lvlText w:val=""/>
      <w:lvlJc w:val="left"/>
      <w:pPr>
        <w:ind w:left="4320" w:hanging="360"/>
      </w:pPr>
      <w:rPr>
        <w:rFonts w:ascii="Wingdings" w:hAnsi="Wingdings" w:hint="default"/>
      </w:rPr>
    </w:lvl>
    <w:lvl w:ilvl="6" w:tplc="1706BD3A">
      <w:start w:val="1"/>
      <w:numFmt w:val="bullet"/>
      <w:lvlText w:val=""/>
      <w:lvlJc w:val="left"/>
      <w:pPr>
        <w:ind w:left="5040" w:hanging="360"/>
      </w:pPr>
      <w:rPr>
        <w:rFonts w:ascii="Symbol" w:hAnsi="Symbol" w:hint="default"/>
      </w:rPr>
    </w:lvl>
    <w:lvl w:ilvl="7" w:tplc="D82215B2">
      <w:start w:val="1"/>
      <w:numFmt w:val="bullet"/>
      <w:lvlText w:val="o"/>
      <w:lvlJc w:val="left"/>
      <w:pPr>
        <w:ind w:left="5760" w:hanging="360"/>
      </w:pPr>
      <w:rPr>
        <w:rFonts w:ascii="Courier New" w:hAnsi="Courier New" w:hint="default"/>
      </w:rPr>
    </w:lvl>
    <w:lvl w:ilvl="8" w:tplc="B87E522A">
      <w:start w:val="1"/>
      <w:numFmt w:val="bullet"/>
      <w:lvlText w:val=""/>
      <w:lvlJc w:val="left"/>
      <w:pPr>
        <w:ind w:left="6480" w:hanging="360"/>
      </w:pPr>
      <w:rPr>
        <w:rFonts w:ascii="Wingdings" w:hAnsi="Wingdings" w:hint="default"/>
      </w:rPr>
    </w:lvl>
  </w:abstractNum>
  <w:abstractNum w:abstractNumId="3" w15:restartNumberingAfterBreak="0">
    <w:nsid w:val="182C0C8C"/>
    <w:multiLevelType w:val="hybridMultilevel"/>
    <w:tmpl w:val="F10E4E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03E6F"/>
    <w:multiLevelType w:val="hybridMultilevel"/>
    <w:tmpl w:val="CDF60540"/>
    <w:lvl w:ilvl="0" w:tplc="DB526390">
      <w:start w:val="1"/>
      <w:numFmt w:val="bullet"/>
      <w:lvlText w:val=""/>
      <w:lvlJc w:val="left"/>
      <w:pPr>
        <w:ind w:left="720" w:hanging="360"/>
      </w:pPr>
      <w:rPr>
        <w:rFonts w:ascii="Wingdings" w:hAnsi="Wingdings" w:hint="default"/>
      </w:rPr>
    </w:lvl>
    <w:lvl w:ilvl="1" w:tplc="E14CAECA">
      <w:start w:val="1"/>
      <w:numFmt w:val="bullet"/>
      <w:lvlText w:val="o"/>
      <w:lvlJc w:val="left"/>
      <w:pPr>
        <w:ind w:left="1440" w:hanging="360"/>
      </w:pPr>
      <w:rPr>
        <w:rFonts w:ascii="Courier New" w:hAnsi="Courier New" w:hint="default"/>
      </w:rPr>
    </w:lvl>
    <w:lvl w:ilvl="2" w:tplc="2BD01CA6">
      <w:start w:val="1"/>
      <w:numFmt w:val="bullet"/>
      <w:lvlText w:val=""/>
      <w:lvlJc w:val="left"/>
      <w:pPr>
        <w:ind w:left="2160" w:hanging="360"/>
      </w:pPr>
      <w:rPr>
        <w:rFonts w:ascii="Wingdings" w:hAnsi="Wingdings" w:hint="default"/>
      </w:rPr>
    </w:lvl>
    <w:lvl w:ilvl="3" w:tplc="8382827C">
      <w:start w:val="1"/>
      <w:numFmt w:val="bullet"/>
      <w:lvlText w:val=""/>
      <w:lvlJc w:val="left"/>
      <w:pPr>
        <w:ind w:left="2880" w:hanging="360"/>
      </w:pPr>
      <w:rPr>
        <w:rFonts w:ascii="Symbol" w:hAnsi="Symbol" w:hint="default"/>
      </w:rPr>
    </w:lvl>
    <w:lvl w:ilvl="4" w:tplc="454016DE">
      <w:start w:val="1"/>
      <w:numFmt w:val="bullet"/>
      <w:lvlText w:val="o"/>
      <w:lvlJc w:val="left"/>
      <w:pPr>
        <w:ind w:left="3600" w:hanging="360"/>
      </w:pPr>
      <w:rPr>
        <w:rFonts w:ascii="Courier New" w:hAnsi="Courier New" w:hint="default"/>
      </w:rPr>
    </w:lvl>
    <w:lvl w:ilvl="5" w:tplc="A2EE28F2">
      <w:start w:val="1"/>
      <w:numFmt w:val="bullet"/>
      <w:lvlText w:val=""/>
      <w:lvlJc w:val="left"/>
      <w:pPr>
        <w:ind w:left="4320" w:hanging="360"/>
      </w:pPr>
      <w:rPr>
        <w:rFonts w:ascii="Wingdings" w:hAnsi="Wingdings" w:hint="default"/>
      </w:rPr>
    </w:lvl>
    <w:lvl w:ilvl="6" w:tplc="13BC9638">
      <w:start w:val="1"/>
      <w:numFmt w:val="bullet"/>
      <w:lvlText w:val=""/>
      <w:lvlJc w:val="left"/>
      <w:pPr>
        <w:ind w:left="5040" w:hanging="360"/>
      </w:pPr>
      <w:rPr>
        <w:rFonts w:ascii="Symbol" w:hAnsi="Symbol" w:hint="default"/>
      </w:rPr>
    </w:lvl>
    <w:lvl w:ilvl="7" w:tplc="57EA0FFE">
      <w:start w:val="1"/>
      <w:numFmt w:val="bullet"/>
      <w:lvlText w:val="o"/>
      <w:lvlJc w:val="left"/>
      <w:pPr>
        <w:ind w:left="5760" w:hanging="360"/>
      </w:pPr>
      <w:rPr>
        <w:rFonts w:ascii="Courier New" w:hAnsi="Courier New" w:hint="default"/>
      </w:rPr>
    </w:lvl>
    <w:lvl w:ilvl="8" w:tplc="FA2C00BA">
      <w:start w:val="1"/>
      <w:numFmt w:val="bullet"/>
      <w:lvlText w:val=""/>
      <w:lvlJc w:val="left"/>
      <w:pPr>
        <w:ind w:left="6480" w:hanging="360"/>
      </w:pPr>
      <w:rPr>
        <w:rFonts w:ascii="Wingdings" w:hAnsi="Wingdings" w:hint="default"/>
      </w:rPr>
    </w:lvl>
  </w:abstractNum>
  <w:abstractNum w:abstractNumId="5" w15:restartNumberingAfterBreak="0">
    <w:nsid w:val="345C7AF7"/>
    <w:multiLevelType w:val="multilevel"/>
    <w:tmpl w:val="682826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A8E59"/>
    <w:multiLevelType w:val="hybridMultilevel"/>
    <w:tmpl w:val="FFFFFFFF"/>
    <w:lvl w:ilvl="0" w:tplc="89ECA1F8">
      <w:start w:val="1"/>
      <w:numFmt w:val="decimal"/>
      <w:lvlText w:val="%1."/>
      <w:lvlJc w:val="left"/>
      <w:pPr>
        <w:ind w:left="720" w:hanging="360"/>
      </w:pPr>
    </w:lvl>
    <w:lvl w:ilvl="1" w:tplc="495CC89A">
      <w:start w:val="1"/>
      <w:numFmt w:val="lowerLetter"/>
      <w:lvlText w:val="%2."/>
      <w:lvlJc w:val="left"/>
      <w:pPr>
        <w:ind w:left="1440" w:hanging="360"/>
      </w:pPr>
    </w:lvl>
    <w:lvl w:ilvl="2" w:tplc="42B0DAE0">
      <w:start w:val="1"/>
      <w:numFmt w:val="lowerRoman"/>
      <w:lvlText w:val="%3."/>
      <w:lvlJc w:val="right"/>
      <w:pPr>
        <w:ind w:left="2160" w:hanging="180"/>
      </w:pPr>
    </w:lvl>
    <w:lvl w:ilvl="3" w:tplc="5F8E6126">
      <w:start w:val="1"/>
      <w:numFmt w:val="decimal"/>
      <w:lvlText w:val="%4."/>
      <w:lvlJc w:val="left"/>
      <w:pPr>
        <w:ind w:left="2880" w:hanging="360"/>
      </w:pPr>
    </w:lvl>
    <w:lvl w:ilvl="4" w:tplc="486E22E8">
      <w:start w:val="1"/>
      <w:numFmt w:val="lowerLetter"/>
      <w:lvlText w:val="%5."/>
      <w:lvlJc w:val="left"/>
      <w:pPr>
        <w:ind w:left="3600" w:hanging="360"/>
      </w:pPr>
    </w:lvl>
    <w:lvl w:ilvl="5" w:tplc="7A9E9AF2">
      <w:start w:val="1"/>
      <w:numFmt w:val="lowerRoman"/>
      <w:lvlText w:val="%6."/>
      <w:lvlJc w:val="right"/>
      <w:pPr>
        <w:ind w:left="4320" w:hanging="180"/>
      </w:pPr>
    </w:lvl>
    <w:lvl w:ilvl="6" w:tplc="A08A47E8">
      <w:start w:val="1"/>
      <w:numFmt w:val="decimal"/>
      <w:lvlText w:val="%7."/>
      <w:lvlJc w:val="left"/>
      <w:pPr>
        <w:ind w:left="5040" w:hanging="360"/>
      </w:pPr>
    </w:lvl>
    <w:lvl w:ilvl="7" w:tplc="E026C97E">
      <w:start w:val="1"/>
      <w:numFmt w:val="lowerLetter"/>
      <w:lvlText w:val="%8."/>
      <w:lvlJc w:val="left"/>
      <w:pPr>
        <w:ind w:left="5760" w:hanging="360"/>
      </w:pPr>
    </w:lvl>
    <w:lvl w:ilvl="8" w:tplc="8194A1CA">
      <w:start w:val="1"/>
      <w:numFmt w:val="lowerRoman"/>
      <w:lvlText w:val="%9."/>
      <w:lvlJc w:val="right"/>
      <w:pPr>
        <w:ind w:left="6480" w:hanging="180"/>
      </w:pPr>
    </w:lvl>
  </w:abstractNum>
  <w:abstractNum w:abstractNumId="7" w15:restartNumberingAfterBreak="0">
    <w:nsid w:val="366211F7"/>
    <w:multiLevelType w:val="multilevel"/>
    <w:tmpl w:val="2FE243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78EF8"/>
    <w:multiLevelType w:val="hybridMultilevel"/>
    <w:tmpl w:val="BE6499DA"/>
    <w:lvl w:ilvl="0" w:tplc="D3A61B7A">
      <w:start w:val="1"/>
      <w:numFmt w:val="bullet"/>
      <w:lvlText w:val=""/>
      <w:lvlJc w:val="left"/>
      <w:pPr>
        <w:ind w:left="720" w:hanging="360"/>
      </w:pPr>
      <w:rPr>
        <w:rFonts w:ascii="Symbol" w:hAnsi="Symbol" w:hint="default"/>
      </w:rPr>
    </w:lvl>
    <w:lvl w:ilvl="1" w:tplc="79D07F4A">
      <w:start w:val="1"/>
      <w:numFmt w:val="bullet"/>
      <w:lvlText w:val="o"/>
      <w:lvlJc w:val="left"/>
      <w:pPr>
        <w:ind w:left="1440" w:hanging="360"/>
      </w:pPr>
      <w:rPr>
        <w:rFonts w:ascii="Courier New" w:hAnsi="Courier New" w:hint="default"/>
      </w:rPr>
    </w:lvl>
    <w:lvl w:ilvl="2" w:tplc="D70C900C">
      <w:start w:val="1"/>
      <w:numFmt w:val="bullet"/>
      <w:lvlText w:val=""/>
      <w:lvlJc w:val="left"/>
      <w:pPr>
        <w:ind w:left="2160" w:hanging="360"/>
      </w:pPr>
      <w:rPr>
        <w:rFonts w:ascii="Wingdings" w:hAnsi="Wingdings" w:hint="default"/>
      </w:rPr>
    </w:lvl>
    <w:lvl w:ilvl="3" w:tplc="AEE408E0">
      <w:start w:val="1"/>
      <w:numFmt w:val="bullet"/>
      <w:lvlText w:val=""/>
      <w:lvlJc w:val="left"/>
      <w:pPr>
        <w:ind w:left="2880" w:hanging="360"/>
      </w:pPr>
      <w:rPr>
        <w:rFonts w:ascii="Symbol" w:hAnsi="Symbol" w:hint="default"/>
      </w:rPr>
    </w:lvl>
    <w:lvl w:ilvl="4" w:tplc="B33C7552">
      <w:start w:val="1"/>
      <w:numFmt w:val="bullet"/>
      <w:lvlText w:val="o"/>
      <w:lvlJc w:val="left"/>
      <w:pPr>
        <w:ind w:left="3600" w:hanging="360"/>
      </w:pPr>
      <w:rPr>
        <w:rFonts w:ascii="Courier New" w:hAnsi="Courier New" w:hint="default"/>
      </w:rPr>
    </w:lvl>
    <w:lvl w:ilvl="5" w:tplc="54E2B376">
      <w:start w:val="1"/>
      <w:numFmt w:val="bullet"/>
      <w:lvlText w:val=""/>
      <w:lvlJc w:val="left"/>
      <w:pPr>
        <w:ind w:left="4320" w:hanging="360"/>
      </w:pPr>
      <w:rPr>
        <w:rFonts w:ascii="Wingdings" w:hAnsi="Wingdings" w:hint="default"/>
      </w:rPr>
    </w:lvl>
    <w:lvl w:ilvl="6" w:tplc="64B631F4">
      <w:start w:val="1"/>
      <w:numFmt w:val="bullet"/>
      <w:lvlText w:val=""/>
      <w:lvlJc w:val="left"/>
      <w:pPr>
        <w:ind w:left="5040" w:hanging="360"/>
      </w:pPr>
      <w:rPr>
        <w:rFonts w:ascii="Symbol" w:hAnsi="Symbol" w:hint="default"/>
      </w:rPr>
    </w:lvl>
    <w:lvl w:ilvl="7" w:tplc="C61CC1EE">
      <w:start w:val="1"/>
      <w:numFmt w:val="bullet"/>
      <w:lvlText w:val="o"/>
      <w:lvlJc w:val="left"/>
      <w:pPr>
        <w:ind w:left="5760" w:hanging="360"/>
      </w:pPr>
      <w:rPr>
        <w:rFonts w:ascii="Courier New" w:hAnsi="Courier New" w:hint="default"/>
      </w:rPr>
    </w:lvl>
    <w:lvl w:ilvl="8" w:tplc="4662845A">
      <w:start w:val="1"/>
      <w:numFmt w:val="bullet"/>
      <w:lvlText w:val=""/>
      <w:lvlJc w:val="left"/>
      <w:pPr>
        <w:ind w:left="6480" w:hanging="360"/>
      </w:pPr>
      <w:rPr>
        <w:rFonts w:ascii="Wingdings" w:hAnsi="Wingdings" w:hint="default"/>
      </w:rPr>
    </w:lvl>
  </w:abstractNum>
  <w:abstractNum w:abstractNumId="9" w15:restartNumberingAfterBreak="0">
    <w:nsid w:val="419A0942"/>
    <w:multiLevelType w:val="hybridMultilevel"/>
    <w:tmpl w:val="C1E4C8D0"/>
    <w:lvl w:ilvl="0" w:tplc="8EFE1B8C">
      <w:start w:val="1"/>
      <w:numFmt w:val="bullet"/>
      <w:lvlText w:val=""/>
      <w:lvlJc w:val="left"/>
      <w:pPr>
        <w:ind w:left="720" w:hanging="360"/>
      </w:pPr>
      <w:rPr>
        <w:rFonts w:ascii="Symbol" w:hAnsi="Symbol" w:hint="default"/>
      </w:rPr>
    </w:lvl>
    <w:lvl w:ilvl="1" w:tplc="1B40ADAC">
      <w:start w:val="1"/>
      <w:numFmt w:val="bullet"/>
      <w:lvlText w:val="o"/>
      <w:lvlJc w:val="left"/>
      <w:pPr>
        <w:ind w:left="1440" w:hanging="360"/>
      </w:pPr>
      <w:rPr>
        <w:rFonts w:ascii="Courier New" w:hAnsi="Courier New" w:hint="default"/>
      </w:rPr>
    </w:lvl>
    <w:lvl w:ilvl="2" w:tplc="27CAD50C">
      <w:start w:val="1"/>
      <w:numFmt w:val="bullet"/>
      <w:lvlText w:val=""/>
      <w:lvlJc w:val="left"/>
      <w:pPr>
        <w:ind w:left="2160" w:hanging="360"/>
      </w:pPr>
      <w:rPr>
        <w:rFonts w:ascii="Wingdings" w:hAnsi="Wingdings" w:hint="default"/>
      </w:rPr>
    </w:lvl>
    <w:lvl w:ilvl="3" w:tplc="BB1EE3F6">
      <w:start w:val="1"/>
      <w:numFmt w:val="bullet"/>
      <w:lvlText w:val=""/>
      <w:lvlJc w:val="left"/>
      <w:pPr>
        <w:ind w:left="2880" w:hanging="360"/>
      </w:pPr>
      <w:rPr>
        <w:rFonts w:ascii="Symbol" w:hAnsi="Symbol" w:hint="default"/>
      </w:rPr>
    </w:lvl>
    <w:lvl w:ilvl="4" w:tplc="1138FFAA">
      <w:start w:val="1"/>
      <w:numFmt w:val="bullet"/>
      <w:lvlText w:val="o"/>
      <w:lvlJc w:val="left"/>
      <w:pPr>
        <w:ind w:left="3600" w:hanging="360"/>
      </w:pPr>
      <w:rPr>
        <w:rFonts w:ascii="Courier New" w:hAnsi="Courier New" w:hint="default"/>
      </w:rPr>
    </w:lvl>
    <w:lvl w:ilvl="5" w:tplc="BCD01E36">
      <w:start w:val="1"/>
      <w:numFmt w:val="bullet"/>
      <w:lvlText w:val=""/>
      <w:lvlJc w:val="left"/>
      <w:pPr>
        <w:ind w:left="4320" w:hanging="360"/>
      </w:pPr>
      <w:rPr>
        <w:rFonts w:ascii="Wingdings" w:hAnsi="Wingdings" w:hint="default"/>
      </w:rPr>
    </w:lvl>
    <w:lvl w:ilvl="6" w:tplc="477A8168">
      <w:start w:val="1"/>
      <w:numFmt w:val="bullet"/>
      <w:lvlText w:val=""/>
      <w:lvlJc w:val="left"/>
      <w:pPr>
        <w:ind w:left="5040" w:hanging="360"/>
      </w:pPr>
      <w:rPr>
        <w:rFonts w:ascii="Symbol" w:hAnsi="Symbol" w:hint="default"/>
      </w:rPr>
    </w:lvl>
    <w:lvl w:ilvl="7" w:tplc="03E47E4E">
      <w:start w:val="1"/>
      <w:numFmt w:val="bullet"/>
      <w:lvlText w:val="o"/>
      <w:lvlJc w:val="left"/>
      <w:pPr>
        <w:ind w:left="5760" w:hanging="360"/>
      </w:pPr>
      <w:rPr>
        <w:rFonts w:ascii="Courier New" w:hAnsi="Courier New" w:hint="default"/>
      </w:rPr>
    </w:lvl>
    <w:lvl w:ilvl="8" w:tplc="F73A0376">
      <w:start w:val="1"/>
      <w:numFmt w:val="bullet"/>
      <w:lvlText w:val=""/>
      <w:lvlJc w:val="left"/>
      <w:pPr>
        <w:ind w:left="6480" w:hanging="360"/>
      </w:pPr>
      <w:rPr>
        <w:rFonts w:ascii="Wingdings" w:hAnsi="Wingdings" w:hint="default"/>
      </w:rPr>
    </w:lvl>
  </w:abstractNum>
  <w:abstractNum w:abstractNumId="10" w15:restartNumberingAfterBreak="0">
    <w:nsid w:val="486DB90B"/>
    <w:multiLevelType w:val="hybridMultilevel"/>
    <w:tmpl w:val="02969374"/>
    <w:lvl w:ilvl="0" w:tplc="528C40A4">
      <w:start w:val="1"/>
      <w:numFmt w:val="bullet"/>
      <w:lvlText w:val=""/>
      <w:lvlJc w:val="left"/>
      <w:pPr>
        <w:ind w:left="720" w:hanging="360"/>
      </w:pPr>
      <w:rPr>
        <w:rFonts w:ascii="Symbol" w:hAnsi="Symbol" w:hint="default"/>
      </w:rPr>
    </w:lvl>
    <w:lvl w:ilvl="1" w:tplc="5A6402BC">
      <w:start w:val="1"/>
      <w:numFmt w:val="bullet"/>
      <w:lvlText w:val="o"/>
      <w:lvlJc w:val="left"/>
      <w:pPr>
        <w:ind w:left="1440" w:hanging="360"/>
      </w:pPr>
      <w:rPr>
        <w:rFonts w:ascii="Courier New" w:hAnsi="Courier New" w:hint="default"/>
      </w:rPr>
    </w:lvl>
    <w:lvl w:ilvl="2" w:tplc="201E9988">
      <w:start w:val="1"/>
      <w:numFmt w:val="bullet"/>
      <w:lvlText w:val=""/>
      <w:lvlJc w:val="left"/>
      <w:pPr>
        <w:ind w:left="2160" w:hanging="360"/>
      </w:pPr>
      <w:rPr>
        <w:rFonts w:ascii="Wingdings" w:hAnsi="Wingdings" w:hint="default"/>
      </w:rPr>
    </w:lvl>
    <w:lvl w:ilvl="3" w:tplc="5C42A4F8">
      <w:start w:val="1"/>
      <w:numFmt w:val="bullet"/>
      <w:lvlText w:val=""/>
      <w:lvlJc w:val="left"/>
      <w:pPr>
        <w:ind w:left="2880" w:hanging="360"/>
      </w:pPr>
      <w:rPr>
        <w:rFonts w:ascii="Symbol" w:hAnsi="Symbol" w:hint="default"/>
      </w:rPr>
    </w:lvl>
    <w:lvl w:ilvl="4" w:tplc="334442D8">
      <w:start w:val="1"/>
      <w:numFmt w:val="bullet"/>
      <w:lvlText w:val="o"/>
      <w:lvlJc w:val="left"/>
      <w:pPr>
        <w:ind w:left="3600" w:hanging="360"/>
      </w:pPr>
      <w:rPr>
        <w:rFonts w:ascii="Courier New" w:hAnsi="Courier New" w:hint="default"/>
      </w:rPr>
    </w:lvl>
    <w:lvl w:ilvl="5" w:tplc="D0E68398">
      <w:start w:val="1"/>
      <w:numFmt w:val="bullet"/>
      <w:lvlText w:val=""/>
      <w:lvlJc w:val="left"/>
      <w:pPr>
        <w:ind w:left="4320" w:hanging="360"/>
      </w:pPr>
      <w:rPr>
        <w:rFonts w:ascii="Wingdings" w:hAnsi="Wingdings" w:hint="default"/>
      </w:rPr>
    </w:lvl>
    <w:lvl w:ilvl="6" w:tplc="F1782AA8">
      <w:start w:val="1"/>
      <w:numFmt w:val="bullet"/>
      <w:lvlText w:val=""/>
      <w:lvlJc w:val="left"/>
      <w:pPr>
        <w:ind w:left="5040" w:hanging="360"/>
      </w:pPr>
      <w:rPr>
        <w:rFonts w:ascii="Symbol" w:hAnsi="Symbol" w:hint="default"/>
      </w:rPr>
    </w:lvl>
    <w:lvl w:ilvl="7" w:tplc="DFF8D70C">
      <w:start w:val="1"/>
      <w:numFmt w:val="bullet"/>
      <w:lvlText w:val="o"/>
      <w:lvlJc w:val="left"/>
      <w:pPr>
        <w:ind w:left="5760" w:hanging="360"/>
      </w:pPr>
      <w:rPr>
        <w:rFonts w:ascii="Courier New" w:hAnsi="Courier New" w:hint="default"/>
      </w:rPr>
    </w:lvl>
    <w:lvl w:ilvl="8" w:tplc="A676AF5A">
      <w:start w:val="1"/>
      <w:numFmt w:val="bullet"/>
      <w:lvlText w:val=""/>
      <w:lvlJc w:val="left"/>
      <w:pPr>
        <w:ind w:left="6480" w:hanging="360"/>
      </w:pPr>
      <w:rPr>
        <w:rFonts w:ascii="Wingdings" w:hAnsi="Wingdings" w:hint="default"/>
      </w:rPr>
    </w:lvl>
  </w:abstractNum>
  <w:abstractNum w:abstractNumId="11" w15:restartNumberingAfterBreak="0">
    <w:nsid w:val="5256B119"/>
    <w:multiLevelType w:val="hybridMultilevel"/>
    <w:tmpl w:val="DA3CD4F6"/>
    <w:lvl w:ilvl="0" w:tplc="98FA1480">
      <w:start w:val="1"/>
      <w:numFmt w:val="bullet"/>
      <w:lvlText w:val=""/>
      <w:lvlJc w:val="left"/>
      <w:pPr>
        <w:ind w:left="720" w:hanging="360"/>
      </w:pPr>
      <w:rPr>
        <w:rFonts w:ascii="Wingdings" w:hAnsi="Wingdings" w:hint="default"/>
      </w:rPr>
    </w:lvl>
    <w:lvl w:ilvl="1" w:tplc="B9569EE2">
      <w:start w:val="1"/>
      <w:numFmt w:val="bullet"/>
      <w:lvlText w:val=""/>
      <w:lvlJc w:val="left"/>
      <w:pPr>
        <w:ind w:left="1440" w:hanging="360"/>
      </w:pPr>
      <w:rPr>
        <w:rFonts w:ascii="Wingdings" w:hAnsi="Wingdings" w:hint="default"/>
      </w:rPr>
    </w:lvl>
    <w:lvl w:ilvl="2" w:tplc="C48A8D98">
      <w:start w:val="1"/>
      <w:numFmt w:val="bullet"/>
      <w:lvlText w:val=""/>
      <w:lvlJc w:val="left"/>
      <w:pPr>
        <w:ind w:left="2160" w:hanging="360"/>
      </w:pPr>
      <w:rPr>
        <w:rFonts w:ascii="Wingdings" w:hAnsi="Wingdings" w:hint="default"/>
      </w:rPr>
    </w:lvl>
    <w:lvl w:ilvl="3" w:tplc="8CCC0EE8">
      <w:start w:val="1"/>
      <w:numFmt w:val="bullet"/>
      <w:lvlText w:val=""/>
      <w:lvlJc w:val="left"/>
      <w:pPr>
        <w:ind w:left="2880" w:hanging="360"/>
      </w:pPr>
      <w:rPr>
        <w:rFonts w:ascii="Wingdings" w:hAnsi="Wingdings" w:hint="default"/>
      </w:rPr>
    </w:lvl>
    <w:lvl w:ilvl="4" w:tplc="5700F604">
      <w:start w:val="1"/>
      <w:numFmt w:val="bullet"/>
      <w:lvlText w:val=""/>
      <w:lvlJc w:val="left"/>
      <w:pPr>
        <w:ind w:left="3600" w:hanging="360"/>
      </w:pPr>
      <w:rPr>
        <w:rFonts w:ascii="Wingdings" w:hAnsi="Wingdings" w:hint="default"/>
      </w:rPr>
    </w:lvl>
    <w:lvl w:ilvl="5" w:tplc="7B18B0E2">
      <w:start w:val="1"/>
      <w:numFmt w:val="bullet"/>
      <w:lvlText w:val=""/>
      <w:lvlJc w:val="left"/>
      <w:pPr>
        <w:ind w:left="4320" w:hanging="360"/>
      </w:pPr>
      <w:rPr>
        <w:rFonts w:ascii="Wingdings" w:hAnsi="Wingdings" w:hint="default"/>
      </w:rPr>
    </w:lvl>
    <w:lvl w:ilvl="6" w:tplc="61186568">
      <w:start w:val="1"/>
      <w:numFmt w:val="bullet"/>
      <w:lvlText w:val=""/>
      <w:lvlJc w:val="left"/>
      <w:pPr>
        <w:ind w:left="5040" w:hanging="360"/>
      </w:pPr>
      <w:rPr>
        <w:rFonts w:ascii="Wingdings" w:hAnsi="Wingdings" w:hint="default"/>
      </w:rPr>
    </w:lvl>
    <w:lvl w:ilvl="7" w:tplc="C10466AC">
      <w:start w:val="1"/>
      <w:numFmt w:val="bullet"/>
      <w:lvlText w:val=""/>
      <w:lvlJc w:val="left"/>
      <w:pPr>
        <w:ind w:left="5760" w:hanging="360"/>
      </w:pPr>
      <w:rPr>
        <w:rFonts w:ascii="Wingdings" w:hAnsi="Wingdings" w:hint="default"/>
      </w:rPr>
    </w:lvl>
    <w:lvl w:ilvl="8" w:tplc="3782EB30">
      <w:start w:val="1"/>
      <w:numFmt w:val="bullet"/>
      <w:lvlText w:val=""/>
      <w:lvlJc w:val="left"/>
      <w:pPr>
        <w:ind w:left="6480" w:hanging="360"/>
      </w:pPr>
      <w:rPr>
        <w:rFonts w:ascii="Wingdings" w:hAnsi="Wingdings" w:hint="default"/>
      </w:rPr>
    </w:lvl>
  </w:abstractNum>
  <w:abstractNum w:abstractNumId="12" w15:restartNumberingAfterBreak="0">
    <w:nsid w:val="59E254A9"/>
    <w:multiLevelType w:val="hybridMultilevel"/>
    <w:tmpl w:val="E4B0E96A"/>
    <w:lvl w:ilvl="0" w:tplc="32764716">
      <w:start w:val="1"/>
      <w:numFmt w:val="bullet"/>
      <w:lvlText w:val=""/>
      <w:lvlJc w:val="left"/>
      <w:pPr>
        <w:ind w:left="720" w:hanging="360"/>
      </w:pPr>
      <w:rPr>
        <w:rFonts w:ascii="Symbol" w:hAnsi="Symbol" w:hint="default"/>
      </w:rPr>
    </w:lvl>
    <w:lvl w:ilvl="1" w:tplc="A4746B66">
      <w:start w:val="1"/>
      <w:numFmt w:val="bullet"/>
      <w:lvlText w:val="o"/>
      <w:lvlJc w:val="left"/>
      <w:pPr>
        <w:ind w:left="1440" w:hanging="360"/>
      </w:pPr>
      <w:rPr>
        <w:rFonts w:ascii="Courier New" w:hAnsi="Courier New" w:hint="default"/>
      </w:rPr>
    </w:lvl>
    <w:lvl w:ilvl="2" w:tplc="96BAEB70">
      <w:start w:val="1"/>
      <w:numFmt w:val="bullet"/>
      <w:lvlText w:val=""/>
      <w:lvlJc w:val="left"/>
      <w:pPr>
        <w:ind w:left="2160" w:hanging="360"/>
      </w:pPr>
      <w:rPr>
        <w:rFonts w:ascii="Wingdings" w:hAnsi="Wingdings" w:hint="default"/>
      </w:rPr>
    </w:lvl>
    <w:lvl w:ilvl="3" w:tplc="B0BE0BB4">
      <w:start w:val="1"/>
      <w:numFmt w:val="bullet"/>
      <w:lvlText w:val=""/>
      <w:lvlJc w:val="left"/>
      <w:pPr>
        <w:ind w:left="2880" w:hanging="360"/>
      </w:pPr>
      <w:rPr>
        <w:rFonts w:ascii="Symbol" w:hAnsi="Symbol" w:hint="default"/>
      </w:rPr>
    </w:lvl>
    <w:lvl w:ilvl="4" w:tplc="626E8A52">
      <w:start w:val="1"/>
      <w:numFmt w:val="bullet"/>
      <w:lvlText w:val="o"/>
      <w:lvlJc w:val="left"/>
      <w:pPr>
        <w:ind w:left="3600" w:hanging="360"/>
      </w:pPr>
      <w:rPr>
        <w:rFonts w:ascii="Courier New" w:hAnsi="Courier New" w:hint="default"/>
      </w:rPr>
    </w:lvl>
    <w:lvl w:ilvl="5" w:tplc="D5522D8C">
      <w:start w:val="1"/>
      <w:numFmt w:val="bullet"/>
      <w:lvlText w:val=""/>
      <w:lvlJc w:val="left"/>
      <w:pPr>
        <w:ind w:left="4320" w:hanging="360"/>
      </w:pPr>
      <w:rPr>
        <w:rFonts w:ascii="Wingdings" w:hAnsi="Wingdings" w:hint="default"/>
      </w:rPr>
    </w:lvl>
    <w:lvl w:ilvl="6" w:tplc="9FEA75BC">
      <w:start w:val="1"/>
      <w:numFmt w:val="bullet"/>
      <w:lvlText w:val=""/>
      <w:lvlJc w:val="left"/>
      <w:pPr>
        <w:ind w:left="5040" w:hanging="360"/>
      </w:pPr>
      <w:rPr>
        <w:rFonts w:ascii="Symbol" w:hAnsi="Symbol" w:hint="default"/>
      </w:rPr>
    </w:lvl>
    <w:lvl w:ilvl="7" w:tplc="0B48449E">
      <w:start w:val="1"/>
      <w:numFmt w:val="bullet"/>
      <w:lvlText w:val="o"/>
      <w:lvlJc w:val="left"/>
      <w:pPr>
        <w:ind w:left="5760" w:hanging="360"/>
      </w:pPr>
      <w:rPr>
        <w:rFonts w:ascii="Courier New" w:hAnsi="Courier New" w:hint="default"/>
      </w:rPr>
    </w:lvl>
    <w:lvl w:ilvl="8" w:tplc="E20473A6">
      <w:start w:val="1"/>
      <w:numFmt w:val="bullet"/>
      <w:lvlText w:val=""/>
      <w:lvlJc w:val="left"/>
      <w:pPr>
        <w:ind w:left="6480" w:hanging="360"/>
      </w:pPr>
      <w:rPr>
        <w:rFonts w:ascii="Wingdings" w:hAnsi="Wingdings" w:hint="default"/>
      </w:rPr>
    </w:lvl>
  </w:abstractNum>
  <w:abstractNum w:abstractNumId="13" w15:restartNumberingAfterBreak="0">
    <w:nsid w:val="67B2323A"/>
    <w:multiLevelType w:val="hybridMultilevel"/>
    <w:tmpl w:val="4164141E"/>
    <w:lvl w:ilvl="0" w:tplc="407E9562">
      <w:start w:val="1"/>
      <w:numFmt w:val="bullet"/>
      <w:lvlText w:val=""/>
      <w:lvlJc w:val="left"/>
      <w:pPr>
        <w:ind w:left="720" w:hanging="360"/>
      </w:pPr>
      <w:rPr>
        <w:rFonts w:ascii="Wingdings" w:hAnsi="Wingdings" w:hint="default"/>
      </w:rPr>
    </w:lvl>
    <w:lvl w:ilvl="1" w:tplc="6D00247C">
      <w:start w:val="1"/>
      <w:numFmt w:val="bullet"/>
      <w:lvlText w:val="o"/>
      <w:lvlJc w:val="left"/>
      <w:pPr>
        <w:ind w:left="1440" w:hanging="360"/>
      </w:pPr>
      <w:rPr>
        <w:rFonts w:ascii="Courier New" w:hAnsi="Courier New" w:hint="default"/>
      </w:rPr>
    </w:lvl>
    <w:lvl w:ilvl="2" w:tplc="0172DD54">
      <w:start w:val="1"/>
      <w:numFmt w:val="bullet"/>
      <w:lvlText w:val=""/>
      <w:lvlJc w:val="left"/>
      <w:pPr>
        <w:ind w:left="2160" w:hanging="360"/>
      </w:pPr>
      <w:rPr>
        <w:rFonts w:ascii="Wingdings" w:hAnsi="Wingdings" w:hint="default"/>
      </w:rPr>
    </w:lvl>
    <w:lvl w:ilvl="3" w:tplc="702A7262">
      <w:start w:val="1"/>
      <w:numFmt w:val="bullet"/>
      <w:lvlText w:val=""/>
      <w:lvlJc w:val="left"/>
      <w:pPr>
        <w:ind w:left="2880" w:hanging="360"/>
      </w:pPr>
      <w:rPr>
        <w:rFonts w:ascii="Symbol" w:hAnsi="Symbol" w:hint="default"/>
      </w:rPr>
    </w:lvl>
    <w:lvl w:ilvl="4" w:tplc="78B4FF9A">
      <w:start w:val="1"/>
      <w:numFmt w:val="bullet"/>
      <w:lvlText w:val="o"/>
      <w:lvlJc w:val="left"/>
      <w:pPr>
        <w:ind w:left="3600" w:hanging="360"/>
      </w:pPr>
      <w:rPr>
        <w:rFonts w:ascii="Courier New" w:hAnsi="Courier New" w:hint="default"/>
      </w:rPr>
    </w:lvl>
    <w:lvl w:ilvl="5" w:tplc="5C721810">
      <w:start w:val="1"/>
      <w:numFmt w:val="bullet"/>
      <w:lvlText w:val=""/>
      <w:lvlJc w:val="left"/>
      <w:pPr>
        <w:ind w:left="4320" w:hanging="360"/>
      </w:pPr>
      <w:rPr>
        <w:rFonts w:ascii="Wingdings" w:hAnsi="Wingdings" w:hint="default"/>
      </w:rPr>
    </w:lvl>
    <w:lvl w:ilvl="6" w:tplc="6EAAFEEA">
      <w:start w:val="1"/>
      <w:numFmt w:val="bullet"/>
      <w:lvlText w:val=""/>
      <w:lvlJc w:val="left"/>
      <w:pPr>
        <w:ind w:left="5040" w:hanging="360"/>
      </w:pPr>
      <w:rPr>
        <w:rFonts w:ascii="Symbol" w:hAnsi="Symbol" w:hint="default"/>
      </w:rPr>
    </w:lvl>
    <w:lvl w:ilvl="7" w:tplc="FA8A1878">
      <w:start w:val="1"/>
      <w:numFmt w:val="bullet"/>
      <w:lvlText w:val="o"/>
      <w:lvlJc w:val="left"/>
      <w:pPr>
        <w:ind w:left="5760" w:hanging="360"/>
      </w:pPr>
      <w:rPr>
        <w:rFonts w:ascii="Courier New" w:hAnsi="Courier New" w:hint="default"/>
      </w:rPr>
    </w:lvl>
    <w:lvl w:ilvl="8" w:tplc="241E1FFA">
      <w:start w:val="1"/>
      <w:numFmt w:val="bullet"/>
      <w:lvlText w:val=""/>
      <w:lvlJc w:val="left"/>
      <w:pPr>
        <w:ind w:left="6480" w:hanging="360"/>
      </w:pPr>
      <w:rPr>
        <w:rFonts w:ascii="Wingdings" w:hAnsi="Wingdings" w:hint="default"/>
      </w:rPr>
    </w:lvl>
  </w:abstractNum>
  <w:abstractNum w:abstractNumId="14" w15:restartNumberingAfterBreak="0">
    <w:nsid w:val="7171C9D3"/>
    <w:multiLevelType w:val="hybridMultilevel"/>
    <w:tmpl w:val="0F52FB72"/>
    <w:lvl w:ilvl="0" w:tplc="015445A4">
      <w:start w:val="1"/>
      <w:numFmt w:val="decimal"/>
      <w:lvlText w:val="%1."/>
      <w:lvlJc w:val="left"/>
      <w:pPr>
        <w:ind w:left="720" w:hanging="360"/>
      </w:pPr>
    </w:lvl>
    <w:lvl w:ilvl="1" w:tplc="07583AF0">
      <w:start w:val="1"/>
      <w:numFmt w:val="lowerLetter"/>
      <w:lvlText w:val="%2."/>
      <w:lvlJc w:val="left"/>
      <w:pPr>
        <w:ind w:left="1440" w:hanging="360"/>
      </w:pPr>
    </w:lvl>
    <w:lvl w:ilvl="2" w:tplc="6DC46F0E">
      <w:start w:val="1"/>
      <w:numFmt w:val="lowerRoman"/>
      <w:lvlText w:val="%3."/>
      <w:lvlJc w:val="right"/>
      <w:pPr>
        <w:ind w:left="2160" w:hanging="180"/>
      </w:pPr>
    </w:lvl>
    <w:lvl w:ilvl="3" w:tplc="FA38D788">
      <w:start w:val="1"/>
      <w:numFmt w:val="decimal"/>
      <w:lvlText w:val="%4."/>
      <w:lvlJc w:val="left"/>
      <w:pPr>
        <w:ind w:left="2880" w:hanging="360"/>
      </w:pPr>
    </w:lvl>
    <w:lvl w:ilvl="4" w:tplc="17489EA4">
      <w:start w:val="1"/>
      <w:numFmt w:val="lowerLetter"/>
      <w:lvlText w:val="%5."/>
      <w:lvlJc w:val="left"/>
      <w:pPr>
        <w:ind w:left="3600" w:hanging="360"/>
      </w:pPr>
    </w:lvl>
    <w:lvl w:ilvl="5" w:tplc="67F6E8E0">
      <w:start w:val="1"/>
      <w:numFmt w:val="lowerRoman"/>
      <w:lvlText w:val="%6."/>
      <w:lvlJc w:val="right"/>
      <w:pPr>
        <w:ind w:left="4320" w:hanging="180"/>
      </w:pPr>
    </w:lvl>
    <w:lvl w:ilvl="6" w:tplc="8460FA70">
      <w:start w:val="1"/>
      <w:numFmt w:val="decimal"/>
      <w:lvlText w:val="%7."/>
      <w:lvlJc w:val="left"/>
      <w:pPr>
        <w:ind w:left="5040" w:hanging="360"/>
      </w:pPr>
    </w:lvl>
    <w:lvl w:ilvl="7" w:tplc="2D6C0034">
      <w:start w:val="1"/>
      <w:numFmt w:val="lowerLetter"/>
      <w:lvlText w:val="%8."/>
      <w:lvlJc w:val="left"/>
      <w:pPr>
        <w:ind w:left="5760" w:hanging="360"/>
      </w:pPr>
    </w:lvl>
    <w:lvl w:ilvl="8" w:tplc="447843EE">
      <w:start w:val="1"/>
      <w:numFmt w:val="lowerRoman"/>
      <w:lvlText w:val="%9."/>
      <w:lvlJc w:val="right"/>
      <w:pPr>
        <w:ind w:left="6480" w:hanging="180"/>
      </w:pPr>
    </w:lvl>
  </w:abstractNum>
  <w:abstractNum w:abstractNumId="15" w15:restartNumberingAfterBreak="0">
    <w:nsid w:val="757BDFF7"/>
    <w:multiLevelType w:val="hybridMultilevel"/>
    <w:tmpl w:val="7FE2A20A"/>
    <w:lvl w:ilvl="0" w:tplc="E4BEFD10">
      <w:start w:val="1"/>
      <w:numFmt w:val="bullet"/>
      <w:lvlText w:val=""/>
      <w:lvlJc w:val="left"/>
      <w:pPr>
        <w:ind w:left="720" w:hanging="360"/>
      </w:pPr>
      <w:rPr>
        <w:rFonts w:ascii="Symbol" w:hAnsi="Symbol" w:hint="default"/>
      </w:rPr>
    </w:lvl>
    <w:lvl w:ilvl="1" w:tplc="E9C4B7AA">
      <w:start w:val="1"/>
      <w:numFmt w:val="bullet"/>
      <w:lvlText w:val="o"/>
      <w:lvlJc w:val="left"/>
      <w:pPr>
        <w:ind w:left="1440" w:hanging="360"/>
      </w:pPr>
      <w:rPr>
        <w:rFonts w:ascii="Courier New" w:hAnsi="Courier New" w:hint="default"/>
      </w:rPr>
    </w:lvl>
    <w:lvl w:ilvl="2" w:tplc="AAEE2202">
      <w:start w:val="1"/>
      <w:numFmt w:val="bullet"/>
      <w:lvlText w:val=""/>
      <w:lvlJc w:val="left"/>
      <w:pPr>
        <w:ind w:left="2160" w:hanging="360"/>
      </w:pPr>
      <w:rPr>
        <w:rFonts w:ascii="Wingdings" w:hAnsi="Wingdings" w:hint="default"/>
      </w:rPr>
    </w:lvl>
    <w:lvl w:ilvl="3" w:tplc="F05C99EA">
      <w:start w:val="1"/>
      <w:numFmt w:val="bullet"/>
      <w:lvlText w:val=""/>
      <w:lvlJc w:val="left"/>
      <w:pPr>
        <w:ind w:left="2880" w:hanging="360"/>
      </w:pPr>
      <w:rPr>
        <w:rFonts w:ascii="Symbol" w:hAnsi="Symbol" w:hint="default"/>
      </w:rPr>
    </w:lvl>
    <w:lvl w:ilvl="4" w:tplc="143487DE">
      <w:start w:val="1"/>
      <w:numFmt w:val="bullet"/>
      <w:lvlText w:val="o"/>
      <w:lvlJc w:val="left"/>
      <w:pPr>
        <w:ind w:left="3600" w:hanging="360"/>
      </w:pPr>
      <w:rPr>
        <w:rFonts w:ascii="Courier New" w:hAnsi="Courier New" w:hint="default"/>
      </w:rPr>
    </w:lvl>
    <w:lvl w:ilvl="5" w:tplc="BC601DAE">
      <w:start w:val="1"/>
      <w:numFmt w:val="bullet"/>
      <w:lvlText w:val=""/>
      <w:lvlJc w:val="left"/>
      <w:pPr>
        <w:ind w:left="4320" w:hanging="360"/>
      </w:pPr>
      <w:rPr>
        <w:rFonts w:ascii="Wingdings" w:hAnsi="Wingdings" w:hint="default"/>
      </w:rPr>
    </w:lvl>
    <w:lvl w:ilvl="6" w:tplc="DFF69590">
      <w:start w:val="1"/>
      <w:numFmt w:val="bullet"/>
      <w:lvlText w:val=""/>
      <w:lvlJc w:val="left"/>
      <w:pPr>
        <w:ind w:left="5040" w:hanging="360"/>
      </w:pPr>
      <w:rPr>
        <w:rFonts w:ascii="Symbol" w:hAnsi="Symbol" w:hint="default"/>
      </w:rPr>
    </w:lvl>
    <w:lvl w:ilvl="7" w:tplc="46B4BF6E">
      <w:start w:val="1"/>
      <w:numFmt w:val="bullet"/>
      <w:lvlText w:val="o"/>
      <w:lvlJc w:val="left"/>
      <w:pPr>
        <w:ind w:left="5760" w:hanging="360"/>
      </w:pPr>
      <w:rPr>
        <w:rFonts w:ascii="Courier New" w:hAnsi="Courier New" w:hint="default"/>
      </w:rPr>
    </w:lvl>
    <w:lvl w:ilvl="8" w:tplc="68FE64C4">
      <w:start w:val="1"/>
      <w:numFmt w:val="bullet"/>
      <w:lvlText w:val=""/>
      <w:lvlJc w:val="left"/>
      <w:pPr>
        <w:ind w:left="6480" w:hanging="360"/>
      </w:pPr>
      <w:rPr>
        <w:rFonts w:ascii="Wingdings" w:hAnsi="Wingdings" w:hint="default"/>
      </w:rPr>
    </w:lvl>
  </w:abstractNum>
  <w:abstractNum w:abstractNumId="16" w15:restartNumberingAfterBreak="0">
    <w:nsid w:val="75DDC2CD"/>
    <w:multiLevelType w:val="hybridMultilevel"/>
    <w:tmpl w:val="DD9EA33A"/>
    <w:lvl w:ilvl="0" w:tplc="776A8F66">
      <w:start w:val="1"/>
      <w:numFmt w:val="bullet"/>
      <w:lvlText w:val=""/>
      <w:lvlJc w:val="left"/>
      <w:pPr>
        <w:ind w:left="720" w:hanging="360"/>
      </w:pPr>
      <w:rPr>
        <w:rFonts w:ascii="Symbol" w:hAnsi="Symbol" w:hint="default"/>
      </w:rPr>
    </w:lvl>
    <w:lvl w:ilvl="1" w:tplc="E32ED718">
      <w:start w:val="1"/>
      <w:numFmt w:val="bullet"/>
      <w:lvlText w:val="o"/>
      <w:lvlJc w:val="left"/>
      <w:pPr>
        <w:ind w:left="1440" w:hanging="360"/>
      </w:pPr>
      <w:rPr>
        <w:rFonts w:ascii="Courier New" w:hAnsi="Courier New" w:hint="default"/>
      </w:rPr>
    </w:lvl>
    <w:lvl w:ilvl="2" w:tplc="3CAE284A">
      <w:start w:val="1"/>
      <w:numFmt w:val="bullet"/>
      <w:lvlText w:val=""/>
      <w:lvlJc w:val="left"/>
      <w:pPr>
        <w:ind w:left="2160" w:hanging="360"/>
      </w:pPr>
      <w:rPr>
        <w:rFonts w:ascii="Wingdings" w:hAnsi="Wingdings" w:hint="default"/>
      </w:rPr>
    </w:lvl>
    <w:lvl w:ilvl="3" w:tplc="23FE2EB2">
      <w:start w:val="1"/>
      <w:numFmt w:val="bullet"/>
      <w:lvlText w:val=""/>
      <w:lvlJc w:val="left"/>
      <w:pPr>
        <w:ind w:left="2880" w:hanging="360"/>
      </w:pPr>
      <w:rPr>
        <w:rFonts w:ascii="Symbol" w:hAnsi="Symbol" w:hint="default"/>
      </w:rPr>
    </w:lvl>
    <w:lvl w:ilvl="4" w:tplc="B68207BE">
      <w:start w:val="1"/>
      <w:numFmt w:val="bullet"/>
      <w:lvlText w:val="o"/>
      <w:lvlJc w:val="left"/>
      <w:pPr>
        <w:ind w:left="3600" w:hanging="360"/>
      </w:pPr>
      <w:rPr>
        <w:rFonts w:ascii="Courier New" w:hAnsi="Courier New" w:hint="default"/>
      </w:rPr>
    </w:lvl>
    <w:lvl w:ilvl="5" w:tplc="42261CFC">
      <w:start w:val="1"/>
      <w:numFmt w:val="bullet"/>
      <w:lvlText w:val=""/>
      <w:lvlJc w:val="left"/>
      <w:pPr>
        <w:ind w:left="4320" w:hanging="360"/>
      </w:pPr>
      <w:rPr>
        <w:rFonts w:ascii="Wingdings" w:hAnsi="Wingdings" w:hint="default"/>
      </w:rPr>
    </w:lvl>
    <w:lvl w:ilvl="6" w:tplc="77162126">
      <w:start w:val="1"/>
      <w:numFmt w:val="bullet"/>
      <w:lvlText w:val=""/>
      <w:lvlJc w:val="left"/>
      <w:pPr>
        <w:ind w:left="5040" w:hanging="360"/>
      </w:pPr>
      <w:rPr>
        <w:rFonts w:ascii="Symbol" w:hAnsi="Symbol" w:hint="default"/>
      </w:rPr>
    </w:lvl>
    <w:lvl w:ilvl="7" w:tplc="1B840B60">
      <w:start w:val="1"/>
      <w:numFmt w:val="bullet"/>
      <w:lvlText w:val="o"/>
      <w:lvlJc w:val="left"/>
      <w:pPr>
        <w:ind w:left="5760" w:hanging="360"/>
      </w:pPr>
      <w:rPr>
        <w:rFonts w:ascii="Courier New" w:hAnsi="Courier New" w:hint="default"/>
      </w:rPr>
    </w:lvl>
    <w:lvl w:ilvl="8" w:tplc="B5041294">
      <w:start w:val="1"/>
      <w:numFmt w:val="bullet"/>
      <w:lvlText w:val=""/>
      <w:lvlJc w:val="left"/>
      <w:pPr>
        <w:ind w:left="6480" w:hanging="360"/>
      </w:pPr>
      <w:rPr>
        <w:rFonts w:ascii="Wingdings" w:hAnsi="Wingdings" w:hint="default"/>
      </w:rPr>
    </w:lvl>
  </w:abstractNum>
  <w:abstractNum w:abstractNumId="17" w15:restartNumberingAfterBreak="0">
    <w:nsid w:val="76E1EAA8"/>
    <w:multiLevelType w:val="hybridMultilevel"/>
    <w:tmpl w:val="EC5E67E6"/>
    <w:lvl w:ilvl="0" w:tplc="5F50FC32">
      <w:start w:val="1"/>
      <w:numFmt w:val="bullet"/>
      <w:lvlText w:val=""/>
      <w:lvlJc w:val="left"/>
      <w:pPr>
        <w:ind w:left="720" w:hanging="360"/>
      </w:pPr>
      <w:rPr>
        <w:rFonts w:ascii="Wingdings" w:hAnsi="Wingdings" w:hint="default"/>
      </w:rPr>
    </w:lvl>
    <w:lvl w:ilvl="1" w:tplc="D0EEB67C">
      <w:start w:val="1"/>
      <w:numFmt w:val="bullet"/>
      <w:lvlText w:val="o"/>
      <w:lvlJc w:val="left"/>
      <w:pPr>
        <w:ind w:left="1440" w:hanging="360"/>
      </w:pPr>
      <w:rPr>
        <w:rFonts w:ascii="Courier New" w:hAnsi="Courier New" w:hint="default"/>
      </w:rPr>
    </w:lvl>
    <w:lvl w:ilvl="2" w:tplc="4BB84082">
      <w:start w:val="1"/>
      <w:numFmt w:val="bullet"/>
      <w:lvlText w:val=""/>
      <w:lvlJc w:val="left"/>
      <w:pPr>
        <w:ind w:left="2160" w:hanging="360"/>
      </w:pPr>
      <w:rPr>
        <w:rFonts w:ascii="Wingdings" w:hAnsi="Wingdings" w:hint="default"/>
      </w:rPr>
    </w:lvl>
    <w:lvl w:ilvl="3" w:tplc="4460631C">
      <w:start w:val="1"/>
      <w:numFmt w:val="bullet"/>
      <w:lvlText w:val=""/>
      <w:lvlJc w:val="left"/>
      <w:pPr>
        <w:ind w:left="2880" w:hanging="360"/>
      </w:pPr>
      <w:rPr>
        <w:rFonts w:ascii="Symbol" w:hAnsi="Symbol" w:hint="default"/>
      </w:rPr>
    </w:lvl>
    <w:lvl w:ilvl="4" w:tplc="B83C74C2">
      <w:start w:val="1"/>
      <w:numFmt w:val="bullet"/>
      <w:lvlText w:val="o"/>
      <w:lvlJc w:val="left"/>
      <w:pPr>
        <w:ind w:left="3600" w:hanging="360"/>
      </w:pPr>
      <w:rPr>
        <w:rFonts w:ascii="Courier New" w:hAnsi="Courier New" w:hint="default"/>
      </w:rPr>
    </w:lvl>
    <w:lvl w:ilvl="5" w:tplc="90A8EC0E">
      <w:start w:val="1"/>
      <w:numFmt w:val="bullet"/>
      <w:lvlText w:val=""/>
      <w:lvlJc w:val="left"/>
      <w:pPr>
        <w:ind w:left="4320" w:hanging="360"/>
      </w:pPr>
      <w:rPr>
        <w:rFonts w:ascii="Wingdings" w:hAnsi="Wingdings" w:hint="default"/>
      </w:rPr>
    </w:lvl>
    <w:lvl w:ilvl="6" w:tplc="82EE7F9E">
      <w:start w:val="1"/>
      <w:numFmt w:val="bullet"/>
      <w:lvlText w:val=""/>
      <w:lvlJc w:val="left"/>
      <w:pPr>
        <w:ind w:left="5040" w:hanging="360"/>
      </w:pPr>
      <w:rPr>
        <w:rFonts w:ascii="Symbol" w:hAnsi="Symbol" w:hint="default"/>
      </w:rPr>
    </w:lvl>
    <w:lvl w:ilvl="7" w:tplc="372AA426">
      <w:start w:val="1"/>
      <w:numFmt w:val="bullet"/>
      <w:lvlText w:val="o"/>
      <w:lvlJc w:val="left"/>
      <w:pPr>
        <w:ind w:left="5760" w:hanging="360"/>
      </w:pPr>
      <w:rPr>
        <w:rFonts w:ascii="Courier New" w:hAnsi="Courier New" w:hint="default"/>
      </w:rPr>
    </w:lvl>
    <w:lvl w:ilvl="8" w:tplc="BE7C2724">
      <w:start w:val="1"/>
      <w:numFmt w:val="bullet"/>
      <w:lvlText w:val=""/>
      <w:lvlJc w:val="left"/>
      <w:pPr>
        <w:ind w:left="6480" w:hanging="360"/>
      </w:pPr>
      <w:rPr>
        <w:rFonts w:ascii="Wingdings" w:hAnsi="Wingdings" w:hint="default"/>
      </w:rPr>
    </w:lvl>
  </w:abstractNum>
  <w:abstractNum w:abstractNumId="18" w15:restartNumberingAfterBreak="0">
    <w:nsid w:val="7D701F0C"/>
    <w:multiLevelType w:val="hybridMultilevel"/>
    <w:tmpl w:val="9C0CDE3E"/>
    <w:lvl w:ilvl="0" w:tplc="77E4C9C0">
      <w:start w:val="1"/>
      <w:numFmt w:val="bullet"/>
      <w:lvlText w:val=""/>
      <w:lvlJc w:val="left"/>
      <w:pPr>
        <w:ind w:left="720" w:hanging="360"/>
      </w:pPr>
      <w:rPr>
        <w:rFonts w:ascii="Wingdings" w:hAnsi="Wingdings" w:hint="default"/>
      </w:rPr>
    </w:lvl>
    <w:lvl w:ilvl="1" w:tplc="6C8A6B3E">
      <w:start w:val="1"/>
      <w:numFmt w:val="bullet"/>
      <w:lvlText w:val=""/>
      <w:lvlJc w:val="left"/>
      <w:pPr>
        <w:ind w:left="1440" w:hanging="360"/>
      </w:pPr>
      <w:rPr>
        <w:rFonts w:ascii="Wingdings" w:hAnsi="Wingdings" w:hint="default"/>
      </w:rPr>
    </w:lvl>
    <w:lvl w:ilvl="2" w:tplc="BA3AB60E">
      <w:start w:val="1"/>
      <w:numFmt w:val="bullet"/>
      <w:lvlText w:val=""/>
      <w:lvlJc w:val="left"/>
      <w:pPr>
        <w:ind w:left="2160" w:hanging="360"/>
      </w:pPr>
      <w:rPr>
        <w:rFonts w:ascii="Wingdings" w:hAnsi="Wingdings" w:hint="default"/>
      </w:rPr>
    </w:lvl>
    <w:lvl w:ilvl="3" w:tplc="B9F0D1E2">
      <w:start w:val="1"/>
      <w:numFmt w:val="bullet"/>
      <w:lvlText w:val=""/>
      <w:lvlJc w:val="left"/>
      <w:pPr>
        <w:ind w:left="2880" w:hanging="360"/>
      </w:pPr>
      <w:rPr>
        <w:rFonts w:ascii="Wingdings" w:hAnsi="Wingdings" w:hint="default"/>
      </w:rPr>
    </w:lvl>
    <w:lvl w:ilvl="4" w:tplc="8B3E6A4A">
      <w:start w:val="1"/>
      <w:numFmt w:val="bullet"/>
      <w:lvlText w:val=""/>
      <w:lvlJc w:val="left"/>
      <w:pPr>
        <w:ind w:left="3600" w:hanging="360"/>
      </w:pPr>
      <w:rPr>
        <w:rFonts w:ascii="Wingdings" w:hAnsi="Wingdings" w:hint="default"/>
      </w:rPr>
    </w:lvl>
    <w:lvl w:ilvl="5" w:tplc="2D206C72">
      <w:start w:val="1"/>
      <w:numFmt w:val="bullet"/>
      <w:lvlText w:val=""/>
      <w:lvlJc w:val="left"/>
      <w:pPr>
        <w:ind w:left="4320" w:hanging="360"/>
      </w:pPr>
      <w:rPr>
        <w:rFonts w:ascii="Wingdings" w:hAnsi="Wingdings" w:hint="default"/>
      </w:rPr>
    </w:lvl>
    <w:lvl w:ilvl="6" w:tplc="EEBE83BC">
      <w:start w:val="1"/>
      <w:numFmt w:val="bullet"/>
      <w:lvlText w:val=""/>
      <w:lvlJc w:val="left"/>
      <w:pPr>
        <w:ind w:left="5040" w:hanging="360"/>
      </w:pPr>
      <w:rPr>
        <w:rFonts w:ascii="Wingdings" w:hAnsi="Wingdings" w:hint="default"/>
      </w:rPr>
    </w:lvl>
    <w:lvl w:ilvl="7" w:tplc="48AC8682">
      <w:start w:val="1"/>
      <w:numFmt w:val="bullet"/>
      <w:lvlText w:val=""/>
      <w:lvlJc w:val="left"/>
      <w:pPr>
        <w:ind w:left="5760" w:hanging="360"/>
      </w:pPr>
      <w:rPr>
        <w:rFonts w:ascii="Wingdings" w:hAnsi="Wingdings" w:hint="default"/>
      </w:rPr>
    </w:lvl>
    <w:lvl w:ilvl="8" w:tplc="D1487746">
      <w:start w:val="1"/>
      <w:numFmt w:val="bullet"/>
      <w:lvlText w:val=""/>
      <w:lvlJc w:val="left"/>
      <w:pPr>
        <w:ind w:left="6480" w:hanging="360"/>
      </w:pPr>
      <w:rPr>
        <w:rFonts w:ascii="Wingdings" w:hAnsi="Wingdings" w:hint="default"/>
      </w:rPr>
    </w:lvl>
  </w:abstractNum>
  <w:num w:numId="1" w16cid:durableId="1079792635">
    <w:abstractNumId w:val="18"/>
  </w:num>
  <w:num w:numId="2" w16cid:durableId="1123427847">
    <w:abstractNumId w:val="10"/>
  </w:num>
  <w:num w:numId="3" w16cid:durableId="1175266777">
    <w:abstractNumId w:val="6"/>
  </w:num>
  <w:num w:numId="4" w16cid:durableId="1244339371">
    <w:abstractNumId w:val="16"/>
  </w:num>
  <w:num w:numId="5" w16cid:durableId="1313753052">
    <w:abstractNumId w:val="8"/>
  </w:num>
  <w:num w:numId="6" w16cid:durableId="143284262">
    <w:abstractNumId w:val="1"/>
  </w:num>
  <w:num w:numId="7" w16cid:durableId="145052325">
    <w:abstractNumId w:val="9"/>
  </w:num>
  <w:num w:numId="8" w16cid:durableId="1458139871">
    <w:abstractNumId w:val="15"/>
  </w:num>
  <w:num w:numId="9" w16cid:durableId="1549295121">
    <w:abstractNumId w:val="12"/>
  </w:num>
  <w:num w:numId="10" w16cid:durableId="1577396207">
    <w:abstractNumId w:val="13"/>
  </w:num>
  <w:num w:numId="11" w16cid:durableId="1804421817">
    <w:abstractNumId w:val="4"/>
  </w:num>
  <w:num w:numId="12" w16cid:durableId="1859662265">
    <w:abstractNumId w:val="17"/>
  </w:num>
  <w:num w:numId="13" w16cid:durableId="479542320">
    <w:abstractNumId w:val="11"/>
  </w:num>
  <w:num w:numId="14" w16cid:durableId="636297753">
    <w:abstractNumId w:val="2"/>
  </w:num>
  <w:num w:numId="15" w16cid:durableId="852109164">
    <w:abstractNumId w:val="14"/>
  </w:num>
  <w:num w:numId="16" w16cid:durableId="1635059689">
    <w:abstractNumId w:val="3"/>
  </w:num>
  <w:num w:numId="17" w16cid:durableId="812218303">
    <w:abstractNumId w:val="5"/>
  </w:num>
  <w:num w:numId="18" w16cid:durableId="1262640542">
    <w:abstractNumId w:val="7"/>
  </w:num>
  <w:num w:numId="19" w16cid:durableId="2743634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2A74E6"/>
    <w:rsid w:val="000075B4"/>
    <w:rsid w:val="000126DB"/>
    <w:rsid w:val="00013149"/>
    <w:rsid w:val="00015D66"/>
    <w:rsid w:val="000162E7"/>
    <w:rsid w:val="00017FF9"/>
    <w:rsid w:val="00020C9A"/>
    <w:rsid w:val="00024925"/>
    <w:rsid w:val="00025C37"/>
    <w:rsid w:val="000434F1"/>
    <w:rsid w:val="00043717"/>
    <w:rsid w:val="00046E87"/>
    <w:rsid w:val="0005329C"/>
    <w:rsid w:val="00055188"/>
    <w:rsid w:val="0005777E"/>
    <w:rsid w:val="00061D5A"/>
    <w:rsid w:val="00062D9D"/>
    <w:rsid w:val="00063890"/>
    <w:rsid w:val="00067533"/>
    <w:rsid w:val="00067AB8"/>
    <w:rsid w:val="000700C8"/>
    <w:rsid w:val="0007384F"/>
    <w:rsid w:val="00074A9F"/>
    <w:rsid w:val="00077D14"/>
    <w:rsid w:val="0008331B"/>
    <w:rsid w:val="0008347D"/>
    <w:rsid w:val="00085D93"/>
    <w:rsid w:val="00093691"/>
    <w:rsid w:val="000A1F50"/>
    <w:rsid w:val="000A2CE9"/>
    <w:rsid w:val="000A41F8"/>
    <w:rsid w:val="000A66C8"/>
    <w:rsid w:val="000B1D5B"/>
    <w:rsid w:val="000B4133"/>
    <w:rsid w:val="000B57C4"/>
    <w:rsid w:val="000B5F4A"/>
    <w:rsid w:val="000C58D0"/>
    <w:rsid w:val="000C6E14"/>
    <w:rsid w:val="000D52D5"/>
    <w:rsid w:val="000F2FB1"/>
    <w:rsid w:val="001023A3"/>
    <w:rsid w:val="0010534D"/>
    <w:rsid w:val="00106105"/>
    <w:rsid w:val="00120EBA"/>
    <w:rsid w:val="0012153C"/>
    <w:rsid w:val="00122931"/>
    <w:rsid w:val="00123A1C"/>
    <w:rsid w:val="001252BD"/>
    <w:rsid w:val="00134CAF"/>
    <w:rsid w:val="00136FA5"/>
    <w:rsid w:val="00146FEA"/>
    <w:rsid w:val="00153BDA"/>
    <w:rsid w:val="0015613C"/>
    <w:rsid w:val="00156717"/>
    <w:rsid w:val="0015738F"/>
    <w:rsid w:val="00160A9A"/>
    <w:rsid w:val="001647DA"/>
    <w:rsid w:val="00180937"/>
    <w:rsid w:val="00182175"/>
    <w:rsid w:val="00191642"/>
    <w:rsid w:val="0019215E"/>
    <w:rsid w:val="0019275C"/>
    <w:rsid w:val="00194F98"/>
    <w:rsid w:val="0019614A"/>
    <w:rsid w:val="00197CF2"/>
    <w:rsid w:val="001A4860"/>
    <w:rsid w:val="001A59FC"/>
    <w:rsid w:val="001B0363"/>
    <w:rsid w:val="001B4371"/>
    <w:rsid w:val="001B7560"/>
    <w:rsid w:val="001C186C"/>
    <w:rsid w:val="001C7A1F"/>
    <w:rsid w:val="001E1AB3"/>
    <w:rsid w:val="001F3426"/>
    <w:rsid w:val="001F4415"/>
    <w:rsid w:val="001F719C"/>
    <w:rsid w:val="00200209"/>
    <w:rsid w:val="002103A7"/>
    <w:rsid w:val="0021059A"/>
    <w:rsid w:val="002173CA"/>
    <w:rsid w:val="00222E55"/>
    <w:rsid w:val="00224CD1"/>
    <w:rsid w:val="002275A0"/>
    <w:rsid w:val="00233307"/>
    <w:rsid w:val="00233D82"/>
    <w:rsid w:val="002354C0"/>
    <w:rsid w:val="0023559B"/>
    <w:rsid w:val="00236B40"/>
    <w:rsid w:val="00237048"/>
    <w:rsid w:val="002403D8"/>
    <w:rsid w:val="00241473"/>
    <w:rsid w:val="002426B5"/>
    <w:rsid w:val="00243032"/>
    <w:rsid w:val="002473A1"/>
    <w:rsid w:val="002520B9"/>
    <w:rsid w:val="00255BD6"/>
    <w:rsid w:val="00260030"/>
    <w:rsid w:val="00262F54"/>
    <w:rsid w:val="0026445D"/>
    <w:rsid w:val="00265E92"/>
    <w:rsid w:val="0026785D"/>
    <w:rsid w:val="00274C3E"/>
    <w:rsid w:val="00277EDA"/>
    <w:rsid w:val="00282C6A"/>
    <w:rsid w:val="00285005"/>
    <w:rsid w:val="002864A0"/>
    <w:rsid w:val="00287510"/>
    <w:rsid w:val="002941F8"/>
    <w:rsid w:val="00294D53"/>
    <w:rsid w:val="00295DBC"/>
    <w:rsid w:val="0029620C"/>
    <w:rsid w:val="00296605"/>
    <w:rsid w:val="00296BA6"/>
    <w:rsid w:val="002A6234"/>
    <w:rsid w:val="002B2731"/>
    <w:rsid w:val="002B2F75"/>
    <w:rsid w:val="002B3135"/>
    <w:rsid w:val="002C1315"/>
    <w:rsid w:val="002D252B"/>
    <w:rsid w:val="002D3A2D"/>
    <w:rsid w:val="002D666A"/>
    <w:rsid w:val="002E2D78"/>
    <w:rsid w:val="002E3AD6"/>
    <w:rsid w:val="002E5EC6"/>
    <w:rsid w:val="002F2347"/>
    <w:rsid w:val="002F63D5"/>
    <w:rsid w:val="0030368D"/>
    <w:rsid w:val="003052D4"/>
    <w:rsid w:val="00307212"/>
    <w:rsid w:val="003075A6"/>
    <w:rsid w:val="00320995"/>
    <w:rsid w:val="00320B1B"/>
    <w:rsid w:val="00322B96"/>
    <w:rsid w:val="0032532D"/>
    <w:rsid w:val="003311B6"/>
    <w:rsid w:val="00331F73"/>
    <w:rsid w:val="0033400E"/>
    <w:rsid w:val="00354CA2"/>
    <w:rsid w:val="00355255"/>
    <w:rsid w:val="003634E1"/>
    <w:rsid w:val="00363F3F"/>
    <w:rsid w:val="00364070"/>
    <w:rsid w:val="00371117"/>
    <w:rsid w:val="00374FF8"/>
    <w:rsid w:val="00381712"/>
    <w:rsid w:val="00385F24"/>
    <w:rsid w:val="00386986"/>
    <w:rsid w:val="00393035"/>
    <w:rsid w:val="003A1C8A"/>
    <w:rsid w:val="003A2689"/>
    <w:rsid w:val="003B054D"/>
    <w:rsid w:val="003B3DD1"/>
    <w:rsid w:val="003B427F"/>
    <w:rsid w:val="003B47EF"/>
    <w:rsid w:val="003C132A"/>
    <w:rsid w:val="003D286B"/>
    <w:rsid w:val="003D6FCD"/>
    <w:rsid w:val="003E0FE7"/>
    <w:rsid w:val="003E56E3"/>
    <w:rsid w:val="003F006E"/>
    <w:rsid w:val="003F1E31"/>
    <w:rsid w:val="004043C1"/>
    <w:rsid w:val="004062D3"/>
    <w:rsid w:val="0042095A"/>
    <w:rsid w:val="00430678"/>
    <w:rsid w:val="00432A94"/>
    <w:rsid w:val="0043389C"/>
    <w:rsid w:val="004358E5"/>
    <w:rsid w:val="00440492"/>
    <w:rsid w:val="0044157D"/>
    <w:rsid w:val="00442EDC"/>
    <w:rsid w:val="00451D9D"/>
    <w:rsid w:val="0045501D"/>
    <w:rsid w:val="00457A75"/>
    <w:rsid w:val="0046082E"/>
    <w:rsid w:val="00464E66"/>
    <w:rsid w:val="00475B99"/>
    <w:rsid w:val="00477845"/>
    <w:rsid w:val="0047ED38"/>
    <w:rsid w:val="00481555"/>
    <w:rsid w:val="00487824"/>
    <w:rsid w:val="00492784"/>
    <w:rsid w:val="0049347D"/>
    <w:rsid w:val="00497228"/>
    <w:rsid w:val="004A21AE"/>
    <w:rsid w:val="004A3A5D"/>
    <w:rsid w:val="004A445E"/>
    <w:rsid w:val="004A635F"/>
    <w:rsid w:val="004B6EDB"/>
    <w:rsid w:val="004C29C6"/>
    <w:rsid w:val="004C2C25"/>
    <w:rsid w:val="004C67BD"/>
    <w:rsid w:val="004C70AA"/>
    <w:rsid w:val="004D7FFA"/>
    <w:rsid w:val="004E145A"/>
    <w:rsid w:val="004E7E85"/>
    <w:rsid w:val="004F4681"/>
    <w:rsid w:val="00503142"/>
    <w:rsid w:val="005113DE"/>
    <w:rsid w:val="00511FAC"/>
    <w:rsid w:val="00516F1D"/>
    <w:rsid w:val="005203C4"/>
    <w:rsid w:val="00524C44"/>
    <w:rsid w:val="00524DEB"/>
    <w:rsid w:val="00526F80"/>
    <w:rsid w:val="00530C5B"/>
    <w:rsid w:val="00534BED"/>
    <w:rsid w:val="005356AE"/>
    <w:rsid w:val="00535910"/>
    <w:rsid w:val="00535B57"/>
    <w:rsid w:val="00537DF4"/>
    <w:rsid w:val="005412BF"/>
    <w:rsid w:val="005418AB"/>
    <w:rsid w:val="005514C9"/>
    <w:rsid w:val="005563F3"/>
    <w:rsid w:val="00564D3A"/>
    <w:rsid w:val="00566CBA"/>
    <w:rsid w:val="00574193"/>
    <w:rsid w:val="00582D72"/>
    <w:rsid w:val="005A05D2"/>
    <w:rsid w:val="005A33BB"/>
    <w:rsid w:val="005A5E51"/>
    <w:rsid w:val="005B0E28"/>
    <w:rsid w:val="005B28D9"/>
    <w:rsid w:val="005B2C8C"/>
    <w:rsid w:val="005C33FF"/>
    <w:rsid w:val="005C3FBF"/>
    <w:rsid w:val="005C514A"/>
    <w:rsid w:val="005D15C4"/>
    <w:rsid w:val="005D6A59"/>
    <w:rsid w:val="005D6C8F"/>
    <w:rsid w:val="005E0246"/>
    <w:rsid w:val="005E03AF"/>
    <w:rsid w:val="005E2065"/>
    <w:rsid w:val="005E56D3"/>
    <w:rsid w:val="005E572C"/>
    <w:rsid w:val="005F33DC"/>
    <w:rsid w:val="005F689D"/>
    <w:rsid w:val="00600F58"/>
    <w:rsid w:val="006022B1"/>
    <w:rsid w:val="00603A7A"/>
    <w:rsid w:val="00604215"/>
    <w:rsid w:val="006046CD"/>
    <w:rsid w:val="00604AD1"/>
    <w:rsid w:val="006119E8"/>
    <w:rsid w:val="0061551B"/>
    <w:rsid w:val="00616E6B"/>
    <w:rsid w:val="006264C1"/>
    <w:rsid w:val="00646971"/>
    <w:rsid w:val="006477D1"/>
    <w:rsid w:val="006534B8"/>
    <w:rsid w:val="00656280"/>
    <w:rsid w:val="00656716"/>
    <w:rsid w:val="006631C2"/>
    <w:rsid w:val="00670920"/>
    <w:rsid w:val="00676013"/>
    <w:rsid w:val="006768BC"/>
    <w:rsid w:val="00680457"/>
    <w:rsid w:val="00680A08"/>
    <w:rsid w:val="00681005"/>
    <w:rsid w:val="00683451"/>
    <w:rsid w:val="00684040"/>
    <w:rsid w:val="00690EFC"/>
    <w:rsid w:val="0069559B"/>
    <w:rsid w:val="00697C33"/>
    <w:rsid w:val="006A0112"/>
    <w:rsid w:val="006A07F8"/>
    <w:rsid w:val="006A299F"/>
    <w:rsid w:val="006A4AFD"/>
    <w:rsid w:val="006A5309"/>
    <w:rsid w:val="006A6851"/>
    <w:rsid w:val="006B0185"/>
    <w:rsid w:val="006B2D29"/>
    <w:rsid w:val="006B4CB9"/>
    <w:rsid w:val="006D0340"/>
    <w:rsid w:val="006D0780"/>
    <w:rsid w:val="006D2699"/>
    <w:rsid w:val="006D3D10"/>
    <w:rsid w:val="006D6E75"/>
    <w:rsid w:val="006E2DA7"/>
    <w:rsid w:val="006E4128"/>
    <w:rsid w:val="006E6078"/>
    <w:rsid w:val="006F0517"/>
    <w:rsid w:val="006F1F85"/>
    <w:rsid w:val="006F454C"/>
    <w:rsid w:val="006F788F"/>
    <w:rsid w:val="007000BE"/>
    <w:rsid w:val="0070424C"/>
    <w:rsid w:val="007059CF"/>
    <w:rsid w:val="00705E4A"/>
    <w:rsid w:val="007205B1"/>
    <w:rsid w:val="00724085"/>
    <w:rsid w:val="00725F5A"/>
    <w:rsid w:val="00732BB4"/>
    <w:rsid w:val="00735812"/>
    <w:rsid w:val="007358CE"/>
    <w:rsid w:val="00736825"/>
    <w:rsid w:val="00736E95"/>
    <w:rsid w:val="00737B03"/>
    <w:rsid w:val="00737EC6"/>
    <w:rsid w:val="007414F5"/>
    <w:rsid w:val="0074601F"/>
    <w:rsid w:val="00756E40"/>
    <w:rsid w:val="00757675"/>
    <w:rsid w:val="00760DC4"/>
    <w:rsid w:val="0076166C"/>
    <w:rsid w:val="00762236"/>
    <w:rsid w:val="00772D36"/>
    <w:rsid w:val="00776281"/>
    <w:rsid w:val="00776B03"/>
    <w:rsid w:val="00783775"/>
    <w:rsid w:val="00784792"/>
    <w:rsid w:val="007879B3"/>
    <w:rsid w:val="0079752A"/>
    <w:rsid w:val="007A08DE"/>
    <w:rsid w:val="007A7794"/>
    <w:rsid w:val="007B56AD"/>
    <w:rsid w:val="007B6B12"/>
    <w:rsid w:val="007B7CFF"/>
    <w:rsid w:val="007B7FDB"/>
    <w:rsid w:val="007C13A5"/>
    <w:rsid w:val="007C4D9B"/>
    <w:rsid w:val="007C50C1"/>
    <w:rsid w:val="007C51CC"/>
    <w:rsid w:val="007C7C80"/>
    <w:rsid w:val="007D5B99"/>
    <w:rsid w:val="007D7C12"/>
    <w:rsid w:val="007E75CE"/>
    <w:rsid w:val="007E7E93"/>
    <w:rsid w:val="007F0D2A"/>
    <w:rsid w:val="007F2C38"/>
    <w:rsid w:val="008166C6"/>
    <w:rsid w:val="0081701F"/>
    <w:rsid w:val="00817349"/>
    <w:rsid w:val="00822D44"/>
    <w:rsid w:val="00826C92"/>
    <w:rsid w:val="008320B1"/>
    <w:rsid w:val="00833F5D"/>
    <w:rsid w:val="00840719"/>
    <w:rsid w:val="00850489"/>
    <w:rsid w:val="0086395D"/>
    <w:rsid w:val="00882970"/>
    <w:rsid w:val="0089005F"/>
    <w:rsid w:val="00890073"/>
    <w:rsid w:val="008928E2"/>
    <w:rsid w:val="00894EAA"/>
    <w:rsid w:val="008A4C89"/>
    <w:rsid w:val="008A64A3"/>
    <w:rsid w:val="008A6501"/>
    <w:rsid w:val="008B2D2C"/>
    <w:rsid w:val="008B525F"/>
    <w:rsid w:val="008B7FCA"/>
    <w:rsid w:val="008C1134"/>
    <w:rsid w:val="008D72C4"/>
    <w:rsid w:val="008E7AF0"/>
    <w:rsid w:val="008F7C7C"/>
    <w:rsid w:val="00912DE6"/>
    <w:rsid w:val="00915B00"/>
    <w:rsid w:val="00916EE1"/>
    <w:rsid w:val="00921935"/>
    <w:rsid w:val="00923339"/>
    <w:rsid w:val="00926654"/>
    <w:rsid w:val="00926967"/>
    <w:rsid w:val="00930029"/>
    <w:rsid w:val="00930E3A"/>
    <w:rsid w:val="00934D91"/>
    <w:rsid w:val="00942536"/>
    <w:rsid w:val="00943F6C"/>
    <w:rsid w:val="00944F07"/>
    <w:rsid w:val="00946D77"/>
    <w:rsid w:val="00950893"/>
    <w:rsid w:val="00953FE0"/>
    <w:rsid w:val="0095C859"/>
    <w:rsid w:val="00960F1C"/>
    <w:rsid w:val="00962219"/>
    <w:rsid w:val="00973044"/>
    <w:rsid w:val="00982C25"/>
    <w:rsid w:val="009831E4"/>
    <w:rsid w:val="00983A6A"/>
    <w:rsid w:val="00984CD0"/>
    <w:rsid w:val="009952DB"/>
    <w:rsid w:val="009972D8"/>
    <w:rsid w:val="009A1239"/>
    <w:rsid w:val="009A4AF4"/>
    <w:rsid w:val="009B4FD1"/>
    <w:rsid w:val="009B7D96"/>
    <w:rsid w:val="009C5BAA"/>
    <w:rsid w:val="009D0B41"/>
    <w:rsid w:val="009D1A9F"/>
    <w:rsid w:val="009D4449"/>
    <w:rsid w:val="009D4954"/>
    <w:rsid w:val="009D7639"/>
    <w:rsid w:val="009F6056"/>
    <w:rsid w:val="009F76D2"/>
    <w:rsid w:val="00A0054A"/>
    <w:rsid w:val="00A02100"/>
    <w:rsid w:val="00A06CAC"/>
    <w:rsid w:val="00A11A56"/>
    <w:rsid w:val="00A125BA"/>
    <w:rsid w:val="00A24A5F"/>
    <w:rsid w:val="00A24D4E"/>
    <w:rsid w:val="00A27BEC"/>
    <w:rsid w:val="00A3069F"/>
    <w:rsid w:val="00A31A1D"/>
    <w:rsid w:val="00A34CB6"/>
    <w:rsid w:val="00A50F42"/>
    <w:rsid w:val="00A77269"/>
    <w:rsid w:val="00A81213"/>
    <w:rsid w:val="00A9009D"/>
    <w:rsid w:val="00A95D8C"/>
    <w:rsid w:val="00AA0C63"/>
    <w:rsid w:val="00AA5B5E"/>
    <w:rsid w:val="00AB06E1"/>
    <w:rsid w:val="00AB464E"/>
    <w:rsid w:val="00AB5DAA"/>
    <w:rsid w:val="00AC115F"/>
    <w:rsid w:val="00AC25E5"/>
    <w:rsid w:val="00AC58E8"/>
    <w:rsid w:val="00AC64EC"/>
    <w:rsid w:val="00AC6FCC"/>
    <w:rsid w:val="00AD1919"/>
    <w:rsid w:val="00AD5DA7"/>
    <w:rsid w:val="00AD688C"/>
    <w:rsid w:val="00AD7B85"/>
    <w:rsid w:val="00AE38ED"/>
    <w:rsid w:val="00AE3970"/>
    <w:rsid w:val="00AE4557"/>
    <w:rsid w:val="00AE4C0B"/>
    <w:rsid w:val="00AF1722"/>
    <w:rsid w:val="00AF4E1F"/>
    <w:rsid w:val="00AF7711"/>
    <w:rsid w:val="00B05629"/>
    <w:rsid w:val="00B1165A"/>
    <w:rsid w:val="00B1505A"/>
    <w:rsid w:val="00B20991"/>
    <w:rsid w:val="00B20AE4"/>
    <w:rsid w:val="00B2130C"/>
    <w:rsid w:val="00B220CD"/>
    <w:rsid w:val="00B2276D"/>
    <w:rsid w:val="00B25184"/>
    <w:rsid w:val="00B26354"/>
    <w:rsid w:val="00B305EA"/>
    <w:rsid w:val="00B31561"/>
    <w:rsid w:val="00B346AA"/>
    <w:rsid w:val="00B34D91"/>
    <w:rsid w:val="00B41BD6"/>
    <w:rsid w:val="00B46653"/>
    <w:rsid w:val="00B532EA"/>
    <w:rsid w:val="00B61FDA"/>
    <w:rsid w:val="00B66750"/>
    <w:rsid w:val="00B66F79"/>
    <w:rsid w:val="00B67CC2"/>
    <w:rsid w:val="00B70549"/>
    <w:rsid w:val="00B71875"/>
    <w:rsid w:val="00B72279"/>
    <w:rsid w:val="00B74924"/>
    <w:rsid w:val="00B74ACA"/>
    <w:rsid w:val="00B821D2"/>
    <w:rsid w:val="00B848B9"/>
    <w:rsid w:val="00B85B7D"/>
    <w:rsid w:val="00B917BE"/>
    <w:rsid w:val="00B924C9"/>
    <w:rsid w:val="00B93792"/>
    <w:rsid w:val="00B943AD"/>
    <w:rsid w:val="00BA1D56"/>
    <w:rsid w:val="00BA3AFC"/>
    <w:rsid w:val="00BA3CDF"/>
    <w:rsid w:val="00BA6F9A"/>
    <w:rsid w:val="00BA7911"/>
    <w:rsid w:val="00BB16FD"/>
    <w:rsid w:val="00BB542E"/>
    <w:rsid w:val="00BC611A"/>
    <w:rsid w:val="00BC61E8"/>
    <w:rsid w:val="00BC7CB4"/>
    <w:rsid w:val="00BD4879"/>
    <w:rsid w:val="00BD5FF5"/>
    <w:rsid w:val="00BE368F"/>
    <w:rsid w:val="00BE3FD2"/>
    <w:rsid w:val="00BF06F5"/>
    <w:rsid w:val="00BF3223"/>
    <w:rsid w:val="00BF4A28"/>
    <w:rsid w:val="00BF7A97"/>
    <w:rsid w:val="00C02719"/>
    <w:rsid w:val="00C04C1C"/>
    <w:rsid w:val="00C11732"/>
    <w:rsid w:val="00C13DF0"/>
    <w:rsid w:val="00C15345"/>
    <w:rsid w:val="00C26A87"/>
    <w:rsid w:val="00C27CFF"/>
    <w:rsid w:val="00C4104D"/>
    <w:rsid w:val="00C43958"/>
    <w:rsid w:val="00C43B1E"/>
    <w:rsid w:val="00C53D2E"/>
    <w:rsid w:val="00C639D2"/>
    <w:rsid w:val="00C65D53"/>
    <w:rsid w:val="00C70A5F"/>
    <w:rsid w:val="00C769DE"/>
    <w:rsid w:val="00C77D52"/>
    <w:rsid w:val="00C8212C"/>
    <w:rsid w:val="00C82C9C"/>
    <w:rsid w:val="00C87346"/>
    <w:rsid w:val="00C92DA3"/>
    <w:rsid w:val="00CA1650"/>
    <w:rsid w:val="00CB06C3"/>
    <w:rsid w:val="00CB37B9"/>
    <w:rsid w:val="00CB39A9"/>
    <w:rsid w:val="00CC066C"/>
    <w:rsid w:val="00CC097C"/>
    <w:rsid w:val="00CC1249"/>
    <w:rsid w:val="00CC2048"/>
    <w:rsid w:val="00CC5359"/>
    <w:rsid w:val="00CD6B41"/>
    <w:rsid w:val="00D0043D"/>
    <w:rsid w:val="00D01106"/>
    <w:rsid w:val="00D01A83"/>
    <w:rsid w:val="00D04B11"/>
    <w:rsid w:val="00D12516"/>
    <w:rsid w:val="00D14C02"/>
    <w:rsid w:val="00D247AF"/>
    <w:rsid w:val="00D27F23"/>
    <w:rsid w:val="00D34C2C"/>
    <w:rsid w:val="00D35BE8"/>
    <w:rsid w:val="00D37FF9"/>
    <w:rsid w:val="00D409B7"/>
    <w:rsid w:val="00D433A2"/>
    <w:rsid w:val="00D47066"/>
    <w:rsid w:val="00D5175E"/>
    <w:rsid w:val="00D57A65"/>
    <w:rsid w:val="00D6517B"/>
    <w:rsid w:val="00D73CD5"/>
    <w:rsid w:val="00D759A3"/>
    <w:rsid w:val="00D87150"/>
    <w:rsid w:val="00D87B72"/>
    <w:rsid w:val="00D92707"/>
    <w:rsid w:val="00D965DD"/>
    <w:rsid w:val="00DA10C0"/>
    <w:rsid w:val="00DA6004"/>
    <w:rsid w:val="00DB416B"/>
    <w:rsid w:val="00DC1543"/>
    <w:rsid w:val="00DC7517"/>
    <w:rsid w:val="00DD16AB"/>
    <w:rsid w:val="00DD2A18"/>
    <w:rsid w:val="00DD3B8B"/>
    <w:rsid w:val="00DE112C"/>
    <w:rsid w:val="00DE36A4"/>
    <w:rsid w:val="00DE51AE"/>
    <w:rsid w:val="00DE73D3"/>
    <w:rsid w:val="00DF01B0"/>
    <w:rsid w:val="00DF3E96"/>
    <w:rsid w:val="00DF3F5D"/>
    <w:rsid w:val="00E00558"/>
    <w:rsid w:val="00E074B6"/>
    <w:rsid w:val="00E0792B"/>
    <w:rsid w:val="00E10585"/>
    <w:rsid w:val="00E150A1"/>
    <w:rsid w:val="00E20919"/>
    <w:rsid w:val="00E23B6D"/>
    <w:rsid w:val="00E250C4"/>
    <w:rsid w:val="00E25A9E"/>
    <w:rsid w:val="00E26302"/>
    <w:rsid w:val="00E27FA6"/>
    <w:rsid w:val="00E31BFA"/>
    <w:rsid w:val="00E33284"/>
    <w:rsid w:val="00E35751"/>
    <w:rsid w:val="00E470AF"/>
    <w:rsid w:val="00E51372"/>
    <w:rsid w:val="00E535B7"/>
    <w:rsid w:val="00E6092D"/>
    <w:rsid w:val="00E6103E"/>
    <w:rsid w:val="00E61A16"/>
    <w:rsid w:val="00E62964"/>
    <w:rsid w:val="00E70409"/>
    <w:rsid w:val="00E70D63"/>
    <w:rsid w:val="00E7439A"/>
    <w:rsid w:val="00E764D5"/>
    <w:rsid w:val="00E835EE"/>
    <w:rsid w:val="00E8698B"/>
    <w:rsid w:val="00E87355"/>
    <w:rsid w:val="00E876BC"/>
    <w:rsid w:val="00E93680"/>
    <w:rsid w:val="00E95316"/>
    <w:rsid w:val="00E97ABA"/>
    <w:rsid w:val="00EE04B5"/>
    <w:rsid w:val="00EE0F18"/>
    <w:rsid w:val="00EE3361"/>
    <w:rsid w:val="00EE5322"/>
    <w:rsid w:val="00EE5744"/>
    <w:rsid w:val="00EF402B"/>
    <w:rsid w:val="00EF604F"/>
    <w:rsid w:val="00F108EC"/>
    <w:rsid w:val="00F145DE"/>
    <w:rsid w:val="00F14937"/>
    <w:rsid w:val="00F17BB6"/>
    <w:rsid w:val="00F41BE1"/>
    <w:rsid w:val="00F47C6D"/>
    <w:rsid w:val="00F50DB0"/>
    <w:rsid w:val="00F5225D"/>
    <w:rsid w:val="00F56287"/>
    <w:rsid w:val="00F60A58"/>
    <w:rsid w:val="00F614B1"/>
    <w:rsid w:val="00F65AC4"/>
    <w:rsid w:val="00F6637E"/>
    <w:rsid w:val="00F71C67"/>
    <w:rsid w:val="00F72052"/>
    <w:rsid w:val="00F73966"/>
    <w:rsid w:val="00F756BB"/>
    <w:rsid w:val="00F75EA7"/>
    <w:rsid w:val="00FA04F1"/>
    <w:rsid w:val="00FA3D2F"/>
    <w:rsid w:val="00FB17C1"/>
    <w:rsid w:val="00FB31FE"/>
    <w:rsid w:val="00FB41B1"/>
    <w:rsid w:val="00FC0130"/>
    <w:rsid w:val="00FC6A4F"/>
    <w:rsid w:val="00FC71D8"/>
    <w:rsid w:val="00FD1FD4"/>
    <w:rsid w:val="00FD668B"/>
    <w:rsid w:val="00FD6C0E"/>
    <w:rsid w:val="00FD7701"/>
    <w:rsid w:val="00FE0194"/>
    <w:rsid w:val="00FE6918"/>
    <w:rsid w:val="00FE6DF8"/>
    <w:rsid w:val="00FF516D"/>
    <w:rsid w:val="00FF5F44"/>
    <w:rsid w:val="011ED895"/>
    <w:rsid w:val="012BA7D0"/>
    <w:rsid w:val="01587BD9"/>
    <w:rsid w:val="017EF622"/>
    <w:rsid w:val="01897071"/>
    <w:rsid w:val="01C29765"/>
    <w:rsid w:val="01D63DF9"/>
    <w:rsid w:val="020C8642"/>
    <w:rsid w:val="02A3D27A"/>
    <w:rsid w:val="02B28277"/>
    <w:rsid w:val="02F3818E"/>
    <w:rsid w:val="0304F974"/>
    <w:rsid w:val="031A6FB6"/>
    <w:rsid w:val="034FF734"/>
    <w:rsid w:val="039F62A9"/>
    <w:rsid w:val="03AF91CD"/>
    <w:rsid w:val="03D2BD2A"/>
    <w:rsid w:val="03D9D7AC"/>
    <w:rsid w:val="03ED8FF8"/>
    <w:rsid w:val="04092FBC"/>
    <w:rsid w:val="04323C7C"/>
    <w:rsid w:val="043791AA"/>
    <w:rsid w:val="04FF18C0"/>
    <w:rsid w:val="053CE1F5"/>
    <w:rsid w:val="0570E63B"/>
    <w:rsid w:val="05AE0A30"/>
    <w:rsid w:val="061918AC"/>
    <w:rsid w:val="064FDBFC"/>
    <w:rsid w:val="068FB32F"/>
    <w:rsid w:val="06E636A0"/>
    <w:rsid w:val="06EC9172"/>
    <w:rsid w:val="070B20AC"/>
    <w:rsid w:val="0783EBA0"/>
    <w:rsid w:val="07BF45CB"/>
    <w:rsid w:val="07DB16D5"/>
    <w:rsid w:val="08726ED5"/>
    <w:rsid w:val="089C1FC1"/>
    <w:rsid w:val="08CBCDF9"/>
    <w:rsid w:val="08E2973A"/>
    <w:rsid w:val="08EC6837"/>
    <w:rsid w:val="09033C29"/>
    <w:rsid w:val="0947DC53"/>
    <w:rsid w:val="09545BE3"/>
    <w:rsid w:val="095C0C09"/>
    <w:rsid w:val="098D8533"/>
    <w:rsid w:val="09A7F012"/>
    <w:rsid w:val="09B9B143"/>
    <w:rsid w:val="09B9E86F"/>
    <w:rsid w:val="0A0B8B32"/>
    <w:rsid w:val="0A46AD47"/>
    <w:rsid w:val="0A4FED36"/>
    <w:rsid w:val="0A5D4B46"/>
    <w:rsid w:val="0B520044"/>
    <w:rsid w:val="0B69CFF3"/>
    <w:rsid w:val="0BBD514B"/>
    <w:rsid w:val="0C4179F3"/>
    <w:rsid w:val="0C42C83B"/>
    <w:rsid w:val="0C455A1B"/>
    <w:rsid w:val="0C66DF2B"/>
    <w:rsid w:val="0C89A3B3"/>
    <w:rsid w:val="0CC0530D"/>
    <w:rsid w:val="0CEB4F06"/>
    <w:rsid w:val="0D103650"/>
    <w:rsid w:val="0D2774FF"/>
    <w:rsid w:val="0D2EEFDB"/>
    <w:rsid w:val="0D604ADA"/>
    <w:rsid w:val="0D9DF1B8"/>
    <w:rsid w:val="0DD73995"/>
    <w:rsid w:val="0DFAA36B"/>
    <w:rsid w:val="0E02A2C7"/>
    <w:rsid w:val="0E366ED0"/>
    <w:rsid w:val="0EA53F48"/>
    <w:rsid w:val="0EBB6022"/>
    <w:rsid w:val="0ED891A9"/>
    <w:rsid w:val="0EDA13E2"/>
    <w:rsid w:val="0EFB5472"/>
    <w:rsid w:val="0F07C070"/>
    <w:rsid w:val="0F450BE9"/>
    <w:rsid w:val="0F6389E8"/>
    <w:rsid w:val="0F6435C2"/>
    <w:rsid w:val="0F6F63BD"/>
    <w:rsid w:val="0FAEB117"/>
    <w:rsid w:val="0FBD99BB"/>
    <w:rsid w:val="0FC7088A"/>
    <w:rsid w:val="10093140"/>
    <w:rsid w:val="106966E8"/>
    <w:rsid w:val="107A6461"/>
    <w:rsid w:val="10B569DC"/>
    <w:rsid w:val="10C8E1F0"/>
    <w:rsid w:val="115C7806"/>
    <w:rsid w:val="116A5CB1"/>
    <w:rsid w:val="119F9DFE"/>
    <w:rsid w:val="11B5B113"/>
    <w:rsid w:val="11E1C397"/>
    <w:rsid w:val="120D66B3"/>
    <w:rsid w:val="1245077F"/>
    <w:rsid w:val="12622A25"/>
    <w:rsid w:val="12D9F069"/>
    <w:rsid w:val="1322C3BC"/>
    <w:rsid w:val="132D2D72"/>
    <w:rsid w:val="1353D9D4"/>
    <w:rsid w:val="13CDBFE4"/>
    <w:rsid w:val="13E5CCEC"/>
    <w:rsid w:val="145F0574"/>
    <w:rsid w:val="14851EF1"/>
    <w:rsid w:val="14ACB56D"/>
    <w:rsid w:val="14B874C6"/>
    <w:rsid w:val="14C5A166"/>
    <w:rsid w:val="14DFE698"/>
    <w:rsid w:val="151E485E"/>
    <w:rsid w:val="15825CB0"/>
    <w:rsid w:val="15836EE0"/>
    <w:rsid w:val="15989702"/>
    <w:rsid w:val="159FFAC4"/>
    <w:rsid w:val="15C4C9B5"/>
    <w:rsid w:val="15E82587"/>
    <w:rsid w:val="1676D38F"/>
    <w:rsid w:val="16845197"/>
    <w:rsid w:val="1688DB69"/>
    <w:rsid w:val="16A61445"/>
    <w:rsid w:val="16DC4B67"/>
    <w:rsid w:val="170552FC"/>
    <w:rsid w:val="1735B94D"/>
    <w:rsid w:val="17BC4F75"/>
    <w:rsid w:val="17FC5C36"/>
    <w:rsid w:val="18372275"/>
    <w:rsid w:val="1875AB3F"/>
    <w:rsid w:val="191F7283"/>
    <w:rsid w:val="1934BFAE"/>
    <w:rsid w:val="1943D74E"/>
    <w:rsid w:val="1965A315"/>
    <w:rsid w:val="197D15BF"/>
    <w:rsid w:val="198FA453"/>
    <w:rsid w:val="19EB627D"/>
    <w:rsid w:val="1A258D25"/>
    <w:rsid w:val="1A6A84EB"/>
    <w:rsid w:val="1A6C5575"/>
    <w:rsid w:val="1AABA575"/>
    <w:rsid w:val="1ABA138B"/>
    <w:rsid w:val="1B10CB45"/>
    <w:rsid w:val="1B258CD6"/>
    <w:rsid w:val="1B590DB7"/>
    <w:rsid w:val="1B5C045F"/>
    <w:rsid w:val="1BD73277"/>
    <w:rsid w:val="1C11B15A"/>
    <w:rsid w:val="1C1DC0E1"/>
    <w:rsid w:val="1C22BE43"/>
    <w:rsid w:val="1C3D2982"/>
    <w:rsid w:val="1C5EC79D"/>
    <w:rsid w:val="1C87945A"/>
    <w:rsid w:val="1C87BE4B"/>
    <w:rsid w:val="1CB2CAF1"/>
    <w:rsid w:val="1CF1B7ED"/>
    <w:rsid w:val="1D50404F"/>
    <w:rsid w:val="1D5CACCE"/>
    <w:rsid w:val="1D866193"/>
    <w:rsid w:val="1DA269F8"/>
    <w:rsid w:val="1DA88D48"/>
    <w:rsid w:val="1DF2B1E1"/>
    <w:rsid w:val="1E6310E5"/>
    <w:rsid w:val="1E864238"/>
    <w:rsid w:val="1E950099"/>
    <w:rsid w:val="1EA54639"/>
    <w:rsid w:val="1EB5922D"/>
    <w:rsid w:val="1EDFCB2F"/>
    <w:rsid w:val="1F41B8CA"/>
    <w:rsid w:val="1F631199"/>
    <w:rsid w:val="1F64F8D0"/>
    <w:rsid w:val="1F69F9C4"/>
    <w:rsid w:val="1F97DD42"/>
    <w:rsid w:val="1FD8285E"/>
    <w:rsid w:val="20109B35"/>
    <w:rsid w:val="202C685F"/>
    <w:rsid w:val="203294BE"/>
    <w:rsid w:val="2059CDAC"/>
    <w:rsid w:val="20A4BACE"/>
    <w:rsid w:val="20CC00CF"/>
    <w:rsid w:val="21133A34"/>
    <w:rsid w:val="21168E9F"/>
    <w:rsid w:val="211AEB92"/>
    <w:rsid w:val="2131552C"/>
    <w:rsid w:val="21827EDF"/>
    <w:rsid w:val="21A4D45D"/>
    <w:rsid w:val="21BA7FB3"/>
    <w:rsid w:val="21C63050"/>
    <w:rsid w:val="21D4A495"/>
    <w:rsid w:val="2207C3B8"/>
    <w:rsid w:val="228E9027"/>
    <w:rsid w:val="22C2160E"/>
    <w:rsid w:val="22D1DFB8"/>
    <w:rsid w:val="22E45537"/>
    <w:rsid w:val="234B74D8"/>
    <w:rsid w:val="23A95798"/>
    <w:rsid w:val="24105AF5"/>
    <w:rsid w:val="2458B484"/>
    <w:rsid w:val="247ADDAE"/>
    <w:rsid w:val="24C25E0A"/>
    <w:rsid w:val="24F4B60B"/>
    <w:rsid w:val="2580E75C"/>
    <w:rsid w:val="25A3091B"/>
    <w:rsid w:val="25A72DEA"/>
    <w:rsid w:val="25AE2F20"/>
    <w:rsid w:val="2637FE8F"/>
    <w:rsid w:val="267D53CD"/>
    <w:rsid w:val="26C93E32"/>
    <w:rsid w:val="26F1AA10"/>
    <w:rsid w:val="27240AD5"/>
    <w:rsid w:val="273E8945"/>
    <w:rsid w:val="274EE5F1"/>
    <w:rsid w:val="276F8F95"/>
    <w:rsid w:val="27851DA5"/>
    <w:rsid w:val="2794C7CD"/>
    <w:rsid w:val="27B0184A"/>
    <w:rsid w:val="27E489C9"/>
    <w:rsid w:val="2845A722"/>
    <w:rsid w:val="287A814F"/>
    <w:rsid w:val="28827A2C"/>
    <w:rsid w:val="2882DEE2"/>
    <w:rsid w:val="28AF274D"/>
    <w:rsid w:val="28BA7B4D"/>
    <w:rsid w:val="28BE4B17"/>
    <w:rsid w:val="28E0F63D"/>
    <w:rsid w:val="292A74E6"/>
    <w:rsid w:val="294BE327"/>
    <w:rsid w:val="296DB45E"/>
    <w:rsid w:val="2994E02B"/>
    <w:rsid w:val="29A2DC14"/>
    <w:rsid w:val="29DED0D1"/>
    <w:rsid w:val="2A210F36"/>
    <w:rsid w:val="2A35094D"/>
    <w:rsid w:val="2A4762EF"/>
    <w:rsid w:val="2A9AB46E"/>
    <w:rsid w:val="2AFD7190"/>
    <w:rsid w:val="2B009EE1"/>
    <w:rsid w:val="2B708D3F"/>
    <w:rsid w:val="2B902885"/>
    <w:rsid w:val="2BD94CEC"/>
    <w:rsid w:val="2BDCC88B"/>
    <w:rsid w:val="2C5BB5F9"/>
    <w:rsid w:val="2C5E66D8"/>
    <w:rsid w:val="2C8AE95E"/>
    <w:rsid w:val="2C9B7B86"/>
    <w:rsid w:val="2D2430AD"/>
    <w:rsid w:val="2D2C7C07"/>
    <w:rsid w:val="2D3FD465"/>
    <w:rsid w:val="2DC2AA4D"/>
    <w:rsid w:val="2DEB4798"/>
    <w:rsid w:val="2E06CF43"/>
    <w:rsid w:val="2E366A66"/>
    <w:rsid w:val="2E568120"/>
    <w:rsid w:val="2EB0CD16"/>
    <w:rsid w:val="2EC7E375"/>
    <w:rsid w:val="2EFD0598"/>
    <w:rsid w:val="2F029795"/>
    <w:rsid w:val="2F2AB3E1"/>
    <w:rsid w:val="2F4344E8"/>
    <w:rsid w:val="2F6AD131"/>
    <w:rsid w:val="2F9A35B1"/>
    <w:rsid w:val="2FA0479B"/>
    <w:rsid w:val="2FC48588"/>
    <w:rsid w:val="3014AD4A"/>
    <w:rsid w:val="30317D8B"/>
    <w:rsid w:val="304918DE"/>
    <w:rsid w:val="308623E0"/>
    <w:rsid w:val="30B19852"/>
    <w:rsid w:val="30BD41FE"/>
    <w:rsid w:val="30D3845F"/>
    <w:rsid w:val="311D4F3E"/>
    <w:rsid w:val="315F2508"/>
    <w:rsid w:val="3180754C"/>
    <w:rsid w:val="319B6B77"/>
    <w:rsid w:val="31EE04D7"/>
    <w:rsid w:val="32331F23"/>
    <w:rsid w:val="3268CBDC"/>
    <w:rsid w:val="327295D5"/>
    <w:rsid w:val="327882CD"/>
    <w:rsid w:val="32A48077"/>
    <w:rsid w:val="33120A20"/>
    <w:rsid w:val="3322D63A"/>
    <w:rsid w:val="3339D2F9"/>
    <w:rsid w:val="334D4BC1"/>
    <w:rsid w:val="3370D0A9"/>
    <w:rsid w:val="33EF5E82"/>
    <w:rsid w:val="33FFFA00"/>
    <w:rsid w:val="34058ED2"/>
    <w:rsid w:val="341ACBA8"/>
    <w:rsid w:val="3428100D"/>
    <w:rsid w:val="345652F0"/>
    <w:rsid w:val="3489528F"/>
    <w:rsid w:val="348CD5C2"/>
    <w:rsid w:val="349619B2"/>
    <w:rsid w:val="34AB67FB"/>
    <w:rsid w:val="34D723BB"/>
    <w:rsid w:val="352B91E8"/>
    <w:rsid w:val="35506F82"/>
    <w:rsid w:val="35A72CA1"/>
    <w:rsid w:val="35F86A3D"/>
    <w:rsid w:val="36087FA2"/>
    <w:rsid w:val="3608CAD8"/>
    <w:rsid w:val="360E47B9"/>
    <w:rsid w:val="3671CFC0"/>
    <w:rsid w:val="371BA08E"/>
    <w:rsid w:val="37476CA1"/>
    <w:rsid w:val="3759A785"/>
    <w:rsid w:val="37604839"/>
    <w:rsid w:val="37700CA2"/>
    <w:rsid w:val="377306D5"/>
    <w:rsid w:val="377E591E"/>
    <w:rsid w:val="37A02306"/>
    <w:rsid w:val="37AF3038"/>
    <w:rsid w:val="37E388F5"/>
    <w:rsid w:val="381E6273"/>
    <w:rsid w:val="387BB231"/>
    <w:rsid w:val="38AF2976"/>
    <w:rsid w:val="38FB3495"/>
    <w:rsid w:val="39398EEB"/>
    <w:rsid w:val="393F04AC"/>
    <w:rsid w:val="394CEB70"/>
    <w:rsid w:val="3998603B"/>
    <w:rsid w:val="39D881A8"/>
    <w:rsid w:val="3A50B709"/>
    <w:rsid w:val="3A8808B5"/>
    <w:rsid w:val="3A99B245"/>
    <w:rsid w:val="3AA80446"/>
    <w:rsid w:val="3AA947F9"/>
    <w:rsid w:val="3B1DB993"/>
    <w:rsid w:val="3B31063B"/>
    <w:rsid w:val="3B3B909F"/>
    <w:rsid w:val="3B4F8CCE"/>
    <w:rsid w:val="3B79E441"/>
    <w:rsid w:val="3B8351DD"/>
    <w:rsid w:val="3C78CD83"/>
    <w:rsid w:val="3C8265AB"/>
    <w:rsid w:val="3CD37357"/>
    <w:rsid w:val="3CE286CC"/>
    <w:rsid w:val="3D3DE048"/>
    <w:rsid w:val="3D4E5732"/>
    <w:rsid w:val="3D511263"/>
    <w:rsid w:val="3D66D750"/>
    <w:rsid w:val="3DBB398C"/>
    <w:rsid w:val="3DEF555B"/>
    <w:rsid w:val="3E7D9A86"/>
    <w:rsid w:val="3E7F2DD0"/>
    <w:rsid w:val="3EA83893"/>
    <w:rsid w:val="3EF2FC3D"/>
    <w:rsid w:val="3EFBCF11"/>
    <w:rsid w:val="3F293EC6"/>
    <w:rsid w:val="3F38657B"/>
    <w:rsid w:val="3F5A2FE1"/>
    <w:rsid w:val="3F77E9B4"/>
    <w:rsid w:val="3F7E1C38"/>
    <w:rsid w:val="3F91A47D"/>
    <w:rsid w:val="3F96F714"/>
    <w:rsid w:val="3FB2E02F"/>
    <w:rsid w:val="3FB928FF"/>
    <w:rsid w:val="3FEE5321"/>
    <w:rsid w:val="3FF017A4"/>
    <w:rsid w:val="4004ACF4"/>
    <w:rsid w:val="40130B6B"/>
    <w:rsid w:val="407CC712"/>
    <w:rsid w:val="4092151C"/>
    <w:rsid w:val="40C90509"/>
    <w:rsid w:val="4118E91B"/>
    <w:rsid w:val="41479016"/>
    <w:rsid w:val="4148B16C"/>
    <w:rsid w:val="41737EA4"/>
    <w:rsid w:val="41A6F623"/>
    <w:rsid w:val="41E47D56"/>
    <w:rsid w:val="41F416A2"/>
    <w:rsid w:val="42841A86"/>
    <w:rsid w:val="42A8EB68"/>
    <w:rsid w:val="42B3D030"/>
    <w:rsid w:val="42CE6F61"/>
    <w:rsid w:val="42E53254"/>
    <w:rsid w:val="434D0085"/>
    <w:rsid w:val="43527E7A"/>
    <w:rsid w:val="4375FB55"/>
    <w:rsid w:val="43A53E27"/>
    <w:rsid w:val="43A686C7"/>
    <w:rsid w:val="44132192"/>
    <w:rsid w:val="443A9955"/>
    <w:rsid w:val="4476126E"/>
    <w:rsid w:val="4476A3D7"/>
    <w:rsid w:val="4477CD48"/>
    <w:rsid w:val="44D1E874"/>
    <w:rsid w:val="4529AA77"/>
    <w:rsid w:val="4543C9E0"/>
    <w:rsid w:val="454DD0E2"/>
    <w:rsid w:val="465715FC"/>
    <w:rsid w:val="465CB2C4"/>
    <w:rsid w:val="469EA2E3"/>
    <w:rsid w:val="46AF85EF"/>
    <w:rsid w:val="46B68978"/>
    <w:rsid w:val="46F92FCC"/>
    <w:rsid w:val="46F9F4E6"/>
    <w:rsid w:val="46FED033"/>
    <w:rsid w:val="4747E390"/>
    <w:rsid w:val="476144D5"/>
    <w:rsid w:val="47837C82"/>
    <w:rsid w:val="47A37D30"/>
    <w:rsid w:val="47CA6B79"/>
    <w:rsid w:val="47E7D00F"/>
    <w:rsid w:val="47FD691F"/>
    <w:rsid w:val="4808307A"/>
    <w:rsid w:val="48301EC8"/>
    <w:rsid w:val="488C1BA7"/>
    <w:rsid w:val="48938F28"/>
    <w:rsid w:val="48B0C610"/>
    <w:rsid w:val="48B0C7DC"/>
    <w:rsid w:val="48C37A4A"/>
    <w:rsid w:val="48C66986"/>
    <w:rsid w:val="48D24842"/>
    <w:rsid w:val="48E44ACB"/>
    <w:rsid w:val="49A1C72D"/>
    <w:rsid w:val="49E27E2D"/>
    <w:rsid w:val="4A048588"/>
    <w:rsid w:val="4A123A2A"/>
    <w:rsid w:val="4A16B03A"/>
    <w:rsid w:val="4A54EDD3"/>
    <w:rsid w:val="4A6E2D0F"/>
    <w:rsid w:val="4A8D83F7"/>
    <w:rsid w:val="4AC35404"/>
    <w:rsid w:val="4AD25F0B"/>
    <w:rsid w:val="4AE38EF9"/>
    <w:rsid w:val="4AF45EAD"/>
    <w:rsid w:val="4B45A7DB"/>
    <w:rsid w:val="4BB1DA78"/>
    <w:rsid w:val="4BB3045E"/>
    <w:rsid w:val="4BD82F59"/>
    <w:rsid w:val="4C0D5AD2"/>
    <w:rsid w:val="4C11311A"/>
    <w:rsid w:val="4C1B0A09"/>
    <w:rsid w:val="4C2C47D3"/>
    <w:rsid w:val="4C442634"/>
    <w:rsid w:val="4C9A2F25"/>
    <w:rsid w:val="4D11B653"/>
    <w:rsid w:val="4D2D55E4"/>
    <w:rsid w:val="4D744BED"/>
    <w:rsid w:val="4DCE9C91"/>
    <w:rsid w:val="4DEB685B"/>
    <w:rsid w:val="4E31C1D3"/>
    <w:rsid w:val="4E7A12B9"/>
    <w:rsid w:val="4E85199F"/>
    <w:rsid w:val="4EBAA199"/>
    <w:rsid w:val="4ED840B2"/>
    <w:rsid w:val="4EF09529"/>
    <w:rsid w:val="4EF7D030"/>
    <w:rsid w:val="4F027DFD"/>
    <w:rsid w:val="4F302E36"/>
    <w:rsid w:val="4F3C08FA"/>
    <w:rsid w:val="4F770742"/>
    <w:rsid w:val="4F8935C0"/>
    <w:rsid w:val="4FB41BD7"/>
    <w:rsid w:val="4FEA431B"/>
    <w:rsid w:val="4FEC3100"/>
    <w:rsid w:val="50008960"/>
    <w:rsid w:val="504D5BE8"/>
    <w:rsid w:val="5069068A"/>
    <w:rsid w:val="510C0321"/>
    <w:rsid w:val="51280162"/>
    <w:rsid w:val="51887055"/>
    <w:rsid w:val="51CB5D05"/>
    <w:rsid w:val="51D6176E"/>
    <w:rsid w:val="5218271F"/>
    <w:rsid w:val="52540F35"/>
    <w:rsid w:val="52A0A7EC"/>
    <w:rsid w:val="53033742"/>
    <w:rsid w:val="532982C5"/>
    <w:rsid w:val="533F8312"/>
    <w:rsid w:val="53498F37"/>
    <w:rsid w:val="535499F9"/>
    <w:rsid w:val="535B5527"/>
    <w:rsid w:val="541A0B3F"/>
    <w:rsid w:val="542A7EE2"/>
    <w:rsid w:val="54A937F9"/>
    <w:rsid w:val="54BE2227"/>
    <w:rsid w:val="54D5E8EC"/>
    <w:rsid w:val="54E2500A"/>
    <w:rsid w:val="54E333A7"/>
    <w:rsid w:val="550D47F3"/>
    <w:rsid w:val="551FA076"/>
    <w:rsid w:val="5571494F"/>
    <w:rsid w:val="55C071DB"/>
    <w:rsid w:val="55CA136A"/>
    <w:rsid w:val="55D74580"/>
    <w:rsid w:val="5646EBCE"/>
    <w:rsid w:val="564A7A24"/>
    <w:rsid w:val="564EFC69"/>
    <w:rsid w:val="56714427"/>
    <w:rsid w:val="567906DB"/>
    <w:rsid w:val="5684DC72"/>
    <w:rsid w:val="56B34991"/>
    <w:rsid w:val="56D8DF80"/>
    <w:rsid w:val="570468A3"/>
    <w:rsid w:val="5746EEC4"/>
    <w:rsid w:val="57853696"/>
    <w:rsid w:val="5790F1DC"/>
    <w:rsid w:val="57A77827"/>
    <w:rsid w:val="57C12477"/>
    <w:rsid w:val="57D78356"/>
    <w:rsid w:val="58032260"/>
    <w:rsid w:val="5815720E"/>
    <w:rsid w:val="583B35C1"/>
    <w:rsid w:val="584BE6CE"/>
    <w:rsid w:val="58554C39"/>
    <w:rsid w:val="5855D282"/>
    <w:rsid w:val="587A3492"/>
    <w:rsid w:val="58D79D2C"/>
    <w:rsid w:val="58E23C21"/>
    <w:rsid w:val="59635FAE"/>
    <w:rsid w:val="597B1E23"/>
    <w:rsid w:val="597D4FA9"/>
    <w:rsid w:val="59A19AA3"/>
    <w:rsid w:val="59B5E7C5"/>
    <w:rsid w:val="59BA7317"/>
    <w:rsid w:val="5A21AAC1"/>
    <w:rsid w:val="5A3F1BD5"/>
    <w:rsid w:val="5A4230B1"/>
    <w:rsid w:val="5A56D681"/>
    <w:rsid w:val="5A7B9E95"/>
    <w:rsid w:val="5A8F8836"/>
    <w:rsid w:val="5A8F9EA2"/>
    <w:rsid w:val="5AA4975F"/>
    <w:rsid w:val="5ADABDE7"/>
    <w:rsid w:val="5B1FEE57"/>
    <w:rsid w:val="5B435B04"/>
    <w:rsid w:val="5B4B0AD2"/>
    <w:rsid w:val="5BA5D555"/>
    <w:rsid w:val="5BDA28F2"/>
    <w:rsid w:val="5C027F9B"/>
    <w:rsid w:val="5C1ADA42"/>
    <w:rsid w:val="5C206CB2"/>
    <w:rsid w:val="5C232BED"/>
    <w:rsid w:val="5C2D28C6"/>
    <w:rsid w:val="5C7BD03A"/>
    <w:rsid w:val="5C8C1F76"/>
    <w:rsid w:val="5CC03F43"/>
    <w:rsid w:val="5CC63819"/>
    <w:rsid w:val="5D3C3E2B"/>
    <w:rsid w:val="5D74148B"/>
    <w:rsid w:val="5DDD940B"/>
    <w:rsid w:val="5E2AB791"/>
    <w:rsid w:val="5E62C08D"/>
    <w:rsid w:val="5E75641F"/>
    <w:rsid w:val="5EDF5550"/>
    <w:rsid w:val="5F161E9B"/>
    <w:rsid w:val="5F57A23D"/>
    <w:rsid w:val="5F92F3FC"/>
    <w:rsid w:val="5F9CD660"/>
    <w:rsid w:val="5FB0FDBE"/>
    <w:rsid w:val="5FCDFB72"/>
    <w:rsid w:val="601E18EB"/>
    <w:rsid w:val="6031D04D"/>
    <w:rsid w:val="60367A1A"/>
    <w:rsid w:val="60613803"/>
    <w:rsid w:val="60943D88"/>
    <w:rsid w:val="61A2165A"/>
    <w:rsid w:val="61CF1837"/>
    <w:rsid w:val="61F26772"/>
    <w:rsid w:val="61F28C66"/>
    <w:rsid w:val="622238B3"/>
    <w:rsid w:val="6256E236"/>
    <w:rsid w:val="6257B45A"/>
    <w:rsid w:val="625A5109"/>
    <w:rsid w:val="627D0936"/>
    <w:rsid w:val="62BB55C3"/>
    <w:rsid w:val="63283141"/>
    <w:rsid w:val="633B272E"/>
    <w:rsid w:val="639ED89A"/>
    <w:rsid w:val="63AA8457"/>
    <w:rsid w:val="63B00F05"/>
    <w:rsid w:val="63BE997B"/>
    <w:rsid w:val="640BE0AB"/>
    <w:rsid w:val="6431485A"/>
    <w:rsid w:val="646C2112"/>
    <w:rsid w:val="64B1D395"/>
    <w:rsid w:val="64D711A5"/>
    <w:rsid w:val="64F06738"/>
    <w:rsid w:val="650D09D4"/>
    <w:rsid w:val="6540C0A1"/>
    <w:rsid w:val="65460056"/>
    <w:rsid w:val="656ACFA2"/>
    <w:rsid w:val="65C0CB34"/>
    <w:rsid w:val="65E0E04F"/>
    <w:rsid w:val="664698E4"/>
    <w:rsid w:val="66557C83"/>
    <w:rsid w:val="66D19976"/>
    <w:rsid w:val="66DB6725"/>
    <w:rsid w:val="66E05EFF"/>
    <w:rsid w:val="671A31D4"/>
    <w:rsid w:val="671D0916"/>
    <w:rsid w:val="671D99CD"/>
    <w:rsid w:val="672E5734"/>
    <w:rsid w:val="676372ED"/>
    <w:rsid w:val="680B253A"/>
    <w:rsid w:val="681598C5"/>
    <w:rsid w:val="682DE398"/>
    <w:rsid w:val="6854BC4B"/>
    <w:rsid w:val="68906F4E"/>
    <w:rsid w:val="68B25ED2"/>
    <w:rsid w:val="68CEAAFE"/>
    <w:rsid w:val="68DAF437"/>
    <w:rsid w:val="696EEA6D"/>
    <w:rsid w:val="69829291"/>
    <w:rsid w:val="69F52578"/>
    <w:rsid w:val="6A193426"/>
    <w:rsid w:val="6A54E311"/>
    <w:rsid w:val="6A7358FF"/>
    <w:rsid w:val="6A785447"/>
    <w:rsid w:val="6AA7670F"/>
    <w:rsid w:val="6AB76FF6"/>
    <w:rsid w:val="6AF7AA0D"/>
    <w:rsid w:val="6B0F827D"/>
    <w:rsid w:val="6B112F10"/>
    <w:rsid w:val="6B19883C"/>
    <w:rsid w:val="6B919651"/>
    <w:rsid w:val="6B99F9F0"/>
    <w:rsid w:val="6BA5B743"/>
    <w:rsid w:val="6BC6F6A7"/>
    <w:rsid w:val="6BCE218F"/>
    <w:rsid w:val="6BD63AFD"/>
    <w:rsid w:val="6BDC9CAE"/>
    <w:rsid w:val="6C2DE8F9"/>
    <w:rsid w:val="6C5ECD19"/>
    <w:rsid w:val="6CA865DA"/>
    <w:rsid w:val="6CFFADC3"/>
    <w:rsid w:val="6D002E8A"/>
    <w:rsid w:val="6D0CD2C5"/>
    <w:rsid w:val="6D24E525"/>
    <w:rsid w:val="6D4EB22B"/>
    <w:rsid w:val="6D76AF21"/>
    <w:rsid w:val="6D93AE00"/>
    <w:rsid w:val="6DBC0075"/>
    <w:rsid w:val="6DE83CE8"/>
    <w:rsid w:val="6E1DA7CE"/>
    <w:rsid w:val="6E2C8525"/>
    <w:rsid w:val="6E8E365B"/>
    <w:rsid w:val="6E9E61E4"/>
    <w:rsid w:val="6EB8173D"/>
    <w:rsid w:val="6F0AEAF8"/>
    <w:rsid w:val="6F713541"/>
    <w:rsid w:val="703CCF32"/>
    <w:rsid w:val="7089B93E"/>
    <w:rsid w:val="7098A130"/>
    <w:rsid w:val="70C71D73"/>
    <w:rsid w:val="7143EAEE"/>
    <w:rsid w:val="71BE3F78"/>
    <w:rsid w:val="71C0B4DF"/>
    <w:rsid w:val="71CC9783"/>
    <w:rsid w:val="72167394"/>
    <w:rsid w:val="72205087"/>
    <w:rsid w:val="722CCB42"/>
    <w:rsid w:val="724C76D8"/>
    <w:rsid w:val="7281BC41"/>
    <w:rsid w:val="72D8B539"/>
    <w:rsid w:val="72F07011"/>
    <w:rsid w:val="733929C2"/>
    <w:rsid w:val="73473F9F"/>
    <w:rsid w:val="734CA281"/>
    <w:rsid w:val="73C3A5C3"/>
    <w:rsid w:val="73D095AD"/>
    <w:rsid w:val="73E75DB8"/>
    <w:rsid w:val="74046255"/>
    <w:rsid w:val="7408B373"/>
    <w:rsid w:val="74216ED2"/>
    <w:rsid w:val="7482780E"/>
    <w:rsid w:val="748CA648"/>
    <w:rsid w:val="751C45CE"/>
    <w:rsid w:val="751DD7BD"/>
    <w:rsid w:val="75310548"/>
    <w:rsid w:val="757644F1"/>
    <w:rsid w:val="75B30951"/>
    <w:rsid w:val="75E5565B"/>
    <w:rsid w:val="76722BF1"/>
    <w:rsid w:val="76A1F3E9"/>
    <w:rsid w:val="76A345AB"/>
    <w:rsid w:val="76ABE5E0"/>
    <w:rsid w:val="76ECCD4A"/>
    <w:rsid w:val="77508A22"/>
    <w:rsid w:val="7752168A"/>
    <w:rsid w:val="7754DDDC"/>
    <w:rsid w:val="77A3B75E"/>
    <w:rsid w:val="77C87D34"/>
    <w:rsid w:val="77EC0820"/>
    <w:rsid w:val="783EBF73"/>
    <w:rsid w:val="7865F661"/>
    <w:rsid w:val="78A69EFA"/>
    <w:rsid w:val="78CF960E"/>
    <w:rsid w:val="78D0AEEE"/>
    <w:rsid w:val="792CAD0C"/>
    <w:rsid w:val="79B7419B"/>
    <w:rsid w:val="79DEFA48"/>
    <w:rsid w:val="7A0B84BF"/>
    <w:rsid w:val="7A43FC5B"/>
    <w:rsid w:val="7A4D79D2"/>
    <w:rsid w:val="7A5A24D0"/>
    <w:rsid w:val="7A5D3068"/>
    <w:rsid w:val="7A808776"/>
    <w:rsid w:val="7A95EEC0"/>
    <w:rsid w:val="7AA34775"/>
    <w:rsid w:val="7AACEB10"/>
    <w:rsid w:val="7AB7EA9E"/>
    <w:rsid w:val="7ACAC120"/>
    <w:rsid w:val="7ADCF73F"/>
    <w:rsid w:val="7AEB6CC1"/>
    <w:rsid w:val="7AFA4972"/>
    <w:rsid w:val="7B404AA1"/>
    <w:rsid w:val="7B4DC615"/>
    <w:rsid w:val="7B8D9D04"/>
    <w:rsid w:val="7B90A8F8"/>
    <w:rsid w:val="7BCCBED8"/>
    <w:rsid w:val="7BEB031F"/>
    <w:rsid w:val="7C24F2C8"/>
    <w:rsid w:val="7C7B691B"/>
    <w:rsid w:val="7C960AD2"/>
    <w:rsid w:val="7CCABC50"/>
    <w:rsid w:val="7CDDF8CA"/>
    <w:rsid w:val="7CF17CF8"/>
    <w:rsid w:val="7D07DAB8"/>
    <w:rsid w:val="7D43E115"/>
    <w:rsid w:val="7D5E2125"/>
    <w:rsid w:val="7D9E716E"/>
    <w:rsid w:val="7DAB1487"/>
    <w:rsid w:val="7DCB45DB"/>
    <w:rsid w:val="7DEC1777"/>
    <w:rsid w:val="7DFC7762"/>
    <w:rsid w:val="7E618313"/>
    <w:rsid w:val="7F2F1D78"/>
    <w:rsid w:val="7F429027"/>
    <w:rsid w:val="7F7FC253"/>
    <w:rsid w:val="7F83460E"/>
    <w:rsid w:val="7FC91166"/>
    <w:rsid w:val="7FD52C5C"/>
    <w:rsid w:val="7FF16167"/>
    <w:rsid w:val="7FF927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74E6"/>
  <w15:chartTrackingRefBased/>
  <w15:docId w15:val="{07DD4739-C114-49BE-9A5C-8F85DEFB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15345"/>
    <w:pPr>
      <w:keepNext/>
      <w:keepLines/>
      <w:spacing w:before="360" w:after="80" w:line="276" w:lineRule="auto"/>
      <w:outlineLvl w:val="0"/>
    </w:pPr>
    <w:rPr>
      <w:rFonts w:ascii="Aptos" w:eastAsiaTheme="majorEastAsia" w:hAnsi="Aptos" w:cstheme="majorBidi"/>
      <w:sz w:val="40"/>
      <w:szCs w:val="40"/>
    </w:rPr>
  </w:style>
  <w:style w:type="paragraph" w:styleId="Heading2">
    <w:name w:val="heading 2"/>
    <w:basedOn w:val="Normal"/>
    <w:next w:val="Normal"/>
    <w:link w:val="Heading2Char"/>
    <w:uiPriority w:val="9"/>
    <w:unhideWhenUsed/>
    <w:qFormat/>
    <w:rsid w:val="007A7794"/>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uiPriority w:val="9"/>
    <w:unhideWhenUsed/>
    <w:qFormat/>
    <w:rsid w:val="007A7794"/>
    <w:pPr>
      <w:keepNext/>
      <w:keepLines/>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unhideWhenUsed/>
    <w:qFormat/>
    <w:rsid w:val="00C26A87"/>
    <w:pPr>
      <w:keepNext/>
      <w:keepLines/>
      <w:spacing w:before="40" w:after="0"/>
      <w:outlineLvl w:val="3"/>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EB0CD16"/>
    <w:pPr>
      <w:ind w:left="720"/>
      <w:contextualSpacing/>
    </w:pPr>
  </w:style>
  <w:style w:type="character" w:styleId="Hyperlink">
    <w:name w:val="Hyperlink"/>
    <w:basedOn w:val="DefaultParagraphFont"/>
    <w:uiPriority w:val="99"/>
    <w:unhideWhenUsed/>
    <w:rsid w:val="2EB0CD16"/>
    <w:rPr>
      <w:color w:val="467886"/>
      <w:u w:val="single"/>
    </w:rPr>
  </w:style>
  <w:style w:type="paragraph" w:styleId="Header">
    <w:name w:val="header"/>
    <w:basedOn w:val="Normal"/>
    <w:uiPriority w:val="99"/>
    <w:unhideWhenUsed/>
    <w:rsid w:val="37E388F5"/>
    <w:pPr>
      <w:tabs>
        <w:tab w:val="center" w:pos="4680"/>
        <w:tab w:val="right" w:pos="9360"/>
      </w:tabs>
      <w:spacing w:after="0" w:line="240" w:lineRule="auto"/>
    </w:pPr>
  </w:style>
  <w:style w:type="paragraph" w:styleId="Footer">
    <w:name w:val="footer"/>
    <w:basedOn w:val="Normal"/>
    <w:uiPriority w:val="99"/>
    <w:unhideWhenUsed/>
    <w:rsid w:val="37E388F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22D44"/>
    <w:rPr>
      <w:b/>
      <w:bCs/>
    </w:rPr>
  </w:style>
  <w:style w:type="character" w:customStyle="1" w:styleId="CommentSubjectChar">
    <w:name w:val="Comment Subject Char"/>
    <w:basedOn w:val="CommentTextChar"/>
    <w:link w:val="CommentSubject"/>
    <w:uiPriority w:val="99"/>
    <w:semiHidden/>
    <w:rsid w:val="00822D44"/>
    <w:rPr>
      <w:b/>
      <w:bCs/>
      <w:sz w:val="20"/>
      <w:szCs w:val="20"/>
    </w:rPr>
  </w:style>
  <w:style w:type="paragraph" w:styleId="Revision">
    <w:name w:val="Revision"/>
    <w:hidden/>
    <w:uiPriority w:val="99"/>
    <w:semiHidden/>
    <w:rsid w:val="0026445D"/>
    <w:pPr>
      <w:spacing w:after="0" w:line="240" w:lineRule="auto"/>
    </w:pPr>
  </w:style>
  <w:style w:type="character" w:styleId="FollowedHyperlink">
    <w:name w:val="FollowedHyperlink"/>
    <w:basedOn w:val="DefaultParagraphFont"/>
    <w:uiPriority w:val="99"/>
    <w:semiHidden/>
    <w:unhideWhenUsed/>
    <w:rsid w:val="00656716"/>
    <w:rPr>
      <w:color w:val="96607D" w:themeColor="followedHyperlink"/>
      <w:u w:val="single"/>
    </w:rPr>
  </w:style>
  <w:style w:type="character" w:customStyle="1" w:styleId="Heading2Char">
    <w:name w:val="Heading 2 Char"/>
    <w:basedOn w:val="DefaultParagraphFont"/>
    <w:link w:val="Heading2"/>
    <w:uiPriority w:val="9"/>
    <w:rsid w:val="007A7794"/>
    <w:rPr>
      <w:rFonts w:asciiTheme="majorHAnsi" w:eastAsiaTheme="majorEastAsia" w:hAnsiTheme="majorHAnsi" w:cstheme="majorBidi"/>
      <w:color w:val="000000" w:themeColor="text1"/>
      <w:sz w:val="32"/>
      <w:szCs w:val="32"/>
    </w:rPr>
  </w:style>
  <w:style w:type="character" w:styleId="UnresolvedMention">
    <w:name w:val="Unresolved Mention"/>
    <w:basedOn w:val="DefaultParagraphFont"/>
    <w:uiPriority w:val="99"/>
    <w:semiHidden/>
    <w:unhideWhenUsed/>
    <w:rsid w:val="000700C8"/>
    <w:rPr>
      <w:color w:val="605E5C"/>
      <w:shd w:val="clear" w:color="auto" w:fill="E1DFDD"/>
    </w:rPr>
  </w:style>
  <w:style w:type="character" w:customStyle="1" w:styleId="Heading4Char">
    <w:name w:val="Heading 4 Char"/>
    <w:basedOn w:val="DefaultParagraphFont"/>
    <w:link w:val="Heading4"/>
    <w:uiPriority w:val="9"/>
    <w:rsid w:val="00C26A87"/>
    <w:rPr>
      <w:rFonts w:asciiTheme="majorHAnsi" w:eastAsiaTheme="majorEastAsia" w:hAnsiTheme="majorHAnsi" w:cstheme="majorBidi"/>
      <w:color w:val="000000" w:themeColor="text1"/>
    </w:rPr>
  </w:style>
  <w:style w:type="paragraph" w:styleId="TOCHeading">
    <w:name w:val="TOC Heading"/>
    <w:basedOn w:val="Heading1"/>
    <w:next w:val="Normal"/>
    <w:uiPriority w:val="39"/>
    <w:unhideWhenUsed/>
    <w:qFormat/>
    <w:rsid w:val="00136FA5"/>
    <w:pPr>
      <w:spacing w:before="480" w:after="0"/>
      <w:outlineLvl w:val="9"/>
    </w:pPr>
    <w:rPr>
      <w:b/>
      <w:bCs/>
      <w:sz w:val="28"/>
      <w:szCs w:val="28"/>
      <w:lang w:val="en-US" w:eastAsia="en-US"/>
    </w:rPr>
  </w:style>
  <w:style w:type="paragraph" w:styleId="TOC1">
    <w:name w:val="toc 1"/>
    <w:basedOn w:val="Normal"/>
    <w:next w:val="Normal"/>
    <w:autoRedefine/>
    <w:uiPriority w:val="39"/>
    <w:unhideWhenUsed/>
    <w:rsid w:val="00136FA5"/>
    <w:pPr>
      <w:spacing w:before="120" w:after="120"/>
    </w:pPr>
    <w:rPr>
      <w:rFonts w:cstheme="minorHAnsi"/>
      <w:b/>
      <w:bCs/>
      <w:caps/>
      <w:sz w:val="20"/>
      <w:szCs w:val="20"/>
    </w:rPr>
  </w:style>
  <w:style w:type="paragraph" w:styleId="TOC2">
    <w:name w:val="toc 2"/>
    <w:basedOn w:val="Normal"/>
    <w:next w:val="Normal"/>
    <w:autoRedefine/>
    <w:uiPriority w:val="39"/>
    <w:unhideWhenUsed/>
    <w:rsid w:val="00136FA5"/>
    <w:pPr>
      <w:spacing w:after="0"/>
      <w:ind w:left="240"/>
    </w:pPr>
    <w:rPr>
      <w:rFonts w:cstheme="minorHAnsi"/>
      <w:smallCaps/>
      <w:sz w:val="20"/>
      <w:szCs w:val="20"/>
    </w:rPr>
  </w:style>
  <w:style w:type="paragraph" w:styleId="TOC3">
    <w:name w:val="toc 3"/>
    <w:basedOn w:val="Normal"/>
    <w:next w:val="Normal"/>
    <w:autoRedefine/>
    <w:uiPriority w:val="39"/>
    <w:unhideWhenUsed/>
    <w:rsid w:val="00136FA5"/>
    <w:pPr>
      <w:spacing w:after="0"/>
      <w:ind w:left="480"/>
    </w:pPr>
    <w:rPr>
      <w:rFonts w:cstheme="minorHAnsi"/>
      <w:i/>
      <w:iCs/>
      <w:sz w:val="20"/>
      <w:szCs w:val="20"/>
    </w:rPr>
  </w:style>
  <w:style w:type="paragraph" w:styleId="TOC4">
    <w:name w:val="toc 4"/>
    <w:basedOn w:val="Normal"/>
    <w:next w:val="Normal"/>
    <w:autoRedefine/>
    <w:uiPriority w:val="39"/>
    <w:semiHidden/>
    <w:unhideWhenUsed/>
    <w:rsid w:val="00136FA5"/>
    <w:pPr>
      <w:spacing w:after="0"/>
      <w:ind w:left="720"/>
    </w:pPr>
    <w:rPr>
      <w:rFonts w:cstheme="minorHAnsi"/>
      <w:sz w:val="18"/>
      <w:szCs w:val="18"/>
    </w:rPr>
  </w:style>
  <w:style w:type="paragraph" w:styleId="TOC5">
    <w:name w:val="toc 5"/>
    <w:basedOn w:val="Normal"/>
    <w:next w:val="Normal"/>
    <w:autoRedefine/>
    <w:uiPriority w:val="39"/>
    <w:semiHidden/>
    <w:unhideWhenUsed/>
    <w:rsid w:val="00136FA5"/>
    <w:pPr>
      <w:spacing w:after="0"/>
      <w:ind w:left="960"/>
    </w:pPr>
    <w:rPr>
      <w:rFonts w:cstheme="minorHAnsi"/>
      <w:sz w:val="18"/>
      <w:szCs w:val="18"/>
    </w:rPr>
  </w:style>
  <w:style w:type="paragraph" w:styleId="TOC6">
    <w:name w:val="toc 6"/>
    <w:basedOn w:val="Normal"/>
    <w:next w:val="Normal"/>
    <w:autoRedefine/>
    <w:uiPriority w:val="39"/>
    <w:semiHidden/>
    <w:unhideWhenUsed/>
    <w:rsid w:val="00136FA5"/>
    <w:pPr>
      <w:spacing w:after="0"/>
      <w:ind w:left="1200"/>
    </w:pPr>
    <w:rPr>
      <w:rFonts w:cstheme="minorHAnsi"/>
      <w:sz w:val="18"/>
      <w:szCs w:val="18"/>
    </w:rPr>
  </w:style>
  <w:style w:type="paragraph" w:styleId="TOC7">
    <w:name w:val="toc 7"/>
    <w:basedOn w:val="Normal"/>
    <w:next w:val="Normal"/>
    <w:autoRedefine/>
    <w:uiPriority w:val="39"/>
    <w:semiHidden/>
    <w:unhideWhenUsed/>
    <w:rsid w:val="00136FA5"/>
    <w:pPr>
      <w:spacing w:after="0"/>
      <w:ind w:left="1440"/>
    </w:pPr>
    <w:rPr>
      <w:rFonts w:cstheme="minorHAnsi"/>
      <w:sz w:val="18"/>
      <w:szCs w:val="18"/>
    </w:rPr>
  </w:style>
  <w:style w:type="paragraph" w:styleId="TOC8">
    <w:name w:val="toc 8"/>
    <w:basedOn w:val="Normal"/>
    <w:next w:val="Normal"/>
    <w:autoRedefine/>
    <w:uiPriority w:val="39"/>
    <w:semiHidden/>
    <w:unhideWhenUsed/>
    <w:rsid w:val="00136FA5"/>
    <w:pPr>
      <w:spacing w:after="0"/>
      <w:ind w:left="1680"/>
    </w:pPr>
    <w:rPr>
      <w:rFonts w:cstheme="minorHAnsi"/>
      <w:sz w:val="18"/>
      <w:szCs w:val="18"/>
    </w:rPr>
  </w:style>
  <w:style w:type="paragraph" w:styleId="TOC9">
    <w:name w:val="toc 9"/>
    <w:basedOn w:val="Normal"/>
    <w:next w:val="Normal"/>
    <w:autoRedefine/>
    <w:uiPriority w:val="39"/>
    <w:semiHidden/>
    <w:unhideWhenUsed/>
    <w:rsid w:val="00136FA5"/>
    <w:pPr>
      <w:spacing w:after="0"/>
      <w:ind w:left="1920"/>
    </w:pPr>
    <w:rPr>
      <w:rFonts w:cstheme="minorHAnsi"/>
      <w:sz w:val="18"/>
      <w:szCs w:val="18"/>
    </w:rPr>
  </w:style>
  <w:style w:type="character" w:styleId="Mention">
    <w:name w:val="Mention"/>
    <w:basedOn w:val="DefaultParagraphFont"/>
    <w:uiPriority w:val="99"/>
    <w:unhideWhenUsed/>
    <w:rsid w:val="00DC7517"/>
    <w:rPr>
      <w:color w:val="2B579A"/>
      <w:shd w:val="clear" w:color="auto" w:fill="E1DFDD"/>
    </w:rPr>
  </w:style>
  <w:style w:type="character" w:customStyle="1" w:styleId="apple-converted-space">
    <w:name w:val="apple-converted-space"/>
    <w:basedOn w:val="DefaultParagraphFont"/>
    <w:rsid w:val="0069559B"/>
  </w:style>
  <w:style w:type="character" w:styleId="PlaceholderText">
    <w:name w:val="Placeholder Text"/>
    <w:basedOn w:val="DefaultParagraphFont"/>
    <w:uiPriority w:val="99"/>
    <w:semiHidden/>
    <w:rsid w:val="000249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enice@warwick.ac.uk" TargetMode="External"/><Relationship Id="rId18" Type="http://schemas.openxmlformats.org/officeDocument/2006/relationships/hyperlink" Target="https://warwick.ac.uk/services/gov/calendar/section2/regulations/disciplinary/" TargetMode="External"/><Relationship Id="rId26" Type="http://schemas.openxmlformats.org/officeDocument/2006/relationships/hyperlink" Target="https://reportandsupport.warwick.ac.uk" TargetMode="External"/><Relationship Id="rId39" Type="http://schemas.openxmlformats.org/officeDocument/2006/relationships/footer" Target="footer3.xml"/><Relationship Id="rId21" Type="http://schemas.openxmlformats.org/officeDocument/2006/relationships/footer" Target="footer1.xml"/><Relationship Id="rId34" Type="http://schemas.openxmlformats.org/officeDocument/2006/relationships/hyperlink" Target="https://conslondra.esteri.it/en/servizi-consolari-e-visti/servizi-per-il-cittadino-straniero/visti/"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01.safelinks.protection.outlook.com/?url=https%3A%2F%2Fwarwick.ac.uk%2Fservices%2Fgov%2Fcalendar%2Fsection2%2Fregulations%2Fdisciplinary%2F&amp;data=05%7C02%7CB.Brazeau%40warwick.ac.uk%7C9cee85323d8740b71e9708df0cc606e4%7C09bacfbd47ef446592653546f2eaf6bc%7C0%7C0%7C639243717550166204%7CUnknown%7CTWFpbGZsb3d8eyJFbXB0eU1hcGkiOnRydWUsIlYiOiIwLjAuMDAwMCIsIlAiOiJXaW4zMiIsIkFOIjoiTWFpbCIsIldUIjoyfQ%3D%3D%7C0%7C%7C%7C&amp;sdata=kNpMm12R2PlR1%2FzezMt3JdYLQFLCyQbWWk9Aj3qy5Oo%3D&amp;reserved=0" TargetMode="External"/><Relationship Id="rId20" Type="http://schemas.openxmlformats.org/officeDocument/2006/relationships/header" Target="header1.xml"/><Relationship Id="rId29" Type="http://schemas.openxmlformats.org/officeDocument/2006/relationships/hyperlink" Target="https://warwick.ac.uk/services/ws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app.goo.gl/ZWQjP3iQZ5Aj3zhn7" TargetMode="External"/><Relationship Id="rId24" Type="http://schemas.openxmlformats.org/officeDocument/2006/relationships/hyperlink" Target="https://warwick.ac.uk/services/wss/staff/information/guidance-missing-students/procedure/" TargetMode="External"/><Relationship Id="rId32" Type="http://schemas.openxmlformats.org/officeDocument/2006/relationships/hyperlink" Target="https://travel-europe.europa.eu/etias" TargetMode="External"/><Relationship Id="rId37" Type="http://schemas.openxmlformats.org/officeDocument/2006/relationships/hyperlink" Target="mailto:insuranceservices@warwick.ac.uk"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arwick.ac.uk/services/its/servicessupport/email/mobile/" TargetMode="External"/><Relationship Id="rId23" Type="http://schemas.openxmlformats.org/officeDocument/2006/relationships/footer" Target="footer2.xml"/><Relationship Id="rId28" Type="http://schemas.openxmlformats.org/officeDocument/2006/relationships/hyperlink" Target="https://livewarwickac.sharepoint.com/:w:/s/DeanofStudentsOffice/IQBviBylm6-TR52cAuTov8MrAbHGOjMK4p72fSVcI6lfoFg?e=9htfXx" TargetMode="External"/><Relationship Id="rId36" Type="http://schemas.openxmlformats.org/officeDocument/2006/relationships/hyperlink" Target="https://warwick.ac.uk/services/legalandcomplianceservices/insurance/keypolicies/traveloverseas/" TargetMode="External"/><Relationship Id="rId10" Type="http://schemas.openxmlformats.org/officeDocument/2006/relationships/endnotes" Target="endnotes.xml"/><Relationship Id="rId19" Type="http://schemas.openxmlformats.org/officeDocument/2006/relationships/hyperlink" Target="https://eur01.safelinks.protection.outlook.com/?url=https%3A%2F%2Fwarwick.ac.uk%2Fservices%2Fconduct-and-resolution%2Fregulations%2F&amp;data=05%7C02%7CB.Brazeau%40warwick.ac.uk%7C9cee85323d8740b71e9708df0cc606e4%7C09bacfbd47ef446592653546f2eaf6bc%7C0%7C0%7C639243717550289863%7CUnknown%7CTWFpbGZsb3d8eyJFbXB0eU1hcGkiOnRydWUsIlYiOiIwLjAuMDAwMCIsIlAiOiJXaW4zMiIsIkFOIjoiTWFpbCIsIldUIjoyfQ%3D%3D%7C0%7C%7C%7C&amp;sdata=oX3eydwkRYMfwfeMCUwUmj3oGYZyE1fhm3hOH7qnx6g%3D&amp;reserved=0" TargetMode="External"/><Relationship Id="rId31" Type="http://schemas.openxmlformats.org/officeDocument/2006/relationships/hyperlink" Target="http://www.gov.uk/foreign-travel-advice/ita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arwick.ac.uk/services/conduct-and-resolution/regulations/" TargetMode="External"/><Relationship Id="rId22" Type="http://schemas.openxmlformats.org/officeDocument/2006/relationships/header" Target="header2.xml"/><Relationship Id="rId27" Type="http://schemas.openxmlformats.org/officeDocument/2006/relationships/hyperlink" Target="https://www.google.com/maps/place/Ospedale+SS.+Giovanni+e+Paolo/@45.4398155,12.340243,17z/data=!3m1!4b1!4m5!3m4!1s0x477eb1df680fb37d:0x8889b20e55022995!8m2!3d45.4398155!4d12.3424317" TargetMode="External"/><Relationship Id="rId30" Type="http://schemas.openxmlformats.org/officeDocument/2006/relationships/hyperlink" Target="https://warwick.ac.uk/services/legalandcomplianceservices/insurance/keypolicies/traveloverseas/" TargetMode="External"/><Relationship Id="rId35" Type="http://schemas.openxmlformats.org/officeDocument/2006/relationships/hyperlink" Target="https://warwick.ac.uk/services/legalandcomplianceservices/insurance/keypolicies/traveloversea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arwick.ac.uk/students/safety-and-support/" TargetMode="External"/><Relationship Id="rId17" Type="http://schemas.openxmlformats.org/officeDocument/2006/relationships/hyperlink" Target="https://warwick.ac.uk/services/gov/calendar/section2/regulations/disciplinary/" TargetMode="External"/><Relationship Id="rId25" Type="http://schemas.openxmlformats.org/officeDocument/2006/relationships/hyperlink" Target="mailto:reportandsupport@warwick.ac.uk" TargetMode="External"/><Relationship Id="rId33" Type="http://schemas.openxmlformats.org/officeDocument/2006/relationships/hyperlink" Target="https://vistoperitalia.esteri.it"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0AABEEBFDA3F4A9B69422EC6A96ACA" ma:contentTypeVersion="14" ma:contentTypeDescription="Create a new document." ma:contentTypeScope="" ma:versionID="8d0374b1a1d5011cfff8d6442a56128a">
  <xsd:schema xmlns:xsd="http://www.w3.org/2001/XMLSchema" xmlns:xs="http://www.w3.org/2001/XMLSchema" xmlns:p="http://schemas.microsoft.com/office/2006/metadata/properties" xmlns:ns3="2f3689f2-3321-4cfd-bf53-b39850b18332" xmlns:ns4="bfb11ec9-29c2-4363-bd60-97995f95687b" targetNamespace="http://schemas.microsoft.com/office/2006/metadata/properties" ma:root="true" ma:fieldsID="6ce62543ac7fc3419cf9cd54402a2542" ns3:_="" ns4:_="">
    <xsd:import namespace="2f3689f2-3321-4cfd-bf53-b39850b18332"/>
    <xsd:import namespace="bfb11ec9-29c2-4363-bd60-97995f95687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689f2-3321-4cfd-bf53-b39850b18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b11ec9-29c2-4363-bd60-97995f95687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f3689f2-3321-4cfd-bf53-b39850b18332" xsi:nil="true"/>
  </documentManagement>
</p:properties>
</file>

<file path=customXml/itemProps1.xml><?xml version="1.0" encoding="utf-8"?>
<ds:datastoreItem xmlns:ds="http://schemas.openxmlformats.org/officeDocument/2006/customXml" ds:itemID="{49B4CEB8-0854-F747-BC8E-9E133FA7685E}">
  <ds:schemaRefs>
    <ds:schemaRef ds:uri="http://schemas.openxmlformats.org/officeDocument/2006/bibliography"/>
  </ds:schemaRefs>
</ds:datastoreItem>
</file>

<file path=customXml/itemProps2.xml><?xml version="1.0" encoding="utf-8"?>
<ds:datastoreItem xmlns:ds="http://schemas.openxmlformats.org/officeDocument/2006/customXml" ds:itemID="{857FBA76-C378-4DC5-B1B5-B80ABB006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689f2-3321-4cfd-bf53-b39850b18332"/>
    <ds:schemaRef ds:uri="bfb11ec9-29c2-4363-bd60-97995f956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59DCFA-D2FD-4BBC-B5F5-7E0EA90315C7}">
  <ds:schemaRefs>
    <ds:schemaRef ds:uri="http://schemas.microsoft.com/sharepoint/v3/contenttype/forms"/>
  </ds:schemaRefs>
</ds:datastoreItem>
</file>

<file path=customXml/itemProps4.xml><?xml version="1.0" encoding="utf-8"?>
<ds:datastoreItem xmlns:ds="http://schemas.openxmlformats.org/officeDocument/2006/customXml" ds:itemID="{739EAEEF-C557-4934-9DA4-5ADE255DE1A0}">
  <ds:schemaRefs>
    <ds:schemaRef ds:uri="http://schemas.microsoft.com/office/2006/metadata/properties"/>
    <ds:schemaRef ds:uri="http://schemas.microsoft.com/office/infopath/2007/PartnerControls"/>
    <ds:schemaRef ds:uri="2f3689f2-3321-4cfd-bf53-b39850b18332"/>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12</Pages>
  <Words>4418</Words>
  <Characters>25185</Characters>
  <Application>Microsoft Office Word</Application>
  <DocSecurity>0</DocSecurity>
  <Lines>209</Lines>
  <Paragraphs>59</Paragraphs>
  <ScaleCrop>false</ScaleCrop>
  <Company/>
  <LinksUpToDate>false</LinksUpToDate>
  <CharactersWithSpaces>29544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Hide-Wright, Inca</dc:creator>
  <cp:keywords/>
  <dc:description/>
  <cp:lastModifiedBy>Brazeau, Bryan</cp:lastModifiedBy>
  <cp:revision>93</cp:revision>
  <dcterms:created xsi:type="dcterms:W3CDTF">2026-09-17T13:32:00Z</dcterms:created>
  <dcterms:modified xsi:type="dcterms:W3CDTF">2026-09-18T08:09:00Z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0x010100FD0AABEEBFDA3F4A9B69422EC6A96ACA</vt:lpwstr>
  </property>
</Properties>
</file>