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D1643" w14:textId="77777777" w:rsidR="00303787" w:rsidRDefault="00303787" w:rsidP="005A734B">
      <w:pPr>
        <w:pStyle w:val="MELmainbodybold"/>
      </w:pPr>
      <w:bookmarkStart w:id="0" w:name="_GoBack"/>
      <w:bookmarkEnd w:id="0"/>
    </w:p>
    <w:p w14:paraId="22ABC8DB" w14:textId="77777777" w:rsidR="00303787" w:rsidRDefault="00303787" w:rsidP="005A734B">
      <w:pPr>
        <w:pStyle w:val="MELmainbodybold"/>
      </w:pPr>
    </w:p>
    <w:p w14:paraId="33453C19" w14:textId="77777777" w:rsidR="00303787" w:rsidRDefault="00303787" w:rsidP="005A734B">
      <w:pPr>
        <w:pStyle w:val="MELmainbodybold"/>
      </w:pPr>
    </w:p>
    <w:p w14:paraId="021F49F3" w14:textId="77777777" w:rsidR="00303787" w:rsidRDefault="00303787" w:rsidP="005A734B">
      <w:pPr>
        <w:pStyle w:val="MELmainbodybold"/>
      </w:pPr>
    </w:p>
    <w:p w14:paraId="0564B1F8" w14:textId="77777777" w:rsidR="00303787" w:rsidRDefault="00303787" w:rsidP="005A734B">
      <w:pPr>
        <w:pStyle w:val="MELmainbodybold"/>
      </w:pPr>
    </w:p>
    <w:p w14:paraId="030C1D8A" w14:textId="77777777" w:rsidR="00303787" w:rsidRPr="00C92489" w:rsidRDefault="008B2DC1" w:rsidP="005A734B">
      <w:pPr>
        <w:pStyle w:val="MELmainbodybold"/>
        <w:rPr>
          <w:highlight w:val="yellow"/>
        </w:rPr>
      </w:pPr>
      <w:r w:rsidRPr="00C92489">
        <w:rPr>
          <w:noProof/>
          <w:highlight w:val="yellow"/>
          <w:lang w:eastAsia="en-GB"/>
        </w:rPr>
        <mc:AlternateContent>
          <mc:Choice Requires="wps">
            <w:drawing>
              <wp:anchor distT="0" distB="0" distL="114300" distR="114300" simplePos="0" relativeHeight="251718144" behindDoc="0" locked="0" layoutInCell="1" allowOverlap="1" wp14:anchorId="2D14D537" wp14:editId="13447A3F">
                <wp:simplePos x="0" y="0"/>
                <wp:positionH relativeFrom="column">
                  <wp:posOffset>-22860</wp:posOffset>
                </wp:positionH>
                <wp:positionV relativeFrom="paragraph">
                  <wp:posOffset>248285</wp:posOffset>
                </wp:positionV>
                <wp:extent cx="3705225" cy="182880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5225" cy="1828800"/>
                        </a:xfrm>
                        <a:prstGeom prst="rect">
                          <a:avLst/>
                        </a:prstGeom>
                        <a:noFill/>
                        <a:ln w="38100">
                          <a:noFill/>
                          <a:headEnd/>
                          <a:tailEnd/>
                        </a:ln>
                      </wps:spPr>
                      <wps:style>
                        <a:lnRef idx="2">
                          <a:schemeClr val="accent5"/>
                        </a:lnRef>
                        <a:fillRef idx="1">
                          <a:schemeClr val="lt1"/>
                        </a:fillRef>
                        <a:effectRef idx="0">
                          <a:schemeClr val="accent5"/>
                        </a:effectRef>
                        <a:fontRef idx="minor">
                          <a:schemeClr val="dk1"/>
                        </a:fontRef>
                      </wps:style>
                      <wps:txbx>
                        <w:txbxContent>
                          <w:p w14:paraId="56E44A93" w14:textId="77777777" w:rsidR="009454F9" w:rsidRPr="009E4BAD" w:rsidRDefault="009454F9" w:rsidP="008B2DC1">
                            <w:pPr>
                              <w:spacing w:after="120"/>
                              <w:ind w:left="-142"/>
                              <w:rPr>
                                <w:rFonts w:asciiTheme="minorHAnsi" w:hAnsiTheme="minorHAnsi"/>
                                <w:b/>
                                <w:color w:val="595959" w:themeColor="text1" w:themeTint="A6"/>
                                <w:sz w:val="44"/>
                                <w:szCs w:val="44"/>
                              </w:rPr>
                            </w:pPr>
                            <w:r>
                              <w:rPr>
                                <w:rFonts w:asciiTheme="minorHAnsi" w:hAnsiTheme="minorHAnsi"/>
                                <w:b/>
                                <w:color w:val="595959" w:themeColor="text1" w:themeTint="A6"/>
                                <w:sz w:val="44"/>
                                <w:szCs w:val="44"/>
                              </w:rPr>
                              <w:t xml:space="preserve">Coventry Household Survey </w:t>
                            </w:r>
                          </w:p>
                          <w:p w14:paraId="0F0DC258" w14:textId="77777777" w:rsidR="009454F9" w:rsidRPr="009E4BAD" w:rsidRDefault="009454F9" w:rsidP="008B2DC1">
                            <w:pPr>
                              <w:spacing w:after="120"/>
                              <w:ind w:left="-142"/>
                              <w:rPr>
                                <w:rFonts w:asciiTheme="minorHAnsi" w:hAnsiTheme="minorHAnsi"/>
                                <w:b/>
                                <w:color w:val="595959" w:themeColor="text1" w:themeTint="A6"/>
                                <w:sz w:val="32"/>
                                <w:szCs w:val="32"/>
                              </w:rPr>
                            </w:pPr>
                          </w:p>
                          <w:p w14:paraId="1DE574C0" w14:textId="77777777" w:rsidR="009454F9" w:rsidRPr="009E4BAD" w:rsidRDefault="009454F9" w:rsidP="008B2DC1">
                            <w:pPr>
                              <w:spacing w:after="120"/>
                              <w:ind w:left="-142"/>
                              <w:rPr>
                                <w:rFonts w:asciiTheme="minorHAnsi" w:hAnsiTheme="minorHAnsi"/>
                                <w:b/>
                                <w:color w:val="595959" w:themeColor="text1" w:themeTint="A6"/>
                                <w:sz w:val="44"/>
                                <w:szCs w:val="44"/>
                              </w:rPr>
                            </w:pPr>
                            <w:r>
                              <w:rPr>
                                <w:rFonts w:asciiTheme="minorHAnsi" w:hAnsiTheme="minorHAnsi"/>
                                <w:b/>
                                <w:color w:val="595959" w:themeColor="text1" w:themeTint="A6"/>
                                <w:sz w:val="44"/>
                                <w:szCs w:val="44"/>
                              </w:rPr>
                              <w:t xml:space="preserve">Coventry City Council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14D537" id="_x0000_t202" coordsize="21600,21600" o:spt="202" path="m,l,21600r21600,l21600,xe">
                <v:stroke joinstyle="miter"/>
                <v:path gradientshapeok="t" o:connecttype="rect"/>
              </v:shapetype>
              <v:shape id="Text Box 2" o:spid="_x0000_s1026" type="#_x0000_t202" style="position:absolute;left:0;text-align:left;margin-left:-1.8pt;margin-top:19.55pt;width:291.75pt;height:2in;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wOVQIAANwEAAAOAAAAZHJzL2Uyb0RvYy54bWysVNuO0zAQfUfiHyy/01xo2RI1XS1dFiEt&#10;F7HLB7iO3VjreILtNilfz9hJ02pBPCBeItszc2bOnJmsrvtGk4OwToEpaTZLKRGGQ6XMrqTfH+9e&#10;LSlxnpmKaTCipEfh6PX65YtV1xYihxp0JSxBEOOKri1p7X1bJInjtWiYm0ErDBol2IZ5vNpdUlnW&#10;IXqjkzxN3yQd2Kq1wIVz+Ho7GOk64kspuP8ipROe6JJibT5+bfxuwzdZr1ixs6ytFR/LYP9QRcOU&#10;waQT1C3zjOyt+g2qUdyCA+lnHJoEpFRcRA7IJkufsXmoWSsiF2yOa6c2uf8Hyz8fvlqiqpKiUIY1&#10;KNGj6D15Bz3JQ3e61hXo9NCim+/xGVWOTF17D/zJEQObmpmduLEWulqwCqvLQmRyETrguACy7T5B&#10;hWnY3kME6qVtQuuwGQTRUaXjpEwohePj66t0kecLSjjasmW+XKZRu4QVp/DWOv9BQEPCoaQWpY/w&#10;7HDvfCiHFSeXkM3AndI6yq8N6TDFMkPMZ6bA572poptnSg9nhNJmJBg4jez8UYsQr803IbGnWHce&#10;AeM0i4225MBwDhnnwvhF7NHoHcIk1jMFjj0Oa3AO1H5o7OQbwkSc8ilwoPDXjFNEzArGT8GNMmD/&#10;VHL1NGUe/E/sB85Bad9ve+xTOG6hOqLSFoZ1w98DHmqwPynpcNVK6n7smRWU6I8Gp+VtNp+H3YyX&#10;+eIqx4u9tGwvLcxwhCqpp2Q4bnzc50DGwA1OlVRR73MlY7G4QnEMxnUPO3p5j17nn9L6FwAAAP//&#10;AwBQSwMEFAAGAAgAAAAhAMtARz3hAAAACQEAAA8AAABkcnMvZG93bnJldi54bWxMj0FPg0AQhe8m&#10;/ofNmHhp2gWqVJClMU0a47Fo1N62MAKBnSXsluK/dzzp8c17ee+bbDubXkw4utaSgnAVgEAqbdVS&#10;reDtdb98AOG8pkr3llDBNzrY5tdXmU4re6EDToWvBZeQS7WCxvshldKVDRrtVnZAYu/LjkZ7lmMt&#10;q1FfuNz0MgqCWBrdEi80esBdg2VXnI0C3+323fEjLg7T8Pxp746L6P1lodTtzfz0CMLj7P/C8IvP&#10;6JAz08meqXKiV7Bcx5xUsE5CEOzfb5IExIkP0SYEmWfy/wf5DwAAAP//AwBQSwECLQAUAAYACAAA&#10;ACEAtoM4kv4AAADhAQAAEwAAAAAAAAAAAAAAAAAAAAAAW0NvbnRlbnRfVHlwZXNdLnhtbFBLAQIt&#10;ABQABgAIAAAAIQA4/SH/1gAAAJQBAAALAAAAAAAAAAAAAAAAAC8BAABfcmVscy8ucmVsc1BLAQIt&#10;ABQABgAIAAAAIQCcyxwOVQIAANwEAAAOAAAAAAAAAAAAAAAAAC4CAABkcnMvZTJvRG9jLnhtbFBL&#10;AQItABQABgAIAAAAIQDLQEc94QAAAAkBAAAPAAAAAAAAAAAAAAAAAK8EAABkcnMvZG93bnJldi54&#10;bWxQSwUGAAAAAAQABADzAAAAvQUAAAAA&#10;" filled="f" stroked="f" strokeweight="3pt">
                <v:textbox>
                  <w:txbxContent>
                    <w:p w14:paraId="56E44A93" w14:textId="77777777" w:rsidR="009454F9" w:rsidRPr="009E4BAD" w:rsidRDefault="009454F9" w:rsidP="008B2DC1">
                      <w:pPr>
                        <w:spacing w:after="120"/>
                        <w:ind w:left="-142"/>
                        <w:rPr>
                          <w:rFonts w:asciiTheme="minorHAnsi" w:hAnsiTheme="minorHAnsi"/>
                          <w:b/>
                          <w:color w:val="595959" w:themeColor="text1" w:themeTint="A6"/>
                          <w:sz w:val="44"/>
                          <w:szCs w:val="44"/>
                        </w:rPr>
                      </w:pPr>
                      <w:r>
                        <w:rPr>
                          <w:rFonts w:asciiTheme="minorHAnsi" w:hAnsiTheme="minorHAnsi"/>
                          <w:b/>
                          <w:color w:val="595959" w:themeColor="text1" w:themeTint="A6"/>
                          <w:sz w:val="44"/>
                          <w:szCs w:val="44"/>
                        </w:rPr>
                        <w:t xml:space="preserve">Coventry Household Survey </w:t>
                      </w:r>
                    </w:p>
                    <w:p w14:paraId="0F0DC258" w14:textId="77777777" w:rsidR="009454F9" w:rsidRPr="009E4BAD" w:rsidRDefault="009454F9" w:rsidP="008B2DC1">
                      <w:pPr>
                        <w:spacing w:after="120"/>
                        <w:ind w:left="-142"/>
                        <w:rPr>
                          <w:rFonts w:asciiTheme="minorHAnsi" w:hAnsiTheme="minorHAnsi"/>
                          <w:b/>
                          <w:color w:val="595959" w:themeColor="text1" w:themeTint="A6"/>
                          <w:sz w:val="32"/>
                          <w:szCs w:val="32"/>
                        </w:rPr>
                      </w:pPr>
                    </w:p>
                    <w:p w14:paraId="1DE574C0" w14:textId="77777777" w:rsidR="009454F9" w:rsidRPr="009E4BAD" w:rsidRDefault="009454F9" w:rsidP="008B2DC1">
                      <w:pPr>
                        <w:spacing w:after="120"/>
                        <w:ind w:left="-142"/>
                        <w:rPr>
                          <w:rFonts w:asciiTheme="minorHAnsi" w:hAnsiTheme="minorHAnsi"/>
                          <w:b/>
                          <w:color w:val="595959" w:themeColor="text1" w:themeTint="A6"/>
                          <w:sz w:val="44"/>
                          <w:szCs w:val="44"/>
                        </w:rPr>
                      </w:pPr>
                      <w:r>
                        <w:rPr>
                          <w:rFonts w:asciiTheme="minorHAnsi" w:hAnsiTheme="minorHAnsi"/>
                          <w:b/>
                          <w:color w:val="595959" w:themeColor="text1" w:themeTint="A6"/>
                          <w:sz w:val="44"/>
                          <w:szCs w:val="44"/>
                        </w:rPr>
                        <w:t xml:space="preserve">Coventry City Council </w:t>
                      </w:r>
                    </w:p>
                  </w:txbxContent>
                </v:textbox>
              </v:shape>
            </w:pict>
          </mc:Fallback>
        </mc:AlternateContent>
      </w:r>
    </w:p>
    <w:p w14:paraId="02D5E236" w14:textId="77777777" w:rsidR="00303787" w:rsidRPr="00C92489" w:rsidRDefault="00303787" w:rsidP="005A734B">
      <w:pPr>
        <w:pStyle w:val="MELmainbodybold"/>
        <w:rPr>
          <w:highlight w:val="yellow"/>
        </w:rPr>
      </w:pPr>
    </w:p>
    <w:p w14:paraId="6253E6D8" w14:textId="77777777" w:rsidR="00303787" w:rsidRPr="00C92489" w:rsidRDefault="00303787" w:rsidP="005A734B">
      <w:pPr>
        <w:pStyle w:val="MELmainbodybold"/>
        <w:rPr>
          <w:highlight w:val="yellow"/>
        </w:rPr>
      </w:pPr>
    </w:p>
    <w:p w14:paraId="47CBE35E" w14:textId="77777777" w:rsidR="00303787" w:rsidRPr="00C92489" w:rsidRDefault="00303787" w:rsidP="005A734B">
      <w:pPr>
        <w:pStyle w:val="MELmainbodybold"/>
        <w:rPr>
          <w:highlight w:val="yellow"/>
        </w:rPr>
      </w:pPr>
    </w:p>
    <w:p w14:paraId="73DE5A3F" w14:textId="77777777" w:rsidR="00303787" w:rsidRPr="00C92489" w:rsidRDefault="00303787" w:rsidP="005A734B">
      <w:pPr>
        <w:pStyle w:val="MELmainbodybold"/>
        <w:rPr>
          <w:highlight w:val="yellow"/>
        </w:rPr>
      </w:pPr>
    </w:p>
    <w:p w14:paraId="34391F92" w14:textId="77777777" w:rsidR="00303787" w:rsidRPr="00C92489" w:rsidRDefault="00303787" w:rsidP="005A734B">
      <w:pPr>
        <w:pStyle w:val="MELmainbodybold"/>
        <w:rPr>
          <w:highlight w:val="yellow"/>
        </w:rPr>
      </w:pPr>
    </w:p>
    <w:p w14:paraId="0E7CE11C" w14:textId="77777777" w:rsidR="00303787" w:rsidRPr="00C92489" w:rsidRDefault="00303787" w:rsidP="005A734B">
      <w:pPr>
        <w:pStyle w:val="MELmainbodybold"/>
        <w:rPr>
          <w:highlight w:val="yellow"/>
        </w:rPr>
      </w:pPr>
    </w:p>
    <w:p w14:paraId="67D4A412" w14:textId="77777777" w:rsidR="00303787" w:rsidRPr="00C92489" w:rsidRDefault="008B2DC1" w:rsidP="005A734B">
      <w:pPr>
        <w:pStyle w:val="MELmainbodybold"/>
        <w:rPr>
          <w:highlight w:val="yellow"/>
        </w:rPr>
      </w:pPr>
      <w:r w:rsidRPr="00C92489">
        <w:rPr>
          <w:noProof/>
          <w:highlight w:val="yellow"/>
          <w:lang w:eastAsia="en-GB"/>
        </w:rPr>
        <mc:AlternateContent>
          <mc:Choice Requires="wps">
            <w:drawing>
              <wp:anchor distT="0" distB="0" distL="114300" distR="114300" simplePos="0" relativeHeight="251720192" behindDoc="0" locked="0" layoutInCell="1" allowOverlap="1" wp14:anchorId="45127F81" wp14:editId="71B24FAD">
                <wp:simplePos x="0" y="0"/>
                <wp:positionH relativeFrom="column">
                  <wp:posOffset>-22860</wp:posOffset>
                </wp:positionH>
                <wp:positionV relativeFrom="paragraph">
                  <wp:posOffset>238760</wp:posOffset>
                </wp:positionV>
                <wp:extent cx="3067050" cy="131445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7050" cy="1314450"/>
                        </a:xfrm>
                        <a:prstGeom prst="rect">
                          <a:avLst/>
                        </a:prstGeom>
                        <a:noFill/>
                        <a:ln w="38100">
                          <a:noFill/>
                          <a:headEnd/>
                          <a:tailEnd/>
                        </a:ln>
                      </wps:spPr>
                      <wps:style>
                        <a:lnRef idx="2">
                          <a:schemeClr val="accent5"/>
                        </a:lnRef>
                        <a:fillRef idx="1">
                          <a:schemeClr val="lt1"/>
                        </a:fillRef>
                        <a:effectRef idx="0">
                          <a:schemeClr val="accent5"/>
                        </a:effectRef>
                        <a:fontRef idx="minor">
                          <a:schemeClr val="dk1"/>
                        </a:fontRef>
                      </wps:style>
                      <wps:txbx>
                        <w:txbxContent>
                          <w:p w14:paraId="0E80B962" w14:textId="52358992" w:rsidR="009454F9" w:rsidRPr="00DF75C3" w:rsidRDefault="003F1E51" w:rsidP="008B2DC1">
                            <w:pPr>
                              <w:spacing w:after="120"/>
                              <w:ind w:hanging="1222"/>
                              <w:rPr>
                                <w:rFonts w:ascii="Calibri" w:hAnsi="Calibri"/>
                                <w:b/>
                                <w:color w:val="E6007E"/>
                                <w:sz w:val="40"/>
                                <w:szCs w:val="40"/>
                              </w:rPr>
                            </w:pPr>
                            <w:r>
                              <w:rPr>
                                <w:rFonts w:ascii="Calibri" w:hAnsi="Calibri"/>
                                <w:b/>
                                <w:color w:val="E6007E"/>
                                <w:sz w:val="40"/>
                                <w:szCs w:val="40"/>
                              </w:rPr>
                              <w:t>Final Report</w:t>
                            </w:r>
                          </w:p>
                          <w:p w14:paraId="7B548DE2" w14:textId="77777777" w:rsidR="009454F9" w:rsidRPr="00DF75C3" w:rsidRDefault="009454F9" w:rsidP="008B2DC1">
                            <w:pPr>
                              <w:spacing w:after="60"/>
                              <w:ind w:hanging="1222"/>
                              <w:rPr>
                                <w:rFonts w:ascii="Calibri" w:hAnsi="Calibri"/>
                                <w:b/>
                                <w:color w:val="E6007E"/>
                                <w:sz w:val="40"/>
                                <w:szCs w:val="40"/>
                              </w:rPr>
                            </w:pPr>
                            <w:r>
                              <w:rPr>
                                <w:rFonts w:ascii="Calibri" w:hAnsi="Calibri"/>
                                <w:b/>
                                <w:color w:val="E6007E"/>
                                <w:sz w:val="40"/>
                                <w:szCs w:val="40"/>
                              </w:rPr>
                              <w:t>May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127F81" id="_x0000_s1027" type="#_x0000_t202" style="position:absolute;left:0;text-align:left;margin-left:-1.8pt;margin-top:18.8pt;width:241.5pt;height:103.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z6WVgIAAOMEAAAOAAAAZHJzL2Uyb0RvYy54bWysVNuO0zAQfUfiHyy/06Tddi9R09XSZRHS&#10;chG7fIDr2I21jsfYbpPy9YydNK0A8YB4iWzPzJlz5pLlbddoshfOKzAlnU5ySoThUCmzLem354c3&#10;15T4wEzFNBhR0oPw9Hb1+tWytYWYQQ26Eo4giPFFa0tah2CLLPO8Fg3zE7DCoFGCa1jAq9tmlWMt&#10;ojc6m+X5ZdaCq6wDLrzH1/veSFcJX0rBw2cpvQhElxS5hfR16buJ32y1ZMXWMVsrPtBg/8CiYcpg&#10;0hHqngVGdk79BtUo7sCDDBMOTQZSKi6SBlQzzX9R81QzK5IWLI63Y5n8/4Pln/ZfHFFVSW8oMazB&#10;Fj2LLpC30JFZrE5rfYFOTxbdQofP2OWk1NtH4C+eGFjXzGzFnXPQ1oJVyG4aI7Oz0B7HR5BN+xEq&#10;TMN2ARJQJ10TS4fFIIiOXTqMnYlUOD5e5JdX+QJNHG3Ti+l8jpeYgxXHcOt8eC+gIfFQUoetT/Bs&#10;/+hD73p0idkMPCit8Z0V2pAWU1xP8zxFnJminnemSm6BKd2fMas2g8CoaVAXDlr0eF+FxJoi71kC&#10;TNMs1tqRPcM5ZJwLExYDf23QO4ZJ5DMGDjWOa3AK1KEv7Ogbw0Sa8jGwl/DXjGNEygomjMGNMuD+&#10;RLl6GTP3/kf1vebY6dBtujRIyTO+bKA6YMMd9FuHfwk81OB+UNLixpXUf98xJyjRHwwOzQ12Na5o&#10;uswXVzO8uHPL5tzCDEeokgZK+uM6pLWOmgzc4XBJldp+YjJwxk1KgzNsfVzV83vyOv2bVj8BAAD/&#10;/wMAUEsDBBQABgAIAAAAIQCbfWwl4QAAAAkBAAAPAAAAZHJzL2Rvd25yZXYueG1sTI9BS8NAEIXv&#10;gv9hGcFLaTemS6oxmyKFIh4bRe1tm4xJSHY2ZLdp/PeOJz09hvd475tsO9teTDj61pGGu1UEAql0&#10;VUu1hrfX/fIehA+GKtM7Qg3f6GGbX19lJq3chQ44FaEWXEI+NRqaEIZUSl82aI1fuQGJvS83WhP4&#10;HGtZjebC5baXcRQl0pqWeKExA+4aLLvibDWEbrfvjh9JcZiG50+njov4/WWh9e3N/PQIIuAc/sLw&#10;i8/okDPTyZ2p8qLXsFwnnNSw3rCyrzYPCsRJQ6xUAjLP5P8P8h8AAAD//wMAUEsBAi0AFAAGAAgA&#10;AAAhALaDOJL+AAAA4QEAABMAAAAAAAAAAAAAAAAAAAAAAFtDb250ZW50X1R5cGVzXS54bWxQSwEC&#10;LQAUAAYACAAAACEAOP0h/9YAAACUAQAACwAAAAAAAAAAAAAAAAAvAQAAX3JlbHMvLnJlbHNQSwEC&#10;LQAUAAYACAAAACEAMoM+llYCAADjBAAADgAAAAAAAAAAAAAAAAAuAgAAZHJzL2Uyb0RvYy54bWxQ&#10;SwECLQAUAAYACAAAACEAm31sJeEAAAAJAQAADwAAAAAAAAAAAAAAAACwBAAAZHJzL2Rvd25yZXYu&#10;eG1sUEsFBgAAAAAEAAQA8wAAAL4FAAAAAA==&#10;" filled="f" stroked="f" strokeweight="3pt">
                <v:textbox>
                  <w:txbxContent>
                    <w:p w14:paraId="0E80B962" w14:textId="52358992" w:rsidR="009454F9" w:rsidRPr="00DF75C3" w:rsidRDefault="003F1E51" w:rsidP="008B2DC1">
                      <w:pPr>
                        <w:spacing w:after="120"/>
                        <w:ind w:hanging="1222"/>
                        <w:rPr>
                          <w:rFonts w:ascii="Calibri" w:hAnsi="Calibri"/>
                          <w:b/>
                          <w:color w:val="E6007E"/>
                          <w:sz w:val="40"/>
                          <w:szCs w:val="40"/>
                        </w:rPr>
                      </w:pPr>
                      <w:r>
                        <w:rPr>
                          <w:rFonts w:ascii="Calibri" w:hAnsi="Calibri"/>
                          <w:b/>
                          <w:color w:val="E6007E"/>
                          <w:sz w:val="40"/>
                          <w:szCs w:val="40"/>
                        </w:rPr>
                        <w:t>Final Report</w:t>
                      </w:r>
                    </w:p>
                    <w:p w14:paraId="7B548DE2" w14:textId="77777777" w:rsidR="009454F9" w:rsidRPr="00DF75C3" w:rsidRDefault="009454F9" w:rsidP="008B2DC1">
                      <w:pPr>
                        <w:spacing w:after="60"/>
                        <w:ind w:hanging="1222"/>
                        <w:rPr>
                          <w:rFonts w:ascii="Calibri" w:hAnsi="Calibri"/>
                          <w:b/>
                          <w:color w:val="E6007E"/>
                          <w:sz w:val="40"/>
                          <w:szCs w:val="40"/>
                        </w:rPr>
                      </w:pPr>
                      <w:r>
                        <w:rPr>
                          <w:rFonts w:ascii="Calibri" w:hAnsi="Calibri"/>
                          <w:b/>
                          <w:color w:val="E6007E"/>
                          <w:sz w:val="40"/>
                          <w:szCs w:val="40"/>
                        </w:rPr>
                        <w:t>May 2018</w:t>
                      </w:r>
                    </w:p>
                  </w:txbxContent>
                </v:textbox>
              </v:shape>
            </w:pict>
          </mc:Fallback>
        </mc:AlternateContent>
      </w:r>
    </w:p>
    <w:p w14:paraId="63A72984" w14:textId="77777777" w:rsidR="00303787" w:rsidRPr="00C92489" w:rsidRDefault="00303787" w:rsidP="005A734B">
      <w:pPr>
        <w:pStyle w:val="MELmainbodybold"/>
        <w:rPr>
          <w:highlight w:val="yellow"/>
        </w:rPr>
      </w:pPr>
    </w:p>
    <w:p w14:paraId="1EF0AB22" w14:textId="77777777" w:rsidR="00303787" w:rsidRPr="00C92489" w:rsidRDefault="00303787" w:rsidP="00303787">
      <w:pPr>
        <w:rPr>
          <w:highlight w:val="yellow"/>
        </w:rPr>
      </w:pPr>
    </w:p>
    <w:p w14:paraId="11E20CB3" w14:textId="77777777" w:rsidR="00387529" w:rsidRPr="00C92489" w:rsidRDefault="00387529" w:rsidP="00303787">
      <w:pPr>
        <w:rPr>
          <w:highlight w:val="yellow"/>
        </w:rPr>
      </w:pPr>
    </w:p>
    <w:p w14:paraId="280DDE3C" w14:textId="77777777" w:rsidR="00387529" w:rsidRPr="00C92489" w:rsidRDefault="00387529" w:rsidP="00303787">
      <w:pPr>
        <w:rPr>
          <w:highlight w:val="yellow"/>
        </w:rPr>
      </w:pPr>
    </w:p>
    <w:p w14:paraId="371367E8" w14:textId="77777777" w:rsidR="00387529" w:rsidRPr="00C92489" w:rsidRDefault="00387529" w:rsidP="00303787">
      <w:pPr>
        <w:rPr>
          <w:highlight w:val="yellow"/>
        </w:rPr>
      </w:pPr>
    </w:p>
    <w:p w14:paraId="7E860D63" w14:textId="77777777" w:rsidR="00387529" w:rsidRPr="00C92489" w:rsidRDefault="00387529" w:rsidP="00303787">
      <w:pPr>
        <w:rPr>
          <w:highlight w:val="yellow"/>
        </w:rPr>
      </w:pPr>
    </w:p>
    <w:p w14:paraId="77BC948F" w14:textId="77777777" w:rsidR="00387529" w:rsidRPr="00C92489" w:rsidRDefault="00387529" w:rsidP="00303787">
      <w:pPr>
        <w:rPr>
          <w:highlight w:val="yellow"/>
        </w:rPr>
      </w:pPr>
    </w:p>
    <w:p w14:paraId="189C2D0F" w14:textId="77777777" w:rsidR="00387529" w:rsidRPr="00C92489" w:rsidRDefault="00387529" w:rsidP="00303787">
      <w:pPr>
        <w:rPr>
          <w:highlight w:val="yellow"/>
        </w:rPr>
      </w:pPr>
    </w:p>
    <w:p w14:paraId="3A795CB6" w14:textId="77777777" w:rsidR="00387529" w:rsidRPr="00C92489" w:rsidRDefault="00387529" w:rsidP="00303787">
      <w:pPr>
        <w:rPr>
          <w:highlight w:val="yellow"/>
        </w:rPr>
      </w:pPr>
    </w:p>
    <w:p w14:paraId="5CE677CD" w14:textId="77777777" w:rsidR="00387529" w:rsidRPr="00C92489" w:rsidRDefault="00387529" w:rsidP="00303787">
      <w:pPr>
        <w:rPr>
          <w:highlight w:val="yellow"/>
        </w:rPr>
      </w:pPr>
    </w:p>
    <w:p w14:paraId="108ECA78" w14:textId="77777777" w:rsidR="00303787" w:rsidRPr="00C92489" w:rsidRDefault="00303787" w:rsidP="00303787">
      <w:pPr>
        <w:rPr>
          <w:highlight w:val="yellow"/>
        </w:rPr>
      </w:pPr>
    </w:p>
    <w:p w14:paraId="50FA0CA6" w14:textId="77777777" w:rsidR="00303787" w:rsidRPr="00C92489" w:rsidRDefault="00303787" w:rsidP="00303787">
      <w:pPr>
        <w:rPr>
          <w:highlight w:val="yellow"/>
        </w:rPr>
      </w:pPr>
    </w:p>
    <w:p w14:paraId="23C418D8" w14:textId="77777777" w:rsidR="00303787" w:rsidRPr="00C92489" w:rsidRDefault="00303787" w:rsidP="00303787">
      <w:pPr>
        <w:rPr>
          <w:highlight w:val="yellow"/>
        </w:rPr>
      </w:pPr>
    </w:p>
    <w:p w14:paraId="34F9D675" w14:textId="77777777" w:rsidR="00303787" w:rsidRPr="00C92489" w:rsidRDefault="00303787" w:rsidP="00303787">
      <w:pPr>
        <w:rPr>
          <w:highlight w:val="yellow"/>
        </w:rPr>
      </w:pPr>
    </w:p>
    <w:p w14:paraId="6FA524FC" w14:textId="77777777" w:rsidR="00303787" w:rsidRPr="00C92489" w:rsidRDefault="00303787" w:rsidP="00303787">
      <w:pPr>
        <w:rPr>
          <w:highlight w:val="yellow"/>
        </w:rPr>
      </w:pPr>
    </w:p>
    <w:p w14:paraId="2D88D9A0" w14:textId="77777777" w:rsidR="00303787" w:rsidRPr="00C92489" w:rsidRDefault="00303787" w:rsidP="00303787">
      <w:pPr>
        <w:rPr>
          <w:highlight w:val="yellow"/>
        </w:rPr>
      </w:pPr>
    </w:p>
    <w:p w14:paraId="76118F30" w14:textId="77777777" w:rsidR="00303787" w:rsidRPr="00C92489" w:rsidRDefault="00303787" w:rsidP="00303787">
      <w:pPr>
        <w:rPr>
          <w:highlight w:val="yellow"/>
        </w:rPr>
      </w:pPr>
    </w:p>
    <w:p w14:paraId="1AAF09E5" w14:textId="77777777" w:rsidR="00303787" w:rsidRPr="00C92489" w:rsidRDefault="00303787" w:rsidP="00303787">
      <w:pPr>
        <w:rPr>
          <w:highlight w:val="yellow"/>
        </w:rPr>
      </w:pPr>
    </w:p>
    <w:p w14:paraId="481B4792" w14:textId="77777777" w:rsidR="000174F4" w:rsidRPr="00C92489" w:rsidRDefault="000174F4" w:rsidP="00303787">
      <w:pPr>
        <w:rPr>
          <w:highlight w:val="yellow"/>
        </w:rPr>
      </w:pPr>
    </w:p>
    <w:p w14:paraId="59957A6A" w14:textId="77777777" w:rsidR="000174F4" w:rsidRPr="00C92489" w:rsidRDefault="000174F4" w:rsidP="00303787">
      <w:pPr>
        <w:rPr>
          <w:highlight w:val="yellow"/>
        </w:rPr>
      </w:pPr>
    </w:p>
    <w:p w14:paraId="56860E32" w14:textId="77777777" w:rsidR="00AD0C97" w:rsidRPr="00C92489" w:rsidRDefault="00AD0C97" w:rsidP="00303787">
      <w:pPr>
        <w:rPr>
          <w:highlight w:val="yellow"/>
        </w:rPr>
      </w:pPr>
    </w:p>
    <w:p w14:paraId="6FDB7E43" w14:textId="77777777" w:rsidR="00AD0C97" w:rsidRPr="00C92489" w:rsidRDefault="00AD0C97" w:rsidP="00303787">
      <w:pPr>
        <w:rPr>
          <w:highlight w:val="yellow"/>
        </w:rPr>
      </w:pPr>
    </w:p>
    <w:p w14:paraId="5287B1F8" w14:textId="77777777" w:rsidR="00AD0C97" w:rsidRPr="00C92489" w:rsidRDefault="00AD0C97" w:rsidP="00303787">
      <w:pPr>
        <w:rPr>
          <w:highlight w:val="yellow"/>
        </w:rPr>
      </w:pPr>
    </w:p>
    <w:p w14:paraId="3AC36B02" w14:textId="77777777" w:rsidR="00AD0C97" w:rsidRPr="00C92489" w:rsidRDefault="00AD0C97" w:rsidP="00303787">
      <w:pPr>
        <w:rPr>
          <w:highlight w:val="yellow"/>
        </w:rPr>
      </w:pPr>
    </w:p>
    <w:p w14:paraId="75ED057D" w14:textId="77777777" w:rsidR="00AD0C97" w:rsidRPr="00C92489" w:rsidRDefault="00AD0C97" w:rsidP="00303787">
      <w:pPr>
        <w:rPr>
          <w:highlight w:val="yellow"/>
        </w:rPr>
      </w:pPr>
    </w:p>
    <w:p w14:paraId="20F87D7B" w14:textId="77777777" w:rsidR="00303787" w:rsidRPr="00887C72" w:rsidRDefault="007A5E4E" w:rsidP="00A660A7">
      <w:pPr>
        <w:ind w:hanging="1080"/>
        <w:jc w:val="both"/>
      </w:pPr>
      <w:r w:rsidRPr="00887C72">
        <w:rPr>
          <w:noProof/>
          <w:lang w:eastAsia="en-GB"/>
        </w:rPr>
        <mc:AlternateContent>
          <mc:Choice Requires="wps">
            <w:drawing>
              <wp:anchor distT="0" distB="0" distL="114300" distR="114300" simplePos="0" relativeHeight="251684352" behindDoc="0" locked="0" layoutInCell="1" allowOverlap="1" wp14:anchorId="60A79B8D" wp14:editId="19076C3B">
                <wp:simplePos x="0" y="0"/>
                <wp:positionH relativeFrom="column">
                  <wp:posOffset>2243470</wp:posOffset>
                </wp:positionH>
                <wp:positionV relativeFrom="paragraph">
                  <wp:posOffset>-1875</wp:posOffset>
                </wp:positionV>
                <wp:extent cx="3519377" cy="540384"/>
                <wp:effectExtent l="0" t="0" r="24130" b="1270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9377" cy="540384"/>
                        </a:xfrm>
                        <a:prstGeom prst="rect">
                          <a:avLst/>
                        </a:prstGeom>
                        <a:solidFill>
                          <a:srgbClr val="E6007E"/>
                        </a:solidFill>
                        <a:ln w="9525">
                          <a:solidFill>
                            <a:srgbClr val="E6007E"/>
                          </a:solidFill>
                          <a:miter lim="800000"/>
                          <a:headEnd/>
                          <a:tailEnd/>
                        </a:ln>
                      </wps:spPr>
                      <wps:txbx>
                        <w:txbxContent>
                          <w:p w14:paraId="650A7798" w14:textId="77777777" w:rsidR="009454F9" w:rsidRPr="00AD0C97" w:rsidRDefault="009454F9" w:rsidP="00102E0F">
                            <w:pPr>
                              <w:shd w:val="clear" w:color="auto" w:fill="E6007E"/>
                              <w:ind w:left="0" w:right="-108"/>
                              <w:jc w:val="right"/>
                              <w:rPr>
                                <w:rFonts w:ascii="Calibri" w:hAnsi="Calibri"/>
                                <w:b/>
                                <w:color w:val="FFFFFF"/>
                                <w:sz w:val="48"/>
                                <w:szCs w:val="48"/>
                              </w:rPr>
                            </w:pPr>
                            <w:r w:rsidRPr="00AD0C97">
                              <w:rPr>
                                <w:rFonts w:ascii="Calibri" w:hAnsi="Calibri"/>
                                <w:b/>
                                <w:color w:val="FFFFFF"/>
                                <w:sz w:val="48"/>
                                <w:szCs w:val="48"/>
                              </w:rPr>
                              <w:t xml:space="preserve">           Contents Page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A79B8D" id="_x0000_s1028" type="#_x0000_t202" style="position:absolute;left:0;text-align:left;margin-left:176.65pt;margin-top:-.15pt;width:277.1pt;height:42.5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nAnLAIAAFgEAAAOAAAAZHJzL2Uyb0RvYy54bWysVNtu2zAMfR+wfxD0vti5uEmMOEWXpsOA&#10;7gK0+wBZlm1hsqhJSuzs60fJaZZtb8X8IIgSdUieQ3pzO3SKHIV1EnRBp5OUEqE5VFI3Bf32/PBu&#10;RYnzTFdMgRYFPQlHb7dv32x6k4sZtKAqYQmCaJf3pqCt9yZPEsdb0TE3ASM0XtZgO+bRtE1SWdYj&#10;eqeSWZreJD3Yyljgwjk8vR8v6Tbi17Xg/ktdO+GJKijm5uNq41qGNdluWN5YZlrJz2mwV2TRMakx&#10;6AXqnnlGDlb+A9VJbsFB7SccugTqWnIRa8Bqpulf1Ty1zIhYC5LjzIUm9/9g+efjV0tkhdpllGjW&#10;oUbPYvDkPQxkFujpjcvR68mgnx/wGF1jqc48Av/uiIZdy3Qj7qyFvhWswvSm4WVy9XTEcQGk7D9B&#10;hWHYwUMEGmrbBe6QDYLoKNPpIk1IhePhPJuu58slJRzvskU6Xy1iCJa/vDbW+Q8COhI2BbUofURn&#10;x0fnQzYsf3EJwRwoWT1IpaJhm3KnLDkybJP9TZou92f0P9yUJn1B19ksGwl4BUQnPfa7kl1BV2n4&#10;QhyWB9r2uop7z6Qa95iy0mceA3UjiX4oh6jYRZ4SqhMSa2FsbxxH3LRgf1LSY2sX1P04MCsoUR81&#10;irOeLhZhFqKxyJYzNOz1TXl9wzRHqIJ6Ssbtzo/zczBWNi1GGttBwx0KWsvIdVB+zOqcPrZvlOA8&#10;amE+ru3o9fuHsP0FAAD//wMAUEsDBBQABgAIAAAAIQDzN2vH3wAAAAgBAAAPAAAAZHJzL2Rvd25y&#10;ZXYueG1sTI9BS8QwEIXvgv8hjOBFdlOt1Vg7XUTwIoK4u4c9ps3YFpNJabLd+u+NJz09hvd475tq&#10;szgrZprC4Bnhep2BIG69GbhD2O9eVgpEiJqNtp4J4ZsCbOrzs0qXxp/4g+Zt7EQq4VBqhD7GsZQy&#10;tD05HdZ+JE7ep5+cjumcOmkmfUrlzsqbLLuTTg+cFno90nNP7df26BCaJuyzXaFeD8Vb6+Zg56uD&#10;eke8vFieHkFEWuJfGH7xEzrUianxRzZBWIS8yPMURVglSf5Ddl+AaBDUrQJZV/L/A/UPAAAA//8D&#10;AFBLAQItABQABgAIAAAAIQC2gziS/gAAAOEBAAATAAAAAAAAAAAAAAAAAAAAAABbQ29udGVudF9U&#10;eXBlc10ueG1sUEsBAi0AFAAGAAgAAAAhADj9If/WAAAAlAEAAAsAAAAAAAAAAAAAAAAALwEAAF9y&#10;ZWxzLy5yZWxzUEsBAi0AFAAGAAgAAAAhAFo2cCcsAgAAWAQAAA4AAAAAAAAAAAAAAAAALgIAAGRy&#10;cy9lMm9Eb2MueG1sUEsBAi0AFAAGAAgAAAAhAPM3a8ffAAAACAEAAA8AAAAAAAAAAAAAAAAAhgQA&#10;AGRycy9kb3ducmV2LnhtbFBLBQYAAAAABAAEAPMAAACSBQAAAAA=&#10;" fillcolor="#e6007e" strokecolor="#e6007e">
                <v:textbox>
                  <w:txbxContent>
                    <w:p w14:paraId="650A7798" w14:textId="77777777" w:rsidR="009454F9" w:rsidRPr="00AD0C97" w:rsidRDefault="009454F9" w:rsidP="00102E0F">
                      <w:pPr>
                        <w:shd w:val="clear" w:color="auto" w:fill="E6007E"/>
                        <w:ind w:left="0" w:right="-108"/>
                        <w:jc w:val="right"/>
                        <w:rPr>
                          <w:rFonts w:ascii="Calibri" w:hAnsi="Calibri"/>
                          <w:b/>
                          <w:color w:val="FFFFFF"/>
                          <w:sz w:val="48"/>
                          <w:szCs w:val="48"/>
                        </w:rPr>
                      </w:pPr>
                      <w:r w:rsidRPr="00AD0C97">
                        <w:rPr>
                          <w:rFonts w:ascii="Calibri" w:hAnsi="Calibri"/>
                          <w:b/>
                          <w:color w:val="FFFFFF"/>
                          <w:sz w:val="48"/>
                          <w:szCs w:val="48"/>
                        </w:rPr>
                        <w:t xml:space="preserve">           Contents Page</w:t>
                      </w:r>
                    </w:p>
                  </w:txbxContent>
                </v:textbox>
              </v:shape>
            </w:pict>
          </mc:Fallback>
        </mc:AlternateContent>
      </w:r>
      <w:r w:rsidRPr="00887C72">
        <w:rPr>
          <w:noProof/>
          <w:lang w:eastAsia="en-GB"/>
        </w:rPr>
        <w:drawing>
          <wp:inline distT="0" distB="0" distL="0" distR="0" wp14:anchorId="4CCFDE83" wp14:editId="5D982194">
            <wp:extent cx="1971675" cy="619125"/>
            <wp:effectExtent l="0" t="0" r="9525" b="9525"/>
            <wp:docPr id="5" name="Picture 5" descr="MEL RESEARCH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L RESEARCH RGB"/>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71675" cy="619125"/>
                    </a:xfrm>
                    <a:prstGeom prst="rect">
                      <a:avLst/>
                    </a:prstGeom>
                    <a:noFill/>
                    <a:ln>
                      <a:noFill/>
                    </a:ln>
                  </pic:spPr>
                </pic:pic>
              </a:graphicData>
            </a:graphic>
          </wp:inline>
        </w:drawing>
      </w:r>
    </w:p>
    <w:p w14:paraId="77F28EE7" w14:textId="77777777" w:rsidR="00AD0C97" w:rsidRPr="00887C72" w:rsidRDefault="00AD0C97" w:rsidP="00303787"/>
    <w:sdt>
      <w:sdtPr>
        <w:rPr>
          <w:rFonts w:ascii="Arial" w:eastAsia="Times New Roman" w:hAnsi="Arial" w:cs="Times New Roman"/>
          <w:b w:val="0"/>
          <w:bCs w:val="0"/>
          <w:color w:val="auto"/>
          <w:spacing w:val="-5"/>
          <w:sz w:val="20"/>
          <w:szCs w:val="20"/>
          <w:lang w:eastAsia="en-US"/>
        </w:rPr>
        <w:id w:val="997158609"/>
        <w:docPartObj>
          <w:docPartGallery w:val="Table of Contents"/>
          <w:docPartUnique/>
        </w:docPartObj>
      </w:sdtPr>
      <w:sdtEndPr>
        <w:rPr>
          <w:noProof/>
        </w:rPr>
      </w:sdtEndPr>
      <w:sdtContent>
        <w:p w14:paraId="2F612F1A" w14:textId="77777777" w:rsidR="00A67683" w:rsidRPr="00887C72" w:rsidRDefault="00A67683" w:rsidP="00A67683">
          <w:pPr>
            <w:pStyle w:val="TOCHeading"/>
            <w:spacing w:before="0"/>
          </w:pPr>
        </w:p>
        <w:p w14:paraId="0CF5FCB1" w14:textId="77777777" w:rsidR="003F1E51" w:rsidRDefault="00A67683">
          <w:pPr>
            <w:pStyle w:val="TOC1"/>
            <w:rPr>
              <w:rFonts w:asciiTheme="minorHAnsi" w:eastAsiaTheme="minorEastAsia" w:hAnsiTheme="minorHAnsi" w:cstheme="minorBidi"/>
              <w:b w:val="0"/>
              <w:noProof/>
              <w:color w:val="auto"/>
              <w:spacing w:val="0"/>
              <w:sz w:val="22"/>
              <w:szCs w:val="22"/>
              <w:lang w:eastAsia="en-GB"/>
            </w:rPr>
          </w:pPr>
          <w:r w:rsidRPr="00887C72">
            <w:rPr>
              <w:b w:val="0"/>
            </w:rPr>
            <w:fldChar w:fldCharType="begin"/>
          </w:r>
          <w:r w:rsidRPr="00887C72">
            <w:rPr>
              <w:b w:val="0"/>
            </w:rPr>
            <w:instrText xml:space="preserve"> TOC \o "1-2" \h \z \u </w:instrText>
          </w:r>
          <w:r w:rsidRPr="00887C72">
            <w:rPr>
              <w:b w:val="0"/>
            </w:rPr>
            <w:fldChar w:fldCharType="separate"/>
          </w:r>
          <w:hyperlink w:anchor="_Toc516138157" w:history="1">
            <w:r w:rsidR="003F1E51" w:rsidRPr="00863AE9">
              <w:rPr>
                <w:rStyle w:val="Hyperlink"/>
              </w:rPr>
              <w:t>Project details and acknowledgements</w:t>
            </w:r>
            <w:r w:rsidR="003F1E51">
              <w:rPr>
                <w:noProof/>
                <w:webHidden/>
              </w:rPr>
              <w:tab/>
            </w:r>
            <w:r w:rsidR="003F1E51">
              <w:rPr>
                <w:noProof/>
                <w:webHidden/>
              </w:rPr>
              <w:fldChar w:fldCharType="begin"/>
            </w:r>
            <w:r w:rsidR="003F1E51">
              <w:rPr>
                <w:noProof/>
                <w:webHidden/>
              </w:rPr>
              <w:instrText xml:space="preserve"> PAGEREF _Toc516138157 \h </w:instrText>
            </w:r>
            <w:r w:rsidR="003F1E51">
              <w:rPr>
                <w:noProof/>
                <w:webHidden/>
              </w:rPr>
            </w:r>
            <w:r w:rsidR="003F1E51">
              <w:rPr>
                <w:noProof/>
                <w:webHidden/>
              </w:rPr>
              <w:fldChar w:fldCharType="separate"/>
            </w:r>
            <w:r w:rsidR="003F1E51">
              <w:rPr>
                <w:noProof/>
                <w:webHidden/>
              </w:rPr>
              <w:t>3</w:t>
            </w:r>
            <w:r w:rsidR="003F1E51">
              <w:rPr>
                <w:noProof/>
                <w:webHidden/>
              </w:rPr>
              <w:fldChar w:fldCharType="end"/>
            </w:r>
          </w:hyperlink>
        </w:p>
        <w:p w14:paraId="53EBCE51"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58" w:history="1">
            <w:r w:rsidR="003F1E51" w:rsidRPr="00863AE9">
              <w:rPr>
                <w:rStyle w:val="Hyperlink"/>
              </w:rPr>
              <w:t>Executive Summary</w:t>
            </w:r>
            <w:r w:rsidR="003F1E51">
              <w:rPr>
                <w:noProof/>
                <w:webHidden/>
              </w:rPr>
              <w:tab/>
            </w:r>
            <w:r w:rsidR="003F1E51">
              <w:rPr>
                <w:noProof/>
                <w:webHidden/>
              </w:rPr>
              <w:fldChar w:fldCharType="begin"/>
            </w:r>
            <w:r w:rsidR="003F1E51">
              <w:rPr>
                <w:noProof/>
                <w:webHidden/>
              </w:rPr>
              <w:instrText xml:space="preserve"> PAGEREF _Toc516138158 \h </w:instrText>
            </w:r>
            <w:r w:rsidR="003F1E51">
              <w:rPr>
                <w:noProof/>
                <w:webHidden/>
              </w:rPr>
            </w:r>
            <w:r w:rsidR="003F1E51">
              <w:rPr>
                <w:noProof/>
                <w:webHidden/>
              </w:rPr>
              <w:fldChar w:fldCharType="separate"/>
            </w:r>
            <w:r w:rsidR="003F1E51">
              <w:rPr>
                <w:noProof/>
                <w:webHidden/>
              </w:rPr>
              <w:t>4</w:t>
            </w:r>
            <w:r w:rsidR="003F1E51">
              <w:rPr>
                <w:noProof/>
                <w:webHidden/>
              </w:rPr>
              <w:fldChar w:fldCharType="end"/>
            </w:r>
          </w:hyperlink>
        </w:p>
        <w:p w14:paraId="1856E639"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59" w:history="1">
            <w:r w:rsidR="003F1E51" w:rsidRPr="00863AE9">
              <w:rPr>
                <w:rStyle w:val="Hyperlink"/>
              </w:rPr>
              <w:t>Introduction</w:t>
            </w:r>
            <w:r w:rsidR="003F1E51">
              <w:rPr>
                <w:noProof/>
                <w:webHidden/>
              </w:rPr>
              <w:tab/>
            </w:r>
            <w:r w:rsidR="003F1E51">
              <w:rPr>
                <w:noProof/>
                <w:webHidden/>
              </w:rPr>
              <w:fldChar w:fldCharType="begin"/>
            </w:r>
            <w:r w:rsidR="003F1E51">
              <w:rPr>
                <w:noProof/>
                <w:webHidden/>
              </w:rPr>
              <w:instrText xml:space="preserve"> PAGEREF _Toc516138159 \h </w:instrText>
            </w:r>
            <w:r w:rsidR="003F1E51">
              <w:rPr>
                <w:noProof/>
                <w:webHidden/>
              </w:rPr>
            </w:r>
            <w:r w:rsidR="003F1E51">
              <w:rPr>
                <w:noProof/>
                <w:webHidden/>
              </w:rPr>
              <w:fldChar w:fldCharType="separate"/>
            </w:r>
            <w:r w:rsidR="003F1E51">
              <w:rPr>
                <w:noProof/>
                <w:webHidden/>
              </w:rPr>
              <w:t>7</w:t>
            </w:r>
            <w:r w:rsidR="003F1E51">
              <w:rPr>
                <w:noProof/>
                <w:webHidden/>
              </w:rPr>
              <w:fldChar w:fldCharType="end"/>
            </w:r>
          </w:hyperlink>
        </w:p>
        <w:p w14:paraId="58CAE8A8"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0" w:history="1">
            <w:r w:rsidR="003F1E51" w:rsidRPr="00863AE9">
              <w:rPr>
                <w:rStyle w:val="Hyperlink"/>
              </w:rPr>
              <w:t>Results</w:t>
            </w:r>
            <w:r w:rsidR="003F1E51">
              <w:rPr>
                <w:noProof/>
                <w:webHidden/>
              </w:rPr>
              <w:tab/>
            </w:r>
            <w:r w:rsidR="003F1E51">
              <w:rPr>
                <w:noProof/>
                <w:webHidden/>
              </w:rPr>
              <w:fldChar w:fldCharType="begin"/>
            </w:r>
            <w:r w:rsidR="003F1E51">
              <w:rPr>
                <w:noProof/>
                <w:webHidden/>
              </w:rPr>
              <w:instrText xml:space="preserve"> PAGEREF _Toc516138160 \h </w:instrText>
            </w:r>
            <w:r w:rsidR="003F1E51">
              <w:rPr>
                <w:noProof/>
                <w:webHidden/>
              </w:rPr>
            </w:r>
            <w:r w:rsidR="003F1E51">
              <w:rPr>
                <w:noProof/>
                <w:webHidden/>
              </w:rPr>
              <w:fldChar w:fldCharType="separate"/>
            </w:r>
            <w:r w:rsidR="003F1E51">
              <w:rPr>
                <w:noProof/>
                <w:webHidden/>
              </w:rPr>
              <w:t>9</w:t>
            </w:r>
            <w:r w:rsidR="003F1E51">
              <w:rPr>
                <w:noProof/>
                <w:webHidden/>
              </w:rPr>
              <w:fldChar w:fldCharType="end"/>
            </w:r>
          </w:hyperlink>
        </w:p>
        <w:p w14:paraId="7B4C4799"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1" w:history="1">
            <w:r w:rsidR="003F1E51" w:rsidRPr="00863AE9">
              <w:rPr>
                <w:rStyle w:val="Hyperlink"/>
              </w:rPr>
              <w:t>1.</w:t>
            </w:r>
            <w:r w:rsidR="003F1E51">
              <w:rPr>
                <w:rFonts w:asciiTheme="minorHAnsi" w:eastAsiaTheme="minorEastAsia" w:hAnsiTheme="minorHAnsi" w:cstheme="minorBidi"/>
                <w:b w:val="0"/>
                <w:noProof/>
                <w:color w:val="auto"/>
                <w:spacing w:val="0"/>
                <w:sz w:val="22"/>
                <w:szCs w:val="22"/>
                <w:lang w:eastAsia="en-GB"/>
              </w:rPr>
              <w:tab/>
            </w:r>
            <w:r w:rsidR="003F1E51" w:rsidRPr="00863AE9">
              <w:rPr>
                <w:rStyle w:val="Hyperlink"/>
              </w:rPr>
              <w:t>Equalities and Communities</w:t>
            </w:r>
            <w:r w:rsidR="003F1E51">
              <w:rPr>
                <w:noProof/>
                <w:webHidden/>
              </w:rPr>
              <w:tab/>
            </w:r>
            <w:r w:rsidR="003F1E51">
              <w:rPr>
                <w:noProof/>
                <w:webHidden/>
              </w:rPr>
              <w:fldChar w:fldCharType="begin"/>
            </w:r>
            <w:r w:rsidR="003F1E51">
              <w:rPr>
                <w:noProof/>
                <w:webHidden/>
              </w:rPr>
              <w:instrText xml:space="preserve"> PAGEREF _Toc516138161 \h </w:instrText>
            </w:r>
            <w:r w:rsidR="003F1E51">
              <w:rPr>
                <w:noProof/>
                <w:webHidden/>
              </w:rPr>
            </w:r>
            <w:r w:rsidR="003F1E51">
              <w:rPr>
                <w:noProof/>
                <w:webHidden/>
              </w:rPr>
              <w:fldChar w:fldCharType="separate"/>
            </w:r>
            <w:r w:rsidR="003F1E51">
              <w:rPr>
                <w:noProof/>
                <w:webHidden/>
              </w:rPr>
              <w:t>9</w:t>
            </w:r>
            <w:r w:rsidR="003F1E51">
              <w:rPr>
                <w:noProof/>
                <w:webHidden/>
              </w:rPr>
              <w:fldChar w:fldCharType="end"/>
            </w:r>
          </w:hyperlink>
        </w:p>
        <w:p w14:paraId="3863BF3B"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2" w:history="1">
            <w:r w:rsidR="003F1E51" w:rsidRPr="00863AE9">
              <w:rPr>
                <w:rStyle w:val="Hyperlink"/>
              </w:rPr>
              <w:t>2.</w:t>
            </w:r>
            <w:r w:rsidR="003F1E51">
              <w:rPr>
                <w:rFonts w:asciiTheme="minorHAnsi" w:eastAsiaTheme="minorEastAsia" w:hAnsiTheme="minorHAnsi" w:cstheme="minorBidi"/>
                <w:b w:val="0"/>
                <w:noProof/>
                <w:color w:val="auto"/>
                <w:spacing w:val="0"/>
                <w:sz w:val="22"/>
                <w:szCs w:val="22"/>
                <w:lang w:eastAsia="en-GB"/>
              </w:rPr>
              <w:tab/>
            </w:r>
            <w:r w:rsidR="003F1E51" w:rsidRPr="00863AE9">
              <w:rPr>
                <w:rStyle w:val="Hyperlink"/>
              </w:rPr>
              <w:t>Culture</w:t>
            </w:r>
            <w:r w:rsidR="003F1E51">
              <w:rPr>
                <w:noProof/>
                <w:webHidden/>
              </w:rPr>
              <w:tab/>
            </w:r>
            <w:r w:rsidR="003F1E51">
              <w:rPr>
                <w:noProof/>
                <w:webHidden/>
              </w:rPr>
              <w:fldChar w:fldCharType="begin"/>
            </w:r>
            <w:r w:rsidR="003F1E51">
              <w:rPr>
                <w:noProof/>
                <w:webHidden/>
              </w:rPr>
              <w:instrText xml:space="preserve"> PAGEREF _Toc516138162 \h </w:instrText>
            </w:r>
            <w:r w:rsidR="003F1E51">
              <w:rPr>
                <w:noProof/>
                <w:webHidden/>
              </w:rPr>
            </w:r>
            <w:r w:rsidR="003F1E51">
              <w:rPr>
                <w:noProof/>
                <w:webHidden/>
              </w:rPr>
              <w:fldChar w:fldCharType="separate"/>
            </w:r>
            <w:r w:rsidR="003F1E51">
              <w:rPr>
                <w:noProof/>
                <w:webHidden/>
              </w:rPr>
              <w:t>18</w:t>
            </w:r>
            <w:r w:rsidR="003F1E51">
              <w:rPr>
                <w:noProof/>
                <w:webHidden/>
              </w:rPr>
              <w:fldChar w:fldCharType="end"/>
            </w:r>
          </w:hyperlink>
        </w:p>
        <w:p w14:paraId="65ABFDA4"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3" w:history="1">
            <w:r w:rsidR="003F1E51" w:rsidRPr="00863AE9">
              <w:rPr>
                <w:rStyle w:val="Hyperlink"/>
              </w:rPr>
              <w:t>3.</w:t>
            </w:r>
            <w:r w:rsidR="003F1E51">
              <w:rPr>
                <w:rFonts w:asciiTheme="minorHAnsi" w:eastAsiaTheme="minorEastAsia" w:hAnsiTheme="minorHAnsi" w:cstheme="minorBidi"/>
                <w:b w:val="0"/>
                <w:noProof/>
                <w:color w:val="auto"/>
                <w:spacing w:val="0"/>
                <w:sz w:val="22"/>
                <w:szCs w:val="22"/>
                <w:lang w:eastAsia="en-GB"/>
              </w:rPr>
              <w:tab/>
            </w:r>
            <w:r w:rsidR="003F1E51" w:rsidRPr="00863AE9">
              <w:rPr>
                <w:rStyle w:val="Hyperlink"/>
              </w:rPr>
              <w:t>Community safety</w:t>
            </w:r>
            <w:r w:rsidR="003F1E51">
              <w:rPr>
                <w:noProof/>
                <w:webHidden/>
              </w:rPr>
              <w:tab/>
            </w:r>
            <w:r w:rsidR="003F1E51">
              <w:rPr>
                <w:noProof/>
                <w:webHidden/>
              </w:rPr>
              <w:fldChar w:fldCharType="begin"/>
            </w:r>
            <w:r w:rsidR="003F1E51">
              <w:rPr>
                <w:noProof/>
                <w:webHidden/>
              </w:rPr>
              <w:instrText xml:space="preserve"> PAGEREF _Toc516138163 \h </w:instrText>
            </w:r>
            <w:r w:rsidR="003F1E51">
              <w:rPr>
                <w:noProof/>
                <w:webHidden/>
              </w:rPr>
            </w:r>
            <w:r w:rsidR="003F1E51">
              <w:rPr>
                <w:noProof/>
                <w:webHidden/>
              </w:rPr>
              <w:fldChar w:fldCharType="separate"/>
            </w:r>
            <w:r w:rsidR="003F1E51">
              <w:rPr>
                <w:noProof/>
                <w:webHidden/>
              </w:rPr>
              <w:t>21</w:t>
            </w:r>
            <w:r w:rsidR="003F1E51">
              <w:rPr>
                <w:noProof/>
                <w:webHidden/>
              </w:rPr>
              <w:fldChar w:fldCharType="end"/>
            </w:r>
          </w:hyperlink>
        </w:p>
        <w:p w14:paraId="122E7A29"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4" w:history="1">
            <w:r w:rsidR="003F1E51" w:rsidRPr="00863AE9">
              <w:rPr>
                <w:rStyle w:val="Hyperlink"/>
              </w:rPr>
              <w:t>4.</w:t>
            </w:r>
            <w:r w:rsidR="003F1E51">
              <w:rPr>
                <w:rFonts w:asciiTheme="minorHAnsi" w:eastAsiaTheme="minorEastAsia" w:hAnsiTheme="minorHAnsi" w:cstheme="minorBidi"/>
                <w:b w:val="0"/>
                <w:noProof/>
                <w:color w:val="auto"/>
                <w:spacing w:val="0"/>
                <w:sz w:val="22"/>
                <w:szCs w:val="22"/>
                <w:lang w:eastAsia="en-GB"/>
              </w:rPr>
              <w:tab/>
            </w:r>
            <w:r w:rsidR="003F1E51" w:rsidRPr="00863AE9">
              <w:rPr>
                <w:rStyle w:val="Hyperlink"/>
              </w:rPr>
              <w:t>Health and wellbeing</w:t>
            </w:r>
            <w:r w:rsidR="003F1E51">
              <w:rPr>
                <w:noProof/>
                <w:webHidden/>
              </w:rPr>
              <w:tab/>
            </w:r>
            <w:r w:rsidR="003F1E51">
              <w:rPr>
                <w:noProof/>
                <w:webHidden/>
              </w:rPr>
              <w:fldChar w:fldCharType="begin"/>
            </w:r>
            <w:r w:rsidR="003F1E51">
              <w:rPr>
                <w:noProof/>
                <w:webHidden/>
              </w:rPr>
              <w:instrText xml:space="preserve"> PAGEREF _Toc516138164 \h </w:instrText>
            </w:r>
            <w:r w:rsidR="003F1E51">
              <w:rPr>
                <w:noProof/>
                <w:webHidden/>
              </w:rPr>
            </w:r>
            <w:r w:rsidR="003F1E51">
              <w:rPr>
                <w:noProof/>
                <w:webHidden/>
              </w:rPr>
              <w:fldChar w:fldCharType="separate"/>
            </w:r>
            <w:r w:rsidR="003F1E51">
              <w:rPr>
                <w:noProof/>
                <w:webHidden/>
              </w:rPr>
              <w:t>22</w:t>
            </w:r>
            <w:r w:rsidR="003F1E51">
              <w:rPr>
                <w:noProof/>
                <w:webHidden/>
              </w:rPr>
              <w:fldChar w:fldCharType="end"/>
            </w:r>
          </w:hyperlink>
        </w:p>
        <w:p w14:paraId="1C113ADB"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5" w:history="1">
            <w:r w:rsidR="003F1E51" w:rsidRPr="00863AE9">
              <w:rPr>
                <w:rStyle w:val="Hyperlink"/>
              </w:rPr>
              <w:t>Demographic profile</w:t>
            </w:r>
            <w:r w:rsidR="003F1E51">
              <w:rPr>
                <w:noProof/>
                <w:webHidden/>
              </w:rPr>
              <w:tab/>
            </w:r>
            <w:r w:rsidR="003F1E51">
              <w:rPr>
                <w:noProof/>
                <w:webHidden/>
              </w:rPr>
              <w:fldChar w:fldCharType="begin"/>
            </w:r>
            <w:r w:rsidR="003F1E51">
              <w:rPr>
                <w:noProof/>
                <w:webHidden/>
              </w:rPr>
              <w:instrText xml:space="preserve"> PAGEREF _Toc516138165 \h </w:instrText>
            </w:r>
            <w:r w:rsidR="003F1E51">
              <w:rPr>
                <w:noProof/>
                <w:webHidden/>
              </w:rPr>
            </w:r>
            <w:r w:rsidR="003F1E51">
              <w:rPr>
                <w:noProof/>
                <w:webHidden/>
              </w:rPr>
              <w:fldChar w:fldCharType="separate"/>
            </w:r>
            <w:r w:rsidR="003F1E51">
              <w:rPr>
                <w:noProof/>
                <w:webHidden/>
              </w:rPr>
              <w:t>28</w:t>
            </w:r>
            <w:r w:rsidR="003F1E51">
              <w:rPr>
                <w:noProof/>
                <w:webHidden/>
              </w:rPr>
              <w:fldChar w:fldCharType="end"/>
            </w:r>
          </w:hyperlink>
        </w:p>
        <w:p w14:paraId="5C0BB3BB" w14:textId="77777777" w:rsidR="003F1E51" w:rsidRDefault="006317C3">
          <w:pPr>
            <w:pStyle w:val="TOC1"/>
            <w:rPr>
              <w:rFonts w:asciiTheme="minorHAnsi" w:eastAsiaTheme="minorEastAsia" w:hAnsiTheme="minorHAnsi" w:cstheme="minorBidi"/>
              <w:b w:val="0"/>
              <w:noProof/>
              <w:color w:val="auto"/>
              <w:spacing w:val="0"/>
              <w:sz w:val="22"/>
              <w:szCs w:val="22"/>
              <w:lang w:eastAsia="en-GB"/>
            </w:rPr>
          </w:pPr>
          <w:hyperlink w:anchor="_Toc516138166" w:history="1">
            <w:r w:rsidR="003F1E51" w:rsidRPr="00863AE9">
              <w:rPr>
                <w:rStyle w:val="Hyperlink"/>
              </w:rPr>
              <w:t>Lessons learnt</w:t>
            </w:r>
            <w:r w:rsidR="003F1E51">
              <w:rPr>
                <w:noProof/>
                <w:webHidden/>
              </w:rPr>
              <w:tab/>
            </w:r>
            <w:r w:rsidR="003F1E51">
              <w:rPr>
                <w:noProof/>
                <w:webHidden/>
              </w:rPr>
              <w:fldChar w:fldCharType="begin"/>
            </w:r>
            <w:r w:rsidR="003F1E51">
              <w:rPr>
                <w:noProof/>
                <w:webHidden/>
              </w:rPr>
              <w:instrText xml:space="preserve"> PAGEREF _Toc516138166 \h </w:instrText>
            </w:r>
            <w:r w:rsidR="003F1E51">
              <w:rPr>
                <w:noProof/>
                <w:webHidden/>
              </w:rPr>
            </w:r>
            <w:r w:rsidR="003F1E51">
              <w:rPr>
                <w:noProof/>
                <w:webHidden/>
              </w:rPr>
              <w:fldChar w:fldCharType="separate"/>
            </w:r>
            <w:r w:rsidR="003F1E51">
              <w:rPr>
                <w:noProof/>
                <w:webHidden/>
              </w:rPr>
              <w:t>31</w:t>
            </w:r>
            <w:r w:rsidR="003F1E51">
              <w:rPr>
                <w:noProof/>
                <w:webHidden/>
              </w:rPr>
              <w:fldChar w:fldCharType="end"/>
            </w:r>
          </w:hyperlink>
        </w:p>
        <w:p w14:paraId="176534DE" w14:textId="77777777" w:rsidR="00A67683" w:rsidRPr="00887C72" w:rsidRDefault="00A67683">
          <w:r w:rsidRPr="00887C72">
            <w:rPr>
              <w:rFonts w:ascii="Calibri" w:hAnsi="Calibri"/>
              <w:b/>
              <w:color w:val="404040" w:themeColor="text1" w:themeTint="BF"/>
              <w:spacing w:val="-4"/>
            </w:rPr>
            <w:fldChar w:fldCharType="end"/>
          </w:r>
        </w:p>
      </w:sdtContent>
    </w:sdt>
    <w:p w14:paraId="20A9F96C" w14:textId="77777777" w:rsidR="00CC2BCD" w:rsidRPr="00887C72" w:rsidRDefault="00CC2BCD" w:rsidP="00CC2BCD">
      <w:pPr>
        <w:ind w:hanging="1080"/>
        <w:jc w:val="both"/>
      </w:pPr>
    </w:p>
    <w:p w14:paraId="33D276BB" w14:textId="77777777" w:rsidR="00836825" w:rsidRPr="00887C72" w:rsidRDefault="00836825" w:rsidP="00CC2BCD">
      <w:pPr>
        <w:pStyle w:val="MELmainbodytext"/>
      </w:pPr>
    </w:p>
    <w:p w14:paraId="2C21BD40" w14:textId="77777777" w:rsidR="00CC2BCD" w:rsidRPr="00887C72" w:rsidRDefault="00CC2BCD">
      <w:pPr>
        <w:ind w:left="0"/>
        <w:rPr>
          <w:rFonts w:ascii="Calibri" w:hAnsi="Calibri" w:cs="Arial"/>
          <w:b/>
          <w:color w:val="FFFFFF" w:themeColor="background1"/>
          <w:spacing w:val="-15"/>
          <w:kern w:val="20"/>
          <w:sz w:val="48"/>
          <w:szCs w:val="48"/>
        </w:rPr>
      </w:pPr>
      <w:bookmarkStart w:id="1" w:name="_Toc460424220"/>
      <w:bookmarkStart w:id="2" w:name="_Toc460424471"/>
      <w:bookmarkStart w:id="3" w:name="_Toc460424510"/>
      <w:bookmarkStart w:id="4" w:name="_Toc460424620"/>
      <w:r w:rsidRPr="00887C72">
        <w:br w:type="page"/>
      </w:r>
    </w:p>
    <w:p w14:paraId="25660782" w14:textId="77777777" w:rsidR="008B2DC1" w:rsidRPr="009D078C" w:rsidRDefault="008B2DC1" w:rsidP="00102E0F">
      <w:pPr>
        <w:pStyle w:val="MELMainsectionheader"/>
      </w:pPr>
      <w:bookmarkStart w:id="5" w:name="_Toc516138157"/>
      <w:r w:rsidRPr="009D078C">
        <w:lastRenderedPageBreak/>
        <w:t>Project details and acknowledgements</w:t>
      </w:r>
      <w:bookmarkEnd w:id="1"/>
      <w:bookmarkEnd w:id="2"/>
      <w:bookmarkEnd w:id="3"/>
      <w:bookmarkEnd w:id="4"/>
      <w:bookmarkEnd w:id="5"/>
    </w:p>
    <w:p w14:paraId="563AD619" w14:textId="77777777" w:rsidR="00F83FE3" w:rsidRPr="00C92489" w:rsidRDefault="00F83FE3" w:rsidP="00EF5E3F">
      <w:pPr>
        <w:ind w:hanging="1506"/>
        <w:jc w:val="both"/>
        <w:rPr>
          <w:highlight w:val="yellow"/>
        </w:rPr>
      </w:pPr>
    </w:p>
    <w:p w14:paraId="2A346F0D" w14:textId="77777777" w:rsidR="00AD0C97" w:rsidRPr="00C92489" w:rsidRDefault="00AD0C97" w:rsidP="00387529">
      <w:pPr>
        <w:rPr>
          <w:highlight w:val="yellow"/>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6378"/>
      </w:tblGrid>
      <w:tr w:rsidR="00AD0C97" w:rsidRPr="00C92489" w14:paraId="679C2F80" w14:textId="77777777" w:rsidTr="00CB17A0">
        <w:trPr>
          <w:cantSplit/>
        </w:trPr>
        <w:tc>
          <w:tcPr>
            <w:tcW w:w="2694" w:type="dxa"/>
            <w:tcBorders>
              <w:top w:val="single" w:sz="4" w:space="0" w:color="auto"/>
              <w:left w:val="single" w:sz="4" w:space="0" w:color="auto"/>
              <w:bottom w:val="single" w:sz="4" w:space="0" w:color="auto"/>
              <w:right w:val="single" w:sz="4" w:space="0" w:color="auto"/>
            </w:tcBorders>
            <w:shd w:val="clear" w:color="auto" w:fill="FFFFFF"/>
            <w:vAlign w:val="center"/>
          </w:tcPr>
          <w:p w14:paraId="389503C4" w14:textId="77777777" w:rsidR="00516DF9" w:rsidRPr="009D078C" w:rsidRDefault="00F83FE3" w:rsidP="00516DF9">
            <w:pPr>
              <w:pStyle w:val="tablelistbullet"/>
              <w:spacing w:before="160" w:after="160"/>
              <w:jc w:val="both"/>
              <w:rPr>
                <w:rFonts w:ascii="Calibri" w:hAnsi="Calibri"/>
                <w:b/>
                <w:color w:val="404040"/>
                <w:sz w:val="24"/>
                <w:szCs w:val="24"/>
              </w:rPr>
            </w:pPr>
            <w:bookmarkStart w:id="6" w:name="_Toc228948021"/>
            <w:bookmarkStart w:id="7" w:name="_Toc228948074"/>
            <w:r w:rsidRPr="009D078C">
              <w:rPr>
                <w:rFonts w:ascii="Calibri" w:hAnsi="Calibri"/>
                <w:b/>
                <w:color w:val="404040"/>
                <w:sz w:val="24"/>
                <w:szCs w:val="24"/>
              </w:rPr>
              <w:t>Title</w:t>
            </w:r>
          </w:p>
        </w:tc>
        <w:tc>
          <w:tcPr>
            <w:tcW w:w="6378" w:type="dxa"/>
            <w:tcBorders>
              <w:top w:val="single" w:sz="4" w:space="0" w:color="auto"/>
              <w:left w:val="single" w:sz="4" w:space="0" w:color="auto"/>
              <w:bottom w:val="single" w:sz="4" w:space="0" w:color="auto"/>
              <w:right w:val="single" w:sz="4" w:space="0" w:color="auto"/>
            </w:tcBorders>
            <w:shd w:val="clear" w:color="auto" w:fill="FFFFFF"/>
            <w:vAlign w:val="center"/>
          </w:tcPr>
          <w:p w14:paraId="47BE38F7" w14:textId="77777777" w:rsidR="00516DF9" w:rsidRPr="009D078C" w:rsidRDefault="009D078C" w:rsidP="00073404">
            <w:pPr>
              <w:pStyle w:val="tablelistbullet"/>
              <w:spacing w:before="160" w:after="160"/>
              <w:jc w:val="both"/>
              <w:rPr>
                <w:rFonts w:ascii="Calibri" w:hAnsi="Calibri"/>
                <w:color w:val="404040"/>
                <w:sz w:val="22"/>
                <w:szCs w:val="22"/>
              </w:rPr>
            </w:pPr>
            <w:r w:rsidRPr="009D078C">
              <w:rPr>
                <w:rFonts w:ascii="Calibri" w:hAnsi="Calibri"/>
                <w:color w:val="404040"/>
                <w:sz w:val="22"/>
                <w:szCs w:val="22"/>
              </w:rPr>
              <w:t>Coventry Household Survey</w:t>
            </w:r>
          </w:p>
        </w:tc>
      </w:tr>
      <w:tr w:rsidR="00AD0C97" w:rsidRPr="00C92489" w14:paraId="5A44F707" w14:textId="77777777" w:rsidTr="00CB17A0">
        <w:tc>
          <w:tcPr>
            <w:tcW w:w="2694" w:type="dxa"/>
            <w:tcBorders>
              <w:top w:val="single" w:sz="4" w:space="0" w:color="auto"/>
              <w:left w:val="single" w:sz="4" w:space="0" w:color="auto"/>
              <w:bottom w:val="single" w:sz="4" w:space="0" w:color="auto"/>
              <w:right w:val="single" w:sz="4" w:space="0" w:color="auto"/>
            </w:tcBorders>
            <w:shd w:val="clear" w:color="auto" w:fill="FFFFFF"/>
            <w:vAlign w:val="center"/>
          </w:tcPr>
          <w:p w14:paraId="6DD71E2F" w14:textId="77777777" w:rsidR="00516DF9" w:rsidRPr="009D078C" w:rsidRDefault="00F83FE3" w:rsidP="00516DF9">
            <w:pPr>
              <w:pStyle w:val="tablelistbullet"/>
              <w:spacing w:before="160" w:after="160"/>
              <w:jc w:val="both"/>
              <w:rPr>
                <w:rFonts w:ascii="Calibri" w:hAnsi="Calibri"/>
                <w:b/>
                <w:color w:val="404040"/>
                <w:sz w:val="24"/>
                <w:szCs w:val="24"/>
              </w:rPr>
            </w:pPr>
            <w:r w:rsidRPr="009D078C">
              <w:rPr>
                <w:rFonts w:ascii="Calibri" w:hAnsi="Calibri"/>
                <w:b/>
                <w:color w:val="404040"/>
                <w:sz w:val="24"/>
                <w:szCs w:val="24"/>
              </w:rPr>
              <w:t>Client</w:t>
            </w:r>
          </w:p>
        </w:tc>
        <w:tc>
          <w:tcPr>
            <w:tcW w:w="6378" w:type="dxa"/>
            <w:tcBorders>
              <w:top w:val="single" w:sz="4" w:space="0" w:color="auto"/>
              <w:left w:val="single" w:sz="4" w:space="0" w:color="auto"/>
              <w:bottom w:val="single" w:sz="4" w:space="0" w:color="auto"/>
              <w:right w:val="single" w:sz="4" w:space="0" w:color="auto"/>
            </w:tcBorders>
            <w:shd w:val="clear" w:color="auto" w:fill="FFFFFF"/>
            <w:vAlign w:val="center"/>
          </w:tcPr>
          <w:p w14:paraId="70ADE55C" w14:textId="77777777" w:rsidR="00516DF9" w:rsidRPr="009D078C" w:rsidRDefault="00BE2219" w:rsidP="009D078C">
            <w:pPr>
              <w:pStyle w:val="tablelistbullet"/>
              <w:spacing w:before="160" w:after="160"/>
              <w:jc w:val="both"/>
              <w:rPr>
                <w:rFonts w:ascii="Calibri" w:hAnsi="Calibri"/>
                <w:color w:val="404040"/>
                <w:sz w:val="22"/>
                <w:szCs w:val="22"/>
              </w:rPr>
            </w:pPr>
            <w:r w:rsidRPr="009D078C">
              <w:rPr>
                <w:rFonts w:ascii="Calibri" w:hAnsi="Calibri"/>
                <w:color w:val="404040"/>
                <w:sz w:val="22"/>
                <w:szCs w:val="22"/>
              </w:rPr>
              <w:t>C</w:t>
            </w:r>
            <w:r w:rsidR="009D078C" w:rsidRPr="009D078C">
              <w:rPr>
                <w:rFonts w:ascii="Calibri" w:hAnsi="Calibri"/>
                <w:color w:val="404040"/>
                <w:sz w:val="22"/>
                <w:szCs w:val="22"/>
              </w:rPr>
              <w:t>oventry</w:t>
            </w:r>
            <w:r w:rsidRPr="009D078C">
              <w:rPr>
                <w:rFonts w:ascii="Calibri" w:hAnsi="Calibri"/>
                <w:color w:val="404040"/>
                <w:sz w:val="22"/>
                <w:szCs w:val="22"/>
              </w:rPr>
              <w:t xml:space="preserve"> City Council </w:t>
            </w:r>
          </w:p>
        </w:tc>
      </w:tr>
      <w:tr w:rsidR="00F83FE3" w:rsidRPr="00C92489" w14:paraId="5F2A80E2" w14:textId="77777777" w:rsidTr="00CB17A0">
        <w:tc>
          <w:tcPr>
            <w:tcW w:w="2694" w:type="dxa"/>
            <w:tcBorders>
              <w:top w:val="single" w:sz="4" w:space="0" w:color="auto"/>
              <w:left w:val="single" w:sz="4" w:space="0" w:color="auto"/>
              <w:bottom w:val="single" w:sz="4" w:space="0" w:color="auto"/>
              <w:right w:val="single" w:sz="4" w:space="0" w:color="auto"/>
            </w:tcBorders>
            <w:shd w:val="clear" w:color="auto" w:fill="FFFFFF"/>
            <w:vAlign w:val="center"/>
          </w:tcPr>
          <w:p w14:paraId="22C5A415" w14:textId="77777777" w:rsidR="00F83FE3" w:rsidRPr="009D078C" w:rsidRDefault="00F83FE3" w:rsidP="00516DF9">
            <w:pPr>
              <w:pStyle w:val="tablelistbullet"/>
              <w:spacing w:before="160" w:after="160"/>
              <w:jc w:val="both"/>
              <w:rPr>
                <w:rFonts w:ascii="Calibri" w:hAnsi="Calibri"/>
                <w:b/>
                <w:color w:val="404040"/>
                <w:sz w:val="24"/>
                <w:szCs w:val="24"/>
              </w:rPr>
            </w:pPr>
            <w:r w:rsidRPr="009D078C">
              <w:rPr>
                <w:rFonts w:ascii="Calibri" w:hAnsi="Calibri"/>
                <w:b/>
                <w:color w:val="404040"/>
                <w:sz w:val="24"/>
                <w:szCs w:val="24"/>
              </w:rPr>
              <w:t>Project number</w:t>
            </w:r>
          </w:p>
        </w:tc>
        <w:tc>
          <w:tcPr>
            <w:tcW w:w="6378" w:type="dxa"/>
            <w:tcBorders>
              <w:top w:val="single" w:sz="4" w:space="0" w:color="auto"/>
              <w:left w:val="single" w:sz="4" w:space="0" w:color="auto"/>
              <w:bottom w:val="single" w:sz="4" w:space="0" w:color="auto"/>
              <w:right w:val="single" w:sz="4" w:space="0" w:color="auto"/>
            </w:tcBorders>
            <w:shd w:val="clear" w:color="auto" w:fill="FFFFFF"/>
            <w:vAlign w:val="center"/>
          </w:tcPr>
          <w:p w14:paraId="1334799F" w14:textId="77777777" w:rsidR="00F83FE3" w:rsidRPr="009D078C" w:rsidRDefault="00BE2219" w:rsidP="009D078C">
            <w:pPr>
              <w:pStyle w:val="tablelistbullet"/>
              <w:spacing w:before="160" w:after="160"/>
              <w:jc w:val="both"/>
              <w:rPr>
                <w:rFonts w:ascii="Calibri" w:hAnsi="Calibri"/>
                <w:color w:val="404040"/>
                <w:sz w:val="22"/>
                <w:szCs w:val="22"/>
              </w:rPr>
            </w:pPr>
            <w:r w:rsidRPr="009D078C">
              <w:rPr>
                <w:rFonts w:ascii="Calibri" w:hAnsi="Calibri"/>
                <w:color w:val="404040"/>
                <w:sz w:val="22"/>
                <w:szCs w:val="22"/>
              </w:rPr>
              <w:t>1</w:t>
            </w:r>
            <w:r w:rsidR="009D078C" w:rsidRPr="009D078C">
              <w:rPr>
                <w:rFonts w:ascii="Calibri" w:hAnsi="Calibri"/>
                <w:color w:val="404040"/>
                <w:sz w:val="22"/>
                <w:szCs w:val="22"/>
              </w:rPr>
              <w:t>8023</w:t>
            </w:r>
          </w:p>
        </w:tc>
      </w:tr>
      <w:tr w:rsidR="00AD0C97" w:rsidRPr="00C92489" w14:paraId="71D3BD6F" w14:textId="77777777" w:rsidTr="00CB17A0">
        <w:trPr>
          <w:cantSplit/>
        </w:trPr>
        <w:tc>
          <w:tcPr>
            <w:tcW w:w="2694" w:type="dxa"/>
            <w:tcBorders>
              <w:top w:val="single" w:sz="4" w:space="0" w:color="auto"/>
              <w:left w:val="single" w:sz="4" w:space="0" w:color="auto"/>
              <w:bottom w:val="single" w:sz="4" w:space="0" w:color="auto"/>
              <w:right w:val="single" w:sz="4" w:space="0" w:color="auto"/>
            </w:tcBorders>
            <w:shd w:val="clear" w:color="auto" w:fill="FFFFFF"/>
            <w:vAlign w:val="center"/>
          </w:tcPr>
          <w:p w14:paraId="7C9F39CF" w14:textId="77777777" w:rsidR="00516DF9" w:rsidRPr="009D078C" w:rsidRDefault="00F83FE3" w:rsidP="00516DF9">
            <w:pPr>
              <w:pStyle w:val="tablelistbullet"/>
              <w:spacing w:before="160" w:after="160"/>
              <w:jc w:val="both"/>
              <w:rPr>
                <w:rFonts w:ascii="Calibri" w:hAnsi="Calibri"/>
                <w:b/>
                <w:color w:val="404040"/>
                <w:sz w:val="24"/>
                <w:szCs w:val="24"/>
              </w:rPr>
            </w:pPr>
            <w:r w:rsidRPr="009D078C">
              <w:rPr>
                <w:rFonts w:ascii="Calibri" w:hAnsi="Calibri"/>
                <w:b/>
                <w:color w:val="404040"/>
                <w:sz w:val="24"/>
                <w:szCs w:val="24"/>
              </w:rPr>
              <w:t>Author</w:t>
            </w:r>
          </w:p>
        </w:tc>
        <w:tc>
          <w:tcPr>
            <w:tcW w:w="6378" w:type="dxa"/>
            <w:tcBorders>
              <w:top w:val="single" w:sz="4" w:space="0" w:color="auto"/>
              <w:left w:val="single" w:sz="4" w:space="0" w:color="auto"/>
              <w:bottom w:val="single" w:sz="4" w:space="0" w:color="auto"/>
              <w:right w:val="single" w:sz="4" w:space="0" w:color="auto"/>
            </w:tcBorders>
            <w:shd w:val="clear" w:color="auto" w:fill="FFFFFF"/>
            <w:vAlign w:val="center"/>
          </w:tcPr>
          <w:p w14:paraId="0379C6FE" w14:textId="77777777" w:rsidR="00516DF9" w:rsidRPr="009D078C" w:rsidRDefault="009D078C" w:rsidP="00AD0C97">
            <w:pPr>
              <w:pStyle w:val="tablelistbullet"/>
              <w:spacing w:before="160" w:after="160"/>
              <w:jc w:val="both"/>
              <w:rPr>
                <w:rFonts w:ascii="Calibri" w:hAnsi="Calibri"/>
                <w:color w:val="404040"/>
                <w:sz w:val="22"/>
                <w:szCs w:val="22"/>
              </w:rPr>
            </w:pPr>
            <w:r w:rsidRPr="009D078C">
              <w:rPr>
                <w:rFonts w:ascii="Calibri" w:hAnsi="Calibri"/>
                <w:color w:val="404040"/>
                <w:sz w:val="22"/>
                <w:szCs w:val="22"/>
              </w:rPr>
              <w:t>Diana Danaila</w:t>
            </w:r>
            <w:r w:rsidR="00BE2219" w:rsidRPr="009D078C">
              <w:rPr>
                <w:rFonts w:ascii="Calibri" w:hAnsi="Calibri"/>
                <w:color w:val="404040"/>
                <w:sz w:val="22"/>
                <w:szCs w:val="22"/>
              </w:rPr>
              <w:t xml:space="preserve"> </w:t>
            </w:r>
          </w:p>
        </w:tc>
      </w:tr>
      <w:tr w:rsidR="00AD0C97" w:rsidRPr="00C92489" w14:paraId="75F453B8" w14:textId="77777777" w:rsidTr="00CB17A0">
        <w:trPr>
          <w:cantSplit/>
        </w:trPr>
        <w:tc>
          <w:tcPr>
            <w:tcW w:w="2694" w:type="dxa"/>
            <w:tcBorders>
              <w:top w:val="single" w:sz="4" w:space="0" w:color="auto"/>
              <w:left w:val="single" w:sz="4" w:space="0" w:color="auto"/>
              <w:bottom w:val="single" w:sz="4" w:space="0" w:color="auto"/>
              <w:right w:val="single" w:sz="4" w:space="0" w:color="auto"/>
            </w:tcBorders>
            <w:shd w:val="clear" w:color="auto" w:fill="FFFFFF"/>
            <w:vAlign w:val="center"/>
          </w:tcPr>
          <w:p w14:paraId="6317503F" w14:textId="77777777" w:rsidR="00516DF9" w:rsidRPr="009D078C" w:rsidRDefault="00F83FE3" w:rsidP="00516DF9">
            <w:pPr>
              <w:pStyle w:val="tablelistbullet"/>
              <w:spacing w:before="160" w:after="160"/>
              <w:jc w:val="both"/>
              <w:rPr>
                <w:rFonts w:ascii="Calibri" w:hAnsi="Calibri"/>
                <w:b/>
                <w:color w:val="404040"/>
                <w:sz w:val="24"/>
                <w:szCs w:val="24"/>
              </w:rPr>
            </w:pPr>
            <w:r w:rsidRPr="009D078C">
              <w:rPr>
                <w:rFonts w:ascii="Calibri" w:hAnsi="Calibri"/>
                <w:b/>
                <w:color w:val="404040"/>
                <w:sz w:val="24"/>
                <w:szCs w:val="24"/>
              </w:rPr>
              <w:t>Research Manager</w:t>
            </w:r>
          </w:p>
        </w:tc>
        <w:tc>
          <w:tcPr>
            <w:tcW w:w="6378" w:type="dxa"/>
            <w:tcBorders>
              <w:top w:val="single" w:sz="4" w:space="0" w:color="auto"/>
              <w:left w:val="single" w:sz="4" w:space="0" w:color="auto"/>
              <w:bottom w:val="single" w:sz="4" w:space="0" w:color="auto"/>
              <w:right w:val="single" w:sz="4" w:space="0" w:color="auto"/>
            </w:tcBorders>
            <w:shd w:val="clear" w:color="auto" w:fill="FFFFFF"/>
            <w:vAlign w:val="center"/>
          </w:tcPr>
          <w:p w14:paraId="106E63B8" w14:textId="77777777" w:rsidR="00516DF9" w:rsidRPr="009D078C" w:rsidRDefault="00371BA0" w:rsidP="00F83FE3">
            <w:pPr>
              <w:pStyle w:val="tablelistbullet"/>
              <w:spacing w:before="160" w:after="160"/>
              <w:jc w:val="both"/>
              <w:rPr>
                <w:rFonts w:asciiTheme="minorHAnsi" w:hAnsiTheme="minorHAnsi"/>
                <w:color w:val="404040"/>
                <w:sz w:val="22"/>
                <w:szCs w:val="22"/>
              </w:rPr>
            </w:pPr>
            <w:r>
              <w:rPr>
                <w:rFonts w:asciiTheme="minorHAnsi" w:hAnsiTheme="minorHAnsi"/>
                <w:color w:val="404040"/>
                <w:sz w:val="22"/>
                <w:szCs w:val="22"/>
              </w:rPr>
              <w:t>Clare Rapkins</w:t>
            </w:r>
          </w:p>
        </w:tc>
      </w:tr>
    </w:tbl>
    <w:p w14:paraId="393CBDCB" w14:textId="77777777" w:rsidR="00F21A2A" w:rsidRPr="00C92489" w:rsidRDefault="00F21A2A" w:rsidP="00605479">
      <w:pPr>
        <w:pStyle w:val="MELmainbodytext"/>
        <w:rPr>
          <w:highlight w:val="yellow"/>
        </w:rPr>
      </w:pPr>
    </w:p>
    <w:p w14:paraId="6A49E9A3" w14:textId="77777777" w:rsidR="00605479" w:rsidRPr="00C92489" w:rsidRDefault="00605479" w:rsidP="00F21A2A">
      <w:pPr>
        <w:pStyle w:val="BodyTextLeft"/>
        <w:jc w:val="left"/>
        <w:rPr>
          <w:b/>
          <w:highlight w:val="yellow"/>
        </w:rPr>
      </w:pPr>
    </w:p>
    <w:p w14:paraId="30950AB3" w14:textId="77777777" w:rsidR="00653565" w:rsidRPr="00C92489" w:rsidRDefault="00653565" w:rsidP="00F21A2A">
      <w:pPr>
        <w:pStyle w:val="BodyTextLeft"/>
        <w:jc w:val="left"/>
        <w:rPr>
          <w:b/>
          <w:highlight w:val="yellow"/>
        </w:rPr>
      </w:pPr>
    </w:p>
    <w:p w14:paraId="60C851DD" w14:textId="77777777" w:rsidR="00653565" w:rsidRPr="00C92489" w:rsidRDefault="00653565" w:rsidP="00F21A2A">
      <w:pPr>
        <w:pStyle w:val="BodyTextLeft"/>
        <w:jc w:val="left"/>
        <w:rPr>
          <w:b/>
          <w:highlight w:val="yellow"/>
        </w:rPr>
      </w:pPr>
    </w:p>
    <w:p w14:paraId="7FF96725" w14:textId="77777777" w:rsidR="00605479" w:rsidRPr="00C92489" w:rsidRDefault="00605479" w:rsidP="00F21A2A">
      <w:pPr>
        <w:pStyle w:val="BodyTextLeft"/>
        <w:jc w:val="left"/>
        <w:rPr>
          <w:b/>
          <w:highlight w:val="yellow"/>
        </w:rPr>
      </w:pPr>
    </w:p>
    <w:p w14:paraId="1DF6EACF" w14:textId="77777777" w:rsidR="00605479" w:rsidRPr="00C92489" w:rsidRDefault="00605479" w:rsidP="00F21A2A">
      <w:pPr>
        <w:pStyle w:val="BodyTextLeft"/>
        <w:jc w:val="left"/>
        <w:rPr>
          <w:b/>
          <w:highlight w:val="yellow"/>
        </w:rPr>
      </w:pPr>
    </w:p>
    <w:p w14:paraId="249ABE20" w14:textId="77777777" w:rsidR="00605479" w:rsidRPr="00C92489" w:rsidRDefault="00605479" w:rsidP="00F21A2A">
      <w:pPr>
        <w:pStyle w:val="BodyTextLeft"/>
        <w:jc w:val="left"/>
        <w:rPr>
          <w:b/>
          <w:highlight w:val="yellow"/>
        </w:rPr>
      </w:pPr>
    </w:p>
    <w:p w14:paraId="5F7C8A92" w14:textId="77777777" w:rsidR="00605479" w:rsidRPr="00C92489" w:rsidRDefault="00605479" w:rsidP="00F21A2A">
      <w:pPr>
        <w:pStyle w:val="BodyTextLeft"/>
        <w:jc w:val="left"/>
        <w:rPr>
          <w:b/>
          <w:highlight w:val="yellow"/>
        </w:rPr>
      </w:pPr>
    </w:p>
    <w:p w14:paraId="47DCDEAD" w14:textId="77777777" w:rsidR="00BC0929" w:rsidRPr="00C92489" w:rsidRDefault="00BC0929" w:rsidP="00F21A2A">
      <w:pPr>
        <w:pStyle w:val="BodyTextLeft"/>
        <w:jc w:val="left"/>
        <w:rPr>
          <w:b/>
          <w:highlight w:val="yellow"/>
        </w:rPr>
      </w:pPr>
    </w:p>
    <w:p w14:paraId="7F57724E" w14:textId="77777777" w:rsidR="00BC0929" w:rsidRPr="00C92489" w:rsidRDefault="00BC0929" w:rsidP="00F21A2A">
      <w:pPr>
        <w:pStyle w:val="BodyTextLeft"/>
        <w:jc w:val="left"/>
        <w:rPr>
          <w:b/>
          <w:highlight w:val="yellow"/>
        </w:rPr>
      </w:pPr>
    </w:p>
    <w:p w14:paraId="58C903E9" w14:textId="77777777" w:rsidR="00BC0929" w:rsidRPr="00C92489" w:rsidRDefault="00BC0929" w:rsidP="00F21A2A">
      <w:pPr>
        <w:pStyle w:val="BodyTextLeft"/>
        <w:jc w:val="left"/>
        <w:rPr>
          <w:b/>
          <w:highlight w:val="yellow"/>
        </w:rPr>
      </w:pPr>
    </w:p>
    <w:p w14:paraId="32A7D8F0" w14:textId="77777777" w:rsidR="00BC0929" w:rsidRPr="00C92489" w:rsidRDefault="00BC0929" w:rsidP="00F21A2A">
      <w:pPr>
        <w:pStyle w:val="BodyTextLeft"/>
        <w:jc w:val="left"/>
        <w:rPr>
          <w:b/>
          <w:highlight w:val="yellow"/>
        </w:rPr>
      </w:pPr>
    </w:p>
    <w:p w14:paraId="6C3A3A1D" w14:textId="77777777" w:rsidR="00605479" w:rsidRPr="00C92489" w:rsidRDefault="00A749BB" w:rsidP="00F21A2A">
      <w:pPr>
        <w:pStyle w:val="BodyTextLeft"/>
        <w:jc w:val="left"/>
        <w:rPr>
          <w:b/>
          <w:highlight w:val="yellow"/>
        </w:rPr>
      </w:pPr>
      <w:r w:rsidRPr="00C92489">
        <w:rPr>
          <w:b/>
          <w:noProof/>
          <w:highlight w:val="yellow"/>
          <w:lang w:eastAsia="en-GB"/>
        </w:rPr>
        <mc:AlternateContent>
          <mc:Choice Requires="wps">
            <w:drawing>
              <wp:anchor distT="0" distB="0" distL="114300" distR="114300" simplePos="0" relativeHeight="251724288" behindDoc="0" locked="0" layoutInCell="1" allowOverlap="1" wp14:anchorId="304D0A60" wp14:editId="1693D606">
                <wp:simplePos x="0" y="0"/>
                <wp:positionH relativeFrom="column">
                  <wp:posOffset>-81915</wp:posOffset>
                </wp:positionH>
                <wp:positionV relativeFrom="paragraph">
                  <wp:posOffset>155311</wp:posOffset>
                </wp:positionV>
                <wp:extent cx="5973445" cy="1534795"/>
                <wp:effectExtent l="0" t="0" r="0" b="0"/>
                <wp:wrapNone/>
                <wp:docPr id="1" name="Text Box 1"/>
                <wp:cNvGraphicFramePr/>
                <a:graphic xmlns:a="http://schemas.openxmlformats.org/drawingml/2006/main">
                  <a:graphicData uri="http://schemas.microsoft.com/office/word/2010/wordprocessingShape">
                    <wps:wsp>
                      <wps:cNvSpPr txBox="1"/>
                      <wps:spPr>
                        <a:xfrm>
                          <a:off x="0" y="0"/>
                          <a:ext cx="5973445" cy="1534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31CC7F" w14:textId="77777777" w:rsidR="009454F9" w:rsidRPr="00653565" w:rsidRDefault="009454F9" w:rsidP="00BC0929">
                            <w:pPr>
                              <w:pStyle w:val="tablelistbullet"/>
                              <w:spacing w:after="0" w:line="360" w:lineRule="auto"/>
                              <w:rPr>
                                <w:rFonts w:ascii="Calibri" w:hAnsi="Calibri"/>
                                <w:b/>
                                <w:color w:val="404040" w:themeColor="text1" w:themeTint="BF"/>
                                <w:sz w:val="22"/>
                                <w:szCs w:val="22"/>
                              </w:rPr>
                            </w:pPr>
                            <w:r w:rsidRPr="00653565">
                              <w:rPr>
                                <w:rFonts w:ascii="Calibri" w:hAnsi="Calibri"/>
                                <w:b/>
                                <w:color w:val="404040" w:themeColor="text1" w:themeTint="BF"/>
                                <w:sz w:val="22"/>
                                <w:szCs w:val="22"/>
                              </w:rPr>
                              <w:t xml:space="preserve">M·E·L Research </w:t>
                            </w:r>
                          </w:p>
                          <w:p w14:paraId="1A7EEE8B" w14:textId="77777777" w:rsidR="009454F9" w:rsidRPr="00653565" w:rsidRDefault="009454F9" w:rsidP="00BC0929">
                            <w:pPr>
                              <w:pStyle w:val="tablelistbullet"/>
                              <w:spacing w:after="0" w:line="360" w:lineRule="auto"/>
                              <w:rPr>
                                <w:rFonts w:ascii="Calibri" w:hAnsi="Calibri"/>
                                <w:color w:val="404040" w:themeColor="text1" w:themeTint="BF"/>
                                <w:sz w:val="22"/>
                                <w:szCs w:val="22"/>
                              </w:rPr>
                            </w:pPr>
                            <w:r w:rsidRPr="00653565">
                              <w:rPr>
                                <w:rFonts w:ascii="Calibri" w:hAnsi="Calibri"/>
                                <w:color w:val="404040" w:themeColor="text1" w:themeTint="BF"/>
                                <w:sz w:val="22"/>
                                <w:szCs w:val="22"/>
                              </w:rPr>
                              <w:t xml:space="preserve">2nd Floor, 1 Ashted Lock, Birmingham Science Park Aston, Birmingham. B7 4AZ </w:t>
                            </w:r>
                          </w:p>
                          <w:p w14:paraId="12920C23" w14:textId="77777777" w:rsidR="009454F9" w:rsidRPr="00653565" w:rsidRDefault="009454F9" w:rsidP="00BC0929">
                            <w:pPr>
                              <w:pStyle w:val="tablelistbullet"/>
                              <w:spacing w:after="0" w:line="360" w:lineRule="auto"/>
                              <w:rPr>
                                <w:rFonts w:ascii="Calibri" w:hAnsi="Calibri"/>
                                <w:color w:val="404040" w:themeColor="text1" w:themeTint="BF"/>
                                <w:sz w:val="22"/>
                                <w:szCs w:val="22"/>
                              </w:rPr>
                            </w:pPr>
                            <w:r w:rsidRPr="00653565">
                              <w:rPr>
                                <w:rFonts w:ascii="Calibri" w:hAnsi="Calibri"/>
                                <w:color w:val="404040" w:themeColor="text1" w:themeTint="BF"/>
                                <w:sz w:val="22"/>
                                <w:szCs w:val="22"/>
                              </w:rPr>
                              <w:t xml:space="preserve">Email: </w:t>
                            </w:r>
                            <w:hyperlink r:id="rId16" w:history="1">
                              <w:r w:rsidRPr="00653565">
                                <w:rPr>
                                  <w:rStyle w:val="Hyperlink"/>
                                  <w:sz w:val="22"/>
                                  <w:szCs w:val="22"/>
                                </w:rPr>
                                <w:t>info@melresearch.co.uk</w:t>
                              </w:r>
                            </w:hyperlink>
                            <w:r w:rsidRPr="00653565">
                              <w:rPr>
                                <w:rFonts w:ascii="Calibri" w:hAnsi="Calibri"/>
                                <w:noProof/>
                                <w:color w:val="404040" w:themeColor="text1" w:themeTint="BF"/>
                                <w:sz w:val="22"/>
                                <w:szCs w:val="22"/>
                              </w:rPr>
                              <w:t xml:space="preserve"> </w:t>
                            </w:r>
                            <w:r w:rsidRPr="00653565">
                              <w:rPr>
                                <w:rFonts w:ascii="Calibri" w:hAnsi="Calibri"/>
                                <w:color w:val="404040" w:themeColor="text1" w:themeTint="BF"/>
                                <w:sz w:val="22"/>
                                <w:szCs w:val="22"/>
                              </w:rPr>
                              <w:br/>
                              <w:t xml:space="preserve">Web:   </w:t>
                            </w:r>
                            <w:hyperlink r:id="rId17" w:history="1">
                              <w:r w:rsidRPr="00653565">
                                <w:rPr>
                                  <w:rStyle w:val="Hyperlink"/>
                                  <w:sz w:val="22"/>
                                  <w:szCs w:val="22"/>
                                </w:rPr>
                                <w:t>www.melresearch.co.uk</w:t>
                              </w:r>
                            </w:hyperlink>
                          </w:p>
                          <w:p w14:paraId="07E852B1" w14:textId="77777777" w:rsidR="009454F9" w:rsidRDefault="009454F9" w:rsidP="00BC0929">
                            <w:pPr>
                              <w:spacing w:after="100" w:afterAutospacing="1" w:line="360" w:lineRule="auto"/>
                              <w:ind w:left="0"/>
                            </w:pPr>
                            <w:r w:rsidRPr="00653565">
                              <w:rPr>
                                <w:rFonts w:ascii="Calibri" w:hAnsi="Calibri"/>
                                <w:color w:val="404040" w:themeColor="text1" w:themeTint="BF"/>
                                <w:sz w:val="22"/>
                                <w:szCs w:val="22"/>
                              </w:rPr>
                              <w:t>Tel: 0121 604 4664</w:t>
                            </w:r>
                            <w:r w:rsidRPr="00605479">
                              <w:rPr>
                                <w:rFonts w:ascii="Calibri" w:hAnsi="Calibri"/>
                                <w:color w:val="00264C"/>
                                <w:sz w:val="22"/>
                                <w:szCs w:val="22"/>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04D0A60" id="Text Box 1" o:spid="_x0000_s1029" type="#_x0000_t202" style="position:absolute;margin-left:-6.45pt;margin-top:12.25pt;width:470.35pt;height:120.85pt;z-index:251724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uI+gQIAAGoFAAAOAAAAZHJzL2Uyb0RvYy54bWysVN9v2jAQfp+0/8Hy+wgUaNeooWJUTJNQ&#10;W61MfTaOXaLZPs82JOyv79lJKGJ76bSX5Hz33fl+fOeb20YrshfOV2AKOhoMKRGGQ1mZl4L+WC8/&#10;fabEB2ZKpsCIgh6Ep7ezjx9uapuLC9iCKoUjGMT4vLYF3YZg8yzzfCs08wOwwqBRgtMs4NG9ZKVj&#10;NUbXKrsYDi+zGlxpHXDhPWrvWiOdpfhSCh4epPQiEFVQzC2kr0vfTfxmsxuWvzhmtxXv0mD/kIVm&#10;lcFLj6HuWGBk56o/QumKO/Agw4CDzkDKiotUA1YzGp5V87RlVqRasDneHtvk/19Yfr9/dKQqcXaU&#10;GKZxRGvRBPIFGjKK3amtzxH0ZBEWGlRHZKf3qIxFN9Lp+MdyCNqxz4djb2Mwjsrp9dV4MplSwtE2&#10;mo4nV9fTGCd7c7fOh68CNIlCQR0OL/WU7Vc+tNAeEm8zsKyUQj3LlSF1QS/H02FyOFowuDIRIBIV&#10;ujCxpDb1JIWDEm2Q70JiK1IFUZFIKBbKkT1D+jDOhQmp+BQX0RElMYn3OHb4t6ze49zW0d8MJhyd&#10;dWXAperP0i5/9inLFo89P6k7iqHZNIkD436yGygPOHAH7cJ4y5cVDmXFfHhkDjcEZ4xbHx7wIxVg&#10;86GTKNmC+/03fcQjcdFKSY0bV1D/a8ecoER9M0jp69FkElc0HSbTqws8uFPL5tRidnoBOBWkLWaX&#10;xIgPqhelA/2Mj8M83oomZjjeXdDQi4vQvgP4uHAxnycQLqVlYWWeLI+h45Ai5dbNM3O242VASt9D&#10;v5ssP6Nni42eBua7ALJK3I19brva9R8XOrG/e3zii3F6Tqi3J3L2CgAA//8DAFBLAwQUAAYACAAA&#10;ACEAxyXYyOIAAAAKAQAADwAAAGRycy9kb3ducmV2LnhtbEyPTU/CQBCG7yb+h82YeIMtG6lQuiWk&#10;CTExegC5eJt2l7ZhP2p3geqvdzzhcWaevPO8+Xq0hl30EDrvJMymCTDtaq8610g4fGwnC2AholNo&#10;vNMSvnWAdXF/l2Om/NXt9GUfG0YhLmQooY2xzzgPdasthqnvtaPb0Q8WI41Dw9WAVwq3hoskSbnF&#10;ztGHFntdtro+7c9Wwmu5fcddJezix5Qvb8dN/3X4nEv5+DBuVsCiHuMNhj99UoeCnCp/diowI2Ey&#10;E0tCJYinOTACluKZulS0SFMBvMj5/wrFLwAAAP//AwBQSwECLQAUAAYACAAAACEAtoM4kv4AAADh&#10;AQAAEwAAAAAAAAAAAAAAAAAAAAAAW0NvbnRlbnRfVHlwZXNdLnhtbFBLAQItABQABgAIAAAAIQA4&#10;/SH/1gAAAJQBAAALAAAAAAAAAAAAAAAAAC8BAABfcmVscy8ucmVsc1BLAQItABQABgAIAAAAIQDc&#10;WuI+gQIAAGoFAAAOAAAAAAAAAAAAAAAAAC4CAABkcnMvZTJvRG9jLnhtbFBLAQItABQABgAIAAAA&#10;IQDHJdjI4gAAAAoBAAAPAAAAAAAAAAAAAAAAANsEAABkcnMvZG93bnJldi54bWxQSwUGAAAAAAQA&#10;BADzAAAA6gUAAAAA&#10;" filled="f" stroked="f" strokeweight=".5pt">
                <v:textbox>
                  <w:txbxContent>
                    <w:p w14:paraId="1D31CC7F" w14:textId="77777777" w:rsidR="009454F9" w:rsidRPr="00653565" w:rsidRDefault="009454F9" w:rsidP="00BC0929">
                      <w:pPr>
                        <w:pStyle w:val="tablelistbullet"/>
                        <w:spacing w:after="0" w:line="360" w:lineRule="auto"/>
                        <w:rPr>
                          <w:rFonts w:ascii="Calibri" w:hAnsi="Calibri"/>
                          <w:b/>
                          <w:color w:val="404040" w:themeColor="text1" w:themeTint="BF"/>
                          <w:sz w:val="22"/>
                          <w:szCs w:val="22"/>
                        </w:rPr>
                      </w:pPr>
                      <w:r w:rsidRPr="00653565">
                        <w:rPr>
                          <w:rFonts w:ascii="Calibri" w:hAnsi="Calibri"/>
                          <w:b/>
                          <w:color w:val="404040" w:themeColor="text1" w:themeTint="BF"/>
                          <w:sz w:val="22"/>
                          <w:szCs w:val="22"/>
                        </w:rPr>
                        <w:t xml:space="preserve">M·E·L Research </w:t>
                      </w:r>
                    </w:p>
                    <w:p w14:paraId="1A7EEE8B" w14:textId="77777777" w:rsidR="009454F9" w:rsidRPr="00653565" w:rsidRDefault="009454F9" w:rsidP="00BC0929">
                      <w:pPr>
                        <w:pStyle w:val="tablelistbullet"/>
                        <w:spacing w:after="0" w:line="360" w:lineRule="auto"/>
                        <w:rPr>
                          <w:rFonts w:ascii="Calibri" w:hAnsi="Calibri"/>
                          <w:color w:val="404040" w:themeColor="text1" w:themeTint="BF"/>
                          <w:sz w:val="22"/>
                          <w:szCs w:val="22"/>
                        </w:rPr>
                      </w:pPr>
                      <w:r w:rsidRPr="00653565">
                        <w:rPr>
                          <w:rFonts w:ascii="Calibri" w:hAnsi="Calibri"/>
                          <w:color w:val="404040" w:themeColor="text1" w:themeTint="BF"/>
                          <w:sz w:val="22"/>
                          <w:szCs w:val="22"/>
                        </w:rPr>
                        <w:t xml:space="preserve">2nd Floor, 1 Ashted Lock, Birmingham Science Park Aston, Birmingham. B7 4AZ </w:t>
                      </w:r>
                    </w:p>
                    <w:p w14:paraId="12920C23" w14:textId="77777777" w:rsidR="009454F9" w:rsidRPr="00653565" w:rsidRDefault="009454F9" w:rsidP="00BC0929">
                      <w:pPr>
                        <w:pStyle w:val="tablelistbullet"/>
                        <w:spacing w:after="0" w:line="360" w:lineRule="auto"/>
                        <w:rPr>
                          <w:rFonts w:ascii="Calibri" w:hAnsi="Calibri"/>
                          <w:color w:val="404040" w:themeColor="text1" w:themeTint="BF"/>
                          <w:sz w:val="22"/>
                          <w:szCs w:val="22"/>
                        </w:rPr>
                      </w:pPr>
                      <w:r w:rsidRPr="00653565">
                        <w:rPr>
                          <w:rFonts w:ascii="Calibri" w:hAnsi="Calibri"/>
                          <w:color w:val="404040" w:themeColor="text1" w:themeTint="BF"/>
                          <w:sz w:val="22"/>
                          <w:szCs w:val="22"/>
                        </w:rPr>
                        <w:t xml:space="preserve">Email: </w:t>
                      </w:r>
                      <w:hyperlink r:id="rId18" w:history="1">
                        <w:r w:rsidRPr="00653565">
                          <w:rPr>
                            <w:rStyle w:val="Hyperlink"/>
                            <w:sz w:val="22"/>
                            <w:szCs w:val="22"/>
                          </w:rPr>
                          <w:t>info@melresearch.co.uk</w:t>
                        </w:r>
                      </w:hyperlink>
                      <w:r w:rsidRPr="00653565">
                        <w:rPr>
                          <w:rFonts w:ascii="Calibri" w:hAnsi="Calibri"/>
                          <w:noProof/>
                          <w:color w:val="404040" w:themeColor="text1" w:themeTint="BF"/>
                          <w:sz w:val="22"/>
                          <w:szCs w:val="22"/>
                        </w:rPr>
                        <w:t xml:space="preserve"> </w:t>
                      </w:r>
                      <w:r w:rsidRPr="00653565">
                        <w:rPr>
                          <w:rFonts w:ascii="Calibri" w:hAnsi="Calibri"/>
                          <w:color w:val="404040" w:themeColor="text1" w:themeTint="BF"/>
                          <w:sz w:val="22"/>
                          <w:szCs w:val="22"/>
                        </w:rPr>
                        <w:br/>
                        <w:t xml:space="preserve">Web:   </w:t>
                      </w:r>
                      <w:hyperlink r:id="rId19" w:history="1">
                        <w:r w:rsidRPr="00653565">
                          <w:rPr>
                            <w:rStyle w:val="Hyperlink"/>
                            <w:sz w:val="22"/>
                            <w:szCs w:val="22"/>
                          </w:rPr>
                          <w:t>www.melresearch.co.uk</w:t>
                        </w:r>
                      </w:hyperlink>
                    </w:p>
                    <w:p w14:paraId="07E852B1" w14:textId="77777777" w:rsidR="009454F9" w:rsidRDefault="009454F9" w:rsidP="00BC0929">
                      <w:pPr>
                        <w:spacing w:after="100" w:afterAutospacing="1" w:line="360" w:lineRule="auto"/>
                        <w:ind w:left="0"/>
                      </w:pPr>
                      <w:r w:rsidRPr="00653565">
                        <w:rPr>
                          <w:rFonts w:ascii="Calibri" w:hAnsi="Calibri"/>
                          <w:color w:val="404040" w:themeColor="text1" w:themeTint="BF"/>
                          <w:sz w:val="22"/>
                          <w:szCs w:val="22"/>
                        </w:rPr>
                        <w:t>Tel: 0121 604 4664</w:t>
                      </w:r>
                      <w:r w:rsidRPr="00605479">
                        <w:rPr>
                          <w:rFonts w:ascii="Calibri" w:hAnsi="Calibri"/>
                          <w:color w:val="00264C"/>
                          <w:sz w:val="22"/>
                          <w:szCs w:val="22"/>
                        </w:rPr>
                        <w:br/>
                      </w:r>
                    </w:p>
                  </w:txbxContent>
                </v:textbox>
              </v:shape>
            </w:pict>
          </mc:Fallback>
        </mc:AlternateContent>
      </w:r>
    </w:p>
    <w:p w14:paraId="10D45CF4" w14:textId="77777777" w:rsidR="00605479" w:rsidRPr="00C92489" w:rsidRDefault="00605479" w:rsidP="00F21A2A">
      <w:pPr>
        <w:pStyle w:val="BodyTextLeft"/>
        <w:jc w:val="left"/>
        <w:rPr>
          <w:b/>
          <w:highlight w:val="yellow"/>
        </w:rPr>
      </w:pPr>
    </w:p>
    <w:p w14:paraId="3DFEBE34" w14:textId="77777777" w:rsidR="00BC0929" w:rsidRPr="00C92489" w:rsidRDefault="00A749BB" w:rsidP="00BC0929">
      <w:pPr>
        <w:pStyle w:val="BodyTextLeft"/>
        <w:jc w:val="left"/>
        <w:rPr>
          <w:rFonts w:ascii="Calibri" w:hAnsi="Calibri"/>
          <w:color w:val="00264C"/>
          <w:sz w:val="22"/>
          <w:szCs w:val="22"/>
          <w:highlight w:val="yellow"/>
        </w:rPr>
      </w:pPr>
      <w:r w:rsidRPr="00C92489">
        <w:rPr>
          <w:noProof/>
          <w:highlight w:val="yellow"/>
          <w:lang w:eastAsia="en-GB"/>
        </w:rPr>
        <w:drawing>
          <wp:anchor distT="0" distB="0" distL="114300" distR="114300" simplePos="0" relativeHeight="251726336" behindDoc="0" locked="0" layoutInCell="1" allowOverlap="1" wp14:anchorId="40867328" wp14:editId="00FC8A3F">
            <wp:simplePos x="0" y="0"/>
            <wp:positionH relativeFrom="column">
              <wp:posOffset>3818890</wp:posOffset>
            </wp:positionH>
            <wp:positionV relativeFrom="paragraph">
              <wp:posOffset>94351</wp:posOffset>
            </wp:positionV>
            <wp:extent cx="1891665" cy="1005840"/>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91665" cy="1005840"/>
                    </a:xfrm>
                    <a:prstGeom prst="rect">
                      <a:avLst/>
                    </a:prstGeom>
                    <a:noFill/>
                    <a:ln>
                      <a:noFill/>
                    </a:ln>
                  </pic:spPr>
                </pic:pic>
              </a:graphicData>
            </a:graphic>
          </wp:anchor>
        </w:drawing>
      </w:r>
    </w:p>
    <w:p w14:paraId="70D3A841" w14:textId="77777777" w:rsidR="0040074D" w:rsidRPr="00C92489" w:rsidRDefault="0040074D" w:rsidP="00605479">
      <w:pPr>
        <w:pStyle w:val="BodyTextLeft"/>
        <w:spacing w:after="60" w:line="360" w:lineRule="auto"/>
        <w:jc w:val="left"/>
        <w:rPr>
          <w:rStyle w:val="Hyperlink"/>
          <w:color w:val="00264C"/>
          <w:sz w:val="22"/>
          <w:szCs w:val="22"/>
          <w:highlight w:val="yellow"/>
        </w:rPr>
      </w:pPr>
    </w:p>
    <w:p w14:paraId="02EABDE1" w14:textId="77777777" w:rsidR="0026674D" w:rsidRPr="00C92489" w:rsidRDefault="0026674D">
      <w:pPr>
        <w:ind w:left="0"/>
        <w:rPr>
          <w:rFonts w:ascii="Calibri" w:hAnsi="Calibri" w:cs="Arial"/>
          <w:b/>
          <w:color w:val="FFFFFF" w:themeColor="background1"/>
          <w:spacing w:val="-15"/>
          <w:kern w:val="20"/>
          <w:sz w:val="48"/>
          <w:szCs w:val="48"/>
          <w:highlight w:val="yellow"/>
        </w:rPr>
      </w:pPr>
      <w:bookmarkStart w:id="8" w:name="_Toc460424224"/>
      <w:bookmarkStart w:id="9" w:name="_Toc460424475"/>
      <w:bookmarkStart w:id="10" w:name="_Toc460424514"/>
      <w:bookmarkStart w:id="11" w:name="_Toc460424624"/>
      <w:r w:rsidRPr="00C92489">
        <w:rPr>
          <w:highlight w:val="yellow"/>
        </w:rPr>
        <w:br w:type="page"/>
      </w:r>
    </w:p>
    <w:p w14:paraId="02830263" w14:textId="77777777" w:rsidR="00D10356" w:rsidRDefault="00D10356" w:rsidP="00D10356">
      <w:pPr>
        <w:pStyle w:val="MELMainsectionheader"/>
      </w:pPr>
      <w:bookmarkStart w:id="12" w:name="_Toc480550160"/>
      <w:bookmarkStart w:id="13" w:name="_Toc481584167"/>
      <w:bookmarkStart w:id="14" w:name="_Toc516138158"/>
      <w:r w:rsidRPr="00546507">
        <w:lastRenderedPageBreak/>
        <w:t>Executive Summary</w:t>
      </w:r>
      <w:bookmarkEnd w:id="12"/>
      <w:bookmarkEnd w:id="13"/>
      <w:bookmarkEnd w:id="14"/>
    </w:p>
    <w:p w14:paraId="76FF326E" w14:textId="77777777" w:rsidR="004300A3" w:rsidRDefault="004300A3" w:rsidP="004300A3">
      <w:pPr>
        <w:pStyle w:val="MELsubheading2"/>
      </w:pPr>
      <w:r w:rsidRPr="004300A3">
        <w:t>Equalities and Communities</w:t>
      </w:r>
    </w:p>
    <w:p w14:paraId="373EAC14" w14:textId="77777777" w:rsidR="004300A3" w:rsidRDefault="008820B3" w:rsidP="001D5411">
      <w:pPr>
        <w:pStyle w:val="MELBullet1"/>
        <w:ind w:left="426"/>
        <w:rPr>
          <w:b/>
          <w:color w:val="E6007E"/>
          <w:sz w:val="24"/>
        </w:rPr>
      </w:pPr>
      <w:r>
        <w:rPr>
          <w:b/>
          <w:color w:val="E6007E"/>
          <w:sz w:val="24"/>
        </w:rPr>
        <w:t>Methodology</w:t>
      </w:r>
    </w:p>
    <w:p w14:paraId="7A5C52DB" w14:textId="77777777" w:rsidR="00684706" w:rsidRDefault="00684706" w:rsidP="00AE2751">
      <w:pPr>
        <w:pStyle w:val="MELBullet2"/>
        <w:jc w:val="both"/>
      </w:pPr>
      <w:r w:rsidRPr="00684706">
        <w:t>3,007 face-to-face interviews were achieved</w:t>
      </w:r>
      <w:r w:rsidR="00C853FA">
        <w:t>.</w:t>
      </w:r>
    </w:p>
    <w:p w14:paraId="42E3825C" w14:textId="77777777" w:rsidR="00684706" w:rsidRDefault="00684706" w:rsidP="00AE2751">
      <w:pPr>
        <w:pStyle w:val="MELBullet2"/>
        <w:jc w:val="both"/>
      </w:pPr>
      <w:r>
        <w:t xml:space="preserve">A random locational quota sampling method was used </w:t>
      </w:r>
      <w:r w:rsidR="00080CBD">
        <w:t>so that the sample</w:t>
      </w:r>
      <w:r>
        <w:t xml:space="preserve"> reflects the distribution of households across deprivation deciles </w:t>
      </w:r>
      <w:r w:rsidR="00080CBD">
        <w:t xml:space="preserve">and </w:t>
      </w:r>
      <w:r>
        <w:t>Middle Layer Super Output Areas (MSOAs).</w:t>
      </w:r>
    </w:p>
    <w:p w14:paraId="2D0CE55B" w14:textId="77777777" w:rsidR="00684706" w:rsidRDefault="00AE2751" w:rsidP="00AE2751">
      <w:pPr>
        <w:pStyle w:val="MELBullet2"/>
        <w:jc w:val="both"/>
        <w:rPr>
          <w:szCs w:val="20"/>
        </w:rPr>
      </w:pPr>
      <w:r>
        <w:rPr>
          <w:szCs w:val="20"/>
        </w:rPr>
        <w:t>Overall, a</w:t>
      </w:r>
      <w:r w:rsidR="00684706" w:rsidRPr="00684706">
        <w:rPr>
          <w:szCs w:val="20"/>
        </w:rPr>
        <w:t xml:space="preserve"> confidence level of +/-1.8% was achieved</w:t>
      </w:r>
      <w:r w:rsidR="00C853FA">
        <w:rPr>
          <w:szCs w:val="20"/>
        </w:rPr>
        <w:t>.</w:t>
      </w:r>
    </w:p>
    <w:p w14:paraId="62C7970B" w14:textId="27E82EFF" w:rsidR="000B7A6D" w:rsidRPr="001E6E11" w:rsidRDefault="000B7A6D" w:rsidP="00AE2751">
      <w:pPr>
        <w:pStyle w:val="MELBullet2"/>
        <w:jc w:val="both"/>
        <w:rPr>
          <w:szCs w:val="20"/>
        </w:rPr>
      </w:pPr>
      <w:r w:rsidRPr="001E6E11">
        <w:rPr>
          <w:szCs w:val="20"/>
        </w:rPr>
        <w:t>National comparators have been included where available. We have used LGA Polling on Resident Satisfaction with Councils (8</w:t>
      </w:r>
      <w:r w:rsidRPr="001E6E11">
        <w:rPr>
          <w:szCs w:val="20"/>
          <w:vertAlign w:val="superscript"/>
        </w:rPr>
        <w:t>th</w:t>
      </w:r>
      <w:r w:rsidRPr="001E6E11">
        <w:rPr>
          <w:szCs w:val="20"/>
        </w:rPr>
        <w:t xml:space="preserve"> February 2018 – 11</w:t>
      </w:r>
      <w:r w:rsidRPr="001E6E11">
        <w:rPr>
          <w:szCs w:val="20"/>
          <w:vertAlign w:val="superscript"/>
        </w:rPr>
        <w:t>th</w:t>
      </w:r>
      <w:r w:rsidRPr="001E6E11">
        <w:rPr>
          <w:szCs w:val="20"/>
        </w:rPr>
        <w:t xml:space="preserve"> February 2018), C</w:t>
      </w:r>
      <w:r w:rsidR="00B7135B" w:rsidRPr="001E6E11">
        <w:rPr>
          <w:szCs w:val="20"/>
        </w:rPr>
        <w:t>ommunity Life Survey 2016-2017 and</w:t>
      </w:r>
      <w:r w:rsidR="001F721A">
        <w:rPr>
          <w:szCs w:val="20"/>
        </w:rPr>
        <w:t xml:space="preserve"> the Health Survey for England </w:t>
      </w:r>
      <w:r w:rsidR="00B7135B" w:rsidRPr="001E6E11">
        <w:rPr>
          <w:szCs w:val="20"/>
        </w:rPr>
        <w:t>2015.</w:t>
      </w:r>
    </w:p>
    <w:p w14:paraId="1DFA69AC" w14:textId="115FB2C6" w:rsidR="000B7A6D" w:rsidRPr="00684706" w:rsidRDefault="000B7A6D" w:rsidP="00AE2751">
      <w:pPr>
        <w:pStyle w:val="MELBullet2"/>
        <w:jc w:val="both"/>
        <w:rPr>
          <w:szCs w:val="20"/>
        </w:rPr>
      </w:pPr>
      <w:r>
        <w:rPr>
          <w:szCs w:val="20"/>
        </w:rPr>
        <w:t>We also have compared your 2018 results to your previous survey in 201</w:t>
      </w:r>
      <w:r w:rsidR="00E15CF8">
        <w:rPr>
          <w:szCs w:val="20"/>
        </w:rPr>
        <w:t>6 (where possible</w:t>
      </w:r>
      <w:r>
        <w:rPr>
          <w:szCs w:val="20"/>
        </w:rPr>
        <w:t>)</w:t>
      </w:r>
      <w:r w:rsidR="001F721A">
        <w:rPr>
          <w:szCs w:val="20"/>
        </w:rPr>
        <w:t>.</w:t>
      </w:r>
      <w:r>
        <w:rPr>
          <w:szCs w:val="20"/>
        </w:rPr>
        <w:t xml:space="preserve"> </w:t>
      </w:r>
    </w:p>
    <w:p w14:paraId="2AB4BBCF" w14:textId="77777777" w:rsidR="008820B3" w:rsidRPr="008820B3" w:rsidRDefault="008820B3" w:rsidP="001D5411">
      <w:pPr>
        <w:pStyle w:val="MELBullet1"/>
        <w:ind w:left="426"/>
        <w:rPr>
          <w:b/>
          <w:color w:val="E6007E"/>
          <w:sz w:val="24"/>
        </w:rPr>
      </w:pPr>
      <w:r w:rsidRPr="004300A3">
        <w:rPr>
          <w:b/>
          <w:color w:val="E6007E"/>
          <w:sz w:val="24"/>
        </w:rPr>
        <w:t>Local area</w:t>
      </w:r>
    </w:p>
    <w:p w14:paraId="7295C33F" w14:textId="77777777" w:rsidR="004300A3" w:rsidRPr="004E592B" w:rsidRDefault="004300A3" w:rsidP="00AE2751">
      <w:pPr>
        <w:pStyle w:val="MELBullet2"/>
        <w:jc w:val="both"/>
      </w:pPr>
      <w:r w:rsidRPr="004E592B">
        <w:t>84% are satisfied with their local area</w:t>
      </w:r>
      <w:r w:rsidR="00456BE3" w:rsidRPr="004E592B">
        <w:t>.</w:t>
      </w:r>
      <w:r w:rsidR="00471104" w:rsidRPr="004E592B">
        <w:t xml:space="preserve"> </w:t>
      </w:r>
      <w:r w:rsidR="001C05BC" w:rsidRPr="004E592B">
        <w:t xml:space="preserve">This result is </w:t>
      </w:r>
      <w:r w:rsidR="000B7A6D" w:rsidRPr="004E592B">
        <w:t xml:space="preserve">significantly higher than national LGA figure of 81% but </w:t>
      </w:r>
      <w:r w:rsidR="00471104" w:rsidRPr="004E592B">
        <w:t>significantly</w:t>
      </w:r>
      <w:r w:rsidR="000B7A6D" w:rsidRPr="004E592B">
        <w:t xml:space="preserve"> lower than your previous survey in 2016</w:t>
      </w:r>
      <w:r w:rsidR="00471104" w:rsidRPr="004E592B">
        <w:t xml:space="preserve"> </w:t>
      </w:r>
      <w:r w:rsidR="000B7A6D" w:rsidRPr="004E592B">
        <w:t>(</w:t>
      </w:r>
      <w:r w:rsidR="005E1F16" w:rsidRPr="004E592B">
        <w:t>4</w:t>
      </w:r>
      <w:r w:rsidR="000B7A6D" w:rsidRPr="004E592B">
        <w:t>% point decrease</w:t>
      </w:r>
      <w:r w:rsidR="00471104" w:rsidRPr="004E592B">
        <w:t xml:space="preserve"> since 2016</w:t>
      </w:r>
      <w:r w:rsidR="000B7A6D" w:rsidRPr="004E592B">
        <w:t>)</w:t>
      </w:r>
      <w:r w:rsidR="00471104" w:rsidRPr="004E592B">
        <w:t>.</w:t>
      </w:r>
    </w:p>
    <w:p w14:paraId="767039ED" w14:textId="77777777" w:rsidR="004300A3" w:rsidRPr="004E592B" w:rsidRDefault="004300A3" w:rsidP="00AE2751">
      <w:pPr>
        <w:pStyle w:val="MELBullet2"/>
        <w:jc w:val="both"/>
      </w:pPr>
      <w:r w:rsidRPr="004E592B">
        <w:t xml:space="preserve">Half of respondents (50%) </w:t>
      </w:r>
      <w:r w:rsidR="00E15CF8">
        <w:t xml:space="preserve">felt their neighbourhood </w:t>
      </w:r>
      <w:r w:rsidRPr="004E592B">
        <w:t>has not changed much</w:t>
      </w:r>
      <w:r w:rsidR="00684706" w:rsidRPr="004E592B">
        <w:t xml:space="preserve"> in the past two years. </w:t>
      </w:r>
    </w:p>
    <w:p w14:paraId="4A6B249F" w14:textId="77777777" w:rsidR="00684706" w:rsidRPr="004E592B" w:rsidRDefault="006C55CF" w:rsidP="00AE2751">
      <w:pPr>
        <w:pStyle w:val="MELBullet2"/>
        <w:jc w:val="both"/>
      </w:pPr>
      <w:r w:rsidRPr="004E592B">
        <w:t>Since 2016, t</w:t>
      </w:r>
      <w:r w:rsidR="00684706" w:rsidRPr="004E592B">
        <w:t>here has been a significant rise in the proportion of residents who feel their neighbourhood has got worse in the last 2 years (+4% points).</w:t>
      </w:r>
    </w:p>
    <w:p w14:paraId="0B68B46B" w14:textId="77777777" w:rsidR="004300A3" w:rsidRDefault="004300A3" w:rsidP="004300A3">
      <w:pPr>
        <w:pStyle w:val="MELSubheader2"/>
        <w:numPr>
          <w:ilvl w:val="0"/>
          <w:numId w:val="10"/>
        </w:numPr>
      </w:pPr>
      <w:r>
        <w:t xml:space="preserve">Staying informed </w:t>
      </w:r>
    </w:p>
    <w:p w14:paraId="4ADE1961" w14:textId="09DF587F" w:rsidR="00CE50DE" w:rsidRPr="004E592B" w:rsidRDefault="004300A3" w:rsidP="00CE50DE">
      <w:pPr>
        <w:pStyle w:val="MELBullet2"/>
        <w:jc w:val="both"/>
      </w:pPr>
      <w:r w:rsidRPr="004E592B">
        <w:t>40% of respondents believe they are well informed</w:t>
      </w:r>
      <w:r w:rsidR="00E15CF8">
        <w:t xml:space="preserve"> by the Council</w:t>
      </w:r>
      <w:r w:rsidR="00456BE3" w:rsidRPr="004E592B">
        <w:t>.</w:t>
      </w:r>
      <w:r w:rsidR="000B7A6D" w:rsidRPr="004E592B">
        <w:t xml:space="preserve"> </w:t>
      </w:r>
      <w:r w:rsidR="00CE50DE" w:rsidRPr="004E592B">
        <w:t>Compared to the national figure this is significantly lower (59%) although it should be noted that the wording of the question is d</w:t>
      </w:r>
      <w:r w:rsidR="00F959DF">
        <w:t>ifferent to</w:t>
      </w:r>
      <w:r w:rsidR="00C47350" w:rsidRPr="004E592B">
        <w:t xml:space="preserve"> the national survey</w:t>
      </w:r>
      <w:r w:rsidR="00E15CF8">
        <w:t>.</w:t>
      </w:r>
    </w:p>
    <w:p w14:paraId="45807408" w14:textId="77777777" w:rsidR="00223098" w:rsidRPr="004E592B" w:rsidRDefault="004300A3" w:rsidP="00AE2751">
      <w:pPr>
        <w:pStyle w:val="MELBullet2"/>
        <w:jc w:val="both"/>
      </w:pPr>
      <w:r w:rsidRPr="004E592B">
        <w:t>The main source</w:t>
      </w:r>
      <w:r w:rsidR="00456BE3" w:rsidRPr="004E592B">
        <w:t>s</w:t>
      </w:r>
      <w:r w:rsidRPr="004E592B">
        <w:t xml:space="preserve"> of information</w:t>
      </w:r>
      <w:r w:rsidR="00F959DF">
        <w:t xml:space="preserve"> used</w:t>
      </w:r>
      <w:r w:rsidRPr="004E592B">
        <w:t xml:space="preserve"> </w:t>
      </w:r>
      <w:r w:rsidR="006C55CF" w:rsidRPr="004E592B">
        <w:t>to find out about</w:t>
      </w:r>
      <w:r w:rsidR="00456BE3" w:rsidRPr="004E592B">
        <w:t xml:space="preserve"> </w:t>
      </w:r>
      <w:r w:rsidRPr="004E592B">
        <w:t>the Council are leaflets/posters</w:t>
      </w:r>
      <w:r w:rsidR="00C853FA" w:rsidRPr="004E592B">
        <w:t xml:space="preserve"> (59%).</w:t>
      </w:r>
      <w:r w:rsidR="00CE50DE" w:rsidRPr="004E592B">
        <w:t xml:space="preserve"> This is significantly higher </w:t>
      </w:r>
      <w:r w:rsidR="00D33ED6" w:rsidRPr="004E592B">
        <w:t xml:space="preserve">than </w:t>
      </w:r>
      <w:r w:rsidR="00CE50DE" w:rsidRPr="004E592B">
        <w:t xml:space="preserve">2016 as only 29% of residents mentioned this method. </w:t>
      </w:r>
      <w:r w:rsidR="00223098" w:rsidRPr="004E592B">
        <w:t xml:space="preserve"> As interviews</w:t>
      </w:r>
      <w:r w:rsidR="00F54890" w:rsidRPr="004E592B">
        <w:t xml:space="preserve"> were carried</w:t>
      </w:r>
      <w:r w:rsidR="00223098" w:rsidRPr="004E592B">
        <w:t xml:space="preserve"> out during March, a lot of residents </w:t>
      </w:r>
      <w:r w:rsidR="00E15CF8">
        <w:t xml:space="preserve">said they received </w:t>
      </w:r>
      <w:r w:rsidR="00223098" w:rsidRPr="004E592B">
        <w:t>leaflets with their new council tax bills</w:t>
      </w:r>
      <w:r w:rsidR="00F54890" w:rsidRPr="004E592B">
        <w:t xml:space="preserve">. </w:t>
      </w:r>
      <w:r w:rsidR="00F959DF">
        <w:t>This could be one reason for this</w:t>
      </w:r>
      <w:r w:rsidR="00E15CF8">
        <w:t xml:space="preserve"> substantial increase.</w:t>
      </w:r>
    </w:p>
    <w:p w14:paraId="6BF02FEB" w14:textId="77777777" w:rsidR="004300A3" w:rsidRDefault="004300A3" w:rsidP="004300A3">
      <w:pPr>
        <w:pStyle w:val="MELSubheader2"/>
        <w:numPr>
          <w:ilvl w:val="0"/>
          <w:numId w:val="10"/>
        </w:numPr>
      </w:pPr>
      <w:r>
        <w:t>Getting involved</w:t>
      </w:r>
    </w:p>
    <w:p w14:paraId="786B427A" w14:textId="6A89B606" w:rsidR="00ED328F" w:rsidRPr="004E592B" w:rsidRDefault="004300A3" w:rsidP="00AE2751">
      <w:pPr>
        <w:pStyle w:val="MELBullet2"/>
        <w:jc w:val="both"/>
      </w:pPr>
      <w:r w:rsidRPr="004E592B">
        <w:t>39% agree that they can influence decisions affecting their local area</w:t>
      </w:r>
      <w:r w:rsidR="00456BE3" w:rsidRPr="004E592B">
        <w:t>.</w:t>
      </w:r>
      <w:r w:rsidR="00C853FA" w:rsidRPr="004E592B">
        <w:t xml:space="preserve"> This is</w:t>
      </w:r>
      <w:r w:rsidR="001E6E11" w:rsidRPr="004E592B">
        <w:t xml:space="preserve"> significantly higher than the national figure of 26% but</w:t>
      </w:r>
      <w:r w:rsidR="00C432DA">
        <w:t xml:space="preserve"> significantly</w:t>
      </w:r>
      <w:r w:rsidR="001E6E11" w:rsidRPr="004E592B">
        <w:t xml:space="preserve"> lower compared to 2016</w:t>
      </w:r>
      <w:r w:rsidR="00C853FA" w:rsidRPr="004E592B">
        <w:t xml:space="preserve"> </w:t>
      </w:r>
      <w:r w:rsidR="001E6E11" w:rsidRPr="004E592B">
        <w:t>(decrease of 4% points).</w:t>
      </w:r>
    </w:p>
    <w:p w14:paraId="45E2491E" w14:textId="77777777" w:rsidR="00F738FE" w:rsidRPr="004E592B" w:rsidRDefault="00E15CF8" w:rsidP="00AE2751">
      <w:pPr>
        <w:pStyle w:val="MELBullet2"/>
        <w:jc w:val="both"/>
      </w:pPr>
      <w:r>
        <w:t>The majority of residents (</w:t>
      </w:r>
      <w:r w:rsidR="004300A3" w:rsidRPr="004E592B">
        <w:t>96</w:t>
      </w:r>
      <w:r w:rsidR="002A68BF" w:rsidRPr="004E592B">
        <w:t>%) have</w:t>
      </w:r>
      <w:r w:rsidR="004300A3" w:rsidRPr="004E592B">
        <w:t xml:space="preserve"> not been members of any decision making group in their local area</w:t>
      </w:r>
      <w:r w:rsidR="00456BE3" w:rsidRPr="004E592B">
        <w:t>.</w:t>
      </w:r>
      <w:r w:rsidR="00F738FE" w:rsidRPr="004E592B">
        <w:t xml:space="preserve"> Those who have, prefer groups</w:t>
      </w:r>
      <w:r w:rsidR="00F959DF">
        <w:t xml:space="preserve"> which try</w:t>
      </w:r>
      <w:r w:rsidR="00F738FE" w:rsidRPr="004E592B">
        <w:t xml:space="preserve"> to improve the local area (36%, 44 residents).</w:t>
      </w:r>
    </w:p>
    <w:p w14:paraId="151BD50C" w14:textId="77777777" w:rsidR="00ED328F" w:rsidRPr="004E592B" w:rsidRDefault="00AE2751" w:rsidP="00AE2751">
      <w:pPr>
        <w:pStyle w:val="MELBullet2"/>
        <w:jc w:val="both"/>
      </w:pPr>
      <w:r w:rsidRPr="004E592B">
        <w:t>29% of</w:t>
      </w:r>
      <w:r w:rsidR="00ED328F" w:rsidRPr="004E592B">
        <w:t xml:space="preserve"> residents say it might make it easier for them to influence decisions if the local council got in touch them and asked them.</w:t>
      </w:r>
      <w:r w:rsidR="00AF05F8" w:rsidRPr="004E592B">
        <w:t xml:space="preserve"> </w:t>
      </w:r>
    </w:p>
    <w:p w14:paraId="67C8FC55" w14:textId="22F7C77A" w:rsidR="004300A3" w:rsidRPr="004E592B" w:rsidRDefault="004300A3" w:rsidP="00AE2751">
      <w:pPr>
        <w:pStyle w:val="MELBullet2"/>
        <w:jc w:val="both"/>
      </w:pPr>
      <w:r w:rsidRPr="004E592B">
        <w:t>52% agree that there are opportunities for them to get involved in improving their local area</w:t>
      </w:r>
      <w:r w:rsidR="00456BE3" w:rsidRPr="004E592B">
        <w:t>.</w:t>
      </w:r>
      <w:r w:rsidR="00471104" w:rsidRPr="004E592B">
        <w:t xml:space="preserve"> This year’s result is consistent with 2016’s agreement rate</w:t>
      </w:r>
      <w:r w:rsidR="00C432DA">
        <w:t xml:space="preserve"> (not</w:t>
      </w:r>
      <w:r w:rsidR="00FD3178">
        <w:t xml:space="preserve"> statistically</w:t>
      </w:r>
      <w:r w:rsidR="00C432DA">
        <w:t xml:space="preserve"> significant).</w:t>
      </w:r>
    </w:p>
    <w:p w14:paraId="248533F4" w14:textId="1D4578FC" w:rsidR="004300A3" w:rsidRPr="004E592B" w:rsidRDefault="005E34F2" w:rsidP="00AE2751">
      <w:pPr>
        <w:pStyle w:val="MELBullet2"/>
        <w:jc w:val="both"/>
      </w:pPr>
      <w:r w:rsidRPr="004E592B">
        <w:t xml:space="preserve">45% </w:t>
      </w:r>
      <w:r w:rsidR="004300A3" w:rsidRPr="004E592B">
        <w:t>are likely to get involved</w:t>
      </w:r>
      <w:r w:rsidR="00C853FA" w:rsidRPr="004E592B">
        <w:t xml:space="preserve"> if </w:t>
      </w:r>
      <w:r w:rsidRPr="004E592B">
        <w:t xml:space="preserve">there </w:t>
      </w:r>
      <w:r w:rsidR="00F959DF">
        <w:t>are</w:t>
      </w:r>
      <w:r w:rsidR="00ED328F" w:rsidRPr="004E592B">
        <w:t xml:space="preserve"> </w:t>
      </w:r>
      <w:r w:rsidRPr="004E592B">
        <w:t>more opportunities for residents to take a more active role in their communities</w:t>
      </w:r>
      <w:r w:rsidR="00D525FD" w:rsidRPr="004E592B">
        <w:t xml:space="preserve"> in </w:t>
      </w:r>
      <w:r w:rsidR="006D4424" w:rsidRPr="004E592B">
        <w:t>the future.</w:t>
      </w:r>
      <w:r w:rsidR="00DA2800" w:rsidRPr="004E592B">
        <w:t xml:space="preserve"> This result is </w:t>
      </w:r>
      <w:r w:rsidR="008B1619">
        <w:t>identical to</w:t>
      </w:r>
      <w:r w:rsidR="00DA2800" w:rsidRPr="004E592B">
        <w:t xml:space="preserve"> your last survey</w:t>
      </w:r>
      <w:r w:rsidR="008B1619">
        <w:t>.</w:t>
      </w:r>
    </w:p>
    <w:p w14:paraId="2526E0C6" w14:textId="77777777" w:rsidR="005E34F2" w:rsidRDefault="005E34F2" w:rsidP="005E34F2">
      <w:pPr>
        <w:pStyle w:val="MELSubheader2"/>
        <w:numPr>
          <w:ilvl w:val="0"/>
          <w:numId w:val="10"/>
        </w:numPr>
      </w:pPr>
      <w:r w:rsidRPr="00737FB2">
        <w:lastRenderedPageBreak/>
        <w:t>Neighbourhood, friends and neighbours</w:t>
      </w:r>
    </w:p>
    <w:p w14:paraId="5F89CA32" w14:textId="77777777" w:rsidR="005E34F2" w:rsidRPr="004E592B" w:rsidRDefault="006D4424" w:rsidP="00F65492">
      <w:pPr>
        <w:pStyle w:val="MELBullet2"/>
        <w:jc w:val="both"/>
      </w:pPr>
      <w:r w:rsidRPr="004E592B">
        <w:t>The t</w:t>
      </w:r>
      <w:r w:rsidR="005E34F2" w:rsidRPr="004E592B">
        <w:t>op three services and facilities located within 20 minute walk</w:t>
      </w:r>
      <w:r w:rsidR="00D525FD" w:rsidRPr="004E592B">
        <w:t xml:space="preserve"> from res</w:t>
      </w:r>
      <w:r w:rsidRPr="004E592B">
        <w:t>idents</w:t>
      </w:r>
      <w:r w:rsidR="005E34F2" w:rsidRPr="004E592B">
        <w:t xml:space="preserve"> are general/grocery shop</w:t>
      </w:r>
      <w:r w:rsidRPr="004E592B">
        <w:t>s</w:t>
      </w:r>
      <w:r w:rsidR="005E34F2" w:rsidRPr="004E592B">
        <w:t xml:space="preserve"> (96%), public transport (87%) and parks (86%)</w:t>
      </w:r>
      <w:r w:rsidR="00456BE3" w:rsidRPr="004E592B">
        <w:t>.</w:t>
      </w:r>
    </w:p>
    <w:p w14:paraId="441EB7D5" w14:textId="0D3F1518" w:rsidR="005E34F2" w:rsidRPr="004E592B" w:rsidRDefault="005E34F2" w:rsidP="00F65492">
      <w:pPr>
        <w:pStyle w:val="MELBullet2"/>
        <w:jc w:val="both"/>
      </w:pPr>
      <w:r w:rsidRPr="004E592B">
        <w:t>83% feel that they belong</w:t>
      </w:r>
      <w:r w:rsidR="00B90507" w:rsidRPr="004E592B">
        <w:t xml:space="preserve"> (either very or fairly)</w:t>
      </w:r>
      <w:r w:rsidRPr="004E592B">
        <w:t xml:space="preserve"> to Coventry, while 77% of residents feel that they belong</w:t>
      </w:r>
      <w:r w:rsidR="00B90507" w:rsidRPr="004E592B">
        <w:t xml:space="preserve"> (either very or fairly)</w:t>
      </w:r>
      <w:r w:rsidRPr="004E592B">
        <w:t xml:space="preserve"> to their immediate neighbourhood</w:t>
      </w:r>
      <w:r w:rsidR="00456BE3" w:rsidRPr="004E592B">
        <w:t>.</w:t>
      </w:r>
      <w:r w:rsidR="000B7A6D" w:rsidRPr="004E592B">
        <w:t xml:space="preserve"> This </w:t>
      </w:r>
      <w:r w:rsidR="00B451AE">
        <w:t xml:space="preserve">is </w:t>
      </w:r>
      <w:r w:rsidR="000B7A6D" w:rsidRPr="004E592B">
        <w:t xml:space="preserve">significantly higher than the </w:t>
      </w:r>
      <w:r w:rsidR="00AF05F8" w:rsidRPr="004E592B">
        <w:t>62% of adults who said they felt they belonged to their</w:t>
      </w:r>
      <w:r w:rsidR="008B1619">
        <w:t xml:space="preserve"> immediate</w:t>
      </w:r>
      <w:r w:rsidR="00AF05F8" w:rsidRPr="004E592B">
        <w:t xml:space="preserve"> neighbourhood in the latest </w:t>
      </w:r>
      <w:r w:rsidR="00B451AE">
        <w:t xml:space="preserve">(national) </w:t>
      </w:r>
      <w:r w:rsidR="00AF05F8" w:rsidRPr="004E592B">
        <w:t>Community Life Survey.</w:t>
      </w:r>
    </w:p>
    <w:p w14:paraId="697F2DC9" w14:textId="1CC92C7B" w:rsidR="005E34F2" w:rsidRPr="004E592B" w:rsidRDefault="005E34F2" w:rsidP="00F65492">
      <w:pPr>
        <w:pStyle w:val="MELBullet2"/>
        <w:jc w:val="both"/>
      </w:pPr>
      <w:r w:rsidRPr="004E592B">
        <w:t>88% agree that their neighbourhood is a place where people from different backgrounds get on well together</w:t>
      </w:r>
      <w:r w:rsidR="00456BE3" w:rsidRPr="004E592B">
        <w:t>.</w:t>
      </w:r>
      <w:r w:rsidR="00AF05F8" w:rsidRPr="004E592B">
        <w:t xml:space="preserve"> This is significantly higher t</w:t>
      </w:r>
      <w:r w:rsidR="00F54890" w:rsidRPr="004E592B">
        <w:t xml:space="preserve">han the national figure of 81% but </w:t>
      </w:r>
      <w:r w:rsidR="001F1D26">
        <w:t xml:space="preserve">significantly </w:t>
      </w:r>
      <w:r w:rsidR="00F54890" w:rsidRPr="004E592B">
        <w:t>lower than your 2016 survey (94%).</w:t>
      </w:r>
    </w:p>
    <w:p w14:paraId="4F0C55D4" w14:textId="77777777" w:rsidR="00B90507" w:rsidRPr="004E592B" w:rsidRDefault="00CD2E64" w:rsidP="00F65492">
      <w:pPr>
        <w:pStyle w:val="MELBullet2"/>
        <w:jc w:val="both"/>
      </w:pPr>
      <w:r w:rsidRPr="004E592B">
        <w:t>Nearly a fifth (17%) reported that all of their friends are in the same ethnic group as them. This is significantly lower than the national figure of 42%.</w:t>
      </w:r>
    </w:p>
    <w:p w14:paraId="27458FBE" w14:textId="77777777" w:rsidR="00B7135B" w:rsidRPr="004E592B" w:rsidRDefault="00B7135B" w:rsidP="00F65492">
      <w:pPr>
        <w:pStyle w:val="MELBullet2"/>
        <w:jc w:val="both"/>
      </w:pPr>
      <w:r w:rsidRPr="004E592B">
        <w:t>Nearly a fifth (15%) reported that all of their friends are in the same religious group as them</w:t>
      </w:r>
      <w:r w:rsidR="005046B0">
        <w:t xml:space="preserve"> which </w:t>
      </w:r>
      <w:r w:rsidRPr="004E592B">
        <w:t>is significantly lower than the national figure of 28%</w:t>
      </w:r>
      <w:r w:rsidR="005046B0">
        <w:t>.</w:t>
      </w:r>
    </w:p>
    <w:p w14:paraId="32A82AD1" w14:textId="77777777" w:rsidR="005E34F2" w:rsidRPr="004E592B" w:rsidRDefault="002D1378" w:rsidP="00F65492">
      <w:pPr>
        <w:pStyle w:val="MELBullet2"/>
        <w:jc w:val="both"/>
      </w:pPr>
      <w:r w:rsidRPr="004E592B">
        <w:t>46% generally borrow things or exchange favours with their neighbours</w:t>
      </w:r>
      <w:r w:rsidR="00456BE3" w:rsidRPr="004E592B">
        <w:t>.</w:t>
      </w:r>
      <w:r w:rsidR="00CD2E64" w:rsidRPr="004E592B">
        <w:t xml:space="preserve"> This is significantly higher than the national figure of 39%.</w:t>
      </w:r>
    </w:p>
    <w:p w14:paraId="787F4FA4" w14:textId="5BCF4C57" w:rsidR="002D1378" w:rsidRPr="004E592B" w:rsidRDefault="00CD2E64" w:rsidP="00F65492">
      <w:pPr>
        <w:pStyle w:val="MELBullet2"/>
        <w:jc w:val="both"/>
      </w:pPr>
      <w:r w:rsidRPr="004E592B">
        <w:t>86% chat to their neighbours at least once a month. This</w:t>
      </w:r>
      <w:r w:rsidR="008B16FF">
        <w:t xml:space="preserve"> is significantly higher than the</w:t>
      </w:r>
      <w:r w:rsidRPr="004E592B">
        <w:t xml:space="preserve"> national figure of 73%.</w:t>
      </w:r>
    </w:p>
    <w:p w14:paraId="471F3DDD" w14:textId="77777777" w:rsidR="002D1378" w:rsidRDefault="002D1378" w:rsidP="002D1378">
      <w:pPr>
        <w:pStyle w:val="MELsubheading2"/>
        <w:ind w:left="0" w:firstLine="0"/>
      </w:pPr>
      <w:r>
        <w:t>Culture</w:t>
      </w:r>
    </w:p>
    <w:p w14:paraId="149527B9" w14:textId="48A58F8E" w:rsidR="002D1378" w:rsidRPr="004E592B" w:rsidRDefault="00591490" w:rsidP="00353244">
      <w:pPr>
        <w:pStyle w:val="MELBullet2"/>
        <w:jc w:val="both"/>
      </w:pPr>
      <w:r>
        <w:t>25</w:t>
      </w:r>
      <w:r w:rsidR="002D1378" w:rsidRPr="004E592B">
        <w:t xml:space="preserve">% rated Coventry’s city centre as </w:t>
      </w:r>
      <w:r>
        <w:t>fantastic (4 or 5)</w:t>
      </w:r>
      <w:r w:rsidR="006C55CF" w:rsidRPr="004E592B">
        <w:t>.</w:t>
      </w:r>
      <w:r w:rsidR="00F54890" w:rsidRPr="004E592B">
        <w:t xml:space="preserve"> This is significantly higher than your 2016 survey (</w:t>
      </w:r>
      <w:r w:rsidR="003F02E0">
        <w:t>22</w:t>
      </w:r>
      <w:r w:rsidR="00F54890" w:rsidRPr="004E592B">
        <w:t>%).</w:t>
      </w:r>
      <w:r w:rsidR="00353244">
        <w:t xml:space="preserve"> In addition, a</w:t>
      </w:r>
      <w:r w:rsidR="00353244" w:rsidRPr="00EF348E">
        <w:t>lmost one quarter (24%) gave a negative rating, while another quarter (26%) a positive one.</w:t>
      </w:r>
      <w:r w:rsidR="00353244">
        <w:t xml:space="preserve"> Compared to your 2016 survey, this represents a 9% decrease in residents rating Coventry terrible and 4% increase in those rating the city as fantastic</w:t>
      </w:r>
      <w:r w:rsidR="001F721A">
        <w:t xml:space="preserve"> (both results are statistically significant).</w:t>
      </w:r>
    </w:p>
    <w:p w14:paraId="39218EEB" w14:textId="77777777" w:rsidR="00B90507" w:rsidRPr="004E592B" w:rsidRDefault="002D1378" w:rsidP="006C55CF">
      <w:pPr>
        <w:pStyle w:val="MELBullet2"/>
      </w:pPr>
      <w:r w:rsidRPr="004E592B">
        <w:t>Adults usually go to pubs, clubs and bars</w:t>
      </w:r>
      <w:r w:rsidR="00B90507" w:rsidRPr="004E592B">
        <w:t>, or to</w:t>
      </w:r>
      <w:r w:rsidRPr="004E592B">
        <w:t xml:space="preserve"> the cinema (</w:t>
      </w:r>
      <w:r w:rsidR="00B90507" w:rsidRPr="004E592B">
        <w:t xml:space="preserve">both </w:t>
      </w:r>
      <w:r w:rsidR="00D525FD" w:rsidRPr="004E592B">
        <w:t>52%)</w:t>
      </w:r>
      <w:r w:rsidR="00B90507" w:rsidRPr="004E592B">
        <w:t>.</w:t>
      </w:r>
      <w:r w:rsidR="00D525FD" w:rsidRPr="004E592B">
        <w:t xml:space="preserve"> A third (</w:t>
      </w:r>
      <w:r w:rsidR="00B90507" w:rsidRPr="004E592B">
        <w:t xml:space="preserve">33%) also </w:t>
      </w:r>
      <w:r w:rsidR="005046B0" w:rsidRPr="004E592B">
        <w:t>goes</w:t>
      </w:r>
      <w:r w:rsidR="00AE2751" w:rsidRPr="004E592B">
        <w:t xml:space="preserve"> </w:t>
      </w:r>
      <w:r w:rsidR="00B90507" w:rsidRPr="004E592B">
        <w:t>to</w:t>
      </w:r>
      <w:r w:rsidR="00D525FD" w:rsidRPr="004E592B">
        <w:t xml:space="preserve"> </w:t>
      </w:r>
      <w:r w:rsidR="00475494" w:rsidRPr="004E592B">
        <w:t>museums and galleries</w:t>
      </w:r>
      <w:r w:rsidRPr="004E592B">
        <w:t xml:space="preserve">. </w:t>
      </w:r>
    </w:p>
    <w:p w14:paraId="57749560" w14:textId="77777777" w:rsidR="002D1378" w:rsidRPr="004E592B" w:rsidRDefault="002D1378" w:rsidP="00F65492">
      <w:pPr>
        <w:pStyle w:val="MELBullet2"/>
        <w:jc w:val="both"/>
      </w:pPr>
      <w:r w:rsidRPr="004E592B">
        <w:t>Their children</w:t>
      </w:r>
      <w:r w:rsidR="0016297A" w:rsidRPr="004E592B">
        <w:t xml:space="preserve"> usually go to the cinema (54%)</w:t>
      </w:r>
      <w:r w:rsidRPr="004E592B">
        <w:t xml:space="preserve">, museums and galleries (39%) or attend activities organised by </w:t>
      </w:r>
      <w:r w:rsidR="00456BE3" w:rsidRPr="004E592B">
        <w:t>arts-based community groups (30%).</w:t>
      </w:r>
    </w:p>
    <w:p w14:paraId="2E937312" w14:textId="77777777" w:rsidR="00456BE3" w:rsidRPr="004E592B" w:rsidRDefault="00456BE3" w:rsidP="00F65492">
      <w:pPr>
        <w:pStyle w:val="MELBullet2"/>
        <w:jc w:val="both"/>
      </w:pPr>
      <w:r w:rsidRPr="004E592B">
        <w:t xml:space="preserve">The most known and visited attractions are: </w:t>
      </w:r>
      <w:r w:rsidR="00B90507" w:rsidRPr="004E592B">
        <w:t>t</w:t>
      </w:r>
      <w:r w:rsidRPr="004E592B">
        <w:t>he Coventry Transport Museum (90% awareness and 76% visited), foll</w:t>
      </w:r>
      <w:r w:rsidR="00F959DF">
        <w:t>owed by the Belgrade Theatre (90</w:t>
      </w:r>
      <w:r w:rsidRPr="004E592B">
        <w:t>% awareness and 66% vis</w:t>
      </w:r>
      <w:r w:rsidR="00F959DF">
        <w:t>ited) and Coventry Cathedral (88</w:t>
      </w:r>
      <w:r w:rsidRPr="004E592B">
        <w:t>% awareness and 66% visited).</w:t>
      </w:r>
    </w:p>
    <w:p w14:paraId="69B2424B" w14:textId="77777777" w:rsidR="00456BE3" w:rsidRPr="004E592B" w:rsidRDefault="00456BE3" w:rsidP="00F65492">
      <w:pPr>
        <w:pStyle w:val="MELBullet2"/>
        <w:jc w:val="both"/>
      </w:pPr>
      <w:r w:rsidRPr="004E592B">
        <w:t xml:space="preserve">The most known and attended events are: Godiva Festival (87% awareness and 72% attended, </w:t>
      </w:r>
      <w:r w:rsidR="00475494" w:rsidRPr="004E592B">
        <w:t xml:space="preserve">Christmas </w:t>
      </w:r>
      <w:r w:rsidRPr="004E592B">
        <w:t>Lights Switch On (88% awareness and 58% attended) and Motofest (58% awareness and 28% attended).</w:t>
      </w:r>
    </w:p>
    <w:p w14:paraId="76A61F65" w14:textId="77777777" w:rsidR="00456BE3" w:rsidRPr="004E592B" w:rsidRDefault="00456BE3" w:rsidP="00F65492">
      <w:pPr>
        <w:pStyle w:val="MELBullet2"/>
        <w:jc w:val="both"/>
      </w:pPr>
      <w:r w:rsidRPr="004E592B">
        <w:t>67% said that the bid to become City of Culture in 2021 made them more likely</w:t>
      </w:r>
      <w:r w:rsidR="0030727A" w:rsidRPr="004E592B">
        <w:t xml:space="preserve"> (yes or possibly yes)</w:t>
      </w:r>
      <w:r w:rsidRPr="004E592B">
        <w:t xml:space="preserve"> to speak positively about the city to family and friends.</w:t>
      </w:r>
    </w:p>
    <w:p w14:paraId="5E0F51F6" w14:textId="77777777" w:rsidR="00456BE3" w:rsidRPr="00B52469" w:rsidRDefault="00456BE3" w:rsidP="00456BE3">
      <w:pPr>
        <w:pStyle w:val="MELsubheading2"/>
      </w:pPr>
      <w:r w:rsidRPr="00B52469">
        <w:t>Community safety</w:t>
      </w:r>
    </w:p>
    <w:p w14:paraId="0CC83658" w14:textId="495273E2" w:rsidR="00A06CB6" w:rsidRPr="004E592B" w:rsidRDefault="002B0240" w:rsidP="004300A3">
      <w:pPr>
        <w:pStyle w:val="MELBullet2"/>
      </w:pPr>
      <w:r w:rsidRPr="004E592B">
        <w:t>94% feel safe in their neighbourhood during the day</w:t>
      </w:r>
      <w:r w:rsidR="00352895" w:rsidRPr="004E592B">
        <w:t>.</w:t>
      </w:r>
      <w:r w:rsidR="000B7A6D" w:rsidRPr="004E592B">
        <w:t xml:space="preserve"> This</w:t>
      </w:r>
      <w:r w:rsidR="008B16FF">
        <w:t xml:space="preserve"> is significantly higher than </w:t>
      </w:r>
      <w:r w:rsidR="00594DA9">
        <w:t xml:space="preserve">the </w:t>
      </w:r>
      <w:r w:rsidR="00B7135B" w:rsidRPr="004E592B">
        <w:t>national LGA</w:t>
      </w:r>
      <w:r w:rsidR="00F54890" w:rsidRPr="004E592B">
        <w:t xml:space="preserve"> figure of 92</w:t>
      </w:r>
      <w:r w:rsidR="00FD3178" w:rsidRPr="004E592B">
        <w:t xml:space="preserve">% </w:t>
      </w:r>
      <w:r w:rsidR="00FD3178">
        <w:t>and</w:t>
      </w:r>
      <w:r w:rsidR="00B451AE">
        <w:t xml:space="preserve"> </w:t>
      </w:r>
      <w:r w:rsidR="008B16FF">
        <w:t>significantly</w:t>
      </w:r>
      <w:r w:rsidR="00F54890" w:rsidRPr="004E592B">
        <w:t xml:space="preserve"> lower than your 2016 survey (97%).</w:t>
      </w:r>
    </w:p>
    <w:p w14:paraId="77D977A0" w14:textId="69B77252" w:rsidR="00456BE3" w:rsidRPr="004E592B" w:rsidRDefault="002B0240" w:rsidP="004300A3">
      <w:pPr>
        <w:pStyle w:val="MELBullet2"/>
      </w:pPr>
      <w:r w:rsidRPr="004E592B">
        <w:t xml:space="preserve"> 74% </w:t>
      </w:r>
      <w:r w:rsidR="00A06CB6" w:rsidRPr="004E592B">
        <w:t xml:space="preserve">feel safe in their neighbourhood </w:t>
      </w:r>
      <w:r w:rsidRPr="004E592B">
        <w:t>at night.</w:t>
      </w:r>
      <w:r w:rsidR="00A06CB6" w:rsidRPr="004E592B">
        <w:t xml:space="preserve"> T</w:t>
      </w:r>
      <w:r w:rsidR="00467FF7" w:rsidRPr="004E592B">
        <w:t>here is a significant drop of 11</w:t>
      </w:r>
      <w:r w:rsidR="00A06CB6" w:rsidRPr="004E592B">
        <w:t>%, compared to 2016.</w:t>
      </w:r>
      <w:r w:rsidR="000B7A6D" w:rsidRPr="004E592B">
        <w:t xml:space="preserve"> This is similar to the national LGA figure of 75%</w:t>
      </w:r>
      <w:r w:rsidR="008B16FF">
        <w:t xml:space="preserve"> (</w:t>
      </w:r>
      <w:r w:rsidR="001F721A">
        <w:t>not statistically</w:t>
      </w:r>
      <w:r w:rsidR="00FD3178">
        <w:t xml:space="preserve"> </w:t>
      </w:r>
      <w:r w:rsidR="008B16FF">
        <w:t>significant)</w:t>
      </w:r>
      <w:r w:rsidR="000B7A6D" w:rsidRPr="004E592B">
        <w:t>.</w:t>
      </w:r>
    </w:p>
    <w:p w14:paraId="6CCF3506" w14:textId="77777777" w:rsidR="002B0240" w:rsidRPr="004E592B" w:rsidRDefault="00475494" w:rsidP="002B0240">
      <w:pPr>
        <w:pStyle w:val="MELBullet2"/>
      </w:pPr>
      <w:r w:rsidRPr="004E592B">
        <w:lastRenderedPageBreak/>
        <w:t xml:space="preserve">Out of those who felt unsafe in the last 12 months, </w:t>
      </w:r>
      <w:r w:rsidR="002B0240" w:rsidRPr="004E592B">
        <w:t>70</w:t>
      </w:r>
      <w:r w:rsidR="006C55CF" w:rsidRPr="004E592B">
        <w:t xml:space="preserve">% felt unsafe </w:t>
      </w:r>
      <w:r w:rsidR="002B0240" w:rsidRPr="004E592B">
        <w:t>outside, such as on the street</w:t>
      </w:r>
      <w:r w:rsidR="006C55CF" w:rsidRPr="004E592B">
        <w:t>, in parks or grounds.</w:t>
      </w:r>
    </w:p>
    <w:p w14:paraId="643229C7" w14:textId="77777777" w:rsidR="002B0240" w:rsidRDefault="002B0240" w:rsidP="002B0240">
      <w:pPr>
        <w:pStyle w:val="MELsubheading2"/>
      </w:pPr>
      <w:r w:rsidRPr="00180901">
        <w:t>Health and wellbeing</w:t>
      </w:r>
    </w:p>
    <w:p w14:paraId="7379A835" w14:textId="3CC8B7B3" w:rsidR="002B0240" w:rsidRPr="004E592B" w:rsidRDefault="001B52FC" w:rsidP="00F65492">
      <w:pPr>
        <w:pStyle w:val="MELBullet2"/>
        <w:jc w:val="both"/>
      </w:pPr>
      <w:r w:rsidRPr="004E592B">
        <w:t xml:space="preserve">78% consider that their general health is either </w:t>
      </w:r>
      <w:r w:rsidR="00563838" w:rsidRPr="004E592B">
        <w:t>“very good” (24%) or “good” (53%).</w:t>
      </w:r>
      <w:r w:rsidRPr="004E592B">
        <w:t xml:space="preserve"> </w:t>
      </w:r>
      <w:r w:rsidR="00F54890" w:rsidRPr="004E592B">
        <w:t>This result is consistent with your 2016 survey</w:t>
      </w:r>
      <w:r w:rsidR="00400787">
        <w:t xml:space="preserve"> (not</w:t>
      </w:r>
      <w:r w:rsidR="00FD3178">
        <w:t xml:space="preserve"> statistically</w:t>
      </w:r>
      <w:r w:rsidR="00400787">
        <w:t xml:space="preserve"> significant)</w:t>
      </w:r>
      <w:r w:rsidR="00F54890" w:rsidRPr="004E592B">
        <w:t>.</w:t>
      </w:r>
    </w:p>
    <w:p w14:paraId="1D36EF32" w14:textId="341B914B" w:rsidR="001B52FC" w:rsidRPr="004E592B" w:rsidRDefault="00F74948" w:rsidP="00F65492">
      <w:pPr>
        <w:pStyle w:val="MELBullet2"/>
        <w:jc w:val="both"/>
      </w:pPr>
      <w:r w:rsidRPr="004E592B">
        <w:t xml:space="preserve">18% currently smoke. This is consistent </w:t>
      </w:r>
      <w:r w:rsidR="00F54890" w:rsidRPr="004E592B">
        <w:t xml:space="preserve">with the national figure of 17% </w:t>
      </w:r>
      <w:r w:rsidR="00400787">
        <w:t>but significantly</w:t>
      </w:r>
      <w:r w:rsidR="00F54890" w:rsidRPr="004E592B">
        <w:t xml:space="preserve"> lower than your last survey (21%).</w:t>
      </w:r>
    </w:p>
    <w:p w14:paraId="5F83010B" w14:textId="77777777" w:rsidR="00F74948" w:rsidRPr="004E592B" w:rsidRDefault="00F74948" w:rsidP="00F65492">
      <w:pPr>
        <w:pStyle w:val="MELBullet2"/>
        <w:jc w:val="both"/>
      </w:pPr>
      <w:r w:rsidRPr="004E592B">
        <w:t>5% currently use e-cigarettes. This figure is also consistent</w:t>
      </w:r>
      <w:r w:rsidR="00F54890" w:rsidRPr="004E592B">
        <w:t xml:space="preserve"> with</w:t>
      </w:r>
      <w:r w:rsidR="005046B0">
        <w:t xml:space="preserve"> both</w:t>
      </w:r>
      <w:r w:rsidR="00F54890" w:rsidRPr="004E592B">
        <w:t xml:space="preserve"> the national figure of 5% and your previous survey (4%).</w:t>
      </w:r>
    </w:p>
    <w:p w14:paraId="3FCBDF75" w14:textId="77777777" w:rsidR="00F65492" w:rsidRPr="004E592B" w:rsidRDefault="00F65492" w:rsidP="00F65492">
      <w:pPr>
        <w:pStyle w:val="MELBullet2"/>
        <w:jc w:val="both"/>
      </w:pPr>
      <w:r w:rsidRPr="004E592B">
        <w:t>34% of respondents either used to smoke (16%) or are still smoking (18%).</w:t>
      </w:r>
      <w:r w:rsidR="00F54890" w:rsidRPr="004E592B">
        <w:t xml:space="preserve"> This is consistent with your </w:t>
      </w:r>
      <w:r w:rsidR="004E592B" w:rsidRPr="004E592B">
        <w:t>2016 survey (35%).</w:t>
      </w:r>
    </w:p>
    <w:p w14:paraId="0B486AE4" w14:textId="77777777" w:rsidR="00F65492" w:rsidRPr="004E592B" w:rsidRDefault="00F65492" w:rsidP="00F65492">
      <w:pPr>
        <w:pStyle w:val="MELBullet2"/>
        <w:jc w:val="both"/>
      </w:pPr>
      <w:r w:rsidRPr="004E592B">
        <w:t xml:space="preserve">24% say they are eating at least 5 portions a day of fruit or vegetables a day. </w:t>
      </w:r>
      <w:r w:rsidR="00DE60D5" w:rsidRPr="004E592B">
        <w:t>This result is consist</w:t>
      </w:r>
      <w:r w:rsidR="004E592B" w:rsidRPr="004E592B">
        <w:t>ent with</w:t>
      </w:r>
      <w:r w:rsidR="005046B0">
        <w:t xml:space="preserve"> both the</w:t>
      </w:r>
      <w:r w:rsidR="004E592B" w:rsidRPr="004E592B">
        <w:t xml:space="preserve"> national figure and your previous survey (both 26%).</w:t>
      </w:r>
    </w:p>
    <w:p w14:paraId="74396911" w14:textId="77777777" w:rsidR="00F65492" w:rsidRPr="004E592B" w:rsidRDefault="00F65492" w:rsidP="00F65492">
      <w:pPr>
        <w:pStyle w:val="MELBullet2"/>
        <w:jc w:val="both"/>
      </w:pPr>
      <w:r w:rsidRPr="004E592B">
        <w:t xml:space="preserve">Statements that most </w:t>
      </w:r>
      <w:r w:rsidR="0030727A" w:rsidRPr="004E592B">
        <w:t>residents</w:t>
      </w:r>
      <w:r w:rsidRPr="004E592B">
        <w:t xml:space="preserve"> agreed with are the importance of healthy foods (91%), having everything they need in their kitchen to cook a meal from scratch (91%) and the fact that it is important for families to eat together every night (90%).</w:t>
      </w:r>
    </w:p>
    <w:p w14:paraId="5980B2E0" w14:textId="28279307" w:rsidR="00E9336E" w:rsidRPr="004E592B" w:rsidRDefault="00F65492" w:rsidP="0030727A">
      <w:pPr>
        <w:pStyle w:val="MELBullet2"/>
        <w:jc w:val="both"/>
      </w:pPr>
      <w:r w:rsidRPr="004E592B">
        <w:t>26% of respondents drink soft or fi</w:t>
      </w:r>
      <w:r w:rsidR="004E592B" w:rsidRPr="004E592B">
        <w:t xml:space="preserve">zzy drinks at least once a day. This is </w:t>
      </w:r>
      <w:r w:rsidR="00594DA9" w:rsidRPr="004E592B">
        <w:t>s</w:t>
      </w:r>
      <w:r w:rsidR="00594DA9">
        <w:t>ignificantly</w:t>
      </w:r>
      <w:r w:rsidR="004E592B" w:rsidRPr="004E592B">
        <w:t xml:space="preserve"> higher than your previous survey (23%).</w:t>
      </w:r>
    </w:p>
    <w:p w14:paraId="395B2566" w14:textId="11402D51" w:rsidR="00F65492" w:rsidRPr="004E592B" w:rsidRDefault="00F65492" w:rsidP="0030727A">
      <w:pPr>
        <w:pStyle w:val="MELBullet2"/>
        <w:jc w:val="both"/>
      </w:pPr>
      <w:r w:rsidRPr="004E592B">
        <w:t>3</w:t>
      </w:r>
      <w:r w:rsidR="007F4770" w:rsidRPr="004E592B">
        <w:t>6</w:t>
      </w:r>
      <w:r w:rsidRPr="004E592B">
        <w:t xml:space="preserve">% </w:t>
      </w:r>
      <w:r w:rsidR="00E9336E" w:rsidRPr="004E592B">
        <w:t>are eating takeaway</w:t>
      </w:r>
      <w:r w:rsidR="005046B0">
        <w:t xml:space="preserve"> at least once or twice a week which is </w:t>
      </w:r>
      <w:r w:rsidR="004E592B" w:rsidRPr="004E592B">
        <w:t>significantly higher than your 2016 survey (3</w:t>
      </w:r>
      <w:r w:rsidR="003F1E51">
        <w:t>2</w:t>
      </w:r>
      <w:r w:rsidR="004E592B" w:rsidRPr="004E592B">
        <w:t>%).</w:t>
      </w:r>
    </w:p>
    <w:p w14:paraId="78B694B7" w14:textId="77777777" w:rsidR="00F65492" w:rsidRPr="004E592B" w:rsidRDefault="00F65492" w:rsidP="00F65492">
      <w:pPr>
        <w:pStyle w:val="MELBullet2"/>
        <w:jc w:val="both"/>
      </w:pPr>
      <w:r w:rsidRPr="004E592B">
        <w:t>79% of respondents sa</w:t>
      </w:r>
      <w:r w:rsidR="0001130E" w:rsidRPr="004E592B">
        <w:t>id</w:t>
      </w:r>
      <w:r w:rsidRPr="004E592B">
        <w:t xml:space="preserve"> that </w:t>
      </w:r>
      <w:r w:rsidR="0001130E" w:rsidRPr="004E592B">
        <w:t>their household had enough of the kinds of foods they wanted to eat</w:t>
      </w:r>
      <w:r w:rsidR="006C55CF" w:rsidRPr="004E592B">
        <w:t>.</w:t>
      </w:r>
    </w:p>
    <w:p w14:paraId="0F742872" w14:textId="77777777" w:rsidR="00057903" w:rsidRPr="004E592B" w:rsidRDefault="0076101C" w:rsidP="00F65492">
      <w:pPr>
        <w:pStyle w:val="MELBullet2"/>
        <w:jc w:val="both"/>
      </w:pPr>
      <w:r w:rsidRPr="004E592B">
        <w:t>22</w:t>
      </w:r>
      <w:r w:rsidR="00057903" w:rsidRPr="004E592B">
        <w:t>% consume alcohol twice or more a week</w:t>
      </w:r>
      <w:r w:rsidR="006C55CF" w:rsidRPr="004E592B">
        <w:t>.</w:t>
      </w:r>
      <w:r w:rsidR="00057903" w:rsidRPr="004E592B">
        <w:t xml:space="preserve"> </w:t>
      </w:r>
      <w:r w:rsidR="004E592B" w:rsidRPr="004E592B">
        <w:t>This is a slight decrease compared to your last survey (20%).</w:t>
      </w:r>
    </w:p>
    <w:p w14:paraId="7640498B" w14:textId="2F0BB2E4" w:rsidR="00F65492" w:rsidRPr="004E592B" w:rsidRDefault="00F65492" w:rsidP="00F65492">
      <w:pPr>
        <w:pStyle w:val="MELBullet2"/>
        <w:jc w:val="both"/>
      </w:pPr>
      <w:r w:rsidRPr="004E592B">
        <w:t>7</w:t>
      </w:r>
      <w:r w:rsidR="00507CD0" w:rsidRPr="004E592B">
        <w:t>4</w:t>
      </w:r>
      <w:r w:rsidRPr="004E592B">
        <w:t xml:space="preserve">% drink more than the recommended 2-3 units </w:t>
      </w:r>
      <w:r w:rsidR="00E9336E" w:rsidRPr="004E592B">
        <w:t>once a week</w:t>
      </w:r>
      <w:r w:rsidR="005F7DDE" w:rsidRPr="004E592B">
        <w:t xml:space="preserve"> or less</w:t>
      </w:r>
      <w:r w:rsidR="00CC5B81" w:rsidRPr="004E592B">
        <w:t>.</w:t>
      </w:r>
      <w:r w:rsidR="00E9336E" w:rsidRPr="004E592B">
        <w:t xml:space="preserve"> </w:t>
      </w:r>
      <w:r w:rsidR="004E592B" w:rsidRPr="004E592B">
        <w:t xml:space="preserve">This </w:t>
      </w:r>
      <w:r w:rsidR="00400787">
        <w:t xml:space="preserve">result is </w:t>
      </w:r>
      <w:r w:rsidR="00FD3178">
        <w:t>almost</w:t>
      </w:r>
      <w:r w:rsidR="00400787">
        <w:t xml:space="preserve"> </w:t>
      </w:r>
      <w:r w:rsidR="001F721A">
        <w:t xml:space="preserve">identical </w:t>
      </w:r>
      <w:r w:rsidR="001F721A" w:rsidRPr="004E592B">
        <w:t>to</w:t>
      </w:r>
      <w:r w:rsidR="004E592B" w:rsidRPr="004E592B">
        <w:t xml:space="preserve"> your 2016 survey (72%).</w:t>
      </w:r>
    </w:p>
    <w:p w14:paraId="1B52592D" w14:textId="77777777" w:rsidR="005F7DDE" w:rsidRPr="004E592B" w:rsidRDefault="005F7DDE" w:rsidP="00F65492">
      <w:pPr>
        <w:pStyle w:val="MELBullet2"/>
        <w:jc w:val="both"/>
      </w:pPr>
      <w:r w:rsidRPr="004E592B">
        <w:rPr>
          <w:rFonts w:ascii="Calibri" w:hAnsi="Calibri" w:cs="Calibri"/>
        </w:rPr>
        <w:t>Residents are most likely to do everyday activities like walking or cycling as a form of transport (31%) and cultural and social activities (28%) for more than two and a half hours a week, as compared with active recreation or sport, with 41% and 60% respectively saying they have not got involved with these two activities at all.</w:t>
      </w:r>
    </w:p>
    <w:p w14:paraId="4133DA9B" w14:textId="77777777" w:rsidR="005F7DDE" w:rsidRPr="004E592B" w:rsidRDefault="005F7DDE" w:rsidP="005F7DDE">
      <w:pPr>
        <w:pStyle w:val="ListParagraph"/>
        <w:numPr>
          <w:ilvl w:val="0"/>
          <w:numId w:val="43"/>
        </w:numPr>
        <w:spacing w:after="160" w:line="252" w:lineRule="auto"/>
        <w:rPr>
          <w:color w:val="404040" w:themeColor="text1" w:themeTint="BF"/>
        </w:rPr>
      </w:pPr>
      <w:r w:rsidRPr="004E592B">
        <w:rPr>
          <w:rFonts w:ascii="Calibri" w:hAnsi="Calibri" w:cs="Calibri"/>
          <w:color w:val="404040" w:themeColor="text1" w:themeTint="BF"/>
          <w:sz w:val="22"/>
          <w:szCs w:val="22"/>
        </w:rPr>
        <w:t>The main form of transport for escorting children to school and for an individual’s own education purposes was walking (49% and 37% respectively).  Most residents use their own car or a car that they drive (65%) to travel to work.</w:t>
      </w:r>
    </w:p>
    <w:p w14:paraId="7D563C2E" w14:textId="77777777" w:rsidR="00AE2751" w:rsidRPr="004E592B" w:rsidRDefault="00F65492" w:rsidP="00F65492">
      <w:pPr>
        <w:pStyle w:val="MELBullet2"/>
      </w:pPr>
      <w:r w:rsidRPr="004E592B">
        <w:t>The mean well-being score for all adults was 52.68. This is higher than the England average score of 49.9</w:t>
      </w:r>
      <w:r w:rsidR="00953C15" w:rsidRPr="004E592B">
        <w:t xml:space="preserve"> and your 2016 survey result of 51.48.</w:t>
      </w:r>
    </w:p>
    <w:p w14:paraId="704FA2AD" w14:textId="451337BB" w:rsidR="0032384F" w:rsidRPr="004E592B" w:rsidRDefault="00165EB4" w:rsidP="00F65492">
      <w:pPr>
        <w:pStyle w:val="MELBullet2"/>
      </w:pPr>
      <w:r w:rsidRPr="004E592B">
        <w:t xml:space="preserve">During the last few weeks, </w:t>
      </w:r>
      <w:r w:rsidR="0032384F" w:rsidRPr="004E592B">
        <w:t>1</w:t>
      </w:r>
      <w:r w:rsidR="00717CF7" w:rsidRPr="004E592B">
        <w:t>7</w:t>
      </w:r>
      <w:r w:rsidR="0032384F" w:rsidRPr="004E592B">
        <w:t>% have worried about money quite often or almost all the time.</w:t>
      </w:r>
      <w:r w:rsidR="005046B0">
        <w:t xml:space="preserve"> </w:t>
      </w:r>
      <w:r w:rsidR="00594DA9">
        <w:t>This is significantly higher than</w:t>
      </w:r>
      <w:r w:rsidR="005046B0">
        <w:t xml:space="preserve"> </w:t>
      </w:r>
      <w:r w:rsidR="004E592B" w:rsidRPr="004E592B">
        <w:t>your 2016 survey (14%).</w:t>
      </w:r>
    </w:p>
    <w:p w14:paraId="3A20AB54" w14:textId="77777777" w:rsidR="002B0240" w:rsidRPr="004300A3" w:rsidRDefault="002B0240" w:rsidP="002B0240">
      <w:pPr>
        <w:pStyle w:val="MELBullet2"/>
        <w:numPr>
          <w:ilvl w:val="0"/>
          <w:numId w:val="0"/>
        </w:numPr>
        <w:ind w:left="1080" w:hanging="360"/>
      </w:pPr>
    </w:p>
    <w:p w14:paraId="12597F53" w14:textId="77777777" w:rsidR="008B2DC1" w:rsidRPr="00546507" w:rsidRDefault="008B2DC1" w:rsidP="00102E0F">
      <w:pPr>
        <w:pStyle w:val="MELMainsectionheader"/>
      </w:pPr>
      <w:bookmarkStart w:id="15" w:name="_Toc516138159"/>
      <w:r w:rsidRPr="00546507">
        <w:lastRenderedPageBreak/>
        <w:t>Introduction</w:t>
      </w:r>
      <w:bookmarkEnd w:id="8"/>
      <w:bookmarkEnd w:id="9"/>
      <w:bookmarkEnd w:id="10"/>
      <w:bookmarkEnd w:id="11"/>
      <w:bookmarkEnd w:id="15"/>
    </w:p>
    <w:bookmarkEnd w:id="6"/>
    <w:bookmarkEnd w:id="7"/>
    <w:p w14:paraId="0E764369" w14:textId="77777777" w:rsidR="0026674D" w:rsidRPr="00546507" w:rsidRDefault="0026674D" w:rsidP="00102E0F">
      <w:pPr>
        <w:pStyle w:val="MELHeader2"/>
        <w:rPr>
          <w:rStyle w:val="MELmainbodytextChar"/>
          <w:spacing w:val="-15"/>
          <w:sz w:val="48"/>
          <w:szCs w:val="48"/>
        </w:rPr>
        <w:sectPr w:rsidR="0026674D" w:rsidRPr="00546507" w:rsidSect="00CB17A0">
          <w:headerReference w:type="default" r:id="rId21"/>
          <w:footerReference w:type="default" r:id="rId22"/>
          <w:headerReference w:type="first" r:id="rId23"/>
          <w:type w:val="continuous"/>
          <w:pgSz w:w="11907" w:h="16840" w:code="9"/>
          <w:pgMar w:top="1276" w:right="1418" w:bottom="1247" w:left="1418" w:header="902" w:footer="397" w:gutter="0"/>
          <w:cols w:space="720"/>
          <w:titlePg/>
          <w:docGrid w:linePitch="272"/>
        </w:sectPr>
      </w:pPr>
    </w:p>
    <w:p w14:paraId="6A04C5B8" w14:textId="77777777" w:rsidR="0040074D" w:rsidRDefault="00BE2219" w:rsidP="00102E0F">
      <w:pPr>
        <w:pStyle w:val="MELHeader2"/>
        <w:rPr>
          <w:rStyle w:val="MELmainbodytextChar"/>
          <w:spacing w:val="-15"/>
          <w:sz w:val="48"/>
          <w:szCs w:val="48"/>
        </w:rPr>
      </w:pPr>
      <w:r w:rsidRPr="00546507">
        <w:rPr>
          <w:rStyle w:val="MELmainbodytextChar"/>
          <w:spacing w:val="-15"/>
          <w:sz w:val="48"/>
          <w:szCs w:val="48"/>
        </w:rPr>
        <w:t>Background</w:t>
      </w:r>
    </w:p>
    <w:p w14:paraId="542214FC" w14:textId="77777777" w:rsidR="00AE2751" w:rsidRPr="00AE2751" w:rsidRDefault="00AE2751" w:rsidP="00AE2751">
      <w:pPr>
        <w:spacing w:line="360" w:lineRule="auto"/>
        <w:ind w:left="0"/>
        <w:jc w:val="both"/>
        <w:rPr>
          <w:rFonts w:asciiTheme="minorHAnsi" w:hAnsiTheme="minorHAnsi" w:cstheme="minorHAnsi"/>
          <w:color w:val="404040" w:themeColor="text1" w:themeTint="BF"/>
          <w:sz w:val="22"/>
          <w:szCs w:val="22"/>
        </w:rPr>
      </w:pPr>
      <w:r w:rsidRPr="00AE2751">
        <w:rPr>
          <w:rFonts w:asciiTheme="minorHAnsi" w:hAnsiTheme="minorHAnsi" w:cstheme="minorHAnsi"/>
          <w:color w:val="404040" w:themeColor="text1" w:themeTint="BF"/>
          <w:sz w:val="22"/>
          <w:szCs w:val="22"/>
        </w:rPr>
        <w:t xml:space="preserve">The Coventry Household Survey has been </w:t>
      </w:r>
      <w:r w:rsidR="00EE2EE9">
        <w:rPr>
          <w:rFonts w:asciiTheme="minorHAnsi" w:hAnsiTheme="minorHAnsi" w:cstheme="minorHAnsi"/>
          <w:color w:val="404040" w:themeColor="text1" w:themeTint="BF"/>
          <w:sz w:val="22"/>
          <w:szCs w:val="22"/>
        </w:rPr>
        <w:t>used</w:t>
      </w:r>
      <w:r w:rsidRPr="00AE2751">
        <w:rPr>
          <w:rFonts w:asciiTheme="minorHAnsi" w:hAnsiTheme="minorHAnsi" w:cstheme="minorHAnsi"/>
          <w:color w:val="404040" w:themeColor="text1" w:themeTint="BF"/>
          <w:sz w:val="22"/>
          <w:szCs w:val="22"/>
        </w:rPr>
        <w:t xml:space="preserve"> for monitoring Coventry residents’ views of quality of life in the city and has also incorporated questions to understand more about residents’ perceptions of their health and wellbeing. The Life in Coventry Survey 2018 focuses on three areas: Neighbourho</w:t>
      </w:r>
      <w:r w:rsidR="00F959DF">
        <w:rPr>
          <w:rFonts w:asciiTheme="minorHAnsi" w:hAnsiTheme="minorHAnsi" w:cstheme="minorHAnsi"/>
          <w:color w:val="404040" w:themeColor="text1" w:themeTint="BF"/>
          <w:sz w:val="22"/>
          <w:szCs w:val="22"/>
        </w:rPr>
        <w:t>ods and C</w:t>
      </w:r>
      <w:r w:rsidRPr="00AE2751">
        <w:rPr>
          <w:rFonts w:asciiTheme="minorHAnsi" w:hAnsiTheme="minorHAnsi" w:cstheme="minorHAnsi"/>
          <w:color w:val="404040" w:themeColor="text1" w:themeTint="BF"/>
          <w:sz w:val="22"/>
          <w:szCs w:val="22"/>
        </w:rPr>
        <w:t xml:space="preserve">ommunities, Culture and City of Culture, and Health and Wellbeing. </w:t>
      </w:r>
    </w:p>
    <w:p w14:paraId="3A8BEC07" w14:textId="77777777" w:rsidR="00AE2751" w:rsidRDefault="00AE2751" w:rsidP="00AE2751">
      <w:pPr>
        <w:ind w:left="0"/>
        <w:rPr>
          <w:rFonts w:asciiTheme="minorHAnsi" w:hAnsiTheme="minorHAnsi" w:cstheme="minorHAnsi"/>
          <w:sz w:val="22"/>
          <w:szCs w:val="22"/>
        </w:rPr>
      </w:pPr>
    </w:p>
    <w:p w14:paraId="24EA9246" w14:textId="77777777" w:rsidR="00AE2751" w:rsidRPr="00AE2751" w:rsidRDefault="00AE2751" w:rsidP="00AE2751">
      <w:pPr>
        <w:spacing w:line="360" w:lineRule="auto"/>
        <w:ind w:left="0"/>
        <w:jc w:val="both"/>
        <w:rPr>
          <w:rFonts w:asciiTheme="minorHAnsi" w:hAnsiTheme="minorHAnsi" w:cstheme="minorHAnsi"/>
          <w:color w:val="404040" w:themeColor="text1" w:themeTint="BF"/>
          <w:sz w:val="22"/>
          <w:szCs w:val="22"/>
        </w:rPr>
      </w:pPr>
      <w:r w:rsidRPr="00AE2751">
        <w:rPr>
          <w:rFonts w:asciiTheme="minorHAnsi" w:hAnsiTheme="minorHAnsi" w:cstheme="minorHAnsi"/>
          <w:color w:val="404040" w:themeColor="text1" w:themeTint="BF"/>
          <w:sz w:val="22"/>
          <w:szCs w:val="22"/>
        </w:rPr>
        <w:t xml:space="preserve">Coventry City Council has the following aims </w:t>
      </w:r>
      <w:r w:rsidR="00EE2EE9">
        <w:rPr>
          <w:rFonts w:asciiTheme="minorHAnsi" w:hAnsiTheme="minorHAnsi" w:cstheme="minorHAnsi"/>
          <w:color w:val="404040" w:themeColor="text1" w:themeTint="BF"/>
          <w:sz w:val="22"/>
          <w:szCs w:val="22"/>
        </w:rPr>
        <w:t>and outcomes for this year’s survey:</w:t>
      </w:r>
    </w:p>
    <w:p w14:paraId="55FA5714" w14:textId="77777777" w:rsidR="00AE2751" w:rsidRPr="00AE2751" w:rsidRDefault="00AE2751" w:rsidP="00AE2751">
      <w:pPr>
        <w:spacing w:line="360" w:lineRule="auto"/>
        <w:ind w:left="0"/>
        <w:jc w:val="both"/>
        <w:rPr>
          <w:rFonts w:asciiTheme="minorHAnsi" w:hAnsiTheme="minorHAnsi" w:cstheme="minorHAnsi"/>
          <w:color w:val="404040" w:themeColor="text1" w:themeTint="BF"/>
          <w:sz w:val="22"/>
          <w:szCs w:val="22"/>
        </w:rPr>
      </w:pPr>
    </w:p>
    <w:p w14:paraId="7FEB7753" w14:textId="77777777" w:rsidR="005F7DDE" w:rsidRPr="005F7DDE" w:rsidRDefault="00AE2751" w:rsidP="005F7DDE">
      <w:pPr>
        <w:numPr>
          <w:ilvl w:val="0"/>
          <w:numId w:val="46"/>
        </w:numPr>
        <w:spacing w:line="360" w:lineRule="auto"/>
        <w:jc w:val="both"/>
        <w:rPr>
          <w:rFonts w:asciiTheme="minorHAnsi" w:hAnsiTheme="minorHAnsi" w:cstheme="minorHAnsi"/>
          <w:color w:val="404040" w:themeColor="text1" w:themeTint="BF"/>
          <w:sz w:val="22"/>
          <w:szCs w:val="22"/>
        </w:rPr>
      </w:pPr>
      <w:r w:rsidRPr="005F7DDE">
        <w:rPr>
          <w:rFonts w:asciiTheme="minorHAnsi" w:hAnsiTheme="minorHAnsi" w:cstheme="minorHAnsi"/>
          <w:color w:val="404040" w:themeColor="text1" w:themeTint="BF"/>
          <w:sz w:val="22"/>
          <w:szCs w:val="22"/>
        </w:rPr>
        <w:t>To assess the trends in perceptions of quality of life, community cohesion and cultural activities of a representative sample of Coventry residents.</w:t>
      </w:r>
    </w:p>
    <w:p w14:paraId="074D9BEC" w14:textId="77777777" w:rsidR="00AE2751" w:rsidRPr="005F7DDE" w:rsidRDefault="00AE2751" w:rsidP="005F7DDE">
      <w:pPr>
        <w:numPr>
          <w:ilvl w:val="0"/>
          <w:numId w:val="46"/>
        </w:numPr>
        <w:spacing w:line="360" w:lineRule="auto"/>
        <w:jc w:val="both"/>
        <w:rPr>
          <w:rFonts w:asciiTheme="minorHAnsi" w:hAnsiTheme="minorHAnsi" w:cstheme="minorHAnsi"/>
          <w:color w:val="404040" w:themeColor="text1" w:themeTint="BF"/>
          <w:sz w:val="22"/>
          <w:szCs w:val="22"/>
        </w:rPr>
      </w:pPr>
      <w:r w:rsidRPr="005F7DDE">
        <w:rPr>
          <w:rFonts w:asciiTheme="minorHAnsi" w:hAnsiTheme="minorHAnsi" w:cstheme="minorHAnsi"/>
          <w:color w:val="404040" w:themeColor="text1" w:themeTint="BF"/>
          <w:sz w:val="22"/>
          <w:szCs w:val="22"/>
        </w:rPr>
        <w:t xml:space="preserve">To assess the difference in perceptions across the city and their relation to deprivation levels. </w:t>
      </w:r>
    </w:p>
    <w:p w14:paraId="47636E72" w14:textId="77777777" w:rsidR="00AE2751" w:rsidRPr="005F7DDE" w:rsidRDefault="00AE2751" w:rsidP="005F7DDE">
      <w:pPr>
        <w:numPr>
          <w:ilvl w:val="0"/>
          <w:numId w:val="46"/>
        </w:numPr>
        <w:spacing w:line="360" w:lineRule="auto"/>
        <w:jc w:val="both"/>
        <w:rPr>
          <w:rFonts w:asciiTheme="minorHAnsi" w:hAnsiTheme="minorHAnsi" w:cstheme="minorHAnsi"/>
          <w:color w:val="404040" w:themeColor="text1" w:themeTint="BF"/>
          <w:sz w:val="22"/>
          <w:szCs w:val="22"/>
        </w:rPr>
      </w:pPr>
      <w:r w:rsidRPr="005F7DDE">
        <w:rPr>
          <w:rFonts w:asciiTheme="minorHAnsi" w:hAnsiTheme="minorHAnsi" w:cstheme="minorHAnsi"/>
          <w:color w:val="404040" w:themeColor="text1" w:themeTint="BF"/>
          <w:sz w:val="22"/>
          <w:szCs w:val="22"/>
        </w:rPr>
        <w:t xml:space="preserve">To understand any differences in the perceptions of residents from black and minority ethnic </w:t>
      </w:r>
      <w:r w:rsidR="00EE2EE9" w:rsidRPr="005F7DDE">
        <w:rPr>
          <w:rFonts w:asciiTheme="minorHAnsi" w:hAnsiTheme="minorHAnsi" w:cstheme="minorHAnsi"/>
          <w:color w:val="404040" w:themeColor="text1" w:themeTint="BF"/>
          <w:sz w:val="22"/>
          <w:szCs w:val="22"/>
        </w:rPr>
        <w:t>communities</w:t>
      </w:r>
      <w:r w:rsidRPr="005F7DDE">
        <w:rPr>
          <w:rFonts w:asciiTheme="minorHAnsi" w:hAnsiTheme="minorHAnsi" w:cstheme="minorHAnsi"/>
          <w:color w:val="404040" w:themeColor="text1" w:themeTint="BF"/>
          <w:sz w:val="22"/>
          <w:szCs w:val="22"/>
        </w:rPr>
        <w:t xml:space="preserve"> disabled people, people from different age groups and between men and women.</w:t>
      </w:r>
    </w:p>
    <w:p w14:paraId="4C90F0B7" w14:textId="77777777" w:rsidR="00AE2751" w:rsidRPr="005F7DDE" w:rsidRDefault="00AE2751" w:rsidP="005F7DDE">
      <w:pPr>
        <w:numPr>
          <w:ilvl w:val="0"/>
          <w:numId w:val="46"/>
        </w:numPr>
        <w:spacing w:line="360" w:lineRule="auto"/>
        <w:jc w:val="both"/>
        <w:rPr>
          <w:rFonts w:asciiTheme="minorHAnsi" w:hAnsiTheme="minorHAnsi" w:cstheme="minorHAnsi"/>
          <w:color w:val="404040" w:themeColor="text1" w:themeTint="BF"/>
          <w:sz w:val="22"/>
          <w:szCs w:val="22"/>
        </w:rPr>
      </w:pPr>
      <w:r w:rsidRPr="005F7DDE">
        <w:rPr>
          <w:rFonts w:asciiTheme="minorHAnsi" w:hAnsiTheme="minorHAnsi" w:cstheme="minorHAnsi"/>
          <w:color w:val="404040" w:themeColor="text1" w:themeTint="BF"/>
          <w:sz w:val="22"/>
          <w:szCs w:val="22"/>
        </w:rPr>
        <w:t xml:space="preserve">Wherever possible, to benchmark life in Coventry </w:t>
      </w:r>
      <w:r w:rsidR="00EE2EE9" w:rsidRPr="005F7DDE">
        <w:rPr>
          <w:rFonts w:asciiTheme="minorHAnsi" w:hAnsiTheme="minorHAnsi" w:cstheme="minorHAnsi"/>
          <w:color w:val="404040" w:themeColor="text1" w:themeTint="BF"/>
          <w:sz w:val="22"/>
          <w:szCs w:val="22"/>
        </w:rPr>
        <w:t>by</w:t>
      </w:r>
      <w:r w:rsidRPr="005F7DDE">
        <w:rPr>
          <w:rFonts w:asciiTheme="minorHAnsi" w:hAnsiTheme="minorHAnsi" w:cstheme="minorHAnsi"/>
          <w:color w:val="404040" w:themeColor="text1" w:themeTint="BF"/>
          <w:sz w:val="22"/>
          <w:szCs w:val="22"/>
        </w:rPr>
        <w:t xml:space="preserve"> region and nation.</w:t>
      </w:r>
    </w:p>
    <w:p w14:paraId="6F6F8C7F" w14:textId="77777777" w:rsidR="005F7DDE" w:rsidRDefault="005F7DDE" w:rsidP="005F7DDE">
      <w:pPr>
        <w:spacing w:line="360" w:lineRule="auto"/>
        <w:ind w:left="0"/>
        <w:jc w:val="both"/>
        <w:rPr>
          <w:rFonts w:asciiTheme="minorHAnsi" w:hAnsiTheme="minorHAnsi" w:cstheme="minorHAnsi"/>
          <w:color w:val="404040" w:themeColor="text1" w:themeTint="BF"/>
          <w:sz w:val="22"/>
          <w:szCs w:val="22"/>
        </w:rPr>
      </w:pPr>
    </w:p>
    <w:p w14:paraId="256DD32F" w14:textId="77777777" w:rsidR="005F7DDE" w:rsidRPr="00AE2751" w:rsidRDefault="00F959DF" w:rsidP="005F7DDE">
      <w:pPr>
        <w:spacing w:line="360" w:lineRule="auto"/>
        <w:ind w:left="0"/>
        <w:jc w:val="both"/>
        <w:rPr>
          <w:rFonts w:asciiTheme="minorHAnsi" w:hAnsiTheme="minorHAnsi" w:cstheme="minorHAnsi"/>
          <w:color w:val="404040" w:themeColor="text1" w:themeTint="BF"/>
          <w:sz w:val="22"/>
          <w:szCs w:val="22"/>
        </w:rPr>
      </w:pPr>
      <w:r>
        <w:rPr>
          <w:rFonts w:asciiTheme="minorHAnsi" w:hAnsiTheme="minorHAnsi" w:cstheme="minorHAnsi"/>
          <w:color w:val="404040" w:themeColor="text1" w:themeTint="BF"/>
          <w:sz w:val="22"/>
          <w:szCs w:val="22"/>
        </w:rPr>
        <w:t>Please note: The first aim/</w:t>
      </w:r>
      <w:r w:rsidR="005F7DDE">
        <w:rPr>
          <w:rFonts w:asciiTheme="minorHAnsi" w:hAnsiTheme="minorHAnsi" w:cstheme="minorHAnsi"/>
          <w:color w:val="404040" w:themeColor="text1" w:themeTint="BF"/>
          <w:sz w:val="22"/>
          <w:szCs w:val="22"/>
        </w:rPr>
        <w:t xml:space="preserve"> outcome</w:t>
      </w:r>
      <w:r>
        <w:rPr>
          <w:rFonts w:asciiTheme="minorHAnsi" w:hAnsiTheme="minorHAnsi" w:cstheme="minorHAnsi"/>
          <w:color w:val="404040" w:themeColor="text1" w:themeTint="BF"/>
          <w:sz w:val="22"/>
          <w:szCs w:val="22"/>
        </w:rPr>
        <w:t xml:space="preserve"> above</w:t>
      </w:r>
      <w:r w:rsidR="005F7DDE">
        <w:rPr>
          <w:rFonts w:asciiTheme="minorHAnsi" w:hAnsiTheme="minorHAnsi" w:cstheme="minorHAnsi"/>
          <w:color w:val="404040" w:themeColor="text1" w:themeTint="BF"/>
          <w:sz w:val="22"/>
          <w:szCs w:val="22"/>
        </w:rPr>
        <w:t xml:space="preserve"> is being met through this report but the remaining three will require further analysis by the Council.</w:t>
      </w:r>
    </w:p>
    <w:p w14:paraId="014B6D0C" w14:textId="77777777" w:rsidR="00684706" w:rsidRDefault="00684706" w:rsidP="00684706">
      <w:pPr>
        <w:pStyle w:val="MELHeader2"/>
        <w:rPr>
          <w:rStyle w:val="MELmainbodytextChar"/>
          <w:spacing w:val="-15"/>
          <w:sz w:val="48"/>
          <w:szCs w:val="48"/>
        </w:rPr>
      </w:pPr>
      <w:r w:rsidRPr="00546507">
        <w:rPr>
          <w:rStyle w:val="MELmainbodytextChar"/>
          <w:spacing w:val="-15"/>
          <w:sz w:val="48"/>
          <w:szCs w:val="48"/>
        </w:rPr>
        <w:t xml:space="preserve">Methodology </w:t>
      </w:r>
    </w:p>
    <w:p w14:paraId="45A316F6" w14:textId="77777777" w:rsidR="00684706" w:rsidRDefault="00684706" w:rsidP="00684706">
      <w:pPr>
        <w:pStyle w:val="MELmainbodytext"/>
      </w:pPr>
      <w:r w:rsidRPr="00792281">
        <w:t xml:space="preserve">Interviews were conducted face to face </w:t>
      </w:r>
      <w:r>
        <w:t>on residents’ door steps</w:t>
      </w:r>
      <w:r w:rsidRPr="00792281">
        <w:t xml:space="preserve"> using </w:t>
      </w:r>
      <w:r>
        <w:t>tablets (CAPI).</w:t>
      </w:r>
      <w:r w:rsidRPr="001C7762">
        <w:t xml:space="preserve"> </w:t>
      </w:r>
      <w:r>
        <w:t xml:space="preserve">3,007 face-to-face interviews were achieved, which are broadly representative of the Coventry population in terms of age (over 16), gender, ethnicity, disability and levels of deprivation. A random locational quota sampling method was used </w:t>
      </w:r>
      <w:r w:rsidR="00E9336E">
        <w:t>in order to reflect</w:t>
      </w:r>
      <w:r>
        <w:t xml:space="preserve"> the distribution of households across deprivation deciles whilst providing coverage across Middle Layer Super Output Areas (MSOAs).</w:t>
      </w:r>
    </w:p>
    <w:p w14:paraId="1CB4BEA7" w14:textId="77777777" w:rsidR="00684706" w:rsidRPr="007D6E10" w:rsidRDefault="00684706" w:rsidP="00684706">
      <w:pPr>
        <w:pStyle w:val="MELfiguretableheading0"/>
      </w:pPr>
      <w:r w:rsidRPr="00792281">
        <w:t>Table 1: Number of interviews and</w:t>
      </w:r>
      <w:r>
        <w:t xml:space="preserve"> associated confidence interval</w:t>
      </w:r>
    </w:p>
    <w:tbl>
      <w:tblPr>
        <w:tblStyle w:val="TableGrid"/>
        <w:tblW w:w="0" w:type="auto"/>
        <w:tblInd w:w="113" w:type="dxa"/>
        <w:tblLook w:val="04A0" w:firstRow="1" w:lastRow="0" w:firstColumn="1" w:lastColumn="0" w:noHBand="0" w:noVBand="1"/>
      </w:tblPr>
      <w:tblGrid>
        <w:gridCol w:w="2983"/>
        <w:gridCol w:w="2980"/>
        <w:gridCol w:w="2985"/>
      </w:tblGrid>
      <w:tr w:rsidR="00684706" w:rsidRPr="00BD21D2" w14:paraId="39AA817C" w14:textId="77777777" w:rsidTr="00365875">
        <w:trPr>
          <w:trHeight w:val="283"/>
        </w:trPr>
        <w:tc>
          <w:tcPr>
            <w:tcW w:w="3118" w:type="dxa"/>
            <w:shd w:val="clear" w:color="auto" w:fill="E6007E"/>
            <w:vAlign w:val="center"/>
          </w:tcPr>
          <w:p w14:paraId="5D02BF18" w14:textId="77777777" w:rsidR="00684706" w:rsidRPr="008328A9" w:rsidRDefault="00684706" w:rsidP="00365875">
            <w:pPr>
              <w:pStyle w:val="MELmainbodytext"/>
              <w:spacing w:after="0" w:line="240" w:lineRule="auto"/>
              <w:jc w:val="center"/>
              <w:rPr>
                <w:b/>
                <w:color w:val="FFFFFF" w:themeColor="background1"/>
                <w:sz w:val="20"/>
                <w:szCs w:val="20"/>
              </w:rPr>
            </w:pPr>
            <w:r w:rsidRPr="008328A9">
              <w:rPr>
                <w:b/>
                <w:color w:val="FFFFFF" w:themeColor="background1"/>
                <w:sz w:val="20"/>
                <w:szCs w:val="20"/>
              </w:rPr>
              <w:t>Population in Coventry*</w:t>
            </w:r>
          </w:p>
        </w:tc>
        <w:tc>
          <w:tcPr>
            <w:tcW w:w="3118" w:type="dxa"/>
            <w:shd w:val="clear" w:color="auto" w:fill="E6007E"/>
            <w:vAlign w:val="center"/>
          </w:tcPr>
          <w:p w14:paraId="4D69DEEC" w14:textId="77777777" w:rsidR="00684706" w:rsidRPr="008328A9" w:rsidRDefault="00684706" w:rsidP="00365875">
            <w:pPr>
              <w:pStyle w:val="MELmainbodytext"/>
              <w:spacing w:after="0" w:line="240" w:lineRule="auto"/>
              <w:jc w:val="center"/>
              <w:rPr>
                <w:b/>
                <w:color w:val="FFFFFF" w:themeColor="background1"/>
                <w:sz w:val="20"/>
                <w:szCs w:val="20"/>
              </w:rPr>
            </w:pPr>
            <w:r w:rsidRPr="008328A9">
              <w:rPr>
                <w:b/>
                <w:color w:val="FFFFFF" w:themeColor="background1"/>
                <w:sz w:val="20"/>
                <w:szCs w:val="20"/>
              </w:rPr>
              <w:t>Number of interviews</w:t>
            </w:r>
          </w:p>
        </w:tc>
        <w:tc>
          <w:tcPr>
            <w:tcW w:w="3118" w:type="dxa"/>
            <w:shd w:val="clear" w:color="auto" w:fill="E6007E"/>
            <w:vAlign w:val="center"/>
          </w:tcPr>
          <w:p w14:paraId="7199F074" w14:textId="77777777" w:rsidR="00684706" w:rsidRPr="008328A9" w:rsidRDefault="00684706" w:rsidP="00365875">
            <w:pPr>
              <w:pStyle w:val="MELmainbodytext"/>
              <w:spacing w:after="0" w:line="240" w:lineRule="auto"/>
              <w:jc w:val="center"/>
              <w:rPr>
                <w:b/>
                <w:color w:val="FFFFFF" w:themeColor="background1"/>
                <w:sz w:val="20"/>
                <w:szCs w:val="20"/>
              </w:rPr>
            </w:pPr>
            <w:r w:rsidRPr="008328A9">
              <w:rPr>
                <w:b/>
                <w:color w:val="FFFFFF" w:themeColor="background1"/>
                <w:sz w:val="20"/>
                <w:szCs w:val="20"/>
              </w:rPr>
              <w:t>Confidence interval</w:t>
            </w:r>
          </w:p>
        </w:tc>
      </w:tr>
      <w:tr w:rsidR="00684706" w14:paraId="3FB286EC" w14:textId="77777777" w:rsidTr="00365875">
        <w:trPr>
          <w:trHeight w:val="283"/>
        </w:trPr>
        <w:tc>
          <w:tcPr>
            <w:tcW w:w="3118" w:type="dxa"/>
            <w:vAlign w:val="center"/>
          </w:tcPr>
          <w:p w14:paraId="5D3648E3" w14:textId="77777777" w:rsidR="00684706" w:rsidRPr="008328A9" w:rsidRDefault="00684706" w:rsidP="00365875">
            <w:pPr>
              <w:pStyle w:val="MELmainbodytext"/>
              <w:spacing w:after="0" w:line="240" w:lineRule="auto"/>
              <w:jc w:val="center"/>
              <w:rPr>
                <w:sz w:val="20"/>
                <w:szCs w:val="20"/>
              </w:rPr>
            </w:pPr>
            <w:r>
              <w:rPr>
                <w:sz w:val="20"/>
                <w:szCs w:val="20"/>
              </w:rPr>
              <w:t>254,106</w:t>
            </w:r>
          </w:p>
        </w:tc>
        <w:tc>
          <w:tcPr>
            <w:tcW w:w="3118" w:type="dxa"/>
            <w:vAlign w:val="center"/>
          </w:tcPr>
          <w:p w14:paraId="06971A50" w14:textId="77777777" w:rsidR="00684706" w:rsidRPr="008328A9" w:rsidRDefault="00684706" w:rsidP="00365875">
            <w:pPr>
              <w:pStyle w:val="MELmainbodytext"/>
              <w:spacing w:after="0" w:line="240" w:lineRule="auto"/>
              <w:jc w:val="center"/>
              <w:rPr>
                <w:sz w:val="20"/>
                <w:szCs w:val="20"/>
              </w:rPr>
            </w:pPr>
            <w:r w:rsidRPr="008328A9">
              <w:rPr>
                <w:sz w:val="20"/>
                <w:szCs w:val="20"/>
              </w:rPr>
              <w:t>3,00</w:t>
            </w:r>
            <w:r>
              <w:rPr>
                <w:sz w:val="20"/>
                <w:szCs w:val="20"/>
              </w:rPr>
              <w:t>7</w:t>
            </w:r>
          </w:p>
        </w:tc>
        <w:tc>
          <w:tcPr>
            <w:tcW w:w="3118" w:type="dxa"/>
            <w:vAlign w:val="center"/>
          </w:tcPr>
          <w:p w14:paraId="6DD92D7A" w14:textId="77777777" w:rsidR="00684706" w:rsidRPr="008328A9" w:rsidRDefault="00684706" w:rsidP="00365875">
            <w:pPr>
              <w:pStyle w:val="MELmainbodytext"/>
              <w:spacing w:after="0" w:line="240" w:lineRule="auto"/>
              <w:jc w:val="center"/>
              <w:rPr>
                <w:sz w:val="20"/>
                <w:szCs w:val="20"/>
              </w:rPr>
            </w:pPr>
            <w:r>
              <w:rPr>
                <w:sz w:val="20"/>
                <w:szCs w:val="20"/>
              </w:rPr>
              <w:t>+/-1.</w:t>
            </w:r>
            <w:r w:rsidRPr="008328A9">
              <w:rPr>
                <w:sz w:val="20"/>
                <w:szCs w:val="20"/>
              </w:rPr>
              <w:t>8%</w:t>
            </w:r>
          </w:p>
        </w:tc>
      </w:tr>
    </w:tbl>
    <w:p w14:paraId="3EEEF143" w14:textId="77777777" w:rsidR="00684706" w:rsidRPr="00BF72B0" w:rsidRDefault="00684706" w:rsidP="00684706">
      <w:pPr>
        <w:spacing w:line="360" w:lineRule="auto"/>
        <w:ind w:left="0"/>
        <w:jc w:val="both"/>
        <w:rPr>
          <w:rFonts w:asciiTheme="minorHAnsi" w:hAnsiTheme="minorHAnsi"/>
          <w:color w:val="404040" w:themeColor="text1" w:themeTint="BF"/>
        </w:rPr>
      </w:pPr>
    </w:p>
    <w:p w14:paraId="6FAA75E6" w14:textId="77777777" w:rsidR="00684706" w:rsidRPr="007F458B" w:rsidRDefault="00684706" w:rsidP="00684706">
      <w:pPr>
        <w:pStyle w:val="MELmainbodytext"/>
        <w:rPr>
          <w:rStyle w:val="MELmainbodytextChar"/>
          <w:lang w:val="en-GB"/>
        </w:rPr>
      </w:pPr>
      <w:r w:rsidRPr="006F7719">
        <w:t>This means that we can be 95% certain t</w:t>
      </w:r>
      <w:r>
        <w:t>hat the results are between ±1.</w:t>
      </w:r>
      <w:r w:rsidRPr="006F7719">
        <w:t xml:space="preserve">8% of the calculated response, so </w:t>
      </w:r>
      <w:r>
        <w:t>the ‘true’ response could be 1.</w:t>
      </w:r>
      <w:r w:rsidRPr="006F7719">
        <w:t>8% above or below the figures reported (i.e. a 50% agreement rate</w:t>
      </w:r>
      <w:r w:rsidR="001A064B">
        <w:t xml:space="preserve"> with the fact that residents can influence decisions affecting their local area</w:t>
      </w:r>
      <w:r w:rsidRPr="006F7719">
        <w:t xml:space="preserve"> could in rea</w:t>
      </w:r>
      <w:r>
        <w:t>lity lie within the range of 48.2</w:t>
      </w:r>
      <w:r w:rsidRPr="006F7719">
        <w:t>% to 51.</w:t>
      </w:r>
      <w:r>
        <w:t>8</w:t>
      </w:r>
      <w:r w:rsidRPr="006F7719">
        <w:t>%).</w:t>
      </w:r>
    </w:p>
    <w:p w14:paraId="7979DB3B" w14:textId="77777777" w:rsidR="00BE2219" w:rsidRPr="00546507" w:rsidRDefault="00BE2219" w:rsidP="00BE2219">
      <w:pPr>
        <w:pStyle w:val="MELHeader2"/>
        <w:rPr>
          <w:rStyle w:val="MELmainbodytextChar"/>
          <w:spacing w:val="-15"/>
          <w:sz w:val="48"/>
          <w:szCs w:val="48"/>
        </w:rPr>
      </w:pPr>
      <w:r w:rsidRPr="00546507">
        <w:rPr>
          <w:rStyle w:val="MELmainbodytextChar"/>
          <w:spacing w:val="-15"/>
          <w:sz w:val="48"/>
          <w:szCs w:val="48"/>
        </w:rPr>
        <w:lastRenderedPageBreak/>
        <w:t xml:space="preserve">Analysis and reporting </w:t>
      </w:r>
    </w:p>
    <w:p w14:paraId="3F0E5E3D" w14:textId="77777777" w:rsidR="001F721A" w:rsidRDefault="007C396C" w:rsidP="007C396C">
      <w:pPr>
        <w:pStyle w:val="MELmainbodytext"/>
        <w:rPr>
          <w:rStyle w:val="MELmainbodytextChar"/>
        </w:rPr>
      </w:pPr>
      <w:bookmarkStart w:id="16" w:name="_Toc460424225"/>
      <w:bookmarkStart w:id="17" w:name="_Toc460424476"/>
      <w:bookmarkStart w:id="18" w:name="_Toc460424515"/>
      <w:bookmarkStart w:id="19" w:name="_Toc460424625"/>
      <w:r w:rsidRPr="00353244">
        <w:t xml:space="preserve">This report presents the </w:t>
      </w:r>
      <w:r w:rsidR="00950AF6" w:rsidRPr="00353244">
        <w:t xml:space="preserve">top line </w:t>
      </w:r>
      <w:r w:rsidRPr="00353244">
        <w:t>results from the Coventry City Council Household Survey</w:t>
      </w:r>
      <w:r w:rsidR="00950AF6" w:rsidRPr="00353244">
        <w:t xml:space="preserve">, </w:t>
      </w:r>
      <w:r w:rsidR="00D360EA" w:rsidRPr="00353244">
        <w:t>which</w:t>
      </w:r>
      <w:r w:rsidR="00950AF6" w:rsidRPr="00353244">
        <w:t xml:space="preserve"> explores residents</w:t>
      </w:r>
      <w:r w:rsidR="00FC670E" w:rsidRPr="00353244">
        <w:t>’</w:t>
      </w:r>
      <w:r w:rsidR="00950AF6" w:rsidRPr="00353244">
        <w:t xml:space="preserve"> views of their neighbourhood, the Council, their health and wellbeing and their employment and economic situation. </w:t>
      </w:r>
      <w:r w:rsidRPr="00353244">
        <w:t>For each question</w:t>
      </w:r>
      <w:r w:rsidR="00FF1296" w:rsidRPr="00353244">
        <w:t xml:space="preserve"> we present overall results, comparisons with national surveys (</w:t>
      </w:r>
      <w:r w:rsidR="00FF1296" w:rsidRPr="00353244">
        <w:rPr>
          <w:szCs w:val="20"/>
        </w:rPr>
        <w:t xml:space="preserve">such as LGA Polling on Resident Satisfaction with Councils – </w:t>
      </w:r>
      <w:r w:rsidR="00F959DF" w:rsidRPr="00353244">
        <w:rPr>
          <w:szCs w:val="20"/>
        </w:rPr>
        <w:t xml:space="preserve">May </w:t>
      </w:r>
      <w:r w:rsidR="00FF1296" w:rsidRPr="00353244">
        <w:rPr>
          <w:szCs w:val="20"/>
        </w:rPr>
        <w:t>2018, Community Life Survey 2016-2017 and</w:t>
      </w:r>
      <w:r w:rsidR="001F721A">
        <w:rPr>
          <w:szCs w:val="20"/>
        </w:rPr>
        <w:t xml:space="preserve"> the Health Survey for England </w:t>
      </w:r>
      <w:r w:rsidR="00FF1296" w:rsidRPr="00353244">
        <w:rPr>
          <w:szCs w:val="20"/>
        </w:rPr>
        <w:t>2015).</w:t>
      </w:r>
      <w:r w:rsidR="00F959DF" w:rsidRPr="00353244">
        <w:rPr>
          <w:szCs w:val="20"/>
        </w:rPr>
        <w:t xml:space="preserve"> We also compare this </w:t>
      </w:r>
      <w:r w:rsidR="001F721A" w:rsidRPr="00353244">
        <w:rPr>
          <w:szCs w:val="20"/>
        </w:rPr>
        <w:t>year’s</w:t>
      </w:r>
      <w:r w:rsidR="00F959DF" w:rsidRPr="00353244">
        <w:rPr>
          <w:szCs w:val="20"/>
        </w:rPr>
        <w:t xml:space="preserve"> results to your last survey conducted in 2016 (where the questions are </w:t>
      </w:r>
      <w:r w:rsidR="0079277A" w:rsidRPr="00353244">
        <w:rPr>
          <w:szCs w:val="20"/>
        </w:rPr>
        <w:t>identical</w:t>
      </w:r>
      <w:r w:rsidR="00F959DF" w:rsidRPr="00353244">
        <w:rPr>
          <w:szCs w:val="20"/>
        </w:rPr>
        <w:t>).</w:t>
      </w:r>
      <w:r w:rsidR="009454F9" w:rsidRPr="00353244">
        <w:rPr>
          <w:szCs w:val="20"/>
        </w:rPr>
        <w:t xml:space="preserve"> </w:t>
      </w:r>
      <w:r w:rsidR="00591490">
        <w:rPr>
          <w:rStyle w:val="MELmainbodytextChar"/>
        </w:rPr>
        <w:t>Where there is a statistically significant difference between results, this has been noted in the report as a “significantly higher/significantly lower”.</w:t>
      </w:r>
    </w:p>
    <w:p w14:paraId="2EDCDC67" w14:textId="24196162" w:rsidR="001F721A" w:rsidRDefault="001F721A" w:rsidP="007C396C">
      <w:pPr>
        <w:pStyle w:val="MELmainbodytext"/>
        <w:rPr>
          <w:rStyle w:val="MELmainbodytextChar"/>
        </w:rPr>
      </w:pPr>
      <w:r w:rsidRPr="00BF72B0">
        <w:rPr>
          <w:rFonts w:cs="Arial"/>
        </w:rPr>
        <w:t>Figures which are significantly higher or lower to each other are highlighted in green and red respectively with tables in the report</w:t>
      </w:r>
      <w:r>
        <w:rPr>
          <w:rFonts w:cs="Arial"/>
        </w:rPr>
        <w:t>.</w:t>
      </w:r>
    </w:p>
    <w:p w14:paraId="6DA1FE37" w14:textId="25420DF9" w:rsidR="00EE2EE9" w:rsidRDefault="005F36F5" w:rsidP="007C396C">
      <w:pPr>
        <w:pStyle w:val="MELmainbodytext"/>
      </w:pPr>
      <w:r>
        <w:t>For questions regarding the awareness and attendance of several cultural attractions and events, the list of the provided answer options shortened during fieldwork due to survey length</w:t>
      </w:r>
      <w:r w:rsidR="00EE2EE9">
        <w:t xml:space="preserve"> (exceeding 20 minutes)</w:t>
      </w:r>
      <w:r>
        <w:t xml:space="preserve">. </w:t>
      </w:r>
    </w:p>
    <w:p w14:paraId="4745B5CA" w14:textId="77777777" w:rsidR="007C396C" w:rsidRPr="00BF72B0" w:rsidRDefault="007C396C" w:rsidP="007C396C">
      <w:pPr>
        <w:pStyle w:val="MELmainbodytext"/>
      </w:pPr>
      <w:r w:rsidRPr="00BF72B0">
        <w:t xml:space="preserve">Owing to the rounding of numbers, percentages displayed visually on graphs in the report may not always add up to 100% and may differ slightly when compared with the text. The figures provided in the text should always be used. </w:t>
      </w:r>
    </w:p>
    <w:p w14:paraId="585BE71D" w14:textId="77777777" w:rsidR="0026674D" w:rsidRPr="00C92489" w:rsidRDefault="0026674D" w:rsidP="00CB17A0">
      <w:pPr>
        <w:pStyle w:val="MELmainbodytext"/>
        <w:rPr>
          <w:highlight w:val="yellow"/>
        </w:rPr>
      </w:pPr>
    </w:p>
    <w:p w14:paraId="58BE307B" w14:textId="77777777" w:rsidR="0026674D" w:rsidRPr="00546507" w:rsidRDefault="008B2DC1" w:rsidP="00603A59">
      <w:pPr>
        <w:pStyle w:val="MELMainsectionheader"/>
        <w:sectPr w:rsidR="0026674D" w:rsidRPr="00546507" w:rsidSect="00CB17A0">
          <w:type w:val="continuous"/>
          <w:pgSz w:w="11907" w:h="16840" w:code="9"/>
          <w:pgMar w:top="1276" w:right="1418" w:bottom="1247" w:left="1418" w:header="902" w:footer="397" w:gutter="0"/>
          <w:cols w:space="720"/>
          <w:titlePg/>
          <w:docGrid w:linePitch="272"/>
        </w:sectPr>
      </w:pPr>
      <w:bookmarkStart w:id="20" w:name="_Toc516138160"/>
      <w:r w:rsidRPr="00546507">
        <w:lastRenderedPageBreak/>
        <w:t>Results</w:t>
      </w:r>
      <w:bookmarkStart w:id="21" w:name="_Toc460424226"/>
      <w:bookmarkStart w:id="22" w:name="_Toc460424477"/>
      <w:bookmarkStart w:id="23" w:name="_Toc460424516"/>
      <w:bookmarkStart w:id="24" w:name="_Toc460424626"/>
      <w:bookmarkEnd w:id="16"/>
      <w:bookmarkEnd w:id="17"/>
      <w:bookmarkEnd w:id="18"/>
      <w:bookmarkEnd w:id="19"/>
      <w:bookmarkEnd w:id="20"/>
    </w:p>
    <w:p w14:paraId="1356BC92" w14:textId="77777777" w:rsidR="006D53C5" w:rsidRDefault="009D078C" w:rsidP="008318E7">
      <w:pPr>
        <w:pStyle w:val="MELHeader1"/>
        <w:numPr>
          <w:ilvl w:val="0"/>
          <w:numId w:val="33"/>
        </w:numPr>
        <w:ind w:left="426" w:hanging="426"/>
      </w:pPr>
      <w:bookmarkStart w:id="25" w:name="_Toc516138161"/>
      <w:bookmarkEnd w:id="21"/>
      <w:bookmarkEnd w:id="22"/>
      <w:bookmarkEnd w:id="23"/>
      <w:bookmarkEnd w:id="24"/>
      <w:r w:rsidRPr="00546507">
        <w:t xml:space="preserve">Equalities </w:t>
      </w:r>
      <w:r w:rsidRPr="004A4B76">
        <w:t>and</w:t>
      </w:r>
      <w:r w:rsidRPr="00546507">
        <w:t xml:space="preserve"> Communities</w:t>
      </w:r>
      <w:bookmarkEnd w:id="25"/>
    </w:p>
    <w:p w14:paraId="018CF75F" w14:textId="77777777" w:rsidR="006B48B6" w:rsidRPr="00546507" w:rsidRDefault="000B156D" w:rsidP="006B48B6">
      <w:pPr>
        <w:pStyle w:val="MELmainbodytext"/>
      </w:pPr>
      <w:r>
        <w:t xml:space="preserve">This section focuses on the local area, the neighbourhood, and ways to get involved in the local community. </w:t>
      </w:r>
    </w:p>
    <w:p w14:paraId="17FAB22F" w14:textId="77777777" w:rsidR="00BE2219" w:rsidRPr="003F1395" w:rsidRDefault="003F1395" w:rsidP="00BE2219">
      <w:pPr>
        <w:pStyle w:val="MELSubheader2"/>
      </w:pPr>
      <w:r>
        <w:t>Local area</w:t>
      </w:r>
    </w:p>
    <w:p w14:paraId="0792712C" w14:textId="11EBC499" w:rsidR="00BE2219" w:rsidRPr="003F1395" w:rsidRDefault="00BE2219" w:rsidP="00FF1296">
      <w:pPr>
        <w:pStyle w:val="MELBullet2"/>
        <w:numPr>
          <w:ilvl w:val="0"/>
          <w:numId w:val="0"/>
        </w:numPr>
        <w:spacing w:line="360" w:lineRule="auto"/>
        <w:jc w:val="both"/>
      </w:pPr>
      <w:r w:rsidRPr="003F1395">
        <w:t xml:space="preserve">Respondents were asked how </w:t>
      </w:r>
      <w:r w:rsidR="003F1395">
        <w:t>satisfied they are with their local area</w:t>
      </w:r>
      <w:r w:rsidRPr="003F1395">
        <w:t xml:space="preserve">. Results show that </w:t>
      </w:r>
      <w:r w:rsidR="00B13E5F" w:rsidRPr="003F1395">
        <w:t>eight out of ten (8</w:t>
      </w:r>
      <w:r w:rsidR="003F1395">
        <w:t>4</w:t>
      </w:r>
      <w:r w:rsidRPr="003F1395">
        <w:t xml:space="preserve">%) </w:t>
      </w:r>
      <w:r w:rsidR="003F1395">
        <w:t>felt positively, with 23</w:t>
      </w:r>
      <w:r w:rsidR="003F1395" w:rsidRPr="003F1395">
        <w:t xml:space="preserve">% </w:t>
      </w:r>
      <w:r w:rsidRPr="003F1395">
        <w:t>stating that they</w:t>
      </w:r>
      <w:r w:rsidR="00B13E5F" w:rsidRPr="003F1395">
        <w:t xml:space="preserve"> </w:t>
      </w:r>
      <w:r w:rsidR="00F666E9">
        <w:t>are very satisfied</w:t>
      </w:r>
      <w:r w:rsidR="003F1395">
        <w:t xml:space="preserve"> and 61% satisfied</w:t>
      </w:r>
      <w:r w:rsidRPr="003F1395">
        <w:t xml:space="preserve">. </w:t>
      </w:r>
      <w:r w:rsidR="003F1395">
        <w:t>Only 8% are dissatisfied, leaving an additional 8% with no strong f</w:t>
      </w:r>
      <w:r w:rsidR="00F666E9">
        <w:t>eelings either way (neither</w:t>
      </w:r>
      <w:r w:rsidR="00515E61">
        <w:t xml:space="preserve">). </w:t>
      </w:r>
      <w:r w:rsidR="00FF1296">
        <w:t>This result is significantly higher than the national LGA figure of 81% but</w:t>
      </w:r>
      <w:r w:rsidR="00594DA9">
        <w:t xml:space="preserve"> significantly</w:t>
      </w:r>
      <w:r w:rsidR="00FF1296">
        <w:t xml:space="preserve"> lo</w:t>
      </w:r>
      <w:r w:rsidR="005E1F16">
        <w:t>wer than your previous survey (4</w:t>
      </w:r>
      <w:r w:rsidR="00FF1296">
        <w:t>% decrease since 2016).</w:t>
      </w:r>
    </w:p>
    <w:p w14:paraId="180C5787" w14:textId="77777777" w:rsidR="00BE2219" w:rsidRPr="003F1395" w:rsidRDefault="00BE2219" w:rsidP="00650F5C">
      <w:pPr>
        <w:pStyle w:val="MELfiguretableheading"/>
        <w:spacing w:after="0"/>
        <w:ind w:left="0" w:firstLine="0"/>
        <w:rPr>
          <w:rFonts w:asciiTheme="minorHAnsi" w:hAnsiTheme="minorHAnsi"/>
          <w:color w:val="404040" w:themeColor="text1" w:themeTint="BF"/>
          <w:sz w:val="20"/>
          <w:lang w:eastAsia="en-GB"/>
        </w:rPr>
      </w:pPr>
      <w:r w:rsidRPr="003F1395">
        <w:rPr>
          <w:rFonts w:asciiTheme="minorHAnsi" w:hAnsiTheme="minorHAnsi"/>
          <w:color w:val="404040" w:themeColor="text1" w:themeTint="BF"/>
          <w:sz w:val="20"/>
        </w:rPr>
        <w:t>Figure 1.1</w:t>
      </w:r>
      <w:r w:rsidR="00650F5C">
        <w:rPr>
          <w:rFonts w:asciiTheme="minorHAnsi" w:hAnsiTheme="minorHAnsi"/>
          <w:color w:val="404040" w:themeColor="text1" w:themeTint="BF"/>
          <w:sz w:val="20"/>
        </w:rPr>
        <w:t>:</w:t>
      </w:r>
      <w:r w:rsidRPr="003F1395">
        <w:rPr>
          <w:rFonts w:asciiTheme="minorHAnsi" w:hAnsiTheme="minorHAnsi"/>
          <w:color w:val="404040" w:themeColor="text1" w:themeTint="BF"/>
          <w:sz w:val="20"/>
        </w:rPr>
        <w:t xml:space="preserve"> </w:t>
      </w:r>
      <w:r w:rsidR="003F1395">
        <w:rPr>
          <w:rFonts w:asciiTheme="minorHAnsi" w:hAnsiTheme="minorHAnsi"/>
          <w:color w:val="404040" w:themeColor="text1" w:themeTint="BF"/>
          <w:sz w:val="20"/>
        </w:rPr>
        <w:t>Satisfaction with local area.</w:t>
      </w:r>
    </w:p>
    <w:p w14:paraId="2C868A28" w14:textId="77777777" w:rsidR="00BE2219" w:rsidRPr="003F1395" w:rsidRDefault="00BE2219" w:rsidP="00650F5C">
      <w:pPr>
        <w:pStyle w:val="MELmainbodytext"/>
        <w:spacing w:after="0" w:line="240" w:lineRule="auto"/>
        <w:rPr>
          <w:i/>
          <w:sz w:val="16"/>
        </w:rPr>
      </w:pPr>
      <w:r w:rsidRPr="003F1395">
        <w:rPr>
          <w:i/>
          <w:sz w:val="16"/>
        </w:rPr>
        <w:t xml:space="preserve">Percentage of respondents– base size </w:t>
      </w:r>
      <w:r w:rsidR="003F1395" w:rsidRPr="003F1395">
        <w:rPr>
          <w:i/>
          <w:sz w:val="16"/>
        </w:rPr>
        <w:t>3001</w:t>
      </w:r>
    </w:p>
    <w:p w14:paraId="406EF3E4" w14:textId="77777777" w:rsidR="009D078C" w:rsidRDefault="008668D4" w:rsidP="00BE2219">
      <w:pPr>
        <w:pStyle w:val="MELmainbodytext"/>
        <w:rPr>
          <w:i/>
          <w:sz w:val="16"/>
          <w:highlight w:val="yellow"/>
        </w:rPr>
      </w:pPr>
      <w:r>
        <w:rPr>
          <w:i/>
          <w:noProof/>
          <w:sz w:val="16"/>
          <w:lang w:eastAsia="en-GB"/>
        </w:rPr>
        <w:drawing>
          <wp:anchor distT="0" distB="0" distL="114300" distR="114300" simplePos="0" relativeHeight="251972096" behindDoc="1" locked="0" layoutInCell="1" allowOverlap="1" wp14:anchorId="735035A7" wp14:editId="67272C4C">
            <wp:simplePos x="0" y="0"/>
            <wp:positionH relativeFrom="column">
              <wp:posOffset>246811</wp:posOffset>
            </wp:positionH>
            <wp:positionV relativeFrom="paragraph">
              <wp:posOffset>46403</wp:posOffset>
            </wp:positionV>
            <wp:extent cx="4391025" cy="2143125"/>
            <wp:effectExtent l="0" t="0" r="9525" b="9525"/>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4">
                      <a:extLst>
                        <a:ext uri="{28A0092B-C50C-407E-A947-70E740481C1C}">
                          <a14:useLocalDpi xmlns:a14="http://schemas.microsoft.com/office/drawing/2010/main" val="0"/>
                        </a:ext>
                      </a:extLst>
                    </a:blip>
                    <a:stretch>
                      <a:fillRect/>
                    </a:stretch>
                  </pic:blipFill>
                  <pic:spPr>
                    <a:xfrm>
                      <a:off x="0" y="0"/>
                      <a:ext cx="4391025" cy="2143125"/>
                    </a:xfrm>
                    <a:prstGeom prst="rect">
                      <a:avLst/>
                    </a:prstGeom>
                  </pic:spPr>
                </pic:pic>
              </a:graphicData>
            </a:graphic>
            <wp14:sizeRelH relativeFrom="page">
              <wp14:pctWidth>0</wp14:pctWidth>
            </wp14:sizeRelH>
            <wp14:sizeRelV relativeFrom="page">
              <wp14:pctHeight>0</wp14:pctHeight>
            </wp14:sizeRelV>
          </wp:anchor>
        </w:drawing>
      </w:r>
    </w:p>
    <w:p w14:paraId="7B8F3B5E" w14:textId="77777777" w:rsidR="009D078C" w:rsidRDefault="009D078C" w:rsidP="00BE2219">
      <w:pPr>
        <w:pStyle w:val="MELmainbodytext"/>
        <w:rPr>
          <w:i/>
          <w:sz w:val="16"/>
          <w:highlight w:val="yellow"/>
        </w:rPr>
      </w:pPr>
    </w:p>
    <w:p w14:paraId="40E57CE2" w14:textId="77777777" w:rsidR="009D078C" w:rsidRDefault="009D078C" w:rsidP="00BE2219">
      <w:pPr>
        <w:pStyle w:val="MELmainbodytext"/>
        <w:rPr>
          <w:i/>
          <w:sz w:val="16"/>
          <w:highlight w:val="yellow"/>
        </w:rPr>
      </w:pPr>
    </w:p>
    <w:p w14:paraId="3EF4CE22" w14:textId="77777777" w:rsidR="009D078C" w:rsidRPr="00C92489" w:rsidRDefault="009D078C" w:rsidP="00BE2219">
      <w:pPr>
        <w:pStyle w:val="MELmainbodytext"/>
        <w:rPr>
          <w:highlight w:val="yellow"/>
        </w:rPr>
      </w:pPr>
    </w:p>
    <w:p w14:paraId="5094B4A2" w14:textId="77777777" w:rsidR="00BE2219" w:rsidRDefault="00BE2219" w:rsidP="00A8490B">
      <w:pPr>
        <w:pStyle w:val="MELmainbodytext"/>
        <w:rPr>
          <w:highlight w:val="yellow"/>
        </w:rPr>
      </w:pPr>
    </w:p>
    <w:p w14:paraId="73E29339" w14:textId="77777777" w:rsidR="003F1395" w:rsidRPr="00C92489" w:rsidRDefault="003F1395" w:rsidP="00A8490B">
      <w:pPr>
        <w:pStyle w:val="MELmainbodytext"/>
        <w:rPr>
          <w:highlight w:val="yellow"/>
        </w:rPr>
      </w:pPr>
    </w:p>
    <w:p w14:paraId="5636F2E2" w14:textId="77777777" w:rsidR="005046B0" w:rsidRDefault="005046B0" w:rsidP="008D5C53">
      <w:pPr>
        <w:pStyle w:val="MELmainbodytext"/>
      </w:pPr>
    </w:p>
    <w:p w14:paraId="1510A7A3" w14:textId="590414EF" w:rsidR="008D5C53" w:rsidRDefault="008D5C53" w:rsidP="008D5C53">
      <w:pPr>
        <w:pStyle w:val="MELmainbodytext"/>
      </w:pPr>
      <w:r w:rsidRPr="00AA79B4">
        <w:t xml:space="preserve">Respondents’ perceptions about the local area were further investigated by asking whether they have noticed any changes in their local area over the past two years. </w:t>
      </w:r>
      <w:r w:rsidR="00AA79B4" w:rsidRPr="00AA79B4">
        <w:t>9% considered their l</w:t>
      </w:r>
      <w:r w:rsidR="00684706">
        <w:t>ocal area got better to live in</w:t>
      </w:r>
      <w:r w:rsidR="00717CF7">
        <w:t>.</w:t>
      </w:r>
      <w:r w:rsidR="00684706">
        <w:t xml:space="preserve"> </w:t>
      </w:r>
      <w:r w:rsidR="00F666E9">
        <w:t xml:space="preserve">One quarter (25%) felt </w:t>
      </w:r>
      <w:r w:rsidR="00AA79B4" w:rsidRPr="00AA79B4">
        <w:t>their local area got worse to live in over the past two years.</w:t>
      </w:r>
      <w:r w:rsidR="00515E61">
        <w:t xml:space="preserve"> </w:t>
      </w:r>
      <w:r w:rsidR="00515E61" w:rsidRPr="00515E61">
        <w:t>T</w:t>
      </w:r>
      <w:r w:rsidR="00F959DF">
        <w:t>his is</w:t>
      </w:r>
      <w:r w:rsidR="00515E61" w:rsidRPr="00515E61">
        <w:t xml:space="preserve"> a </w:t>
      </w:r>
      <w:r w:rsidR="00747242">
        <w:t xml:space="preserve">significant </w:t>
      </w:r>
      <w:r w:rsidR="00F959DF">
        <w:t xml:space="preserve">rise compared to your last survey </w:t>
      </w:r>
      <w:r w:rsidR="00515E61" w:rsidRPr="00515E61">
        <w:t>201</w:t>
      </w:r>
      <w:r w:rsidR="00515E61">
        <w:t>6</w:t>
      </w:r>
      <w:r w:rsidR="00515E61" w:rsidRPr="00515E61">
        <w:t xml:space="preserve"> (+4% points)</w:t>
      </w:r>
      <w:r w:rsidR="00515E61">
        <w:t>.</w:t>
      </w:r>
    </w:p>
    <w:p w14:paraId="3AFBE265" w14:textId="77777777" w:rsidR="00FF1296" w:rsidRDefault="00FF1296" w:rsidP="008D5C53">
      <w:pPr>
        <w:pStyle w:val="MELmainbodytext"/>
      </w:pPr>
    </w:p>
    <w:p w14:paraId="6C290FC9" w14:textId="77777777" w:rsidR="00FF1296" w:rsidRDefault="00FF1296" w:rsidP="008D5C53">
      <w:pPr>
        <w:pStyle w:val="MELmainbodytext"/>
      </w:pPr>
    </w:p>
    <w:p w14:paraId="7E4F7CB7" w14:textId="77777777" w:rsidR="00D67C99" w:rsidRDefault="00D67C99" w:rsidP="008D5C53">
      <w:pPr>
        <w:pStyle w:val="MELmainbodytext"/>
      </w:pPr>
    </w:p>
    <w:p w14:paraId="4A706B7F" w14:textId="77777777" w:rsidR="00FD35B0" w:rsidRDefault="00FD35B0" w:rsidP="008D5C53">
      <w:pPr>
        <w:pStyle w:val="MELmainbodytext"/>
      </w:pPr>
    </w:p>
    <w:p w14:paraId="55D8BA15" w14:textId="77777777" w:rsidR="008D5C53" w:rsidRPr="003F1395" w:rsidRDefault="008D5C53" w:rsidP="00650F5C">
      <w:pPr>
        <w:pStyle w:val="MELfiguretableheading"/>
        <w:spacing w:after="0"/>
        <w:ind w:left="0" w:firstLine="0"/>
        <w:rPr>
          <w:rFonts w:asciiTheme="minorHAnsi" w:hAnsiTheme="minorHAnsi"/>
          <w:color w:val="404040" w:themeColor="text1" w:themeTint="BF"/>
          <w:sz w:val="20"/>
          <w:lang w:eastAsia="en-GB"/>
        </w:rPr>
      </w:pPr>
      <w:r w:rsidRPr="003F1395">
        <w:rPr>
          <w:rFonts w:asciiTheme="minorHAnsi" w:hAnsiTheme="minorHAnsi"/>
          <w:color w:val="404040" w:themeColor="text1" w:themeTint="BF"/>
          <w:sz w:val="20"/>
        </w:rPr>
        <w:t>Figure 1.</w:t>
      </w:r>
      <w:r>
        <w:rPr>
          <w:rFonts w:asciiTheme="minorHAnsi" w:hAnsiTheme="minorHAnsi"/>
          <w:color w:val="404040" w:themeColor="text1" w:themeTint="BF"/>
          <w:sz w:val="20"/>
        </w:rPr>
        <w:t>2</w:t>
      </w:r>
      <w:r w:rsidR="00650F5C">
        <w:rPr>
          <w:rFonts w:asciiTheme="minorHAnsi" w:hAnsiTheme="minorHAnsi"/>
          <w:color w:val="404040" w:themeColor="text1" w:themeTint="BF"/>
          <w:sz w:val="20"/>
        </w:rPr>
        <w:t xml:space="preserve">: </w:t>
      </w:r>
      <w:r>
        <w:rPr>
          <w:rFonts w:asciiTheme="minorHAnsi" w:hAnsiTheme="minorHAnsi"/>
          <w:color w:val="404040" w:themeColor="text1" w:themeTint="BF"/>
          <w:sz w:val="20"/>
        </w:rPr>
        <w:t>Change over the past two years.</w:t>
      </w:r>
    </w:p>
    <w:p w14:paraId="76679463" w14:textId="77777777" w:rsidR="008D5C53" w:rsidRPr="003F1395" w:rsidRDefault="008D5C53" w:rsidP="00650F5C">
      <w:pPr>
        <w:pStyle w:val="MELmainbodytext"/>
        <w:spacing w:after="0" w:line="240" w:lineRule="auto"/>
        <w:rPr>
          <w:i/>
          <w:sz w:val="16"/>
        </w:rPr>
      </w:pPr>
      <w:r w:rsidRPr="003F1395">
        <w:rPr>
          <w:i/>
          <w:sz w:val="16"/>
        </w:rPr>
        <w:t xml:space="preserve">Percentage of respondents– base size </w:t>
      </w:r>
      <w:r>
        <w:rPr>
          <w:i/>
          <w:sz w:val="16"/>
        </w:rPr>
        <w:t>2972</w:t>
      </w:r>
    </w:p>
    <w:p w14:paraId="7EB49538" w14:textId="77777777" w:rsidR="008D5C53" w:rsidRPr="00C92489" w:rsidRDefault="008D5C53" w:rsidP="008D5C53">
      <w:pPr>
        <w:pStyle w:val="MELmainbodytext"/>
        <w:rPr>
          <w:highlight w:val="yellow"/>
        </w:rPr>
      </w:pPr>
      <w:r>
        <w:rPr>
          <w:noProof/>
          <w:lang w:eastAsia="en-GB"/>
        </w:rPr>
        <w:lastRenderedPageBreak/>
        <w:drawing>
          <wp:inline distT="0" distB="0" distL="0" distR="0" wp14:anchorId="64DB42E3" wp14:editId="4AA1F227">
            <wp:extent cx="5419725" cy="1591310"/>
            <wp:effectExtent l="0" t="0" r="9525" b="889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19725" cy="1591310"/>
                    </a:xfrm>
                    <a:prstGeom prst="rect">
                      <a:avLst/>
                    </a:prstGeom>
                    <a:noFill/>
                  </pic:spPr>
                </pic:pic>
              </a:graphicData>
            </a:graphic>
          </wp:inline>
        </w:drawing>
      </w:r>
    </w:p>
    <w:p w14:paraId="70CD7DE7" w14:textId="77777777" w:rsidR="00B50CA5" w:rsidRDefault="00B50CA5" w:rsidP="00B50CA5">
      <w:pPr>
        <w:pStyle w:val="MELSubheader2"/>
      </w:pPr>
      <w:r>
        <w:t xml:space="preserve">Staying informed </w:t>
      </w:r>
    </w:p>
    <w:p w14:paraId="1663EACD" w14:textId="7CB9C2C4" w:rsidR="00BD2726" w:rsidRPr="005F7DDE" w:rsidRDefault="000F7CE9" w:rsidP="00737FB2">
      <w:pPr>
        <w:pStyle w:val="MELmainbodytext"/>
      </w:pPr>
      <w:r>
        <w:t xml:space="preserve">Residents were asked how well informed they feel about what the Council is doing. </w:t>
      </w:r>
      <w:r w:rsidR="00C07C87">
        <w:t xml:space="preserve">Four out of ten </w:t>
      </w:r>
      <w:r w:rsidR="00BD2726">
        <w:t xml:space="preserve">(40%) </w:t>
      </w:r>
      <w:r w:rsidR="00C07C87">
        <w:t>respondents believe they are</w:t>
      </w:r>
      <w:r w:rsidR="00717CF7">
        <w:t xml:space="preserve"> kept</w:t>
      </w:r>
      <w:r w:rsidR="00C07C87">
        <w:t xml:space="preserve"> informed (</w:t>
      </w:r>
      <w:r w:rsidR="00717CF7">
        <w:t>either very or fairly</w:t>
      </w:r>
      <w:r w:rsidR="00C07C87">
        <w:t>)</w:t>
      </w:r>
      <w:r w:rsidR="005563CD">
        <w:t>;</w:t>
      </w:r>
      <w:r w:rsidR="00C07C87">
        <w:t xml:space="preserve"> while a similar proportion </w:t>
      </w:r>
      <w:r w:rsidR="00BD2726">
        <w:t xml:space="preserve">(37%) </w:t>
      </w:r>
      <w:r w:rsidR="00C07C87">
        <w:t xml:space="preserve">don’t </w:t>
      </w:r>
      <w:r w:rsidR="00717CF7">
        <w:t>feel</w:t>
      </w:r>
      <w:r w:rsidR="00C07C87">
        <w:t xml:space="preserve"> informed (</w:t>
      </w:r>
      <w:r w:rsidR="00717CF7">
        <w:t>not well or not well at all</w:t>
      </w:r>
      <w:r w:rsidR="00D525FD">
        <w:t xml:space="preserve">). </w:t>
      </w:r>
      <w:r w:rsidR="005A6354">
        <w:t>This leaves almost one quarter (24%) who do not have any felling either way.</w:t>
      </w:r>
      <w:r w:rsidR="005F7DDE">
        <w:t xml:space="preserve"> Compared to the national figure</w:t>
      </w:r>
      <w:r w:rsidR="001F721A">
        <w:t>,</w:t>
      </w:r>
      <w:r w:rsidR="005F7DDE">
        <w:t xml:space="preserve"> this is significantly lower (59%) although it should be noted that the wording of the question is different in the national survey</w:t>
      </w:r>
      <w:r w:rsidR="005046B0">
        <w:t xml:space="preserve"> question</w:t>
      </w:r>
      <w:r w:rsidR="005046B0">
        <w:rPr>
          <w:rStyle w:val="FootnoteReference"/>
        </w:rPr>
        <w:footnoteReference w:id="1"/>
      </w:r>
      <w:r w:rsidR="005F7DDE">
        <w:rPr>
          <w:i/>
        </w:rPr>
        <w:t xml:space="preserve">. </w:t>
      </w:r>
      <w:r w:rsidR="005F7DDE">
        <w:t>Therefore this comparison should be treated as indicative only.</w:t>
      </w:r>
    </w:p>
    <w:p w14:paraId="123372E6" w14:textId="77777777" w:rsidR="000F7CE9" w:rsidRPr="003F1395" w:rsidRDefault="000F7CE9" w:rsidP="000F7CE9">
      <w:pPr>
        <w:pStyle w:val="MELfiguretableheading"/>
        <w:spacing w:after="0"/>
        <w:ind w:left="0" w:firstLine="0"/>
        <w:rPr>
          <w:rFonts w:asciiTheme="minorHAnsi" w:hAnsiTheme="minorHAnsi"/>
          <w:color w:val="404040" w:themeColor="text1" w:themeTint="BF"/>
          <w:sz w:val="20"/>
          <w:lang w:eastAsia="en-GB"/>
        </w:rPr>
      </w:pPr>
      <w:r w:rsidRPr="003F1395">
        <w:rPr>
          <w:rFonts w:asciiTheme="minorHAnsi" w:hAnsiTheme="minorHAnsi"/>
          <w:color w:val="404040" w:themeColor="text1" w:themeTint="BF"/>
          <w:sz w:val="20"/>
        </w:rPr>
        <w:t>Figure 1.</w:t>
      </w:r>
      <w:r w:rsidR="00E55215">
        <w:rPr>
          <w:rFonts w:asciiTheme="minorHAnsi" w:hAnsiTheme="minorHAnsi"/>
          <w:color w:val="404040" w:themeColor="text1" w:themeTint="BF"/>
          <w:sz w:val="20"/>
        </w:rPr>
        <w:t>3</w:t>
      </w:r>
      <w:r>
        <w:rPr>
          <w:rFonts w:asciiTheme="minorHAnsi" w:hAnsiTheme="minorHAnsi"/>
          <w:color w:val="404040" w:themeColor="text1" w:themeTint="BF"/>
          <w:sz w:val="20"/>
        </w:rPr>
        <w:t>:</w:t>
      </w:r>
      <w:r w:rsidRPr="003F1395">
        <w:rPr>
          <w:rFonts w:asciiTheme="minorHAnsi" w:hAnsiTheme="minorHAnsi"/>
          <w:color w:val="404040" w:themeColor="text1" w:themeTint="BF"/>
          <w:sz w:val="20"/>
        </w:rPr>
        <w:t xml:space="preserve"> </w:t>
      </w:r>
      <w:r>
        <w:rPr>
          <w:rFonts w:asciiTheme="minorHAnsi" w:hAnsiTheme="minorHAnsi"/>
          <w:color w:val="404040" w:themeColor="text1" w:themeTint="BF"/>
          <w:sz w:val="20"/>
        </w:rPr>
        <w:t>Feeling informed.</w:t>
      </w:r>
    </w:p>
    <w:p w14:paraId="5ACB8C6A" w14:textId="77777777" w:rsidR="000F7CE9" w:rsidRDefault="00C80977" w:rsidP="000F7CE9">
      <w:pPr>
        <w:pStyle w:val="MELmainbodytext"/>
        <w:spacing w:after="0" w:line="240" w:lineRule="auto"/>
        <w:rPr>
          <w:i/>
          <w:sz w:val="16"/>
        </w:rPr>
      </w:pPr>
      <w:r>
        <w:rPr>
          <w:i/>
          <w:noProof/>
          <w:sz w:val="16"/>
          <w:lang w:eastAsia="en-GB"/>
        </w:rPr>
        <w:drawing>
          <wp:anchor distT="0" distB="0" distL="114300" distR="114300" simplePos="0" relativeHeight="251971072" behindDoc="1" locked="0" layoutInCell="1" allowOverlap="1" wp14:anchorId="41D3AD64" wp14:editId="70AFAC64">
            <wp:simplePos x="0" y="0"/>
            <wp:positionH relativeFrom="column">
              <wp:posOffset>815340</wp:posOffset>
            </wp:positionH>
            <wp:positionV relativeFrom="paragraph">
              <wp:posOffset>74295</wp:posOffset>
            </wp:positionV>
            <wp:extent cx="4459605" cy="2513965"/>
            <wp:effectExtent l="0" t="0" r="0" b="635"/>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6">
                      <a:extLst>
                        <a:ext uri="{28A0092B-C50C-407E-A947-70E740481C1C}">
                          <a14:useLocalDpi xmlns:a14="http://schemas.microsoft.com/office/drawing/2010/main" val="0"/>
                        </a:ext>
                      </a:extLst>
                    </a:blip>
                    <a:stretch>
                      <a:fillRect/>
                    </a:stretch>
                  </pic:blipFill>
                  <pic:spPr>
                    <a:xfrm>
                      <a:off x="0" y="0"/>
                      <a:ext cx="4459605" cy="2513965"/>
                    </a:xfrm>
                    <a:prstGeom prst="rect">
                      <a:avLst/>
                    </a:prstGeom>
                  </pic:spPr>
                </pic:pic>
              </a:graphicData>
            </a:graphic>
            <wp14:sizeRelH relativeFrom="page">
              <wp14:pctWidth>0</wp14:pctWidth>
            </wp14:sizeRelH>
            <wp14:sizeRelV relativeFrom="page">
              <wp14:pctHeight>0</wp14:pctHeight>
            </wp14:sizeRelV>
          </wp:anchor>
        </w:drawing>
      </w:r>
      <w:r w:rsidR="000F7CE9" w:rsidRPr="003F1395">
        <w:rPr>
          <w:i/>
          <w:sz w:val="16"/>
        </w:rPr>
        <w:t xml:space="preserve">Percentage of respondents– base size </w:t>
      </w:r>
      <w:r w:rsidR="000F7CE9">
        <w:rPr>
          <w:i/>
          <w:sz w:val="16"/>
        </w:rPr>
        <w:t>3007</w:t>
      </w:r>
    </w:p>
    <w:p w14:paraId="4DD69473" w14:textId="77777777" w:rsidR="00C07C87" w:rsidRDefault="00C07C87" w:rsidP="000F7CE9">
      <w:pPr>
        <w:pStyle w:val="MELmainbodytext"/>
        <w:spacing w:after="0" w:line="240" w:lineRule="auto"/>
        <w:rPr>
          <w:i/>
          <w:sz w:val="16"/>
        </w:rPr>
      </w:pPr>
    </w:p>
    <w:p w14:paraId="3C09E6BB" w14:textId="77777777" w:rsidR="00C07C87" w:rsidRDefault="00C07C87" w:rsidP="000F7CE9">
      <w:pPr>
        <w:pStyle w:val="MELmainbodytext"/>
        <w:spacing w:after="0" w:line="240" w:lineRule="auto"/>
        <w:rPr>
          <w:i/>
          <w:sz w:val="16"/>
        </w:rPr>
      </w:pPr>
    </w:p>
    <w:p w14:paraId="62E55D70" w14:textId="77777777" w:rsidR="00C07C87" w:rsidRDefault="00C07C87" w:rsidP="000F7CE9">
      <w:pPr>
        <w:pStyle w:val="MELmainbodytext"/>
        <w:spacing w:after="0" w:line="240" w:lineRule="auto"/>
        <w:rPr>
          <w:i/>
          <w:sz w:val="16"/>
        </w:rPr>
      </w:pPr>
    </w:p>
    <w:p w14:paraId="143E72CC" w14:textId="77777777" w:rsidR="00C07C87" w:rsidRDefault="00C07C87" w:rsidP="000F7CE9">
      <w:pPr>
        <w:pStyle w:val="MELmainbodytext"/>
        <w:spacing w:after="0" w:line="240" w:lineRule="auto"/>
        <w:rPr>
          <w:i/>
          <w:sz w:val="16"/>
        </w:rPr>
      </w:pPr>
    </w:p>
    <w:p w14:paraId="3AC6BF2C" w14:textId="77777777" w:rsidR="00C07C87" w:rsidRDefault="00C07C87" w:rsidP="000F7CE9">
      <w:pPr>
        <w:pStyle w:val="MELmainbodytext"/>
        <w:spacing w:after="0" w:line="240" w:lineRule="auto"/>
        <w:rPr>
          <w:i/>
          <w:sz w:val="16"/>
        </w:rPr>
      </w:pPr>
    </w:p>
    <w:p w14:paraId="75A0C443" w14:textId="77777777" w:rsidR="00C07C87" w:rsidRDefault="00C07C87" w:rsidP="000F7CE9">
      <w:pPr>
        <w:pStyle w:val="MELmainbodytext"/>
        <w:spacing w:after="0" w:line="240" w:lineRule="auto"/>
        <w:rPr>
          <w:i/>
          <w:sz w:val="16"/>
        </w:rPr>
      </w:pPr>
    </w:p>
    <w:p w14:paraId="339630E8" w14:textId="77777777" w:rsidR="00C07C87" w:rsidRDefault="00C07C87" w:rsidP="000F7CE9">
      <w:pPr>
        <w:pStyle w:val="MELmainbodytext"/>
        <w:spacing w:after="0" w:line="240" w:lineRule="auto"/>
        <w:rPr>
          <w:i/>
          <w:sz w:val="16"/>
        </w:rPr>
      </w:pPr>
    </w:p>
    <w:p w14:paraId="23DF03C8" w14:textId="77777777" w:rsidR="000F7CE9" w:rsidRPr="003F1395" w:rsidRDefault="000F7CE9" w:rsidP="00C07C87">
      <w:pPr>
        <w:pStyle w:val="MELmainbodytext"/>
      </w:pPr>
    </w:p>
    <w:p w14:paraId="3DA0DEC8" w14:textId="77777777" w:rsidR="00C07C87" w:rsidRDefault="00C07C87" w:rsidP="00C07C87">
      <w:pPr>
        <w:pStyle w:val="MELmainbodytext"/>
      </w:pPr>
    </w:p>
    <w:p w14:paraId="5F8F714D" w14:textId="77777777" w:rsidR="00C07C87" w:rsidRDefault="00C07C87" w:rsidP="00C07C87">
      <w:pPr>
        <w:pStyle w:val="MELmainbodytext"/>
      </w:pPr>
    </w:p>
    <w:p w14:paraId="1CFA7E3A" w14:textId="77777777" w:rsidR="00C07C87" w:rsidRDefault="00C07C87" w:rsidP="00C07C87">
      <w:pPr>
        <w:pStyle w:val="MELmainbodytext"/>
      </w:pPr>
    </w:p>
    <w:p w14:paraId="50C93616" w14:textId="77777777" w:rsidR="008C7923" w:rsidRDefault="00717CF7" w:rsidP="00C07C87">
      <w:pPr>
        <w:pStyle w:val="MELmainbodytext"/>
        <w:rPr>
          <w:color w:val="404040"/>
        </w:rPr>
      </w:pPr>
      <w:r>
        <w:t>R</w:t>
      </w:r>
      <w:r w:rsidR="008668D4">
        <w:t xml:space="preserve">espondents were </w:t>
      </w:r>
      <w:r>
        <w:t xml:space="preserve">then </w:t>
      </w:r>
      <w:r w:rsidR="00EE2EE9">
        <w:t>asked how they obtain</w:t>
      </w:r>
      <w:r w:rsidR="008668D4">
        <w:t xml:space="preserve"> information </w:t>
      </w:r>
      <w:r>
        <w:t>about</w:t>
      </w:r>
      <w:r w:rsidR="008668D4">
        <w:t xml:space="preserve"> Coventry City Council</w:t>
      </w:r>
      <w:r w:rsidR="00004B2C">
        <w:t>.</w:t>
      </w:r>
      <w:r w:rsidR="005046B0">
        <w:t xml:space="preserve"> Figure 1.4 overleaf</w:t>
      </w:r>
      <w:r>
        <w:t xml:space="preserve"> shows that </w:t>
      </w:r>
      <w:r w:rsidR="00E35186">
        <w:t>the main source</w:t>
      </w:r>
      <w:r w:rsidR="00456BE3">
        <w:t>s</w:t>
      </w:r>
      <w:r w:rsidR="00E35186">
        <w:t xml:space="preserve"> of information are leaflets/posters, with almost six in ten (59%) choosing this option. </w:t>
      </w:r>
      <w:r w:rsidR="005E1F16">
        <w:t>This is significantly higher than in 2016</w:t>
      </w:r>
      <w:r w:rsidR="005046B0">
        <w:t xml:space="preserve"> when just 29% mentioned this method</w:t>
      </w:r>
      <w:r w:rsidR="005E1F16">
        <w:t>.</w:t>
      </w:r>
      <w:r w:rsidR="008C7923">
        <w:t xml:space="preserve"> The difference </w:t>
      </w:r>
      <w:r w:rsidR="005046B0">
        <w:t xml:space="preserve">could be due to the fact </w:t>
      </w:r>
      <w:r w:rsidR="008C7923">
        <w:rPr>
          <w:color w:val="404040"/>
        </w:rPr>
        <w:t>residents</w:t>
      </w:r>
      <w:r w:rsidR="005046B0">
        <w:rPr>
          <w:color w:val="404040"/>
        </w:rPr>
        <w:t xml:space="preserve"> were starting to</w:t>
      </w:r>
      <w:r w:rsidR="008C7923">
        <w:rPr>
          <w:color w:val="404040"/>
        </w:rPr>
        <w:t xml:space="preserve"> </w:t>
      </w:r>
      <w:r w:rsidR="005046B0">
        <w:rPr>
          <w:color w:val="404040"/>
        </w:rPr>
        <w:t xml:space="preserve">receive </w:t>
      </w:r>
      <w:r w:rsidR="008C7923">
        <w:rPr>
          <w:color w:val="404040"/>
        </w:rPr>
        <w:t>their</w:t>
      </w:r>
      <w:r w:rsidR="005046B0">
        <w:rPr>
          <w:color w:val="404040"/>
        </w:rPr>
        <w:t xml:space="preserve"> new</w:t>
      </w:r>
      <w:r w:rsidR="008C7923">
        <w:rPr>
          <w:color w:val="404040"/>
        </w:rPr>
        <w:t xml:space="preserve"> council tax bill</w:t>
      </w:r>
      <w:r w:rsidR="005046B0">
        <w:rPr>
          <w:color w:val="404040"/>
        </w:rPr>
        <w:t>s</w:t>
      </w:r>
      <w:r w:rsidR="008C7923">
        <w:rPr>
          <w:color w:val="404040"/>
        </w:rPr>
        <w:t xml:space="preserve"> </w:t>
      </w:r>
      <w:r w:rsidR="00F959DF">
        <w:rPr>
          <w:color w:val="404040"/>
        </w:rPr>
        <w:t>(</w:t>
      </w:r>
      <w:r w:rsidR="008C7923">
        <w:rPr>
          <w:color w:val="404040"/>
        </w:rPr>
        <w:t xml:space="preserve">which </w:t>
      </w:r>
      <w:r w:rsidR="005046B0">
        <w:rPr>
          <w:color w:val="404040"/>
        </w:rPr>
        <w:t xml:space="preserve">also </w:t>
      </w:r>
      <w:r w:rsidR="008C7923">
        <w:rPr>
          <w:color w:val="404040"/>
        </w:rPr>
        <w:t>included</w:t>
      </w:r>
      <w:r w:rsidR="005046B0">
        <w:rPr>
          <w:color w:val="404040"/>
        </w:rPr>
        <w:t xml:space="preserve"> information</w:t>
      </w:r>
      <w:r w:rsidR="008C7923">
        <w:rPr>
          <w:color w:val="404040"/>
        </w:rPr>
        <w:t xml:space="preserve"> leaflets</w:t>
      </w:r>
      <w:r w:rsidR="00F959DF">
        <w:rPr>
          <w:color w:val="404040"/>
        </w:rPr>
        <w:t>) during the fieldwork period.</w:t>
      </w:r>
    </w:p>
    <w:p w14:paraId="522CBA9D" w14:textId="0D4DD7C7" w:rsidR="00C07C87" w:rsidRDefault="000B562A" w:rsidP="00C07C87">
      <w:pPr>
        <w:pStyle w:val="MELmainbodytext"/>
      </w:pPr>
      <w:r>
        <w:lastRenderedPageBreak/>
        <w:t>Next preference is the Counc</w:t>
      </w:r>
      <w:r w:rsidR="00EE2EE9">
        <w:t>il website, with 31% using this method to</w:t>
      </w:r>
      <w:r w:rsidR="00F959DF">
        <w:t xml:space="preserve"> obtain</w:t>
      </w:r>
      <w:r>
        <w:t xml:space="preserve"> information about the Council.</w:t>
      </w:r>
      <w:r w:rsidR="005E1F16">
        <w:t xml:space="preserve"> This figure is identical to your previous survey</w:t>
      </w:r>
      <w:r w:rsidR="00FD3178">
        <w:t xml:space="preserve"> (not statistically significant).</w:t>
      </w:r>
    </w:p>
    <w:p w14:paraId="190003F6" w14:textId="77777777" w:rsidR="00004B2C" w:rsidRPr="003F1395" w:rsidRDefault="00A34DDC" w:rsidP="00004B2C">
      <w:pPr>
        <w:pStyle w:val="MELfiguretableheading"/>
        <w:spacing w:after="0"/>
        <w:ind w:left="0" w:firstLine="0"/>
        <w:rPr>
          <w:rFonts w:asciiTheme="minorHAnsi" w:hAnsiTheme="minorHAnsi"/>
          <w:color w:val="404040" w:themeColor="text1" w:themeTint="BF"/>
          <w:sz w:val="20"/>
          <w:lang w:eastAsia="en-GB"/>
        </w:rPr>
      </w:pPr>
      <w:r>
        <w:rPr>
          <w:noProof/>
          <w:lang w:eastAsia="en-GB"/>
        </w:rPr>
        <w:drawing>
          <wp:anchor distT="0" distB="0" distL="114300" distR="114300" simplePos="0" relativeHeight="252015104" behindDoc="1" locked="0" layoutInCell="1" allowOverlap="1" wp14:anchorId="1E757B15" wp14:editId="1BFF86C2">
            <wp:simplePos x="0" y="0"/>
            <wp:positionH relativeFrom="column">
              <wp:posOffset>212378</wp:posOffset>
            </wp:positionH>
            <wp:positionV relativeFrom="paragraph">
              <wp:posOffset>147272</wp:posOffset>
            </wp:positionV>
            <wp:extent cx="4568596" cy="3717985"/>
            <wp:effectExtent l="0" t="0" r="381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72635" cy="3721272"/>
                    </a:xfrm>
                    <a:prstGeom prst="rect">
                      <a:avLst/>
                    </a:prstGeom>
                    <a:noFill/>
                  </pic:spPr>
                </pic:pic>
              </a:graphicData>
            </a:graphic>
            <wp14:sizeRelH relativeFrom="page">
              <wp14:pctWidth>0</wp14:pctWidth>
            </wp14:sizeRelH>
            <wp14:sizeRelV relativeFrom="page">
              <wp14:pctHeight>0</wp14:pctHeight>
            </wp14:sizeRelV>
          </wp:anchor>
        </w:drawing>
      </w:r>
      <w:r w:rsidR="00004B2C" w:rsidRPr="003F1395">
        <w:rPr>
          <w:rFonts w:asciiTheme="minorHAnsi" w:hAnsiTheme="minorHAnsi"/>
          <w:color w:val="404040" w:themeColor="text1" w:themeTint="BF"/>
          <w:sz w:val="20"/>
        </w:rPr>
        <w:t>Figure 1.</w:t>
      </w:r>
      <w:r w:rsidR="00EF2169">
        <w:rPr>
          <w:rFonts w:asciiTheme="minorHAnsi" w:hAnsiTheme="minorHAnsi"/>
          <w:color w:val="404040" w:themeColor="text1" w:themeTint="BF"/>
          <w:sz w:val="20"/>
        </w:rPr>
        <w:t>4</w:t>
      </w:r>
      <w:r w:rsidR="00004B2C">
        <w:rPr>
          <w:rFonts w:asciiTheme="minorHAnsi" w:hAnsiTheme="minorHAnsi"/>
          <w:color w:val="404040" w:themeColor="text1" w:themeTint="BF"/>
          <w:sz w:val="20"/>
        </w:rPr>
        <w:t>:</w:t>
      </w:r>
      <w:r w:rsidR="00004B2C" w:rsidRPr="003F1395">
        <w:rPr>
          <w:rFonts w:asciiTheme="minorHAnsi" w:hAnsiTheme="minorHAnsi"/>
          <w:color w:val="404040" w:themeColor="text1" w:themeTint="BF"/>
          <w:sz w:val="20"/>
        </w:rPr>
        <w:t xml:space="preserve"> </w:t>
      </w:r>
      <w:r w:rsidR="00E35186">
        <w:rPr>
          <w:rFonts w:asciiTheme="minorHAnsi" w:hAnsiTheme="minorHAnsi"/>
          <w:color w:val="404040" w:themeColor="text1" w:themeTint="BF"/>
          <w:sz w:val="20"/>
        </w:rPr>
        <w:t>Information means</w:t>
      </w:r>
    </w:p>
    <w:p w14:paraId="30A4AF90" w14:textId="77777777" w:rsidR="00004B2C" w:rsidRDefault="00004B2C" w:rsidP="00004B2C">
      <w:pPr>
        <w:pStyle w:val="MELmainbodytext"/>
        <w:spacing w:after="0" w:line="240" w:lineRule="auto"/>
        <w:rPr>
          <w:i/>
          <w:sz w:val="16"/>
        </w:rPr>
      </w:pPr>
      <w:r w:rsidRPr="003F1395">
        <w:rPr>
          <w:i/>
          <w:sz w:val="16"/>
        </w:rPr>
        <w:t xml:space="preserve">Percentage of respondents– base size </w:t>
      </w:r>
      <w:r>
        <w:rPr>
          <w:i/>
          <w:sz w:val="16"/>
        </w:rPr>
        <w:t>3007</w:t>
      </w:r>
    </w:p>
    <w:p w14:paraId="38EFEDD2" w14:textId="77777777" w:rsidR="00004B2C" w:rsidRDefault="00004B2C" w:rsidP="00C07C87">
      <w:pPr>
        <w:pStyle w:val="MELmainbodytext"/>
      </w:pPr>
    </w:p>
    <w:p w14:paraId="67836834" w14:textId="77777777" w:rsidR="00E35186" w:rsidRDefault="00E35186" w:rsidP="00C07C87">
      <w:pPr>
        <w:pStyle w:val="MELmainbodytext"/>
      </w:pPr>
    </w:p>
    <w:p w14:paraId="374187B4" w14:textId="77777777" w:rsidR="00E35186" w:rsidRDefault="00E35186" w:rsidP="00C07C87">
      <w:pPr>
        <w:pStyle w:val="MELmainbodytext"/>
      </w:pPr>
    </w:p>
    <w:p w14:paraId="67FFE50C" w14:textId="77777777" w:rsidR="00E35186" w:rsidRDefault="00E35186" w:rsidP="00C07C87">
      <w:pPr>
        <w:pStyle w:val="MELmainbodytext"/>
      </w:pPr>
    </w:p>
    <w:p w14:paraId="5F02E356" w14:textId="77777777" w:rsidR="00E35186" w:rsidRDefault="00E35186" w:rsidP="00C07C87">
      <w:pPr>
        <w:pStyle w:val="MELmainbodytext"/>
      </w:pPr>
    </w:p>
    <w:p w14:paraId="0CD83C40" w14:textId="77777777" w:rsidR="00C07C87" w:rsidRDefault="00C07C87" w:rsidP="00E35186">
      <w:pPr>
        <w:pStyle w:val="MELmainbodytext"/>
      </w:pPr>
    </w:p>
    <w:p w14:paraId="5E8C2D34" w14:textId="77777777" w:rsidR="00E35186" w:rsidRDefault="00E35186" w:rsidP="00E35186">
      <w:pPr>
        <w:pStyle w:val="MELmainbodytext"/>
      </w:pPr>
    </w:p>
    <w:p w14:paraId="42AF0872" w14:textId="77777777" w:rsidR="00FF1296" w:rsidRDefault="00FF1296" w:rsidP="0079078F">
      <w:pPr>
        <w:pStyle w:val="MELmainbodytext"/>
      </w:pPr>
    </w:p>
    <w:p w14:paraId="4FE3CE1C" w14:textId="77777777" w:rsidR="00FF1296" w:rsidRPr="0079078F" w:rsidRDefault="00FF1296" w:rsidP="0079078F">
      <w:pPr>
        <w:pStyle w:val="MELmainbodytext"/>
      </w:pPr>
    </w:p>
    <w:p w14:paraId="7166FA0F" w14:textId="77777777" w:rsidR="00E35186" w:rsidRDefault="00AA575E" w:rsidP="00AA575E">
      <w:pPr>
        <w:pStyle w:val="MELSubheader2"/>
      </w:pPr>
      <w:r>
        <w:t>Getting involved</w:t>
      </w:r>
    </w:p>
    <w:p w14:paraId="16941540" w14:textId="44A17462" w:rsidR="00EF2169" w:rsidRDefault="00386987" w:rsidP="00EF2169">
      <w:pPr>
        <w:pStyle w:val="MELmainbodytext"/>
      </w:pPr>
      <w:r>
        <w:t>All respondents were asked to what extent they agree or disagree that they can influence decisions affecting their local area. As seen in Figure 1.5 below, only four out of ten (39%) agree that they can influence decisions</w:t>
      </w:r>
      <w:r w:rsidR="00FF1296">
        <w:t>. This is significantly higher than the national figure of 26% but</w:t>
      </w:r>
      <w:r w:rsidR="00FD3178">
        <w:t xml:space="preserve"> significantly</w:t>
      </w:r>
      <w:r w:rsidR="00FF1296">
        <w:t xml:space="preserve"> lower compared to</w:t>
      </w:r>
      <w:r w:rsidR="005046B0">
        <w:t xml:space="preserve"> your</w:t>
      </w:r>
      <w:r w:rsidR="00FF1296">
        <w:t xml:space="preserve"> 2016</w:t>
      </w:r>
      <w:r w:rsidR="005046B0">
        <w:t xml:space="preserve"> survey</w:t>
      </w:r>
      <w:r w:rsidR="00FF1296">
        <w:t xml:space="preserve"> (decrease of 4% points).</w:t>
      </w:r>
    </w:p>
    <w:p w14:paraId="49FFFF35" w14:textId="77777777" w:rsidR="00E55215" w:rsidRPr="003F1395" w:rsidRDefault="00A37952" w:rsidP="00E55215">
      <w:pPr>
        <w:pStyle w:val="MELfiguretableheading"/>
        <w:spacing w:after="0"/>
        <w:ind w:left="0" w:firstLine="0"/>
        <w:rPr>
          <w:rFonts w:asciiTheme="minorHAnsi" w:hAnsiTheme="minorHAnsi"/>
          <w:color w:val="404040" w:themeColor="text1" w:themeTint="BF"/>
          <w:sz w:val="20"/>
          <w:lang w:eastAsia="en-GB"/>
        </w:rPr>
      </w:pPr>
      <w:r>
        <w:rPr>
          <w:noProof/>
          <w:lang w:eastAsia="en-GB"/>
        </w:rPr>
        <w:drawing>
          <wp:anchor distT="0" distB="0" distL="114300" distR="114300" simplePos="0" relativeHeight="251976192" behindDoc="1" locked="0" layoutInCell="1" allowOverlap="1" wp14:anchorId="34E187CF" wp14:editId="4B23E70A">
            <wp:simplePos x="0" y="0"/>
            <wp:positionH relativeFrom="column">
              <wp:posOffset>1293099</wp:posOffset>
            </wp:positionH>
            <wp:positionV relativeFrom="paragraph">
              <wp:posOffset>44450</wp:posOffset>
            </wp:positionV>
            <wp:extent cx="4140200" cy="2287270"/>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28">
                      <a:extLst>
                        <a:ext uri="{28A0092B-C50C-407E-A947-70E740481C1C}">
                          <a14:useLocalDpi xmlns:a14="http://schemas.microsoft.com/office/drawing/2010/main" val="0"/>
                        </a:ext>
                      </a:extLst>
                    </a:blip>
                    <a:stretch>
                      <a:fillRect/>
                    </a:stretch>
                  </pic:blipFill>
                  <pic:spPr>
                    <a:xfrm>
                      <a:off x="0" y="0"/>
                      <a:ext cx="4140200" cy="2287270"/>
                    </a:xfrm>
                    <a:prstGeom prst="rect">
                      <a:avLst/>
                    </a:prstGeom>
                  </pic:spPr>
                </pic:pic>
              </a:graphicData>
            </a:graphic>
            <wp14:sizeRelH relativeFrom="page">
              <wp14:pctWidth>0</wp14:pctWidth>
            </wp14:sizeRelH>
            <wp14:sizeRelV relativeFrom="page">
              <wp14:pctHeight>0</wp14:pctHeight>
            </wp14:sizeRelV>
          </wp:anchor>
        </w:drawing>
      </w:r>
      <w:r w:rsidR="00E55215" w:rsidRPr="003F1395">
        <w:rPr>
          <w:rFonts w:asciiTheme="minorHAnsi" w:hAnsiTheme="minorHAnsi"/>
          <w:color w:val="404040" w:themeColor="text1" w:themeTint="BF"/>
          <w:sz w:val="20"/>
        </w:rPr>
        <w:t>Figure 1.</w:t>
      </w:r>
      <w:r w:rsidR="00E55215">
        <w:rPr>
          <w:rFonts w:asciiTheme="minorHAnsi" w:hAnsiTheme="minorHAnsi"/>
          <w:color w:val="404040" w:themeColor="text1" w:themeTint="BF"/>
          <w:sz w:val="20"/>
        </w:rPr>
        <w:t>5:</w:t>
      </w:r>
      <w:r w:rsidR="00E55215" w:rsidRPr="003F1395">
        <w:rPr>
          <w:rFonts w:asciiTheme="minorHAnsi" w:hAnsiTheme="minorHAnsi"/>
          <w:color w:val="404040" w:themeColor="text1" w:themeTint="BF"/>
          <w:sz w:val="20"/>
        </w:rPr>
        <w:t xml:space="preserve"> </w:t>
      </w:r>
      <w:r w:rsidR="00E55215">
        <w:rPr>
          <w:rFonts w:asciiTheme="minorHAnsi" w:hAnsiTheme="minorHAnsi"/>
          <w:color w:val="404040" w:themeColor="text1" w:themeTint="BF"/>
          <w:sz w:val="20"/>
        </w:rPr>
        <w:t>Information means</w:t>
      </w:r>
    </w:p>
    <w:p w14:paraId="7CEE6E9D" w14:textId="77777777" w:rsidR="00E55215" w:rsidRDefault="00E55215" w:rsidP="00E55215">
      <w:pPr>
        <w:pStyle w:val="MELmainbodytext"/>
        <w:spacing w:after="0" w:line="240" w:lineRule="auto"/>
        <w:rPr>
          <w:i/>
          <w:sz w:val="16"/>
        </w:rPr>
      </w:pPr>
      <w:r w:rsidRPr="003F1395">
        <w:rPr>
          <w:i/>
          <w:sz w:val="16"/>
        </w:rPr>
        <w:t>Percentage of respondents– base size</w:t>
      </w:r>
      <w:r w:rsidR="00EF2169">
        <w:rPr>
          <w:i/>
          <w:sz w:val="16"/>
        </w:rPr>
        <w:t xml:space="preserve"> 2694</w:t>
      </w:r>
    </w:p>
    <w:p w14:paraId="62167F7C" w14:textId="77777777" w:rsidR="00EF2169" w:rsidRDefault="00EF2169" w:rsidP="00E55215">
      <w:pPr>
        <w:pStyle w:val="MELmainbodytext"/>
        <w:spacing w:after="0" w:line="240" w:lineRule="auto"/>
        <w:rPr>
          <w:i/>
          <w:sz w:val="16"/>
        </w:rPr>
      </w:pPr>
    </w:p>
    <w:p w14:paraId="14259B08" w14:textId="77777777" w:rsidR="00EF2169" w:rsidRDefault="00EF2169" w:rsidP="00E55215">
      <w:pPr>
        <w:pStyle w:val="MELmainbodytext"/>
        <w:spacing w:after="0" w:line="240" w:lineRule="auto"/>
        <w:rPr>
          <w:i/>
          <w:sz w:val="16"/>
        </w:rPr>
      </w:pPr>
    </w:p>
    <w:p w14:paraId="01B9335D" w14:textId="77777777" w:rsidR="00EF2169" w:rsidRDefault="00EF2169" w:rsidP="00E55215">
      <w:pPr>
        <w:pStyle w:val="MELmainbodytext"/>
        <w:spacing w:after="0" w:line="240" w:lineRule="auto"/>
        <w:rPr>
          <w:i/>
          <w:sz w:val="16"/>
        </w:rPr>
      </w:pPr>
    </w:p>
    <w:p w14:paraId="38F425C4" w14:textId="77777777" w:rsidR="00EF2169" w:rsidRDefault="00EF2169" w:rsidP="00E55215">
      <w:pPr>
        <w:pStyle w:val="MELmainbodytext"/>
        <w:spacing w:after="0" w:line="240" w:lineRule="auto"/>
        <w:rPr>
          <w:i/>
          <w:sz w:val="16"/>
        </w:rPr>
      </w:pPr>
    </w:p>
    <w:p w14:paraId="0959A5C7" w14:textId="77777777" w:rsidR="00EF2169" w:rsidRDefault="00EF2169" w:rsidP="00E55215">
      <w:pPr>
        <w:pStyle w:val="MELmainbodytext"/>
        <w:spacing w:after="0" w:line="240" w:lineRule="auto"/>
        <w:rPr>
          <w:i/>
          <w:sz w:val="16"/>
        </w:rPr>
      </w:pPr>
    </w:p>
    <w:p w14:paraId="4F39780B" w14:textId="77777777" w:rsidR="00EF2169" w:rsidRDefault="00EF2169" w:rsidP="00E55215">
      <w:pPr>
        <w:pStyle w:val="MELmainbodytext"/>
        <w:spacing w:after="0" w:line="240" w:lineRule="auto"/>
        <w:rPr>
          <w:i/>
          <w:sz w:val="16"/>
        </w:rPr>
      </w:pPr>
    </w:p>
    <w:p w14:paraId="6ABF130A" w14:textId="77777777" w:rsidR="00EF2169" w:rsidRDefault="00EF2169" w:rsidP="00E55215">
      <w:pPr>
        <w:pStyle w:val="MELmainbodytext"/>
        <w:spacing w:after="0" w:line="240" w:lineRule="auto"/>
        <w:rPr>
          <w:i/>
          <w:sz w:val="16"/>
        </w:rPr>
      </w:pPr>
    </w:p>
    <w:p w14:paraId="3F4A46B1" w14:textId="77777777" w:rsidR="00EF2169" w:rsidRDefault="00EF2169" w:rsidP="00E55215">
      <w:pPr>
        <w:pStyle w:val="MELmainbodytext"/>
        <w:spacing w:after="0" w:line="240" w:lineRule="auto"/>
        <w:rPr>
          <w:i/>
          <w:sz w:val="16"/>
        </w:rPr>
      </w:pPr>
    </w:p>
    <w:p w14:paraId="1F86C8E6" w14:textId="77777777" w:rsidR="00EF2169" w:rsidRDefault="00EF2169" w:rsidP="00E55215">
      <w:pPr>
        <w:pStyle w:val="MELmainbodytext"/>
        <w:spacing w:after="0" w:line="240" w:lineRule="auto"/>
        <w:rPr>
          <w:i/>
          <w:sz w:val="16"/>
        </w:rPr>
      </w:pPr>
    </w:p>
    <w:p w14:paraId="10D5D5CE" w14:textId="77777777" w:rsidR="00EF2169" w:rsidRDefault="00EF2169" w:rsidP="00E55215">
      <w:pPr>
        <w:pStyle w:val="MELmainbodytext"/>
        <w:spacing w:after="0" w:line="240" w:lineRule="auto"/>
        <w:rPr>
          <w:i/>
          <w:sz w:val="16"/>
        </w:rPr>
      </w:pPr>
    </w:p>
    <w:p w14:paraId="767806CA" w14:textId="77777777" w:rsidR="00EF2169" w:rsidRDefault="00EF2169" w:rsidP="00E55215">
      <w:pPr>
        <w:pStyle w:val="MELmainbodytext"/>
        <w:spacing w:after="0" w:line="240" w:lineRule="auto"/>
        <w:rPr>
          <w:i/>
          <w:sz w:val="16"/>
        </w:rPr>
      </w:pPr>
    </w:p>
    <w:p w14:paraId="75A9741B" w14:textId="77777777" w:rsidR="00EF2169" w:rsidRDefault="00EF2169" w:rsidP="00E55215">
      <w:pPr>
        <w:pStyle w:val="MELmainbodytext"/>
        <w:spacing w:after="0" w:line="240" w:lineRule="auto"/>
        <w:rPr>
          <w:i/>
          <w:sz w:val="16"/>
        </w:rPr>
      </w:pPr>
    </w:p>
    <w:p w14:paraId="00D8326A" w14:textId="77777777" w:rsidR="004C0F66" w:rsidRDefault="004C0F66" w:rsidP="008470B5">
      <w:pPr>
        <w:pStyle w:val="MELmainbodytext"/>
        <w:spacing w:after="0" w:line="240" w:lineRule="auto"/>
      </w:pPr>
    </w:p>
    <w:p w14:paraId="0112B0B4" w14:textId="77777777" w:rsidR="008470B5" w:rsidRDefault="008470B5" w:rsidP="008470B5">
      <w:pPr>
        <w:pStyle w:val="MELmainbodytext"/>
        <w:spacing w:after="0" w:line="240" w:lineRule="auto"/>
      </w:pPr>
    </w:p>
    <w:p w14:paraId="4511929A" w14:textId="77777777" w:rsidR="008470B5" w:rsidRDefault="008470B5" w:rsidP="008470B5">
      <w:pPr>
        <w:pStyle w:val="MELmainbodytext"/>
        <w:spacing w:after="0" w:line="240" w:lineRule="auto"/>
      </w:pPr>
    </w:p>
    <w:p w14:paraId="4E31FF89" w14:textId="77777777" w:rsidR="00C51ED6" w:rsidRDefault="00C51ED6" w:rsidP="00C51ED6">
      <w:pPr>
        <w:pStyle w:val="MELmainbodytext"/>
        <w:spacing w:after="0" w:line="240" w:lineRule="auto"/>
      </w:pPr>
    </w:p>
    <w:p w14:paraId="6F251757" w14:textId="77777777" w:rsidR="00A05EE4" w:rsidRDefault="00233AD2" w:rsidP="00AA575E">
      <w:pPr>
        <w:pStyle w:val="MELmainbodytext"/>
      </w:pPr>
      <w:r>
        <w:t>P</w:t>
      </w:r>
      <w:r w:rsidR="00A05EE4">
        <w:t>articipation in decision making was probed</w:t>
      </w:r>
      <w:r>
        <w:t xml:space="preserve"> further</w:t>
      </w:r>
      <w:r w:rsidR="00A05EE4">
        <w:t>, by asking respondents whether they have been a member of any decision making group in their local area</w:t>
      </w:r>
      <w:r w:rsidR="00EE2EE9">
        <w:t xml:space="preserve"> in the past 12 months</w:t>
      </w:r>
      <w:r w:rsidR="00A05EE4">
        <w:t xml:space="preserve">. Results show that </w:t>
      </w:r>
      <w:r w:rsidR="005046B0">
        <w:t xml:space="preserve">the </w:t>
      </w:r>
      <w:r w:rsidR="005046B0">
        <w:lastRenderedPageBreak/>
        <w:t xml:space="preserve">majority </w:t>
      </w:r>
      <w:r w:rsidR="00A05EE4">
        <w:t>(96%) have no</w:t>
      </w:r>
      <w:r w:rsidR="00EE2EE9">
        <w:t>t been members of any group. Out</w:t>
      </w:r>
      <w:r w:rsidR="00A05EE4">
        <w:t xml:space="preserve"> of those who have </w:t>
      </w:r>
      <w:r>
        <w:t>36% (44 residents)</w:t>
      </w:r>
      <w:r w:rsidR="00C853FA">
        <w:t xml:space="preserve"> </w:t>
      </w:r>
      <w:r w:rsidR="00EE2EE9">
        <w:t>are</w:t>
      </w:r>
      <w:r w:rsidR="00D736FA">
        <w:t xml:space="preserve"> involved in groups try</w:t>
      </w:r>
      <w:r w:rsidR="00E7773C">
        <w:t>ing to improve the local area</w:t>
      </w:r>
      <w:r w:rsidR="005046B0">
        <w:t>,</w:t>
      </w:r>
      <w:r w:rsidR="00E7773C">
        <w:t xml:space="preserve"> </w:t>
      </w:r>
      <w:r w:rsidR="00D736FA">
        <w:t xml:space="preserve">followed </w:t>
      </w:r>
      <w:r w:rsidR="00E7773C">
        <w:t>by a tenants’ group committee (24</w:t>
      </w:r>
      <w:r w:rsidR="00D736FA">
        <w:t>%</w:t>
      </w:r>
      <w:r>
        <w:t>, 30 residents</w:t>
      </w:r>
      <w:r w:rsidR="00D736FA">
        <w:t xml:space="preserve">). </w:t>
      </w:r>
    </w:p>
    <w:p w14:paraId="7CFD4602" w14:textId="77777777" w:rsidR="00A05EE4" w:rsidRPr="003F1395" w:rsidRDefault="00A05EE4" w:rsidP="00A05EE4">
      <w:pPr>
        <w:pStyle w:val="MELfiguretableheading"/>
        <w:spacing w:after="0"/>
        <w:ind w:left="0" w:firstLine="0"/>
        <w:rPr>
          <w:rFonts w:asciiTheme="minorHAnsi" w:hAnsiTheme="minorHAnsi"/>
          <w:color w:val="404040" w:themeColor="text1" w:themeTint="BF"/>
          <w:sz w:val="20"/>
          <w:lang w:eastAsia="en-GB"/>
        </w:rPr>
      </w:pPr>
      <w:r w:rsidRPr="003F1395">
        <w:rPr>
          <w:rFonts w:asciiTheme="minorHAnsi" w:hAnsiTheme="minorHAnsi"/>
          <w:color w:val="404040" w:themeColor="text1" w:themeTint="BF"/>
          <w:sz w:val="20"/>
        </w:rPr>
        <w:t>Figure 1.</w:t>
      </w:r>
      <w:r>
        <w:rPr>
          <w:rFonts w:asciiTheme="minorHAnsi" w:hAnsiTheme="minorHAnsi"/>
          <w:color w:val="404040" w:themeColor="text1" w:themeTint="BF"/>
          <w:sz w:val="20"/>
        </w:rPr>
        <w:t>6:</w:t>
      </w:r>
      <w:r w:rsidRPr="003F1395">
        <w:rPr>
          <w:rFonts w:asciiTheme="minorHAnsi" w:hAnsiTheme="minorHAnsi"/>
          <w:color w:val="404040" w:themeColor="text1" w:themeTint="BF"/>
          <w:sz w:val="20"/>
        </w:rPr>
        <w:t xml:space="preserve"> </w:t>
      </w:r>
      <w:r>
        <w:rPr>
          <w:rFonts w:asciiTheme="minorHAnsi" w:hAnsiTheme="minorHAnsi"/>
          <w:color w:val="404040" w:themeColor="text1" w:themeTint="BF"/>
          <w:sz w:val="20"/>
        </w:rPr>
        <w:t>Involvement in decision making groups</w:t>
      </w:r>
    </w:p>
    <w:p w14:paraId="1B73C007" w14:textId="77777777" w:rsidR="00A05EE4" w:rsidRDefault="00A05EE4" w:rsidP="00A05EE4">
      <w:pPr>
        <w:pStyle w:val="MELmainbodytext"/>
        <w:spacing w:after="0" w:line="240" w:lineRule="auto"/>
        <w:rPr>
          <w:i/>
          <w:sz w:val="16"/>
        </w:rPr>
      </w:pPr>
      <w:r w:rsidRPr="003F1395">
        <w:rPr>
          <w:i/>
          <w:sz w:val="16"/>
        </w:rPr>
        <w:t>Percentage of respondents– base size</w:t>
      </w:r>
      <w:r>
        <w:rPr>
          <w:i/>
          <w:sz w:val="16"/>
        </w:rPr>
        <w:t xml:space="preserve"> 206</w:t>
      </w:r>
    </w:p>
    <w:p w14:paraId="429A856A" w14:textId="77777777" w:rsidR="00A05EE4" w:rsidRDefault="00A05EE4" w:rsidP="00A05EE4">
      <w:pPr>
        <w:pStyle w:val="MELmainbodytext"/>
        <w:spacing w:after="0" w:line="240" w:lineRule="auto"/>
        <w:rPr>
          <w:i/>
          <w:sz w:val="16"/>
        </w:rPr>
      </w:pPr>
    </w:p>
    <w:p w14:paraId="3CFD082D" w14:textId="77777777" w:rsidR="00A05EE4" w:rsidRDefault="00D67C99" w:rsidP="00A05EE4">
      <w:pPr>
        <w:pStyle w:val="MELmainbodytext"/>
        <w:spacing w:after="0" w:line="240" w:lineRule="auto"/>
        <w:rPr>
          <w:i/>
          <w:sz w:val="16"/>
        </w:rPr>
      </w:pPr>
      <w:r>
        <w:rPr>
          <w:i/>
          <w:noProof/>
          <w:sz w:val="16"/>
          <w:lang w:eastAsia="en-GB"/>
        </w:rPr>
        <w:drawing>
          <wp:anchor distT="0" distB="0" distL="114300" distR="114300" simplePos="0" relativeHeight="251988480" behindDoc="1" locked="0" layoutInCell="1" allowOverlap="1" wp14:anchorId="3B63587A" wp14:editId="6D462519">
            <wp:simplePos x="0" y="0"/>
            <wp:positionH relativeFrom="column">
              <wp:posOffset>-3175</wp:posOffset>
            </wp:positionH>
            <wp:positionV relativeFrom="paragraph">
              <wp:posOffset>35560</wp:posOffset>
            </wp:positionV>
            <wp:extent cx="5718810" cy="346773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718810" cy="3467735"/>
                    </a:xfrm>
                    <a:prstGeom prst="rect">
                      <a:avLst/>
                    </a:prstGeom>
                    <a:noFill/>
                  </pic:spPr>
                </pic:pic>
              </a:graphicData>
            </a:graphic>
            <wp14:sizeRelH relativeFrom="page">
              <wp14:pctWidth>0</wp14:pctWidth>
            </wp14:sizeRelH>
            <wp14:sizeRelV relativeFrom="page">
              <wp14:pctHeight>0</wp14:pctHeight>
            </wp14:sizeRelV>
          </wp:anchor>
        </w:drawing>
      </w:r>
    </w:p>
    <w:p w14:paraId="522F89ED" w14:textId="77777777" w:rsidR="00A05EE4" w:rsidRDefault="00A05EE4" w:rsidP="00AA575E">
      <w:pPr>
        <w:pStyle w:val="MELmainbodytext"/>
      </w:pPr>
    </w:p>
    <w:p w14:paraId="04CB324D" w14:textId="77777777" w:rsidR="00D76A56" w:rsidRDefault="00D76A56" w:rsidP="00AA575E">
      <w:pPr>
        <w:pStyle w:val="MELmainbodytext"/>
      </w:pPr>
    </w:p>
    <w:p w14:paraId="0255685A" w14:textId="77777777" w:rsidR="00D76A56" w:rsidRDefault="00D76A56" w:rsidP="00AA575E">
      <w:pPr>
        <w:pStyle w:val="MELmainbodytext"/>
      </w:pPr>
    </w:p>
    <w:p w14:paraId="2190F6E6" w14:textId="77777777" w:rsidR="00D76A56" w:rsidRDefault="00D76A56" w:rsidP="00AA575E">
      <w:pPr>
        <w:pStyle w:val="MELmainbodytext"/>
      </w:pPr>
    </w:p>
    <w:p w14:paraId="515CA3DB" w14:textId="77777777" w:rsidR="00D76A56" w:rsidRDefault="00D76A56" w:rsidP="00AA575E">
      <w:pPr>
        <w:pStyle w:val="MELmainbodytext"/>
      </w:pPr>
    </w:p>
    <w:p w14:paraId="6A06F248" w14:textId="77777777" w:rsidR="00D76A56" w:rsidRDefault="00D76A56" w:rsidP="00AA575E">
      <w:pPr>
        <w:pStyle w:val="MELmainbodytext"/>
      </w:pPr>
    </w:p>
    <w:p w14:paraId="27899950" w14:textId="77777777" w:rsidR="005E1F16" w:rsidRDefault="005E1F16" w:rsidP="00AA575E">
      <w:pPr>
        <w:pStyle w:val="MELmainbodytext"/>
      </w:pPr>
    </w:p>
    <w:p w14:paraId="64CB4DC7" w14:textId="77777777" w:rsidR="00D67C99" w:rsidRDefault="00D67C99" w:rsidP="005F7DDE">
      <w:pPr>
        <w:pStyle w:val="MELmainbodytext"/>
      </w:pPr>
    </w:p>
    <w:p w14:paraId="6673C294" w14:textId="77777777" w:rsidR="00D67C99" w:rsidRDefault="00D67C99" w:rsidP="005F7DDE">
      <w:pPr>
        <w:pStyle w:val="MELmainbodytext"/>
      </w:pPr>
    </w:p>
    <w:p w14:paraId="01FC8834" w14:textId="77777777" w:rsidR="005F7DDE" w:rsidRDefault="002629D0" w:rsidP="005F7DDE">
      <w:pPr>
        <w:pStyle w:val="MELmainbodytext"/>
      </w:pPr>
      <w:r>
        <w:t xml:space="preserve">A list of suggestions was </w:t>
      </w:r>
      <w:r w:rsidR="00233AD2">
        <w:t xml:space="preserve">provided </w:t>
      </w:r>
      <w:r>
        <w:t>and respondents were asked</w:t>
      </w:r>
      <w:r w:rsidR="00233AD2">
        <w:t xml:space="preserve"> to select</w:t>
      </w:r>
      <w:r>
        <w:t xml:space="preserve"> which of the</w:t>
      </w:r>
      <w:r w:rsidR="00233AD2">
        <w:t>m</w:t>
      </w:r>
      <w:r>
        <w:t xml:space="preserve"> might make it easier for them to influence decisions in their local area</w:t>
      </w:r>
      <w:r w:rsidR="008C3502">
        <w:t>. Almost one third (32%) consider there is nothing that would make it easier for them to ge</w:t>
      </w:r>
      <w:r w:rsidR="00BB028E">
        <w:t>t involved, while 27% say that ‘if they had more time’</w:t>
      </w:r>
      <w:r w:rsidR="008C3502">
        <w:t xml:space="preserve"> they might get involved. One thing that the Council and its representatives could do to motivate respondents to get involved in the decisio</w:t>
      </w:r>
      <w:r w:rsidR="00F666E9">
        <w:t xml:space="preserve">n shaping process would be </w:t>
      </w:r>
      <w:r w:rsidR="00BB028E">
        <w:t>for ‘the</w:t>
      </w:r>
      <w:r w:rsidR="00CA5412">
        <w:t xml:space="preserve"> council</w:t>
      </w:r>
      <w:r w:rsidR="008C3502">
        <w:t xml:space="preserve"> to get in to</w:t>
      </w:r>
      <w:r w:rsidR="00F666E9">
        <w:t>uch with residents and ask them’</w:t>
      </w:r>
      <w:r w:rsidR="008C3502">
        <w:t xml:space="preserve"> (29%).</w:t>
      </w:r>
    </w:p>
    <w:p w14:paraId="5001DD99" w14:textId="77777777" w:rsidR="00D67C99" w:rsidRDefault="00D67C99" w:rsidP="005F7DDE">
      <w:pPr>
        <w:pStyle w:val="MELmainbodytext"/>
      </w:pPr>
    </w:p>
    <w:p w14:paraId="729F24F3" w14:textId="77777777" w:rsidR="00D67C99" w:rsidRDefault="00D67C99" w:rsidP="005F7DDE">
      <w:pPr>
        <w:pStyle w:val="MELmainbodytext"/>
      </w:pPr>
    </w:p>
    <w:p w14:paraId="5E598479" w14:textId="77777777" w:rsidR="00D67C99" w:rsidRDefault="00D67C99" w:rsidP="005F7DDE">
      <w:pPr>
        <w:pStyle w:val="MELmainbodytext"/>
      </w:pPr>
    </w:p>
    <w:p w14:paraId="2B3BFC16" w14:textId="77777777" w:rsidR="00D67C99" w:rsidRDefault="00D67C99" w:rsidP="005F7DDE">
      <w:pPr>
        <w:pStyle w:val="MELmainbodytext"/>
      </w:pPr>
    </w:p>
    <w:p w14:paraId="3742A193" w14:textId="77777777" w:rsidR="00D67C99" w:rsidRDefault="00D67C99" w:rsidP="005F7DDE">
      <w:pPr>
        <w:pStyle w:val="MELmainbodytext"/>
      </w:pPr>
    </w:p>
    <w:p w14:paraId="123D461E" w14:textId="77777777" w:rsidR="00D67C99" w:rsidRDefault="00D67C99" w:rsidP="005F7DDE">
      <w:pPr>
        <w:pStyle w:val="MELmainbodytext"/>
      </w:pPr>
    </w:p>
    <w:p w14:paraId="53B7ABD6" w14:textId="77777777" w:rsidR="00A37952" w:rsidRPr="003F1395" w:rsidRDefault="00A37952" w:rsidP="00D67C99">
      <w:pPr>
        <w:pStyle w:val="MELfiguretableheading"/>
        <w:spacing w:after="0"/>
        <w:ind w:left="0" w:firstLine="0"/>
        <w:rPr>
          <w:rFonts w:asciiTheme="minorHAnsi" w:hAnsiTheme="minorHAnsi"/>
          <w:sz w:val="20"/>
          <w:lang w:eastAsia="en-GB"/>
        </w:rPr>
      </w:pPr>
      <w:r w:rsidRPr="003F1395">
        <w:rPr>
          <w:rFonts w:asciiTheme="minorHAnsi" w:hAnsiTheme="minorHAnsi"/>
          <w:sz w:val="20"/>
        </w:rPr>
        <w:t>Figure 1.</w:t>
      </w:r>
      <w:r w:rsidR="00EE2EE9">
        <w:rPr>
          <w:rFonts w:asciiTheme="minorHAnsi" w:hAnsiTheme="minorHAnsi"/>
          <w:sz w:val="20"/>
        </w:rPr>
        <w:t>7</w:t>
      </w:r>
      <w:r>
        <w:rPr>
          <w:rFonts w:asciiTheme="minorHAnsi" w:hAnsiTheme="minorHAnsi"/>
          <w:sz w:val="20"/>
        </w:rPr>
        <w:t>:</w:t>
      </w:r>
      <w:r w:rsidRPr="003F1395">
        <w:rPr>
          <w:rFonts w:asciiTheme="minorHAnsi" w:hAnsiTheme="minorHAnsi"/>
          <w:sz w:val="20"/>
        </w:rPr>
        <w:t xml:space="preserve"> </w:t>
      </w:r>
      <w:r w:rsidRPr="00D67C99">
        <w:rPr>
          <w:rFonts w:asciiTheme="minorHAnsi" w:hAnsiTheme="minorHAnsi"/>
          <w:color w:val="404040" w:themeColor="text1" w:themeTint="BF"/>
          <w:sz w:val="20"/>
        </w:rPr>
        <w:t>Ways</w:t>
      </w:r>
      <w:r>
        <w:rPr>
          <w:rFonts w:asciiTheme="minorHAnsi" w:hAnsiTheme="minorHAnsi"/>
          <w:sz w:val="20"/>
        </w:rPr>
        <w:t xml:space="preserve"> to influence decisions</w:t>
      </w:r>
    </w:p>
    <w:p w14:paraId="484820C3" w14:textId="77777777" w:rsidR="00A37952" w:rsidRDefault="00A37952" w:rsidP="00A37952">
      <w:pPr>
        <w:pStyle w:val="MELmainbodytext"/>
        <w:spacing w:after="0" w:line="240" w:lineRule="auto"/>
        <w:rPr>
          <w:i/>
          <w:sz w:val="16"/>
        </w:rPr>
      </w:pPr>
      <w:r w:rsidRPr="003F1395">
        <w:rPr>
          <w:i/>
          <w:sz w:val="16"/>
        </w:rPr>
        <w:t>Percentage of respondents– base size</w:t>
      </w:r>
      <w:r>
        <w:rPr>
          <w:i/>
          <w:sz w:val="16"/>
        </w:rPr>
        <w:t xml:space="preserve"> 3007</w:t>
      </w:r>
    </w:p>
    <w:p w14:paraId="121DA186" w14:textId="77777777" w:rsidR="00A37952" w:rsidRDefault="00A37952" w:rsidP="00A37952">
      <w:pPr>
        <w:pStyle w:val="MELmainbodytext"/>
        <w:spacing w:after="0" w:line="240" w:lineRule="auto"/>
        <w:rPr>
          <w:i/>
          <w:sz w:val="16"/>
        </w:rPr>
      </w:pPr>
    </w:p>
    <w:p w14:paraId="15CA4C80" w14:textId="77777777" w:rsidR="00A37952" w:rsidRDefault="00D67C99" w:rsidP="00A37952">
      <w:pPr>
        <w:pStyle w:val="MELmainbodytext"/>
        <w:spacing w:after="0" w:line="240" w:lineRule="auto"/>
        <w:rPr>
          <w:i/>
          <w:sz w:val="16"/>
        </w:rPr>
      </w:pPr>
      <w:r>
        <w:rPr>
          <w:i/>
          <w:noProof/>
          <w:sz w:val="16"/>
          <w:lang w:eastAsia="en-GB"/>
        </w:rPr>
        <w:drawing>
          <wp:anchor distT="0" distB="0" distL="114300" distR="114300" simplePos="0" relativeHeight="251977216" behindDoc="1" locked="0" layoutInCell="1" allowOverlap="1" wp14:anchorId="370A15B0" wp14:editId="18EEC01B">
            <wp:simplePos x="0" y="0"/>
            <wp:positionH relativeFrom="column">
              <wp:posOffset>109220</wp:posOffset>
            </wp:positionH>
            <wp:positionV relativeFrom="paragraph">
              <wp:posOffset>15240</wp:posOffset>
            </wp:positionV>
            <wp:extent cx="4324350" cy="325056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24350" cy="3250565"/>
                    </a:xfrm>
                    <a:prstGeom prst="rect">
                      <a:avLst/>
                    </a:prstGeom>
                    <a:noFill/>
                  </pic:spPr>
                </pic:pic>
              </a:graphicData>
            </a:graphic>
            <wp14:sizeRelH relativeFrom="page">
              <wp14:pctWidth>0</wp14:pctWidth>
            </wp14:sizeRelH>
            <wp14:sizeRelV relativeFrom="page">
              <wp14:pctHeight>0</wp14:pctHeight>
            </wp14:sizeRelV>
          </wp:anchor>
        </w:drawing>
      </w:r>
    </w:p>
    <w:p w14:paraId="0CE59488" w14:textId="77777777" w:rsidR="00A37952" w:rsidRDefault="00A37952" w:rsidP="00A37952">
      <w:pPr>
        <w:pStyle w:val="MELmainbodytext"/>
        <w:spacing w:after="0" w:line="240" w:lineRule="auto"/>
        <w:rPr>
          <w:i/>
          <w:sz w:val="16"/>
        </w:rPr>
      </w:pPr>
    </w:p>
    <w:p w14:paraId="5E7FEA90" w14:textId="77777777" w:rsidR="00A37952" w:rsidRDefault="00A37952" w:rsidP="00A37952">
      <w:pPr>
        <w:pStyle w:val="MELmainbodytext"/>
        <w:spacing w:after="0" w:line="240" w:lineRule="auto"/>
        <w:rPr>
          <w:i/>
          <w:sz w:val="16"/>
        </w:rPr>
      </w:pPr>
    </w:p>
    <w:p w14:paraId="6C568940" w14:textId="77777777" w:rsidR="00A37952" w:rsidRDefault="00A37952" w:rsidP="00A37952">
      <w:pPr>
        <w:pStyle w:val="MELmainbodytext"/>
        <w:spacing w:after="0" w:line="240" w:lineRule="auto"/>
        <w:rPr>
          <w:i/>
          <w:sz w:val="16"/>
        </w:rPr>
      </w:pPr>
    </w:p>
    <w:p w14:paraId="4EDC4E84" w14:textId="77777777" w:rsidR="00A37952" w:rsidRDefault="00A37952" w:rsidP="00A37952">
      <w:pPr>
        <w:pStyle w:val="MELmainbodytext"/>
        <w:spacing w:after="0" w:line="240" w:lineRule="auto"/>
        <w:rPr>
          <w:i/>
          <w:sz w:val="16"/>
        </w:rPr>
      </w:pPr>
    </w:p>
    <w:p w14:paraId="74BCF7F0" w14:textId="77777777" w:rsidR="00A37952" w:rsidRDefault="00A37952" w:rsidP="00A37952">
      <w:pPr>
        <w:pStyle w:val="MELmainbodytext"/>
        <w:spacing w:after="0" w:line="240" w:lineRule="auto"/>
        <w:rPr>
          <w:i/>
          <w:sz w:val="16"/>
        </w:rPr>
      </w:pPr>
    </w:p>
    <w:p w14:paraId="1080B82A" w14:textId="77777777" w:rsidR="00A37952" w:rsidRDefault="00A37952" w:rsidP="00A37952">
      <w:pPr>
        <w:pStyle w:val="MELmainbodytext"/>
        <w:spacing w:after="0" w:line="240" w:lineRule="auto"/>
        <w:rPr>
          <w:i/>
          <w:sz w:val="16"/>
        </w:rPr>
      </w:pPr>
    </w:p>
    <w:p w14:paraId="3525CE0B" w14:textId="77777777" w:rsidR="00A37952" w:rsidRDefault="00A37952" w:rsidP="00A37952">
      <w:pPr>
        <w:pStyle w:val="MELmainbodytext"/>
        <w:spacing w:after="0" w:line="240" w:lineRule="auto"/>
        <w:rPr>
          <w:i/>
          <w:sz w:val="16"/>
        </w:rPr>
      </w:pPr>
    </w:p>
    <w:p w14:paraId="065E4AF9" w14:textId="77777777" w:rsidR="00A37952" w:rsidRDefault="00A37952" w:rsidP="00A37952">
      <w:pPr>
        <w:pStyle w:val="MELmainbodytext"/>
        <w:spacing w:after="0" w:line="240" w:lineRule="auto"/>
        <w:rPr>
          <w:i/>
          <w:sz w:val="16"/>
        </w:rPr>
      </w:pPr>
    </w:p>
    <w:p w14:paraId="6A6EF72A" w14:textId="77777777" w:rsidR="00A37952" w:rsidRDefault="00A37952" w:rsidP="00A37952">
      <w:pPr>
        <w:pStyle w:val="MELmainbodytext"/>
        <w:spacing w:after="0" w:line="240" w:lineRule="auto"/>
        <w:rPr>
          <w:i/>
          <w:sz w:val="16"/>
        </w:rPr>
      </w:pPr>
    </w:p>
    <w:p w14:paraId="3E0CF5C0" w14:textId="77777777" w:rsidR="00A37952" w:rsidRDefault="00A37952" w:rsidP="00A37952">
      <w:pPr>
        <w:pStyle w:val="MELmainbodytext"/>
        <w:spacing w:after="0" w:line="240" w:lineRule="auto"/>
        <w:rPr>
          <w:i/>
          <w:sz w:val="16"/>
        </w:rPr>
      </w:pPr>
    </w:p>
    <w:p w14:paraId="123CAB62" w14:textId="77777777" w:rsidR="00A37952" w:rsidRDefault="00A37952" w:rsidP="00A37952">
      <w:pPr>
        <w:pStyle w:val="MELmainbodytext"/>
        <w:spacing w:after="0" w:line="240" w:lineRule="auto"/>
        <w:rPr>
          <w:i/>
          <w:sz w:val="16"/>
        </w:rPr>
      </w:pPr>
    </w:p>
    <w:p w14:paraId="3C877FE8" w14:textId="77777777" w:rsidR="00A37952" w:rsidRDefault="00A37952" w:rsidP="00A37952">
      <w:pPr>
        <w:pStyle w:val="MELmainbodytext"/>
        <w:spacing w:after="0" w:line="240" w:lineRule="auto"/>
        <w:rPr>
          <w:i/>
          <w:sz w:val="16"/>
        </w:rPr>
      </w:pPr>
    </w:p>
    <w:p w14:paraId="3542AEB0" w14:textId="77777777" w:rsidR="00A37952" w:rsidRDefault="00A37952" w:rsidP="00A37952">
      <w:pPr>
        <w:pStyle w:val="MELmainbodytext"/>
        <w:spacing w:after="0" w:line="240" w:lineRule="auto"/>
        <w:rPr>
          <w:i/>
          <w:sz w:val="16"/>
        </w:rPr>
      </w:pPr>
    </w:p>
    <w:p w14:paraId="5A3473BF" w14:textId="77777777" w:rsidR="00A37952" w:rsidRDefault="00A37952" w:rsidP="00A37952">
      <w:pPr>
        <w:pStyle w:val="MELmainbodytext"/>
        <w:spacing w:after="0" w:line="240" w:lineRule="auto"/>
        <w:rPr>
          <w:i/>
          <w:sz w:val="16"/>
        </w:rPr>
      </w:pPr>
    </w:p>
    <w:p w14:paraId="2949501D" w14:textId="77777777" w:rsidR="00A37952" w:rsidRDefault="00A37952" w:rsidP="00A37952">
      <w:pPr>
        <w:pStyle w:val="MELmainbodytext"/>
        <w:spacing w:after="0" w:line="240" w:lineRule="auto"/>
        <w:rPr>
          <w:i/>
          <w:sz w:val="16"/>
        </w:rPr>
      </w:pPr>
    </w:p>
    <w:p w14:paraId="7C932752" w14:textId="77777777" w:rsidR="00A37952" w:rsidRDefault="00A37952" w:rsidP="00A37952">
      <w:pPr>
        <w:pStyle w:val="MELmainbodytext"/>
        <w:spacing w:after="0" w:line="240" w:lineRule="auto"/>
        <w:rPr>
          <w:i/>
          <w:sz w:val="16"/>
        </w:rPr>
      </w:pPr>
    </w:p>
    <w:p w14:paraId="34587D3C" w14:textId="77777777" w:rsidR="00A37952" w:rsidRDefault="00A37952" w:rsidP="00A37952">
      <w:pPr>
        <w:pStyle w:val="MELmainbodytext"/>
        <w:spacing w:after="0" w:line="240" w:lineRule="auto"/>
        <w:rPr>
          <w:i/>
          <w:sz w:val="16"/>
        </w:rPr>
      </w:pPr>
    </w:p>
    <w:p w14:paraId="41C937CB" w14:textId="77777777" w:rsidR="00A37952" w:rsidRDefault="00A37952" w:rsidP="00A37952">
      <w:pPr>
        <w:pStyle w:val="MELmainbodytext"/>
        <w:spacing w:after="0" w:line="240" w:lineRule="auto"/>
        <w:rPr>
          <w:i/>
          <w:sz w:val="16"/>
        </w:rPr>
      </w:pPr>
    </w:p>
    <w:p w14:paraId="5F6E4E25" w14:textId="77777777" w:rsidR="00A37952" w:rsidRDefault="00A37952" w:rsidP="00A37952">
      <w:pPr>
        <w:pStyle w:val="MELmainbodytext"/>
        <w:spacing w:after="0" w:line="240" w:lineRule="auto"/>
        <w:rPr>
          <w:i/>
          <w:sz w:val="16"/>
        </w:rPr>
      </w:pPr>
    </w:p>
    <w:p w14:paraId="25B8D4C2" w14:textId="77777777" w:rsidR="00A37952" w:rsidRDefault="00A37952" w:rsidP="00A37952">
      <w:pPr>
        <w:pStyle w:val="MELmainbodytext"/>
        <w:spacing w:after="0" w:line="240" w:lineRule="auto"/>
        <w:rPr>
          <w:i/>
          <w:sz w:val="16"/>
        </w:rPr>
      </w:pPr>
    </w:p>
    <w:p w14:paraId="3EC6DEDC" w14:textId="77777777" w:rsidR="00D76A56" w:rsidRDefault="00D76A56" w:rsidP="00854573">
      <w:pPr>
        <w:pStyle w:val="MELmainbodytext"/>
        <w:rPr>
          <w:i/>
          <w:sz w:val="16"/>
        </w:rPr>
      </w:pPr>
    </w:p>
    <w:p w14:paraId="6E60633A" w14:textId="77777777" w:rsidR="00D67C99" w:rsidRDefault="00D67C99" w:rsidP="00854573">
      <w:pPr>
        <w:pStyle w:val="MELmainbodytext"/>
      </w:pPr>
    </w:p>
    <w:p w14:paraId="02CBA8F3" w14:textId="77777777" w:rsidR="00D50FE8" w:rsidRDefault="00AA39B3" w:rsidP="00854573">
      <w:pPr>
        <w:pStyle w:val="MELmainbodytext"/>
      </w:pPr>
      <w:r>
        <w:t>To get involved</w:t>
      </w:r>
      <w:r w:rsidR="00D76A56">
        <w:t>,</w:t>
      </w:r>
      <w:r>
        <w:t xml:space="preserve"> </w:t>
      </w:r>
      <w:r w:rsidR="00233AD2">
        <w:t>residents</w:t>
      </w:r>
      <w:r w:rsidR="00D525FD">
        <w:t xml:space="preserve"> </w:t>
      </w:r>
      <w:r>
        <w:t>need to</w:t>
      </w:r>
      <w:r w:rsidR="00D525FD">
        <w:t xml:space="preserve"> </w:t>
      </w:r>
      <w:r>
        <w:t>have the opportunity to do so. That is why all respondents were asked whether they agree or disagree that there are opportunities for them to get involved in improving their local area. Little over half (52%) agreed that there are opportunities available, while 48% disagree.</w:t>
      </w:r>
      <w:r w:rsidR="00515E61">
        <w:t xml:space="preserve"> There is a 2% inc</w:t>
      </w:r>
      <w:r w:rsidR="00807B1C">
        <w:t>rease, compared to 2016 results, although the difference is not statistically significant.</w:t>
      </w:r>
    </w:p>
    <w:p w14:paraId="5A1D35F0" w14:textId="77777777" w:rsidR="00AA39B3" w:rsidRPr="003F1395" w:rsidRDefault="00AA39B3" w:rsidP="00AA39B3">
      <w:pPr>
        <w:pStyle w:val="MELfiguretableheading"/>
        <w:spacing w:after="0"/>
        <w:ind w:left="0" w:firstLine="0"/>
        <w:rPr>
          <w:rFonts w:asciiTheme="minorHAnsi" w:hAnsiTheme="minorHAnsi"/>
          <w:color w:val="404040" w:themeColor="text1" w:themeTint="BF"/>
          <w:sz w:val="20"/>
          <w:lang w:eastAsia="en-GB"/>
        </w:rPr>
      </w:pPr>
      <w:r w:rsidRPr="003F1395">
        <w:rPr>
          <w:rFonts w:asciiTheme="minorHAnsi" w:hAnsiTheme="minorHAnsi"/>
          <w:color w:val="404040" w:themeColor="text1" w:themeTint="BF"/>
          <w:sz w:val="20"/>
        </w:rPr>
        <w:t>Figure 1.</w:t>
      </w:r>
      <w:r w:rsidR="00943AF3">
        <w:rPr>
          <w:rFonts w:asciiTheme="minorHAnsi" w:hAnsiTheme="minorHAnsi"/>
          <w:color w:val="404040" w:themeColor="text1" w:themeTint="BF"/>
          <w:sz w:val="20"/>
        </w:rPr>
        <w:t>8</w:t>
      </w:r>
      <w:r>
        <w:rPr>
          <w:rFonts w:asciiTheme="minorHAnsi" w:hAnsiTheme="minorHAnsi"/>
          <w:color w:val="404040" w:themeColor="text1" w:themeTint="BF"/>
          <w:sz w:val="20"/>
        </w:rPr>
        <w:t>:</w:t>
      </w:r>
      <w:r w:rsidRPr="003F1395">
        <w:rPr>
          <w:rFonts w:asciiTheme="minorHAnsi" w:hAnsiTheme="minorHAnsi"/>
          <w:color w:val="404040" w:themeColor="text1" w:themeTint="BF"/>
          <w:sz w:val="20"/>
        </w:rPr>
        <w:t xml:space="preserve"> </w:t>
      </w:r>
      <w:r>
        <w:rPr>
          <w:rFonts w:asciiTheme="minorHAnsi" w:hAnsiTheme="minorHAnsi"/>
          <w:color w:val="404040" w:themeColor="text1" w:themeTint="BF"/>
          <w:sz w:val="20"/>
        </w:rPr>
        <w:t>Agreement with existence of opportunities</w:t>
      </w:r>
    </w:p>
    <w:p w14:paraId="2DAB12DB" w14:textId="77777777" w:rsidR="00AA39B3" w:rsidRDefault="00AA39B3" w:rsidP="00AA39B3">
      <w:pPr>
        <w:pStyle w:val="MELmainbodytext"/>
        <w:spacing w:after="0" w:line="240" w:lineRule="auto"/>
        <w:rPr>
          <w:i/>
          <w:sz w:val="16"/>
        </w:rPr>
      </w:pPr>
      <w:r w:rsidRPr="003F1395">
        <w:rPr>
          <w:i/>
          <w:sz w:val="16"/>
        </w:rPr>
        <w:t>Percentage of respondents– base size</w:t>
      </w:r>
      <w:r>
        <w:rPr>
          <w:i/>
          <w:sz w:val="16"/>
        </w:rPr>
        <w:t xml:space="preserve"> 2453</w:t>
      </w:r>
    </w:p>
    <w:p w14:paraId="16FF1DCC" w14:textId="77777777" w:rsidR="00AA39B3" w:rsidRDefault="00D525FD" w:rsidP="00AA39B3">
      <w:pPr>
        <w:pStyle w:val="MELmainbodytext"/>
        <w:spacing w:after="0" w:line="240" w:lineRule="auto"/>
        <w:rPr>
          <w:i/>
          <w:sz w:val="16"/>
        </w:rPr>
      </w:pPr>
      <w:r>
        <w:rPr>
          <w:noProof/>
          <w:lang w:eastAsia="en-GB"/>
        </w:rPr>
        <w:drawing>
          <wp:anchor distT="0" distB="0" distL="114300" distR="114300" simplePos="0" relativeHeight="251978240" behindDoc="1" locked="0" layoutInCell="1" allowOverlap="1" wp14:anchorId="1A4C8402" wp14:editId="0470FD0C">
            <wp:simplePos x="0" y="0"/>
            <wp:positionH relativeFrom="column">
              <wp:posOffset>537845</wp:posOffset>
            </wp:positionH>
            <wp:positionV relativeFrom="paragraph">
              <wp:posOffset>5715</wp:posOffset>
            </wp:positionV>
            <wp:extent cx="4286250" cy="2277745"/>
            <wp:effectExtent l="0" t="0" r="0" b="825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31">
                      <a:extLst>
                        <a:ext uri="{28A0092B-C50C-407E-A947-70E740481C1C}">
                          <a14:useLocalDpi xmlns:a14="http://schemas.microsoft.com/office/drawing/2010/main" val="0"/>
                        </a:ext>
                      </a:extLst>
                    </a:blip>
                    <a:stretch>
                      <a:fillRect/>
                    </a:stretch>
                  </pic:blipFill>
                  <pic:spPr>
                    <a:xfrm>
                      <a:off x="0" y="0"/>
                      <a:ext cx="4286250" cy="2277745"/>
                    </a:xfrm>
                    <a:prstGeom prst="rect">
                      <a:avLst/>
                    </a:prstGeom>
                  </pic:spPr>
                </pic:pic>
              </a:graphicData>
            </a:graphic>
            <wp14:sizeRelH relativeFrom="page">
              <wp14:pctWidth>0</wp14:pctWidth>
            </wp14:sizeRelH>
            <wp14:sizeRelV relativeFrom="page">
              <wp14:pctHeight>0</wp14:pctHeight>
            </wp14:sizeRelV>
          </wp:anchor>
        </w:drawing>
      </w:r>
    </w:p>
    <w:p w14:paraId="5426E477" w14:textId="77777777" w:rsidR="00AA39B3" w:rsidRDefault="00AA39B3" w:rsidP="00AA39B3">
      <w:pPr>
        <w:pStyle w:val="MELmainbodytext"/>
        <w:spacing w:after="0" w:line="240" w:lineRule="auto"/>
        <w:rPr>
          <w:i/>
          <w:sz w:val="16"/>
        </w:rPr>
      </w:pPr>
    </w:p>
    <w:p w14:paraId="73177C66" w14:textId="77777777" w:rsidR="00AA39B3" w:rsidRDefault="00AA39B3" w:rsidP="00AA39B3">
      <w:pPr>
        <w:pStyle w:val="MELmainbodytext"/>
        <w:spacing w:after="0" w:line="240" w:lineRule="auto"/>
        <w:rPr>
          <w:i/>
          <w:sz w:val="16"/>
        </w:rPr>
      </w:pPr>
    </w:p>
    <w:p w14:paraId="670C46B8" w14:textId="77777777" w:rsidR="00AA39B3" w:rsidRDefault="00AA39B3" w:rsidP="00AA39B3">
      <w:pPr>
        <w:pStyle w:val="MELmainbodytext"/>
        <w:spacing w:after="0" w:line="240" w:lineRule="auto"/>
        <w:rPr>
          <w:i/>
          <w:sz w:val="16"/>
        </w:rPr>
      </w:pPr>
    </w:p>
    <w:p w14:paraId="5D01EFD0" w14:textId="77777777" w:rsidR="00AA39B3" w:rsidRDefault="00AA39B3" w:rsidP="00AA39B3">
      <w:pPr>
        <w:pStyle w:val="MELmainbodytext"/>
        <w:spacing w:after="0" w:line="240" w:lineRule="auto"/>
        <w:rPr>
          <w:i/>
          <w:sz w:val="16"/>
        </w:rPr>
      </w:pPr>
    </w:p>
    <w:p w14:paraId="2E59D8C7" w14:textId="77777777" w:rsidR="00AA39B3" w:rsidRDefault="00AA39B3" w:rsidP="00AA39B3">
      <w:pPr>
        <w:pStyle w:val="MELmainbodytext"/>
        <w:spacing w:after="0" w:line="240" w:lineRule="auto"/>
        <w:rPr>
          <w:i/>
          <w:sz w:val="16"/>
        </w:rPr>
      </w:pPr>
    </w:p>
    <w:p w14:paraId="47DE1871" w14:textId="77777777" w:rsidR="00AA39B3" w:rsidRDefault="00AA39B3" w:rsidP="00AA39B3">
      <w:pPr>
        <w:pStyle w:val="MELmainbodytext"/>
        <w:spacing w:after="0" w:line="240" w:lineRule="auto"/>
        <w:rPr>
          <w:i/>
          <w:sz w:val="16"/>
        </w:rPr>
      </w:pPr>
    </w:p>
    <w:p w14:paraId="2E5C9233" w14:textId="77777777" w:rsidR="00AA39B3" w:rsidRDefault="00AA39B3" w:rsidP="00AA39B3">
      <w:pPr>
        <w:pStyle w:val="MELmainbodytext"/>
        <w:spacing w:after="0" w:line="240" w:lineRule="auto"/>
        <w:rPr>
          <w:i/>
          <w:sz w:val="16"/>
        </w:rPr>
      </w:pPr>
    </w:p>
    <w:p w14:paraId="30617EA1" w14:textId="77777777" w:rsidR="00AA39B3" w:rsidRDefault="00AA39B3" w:rsidP="00AA39B3">
      <w:pPr>
        <w:pStyle w:val="MELmainbodytext"/>
        <w:spacing w:after="0" w:line="240" w:lineRule="auto"/>
        <w:rPr>
          <w:i/>
          <w:sz w:val="16"/>
        </w:rPr>
      </w:pPr>
    </w:p>
    <w:p w14:paraId="2743A0A2" w14:textId="77777777" w:rsidR="00AA39B3" w:rsidRDefault="00AA39B3" w:rsidP="00AA39B3">
      <w:pPr>
        <w:pStyle w:val="MELmainbodytext"/>
        <w:spacing w:after="0" w:line="240" w:lineRule="auto"/>
        <w:rPr>
          <w:i/>
          <w:sz w:val="16"/>
        </w:rPr>
      </w:pPr>
    </w:p>
    <w:p w14:paraId="68763EE4" w14:textId="77777777" w:rsidR="00AA39B3" w:rsidRDefault="00AA39B3" w:rsidP="00AA39B3">
      <w:pPr>
        <w:pStyle w:val="MELmainbodytext"/>
        <w:spacing w:after="0" w:line="240" w:lineRule="auto"/>
        <w:rPr>
          <w:i/>
          <w:sz w:val="16"/>
        </w:rPr>
      </w:pPr>
    </w:p>
    <w:p w14:paraId="1B579B14" w14:textId="77777777" w:rsidR="00AA39B3" w:rsidRDefault="00AA39B3" w:rsidP="00AA39B3">
      <w:pPr>
        <w:pStyle w:val="MELmainbodytext"/>
        <w:spacing w:after="0" w:line="240" w:lineRule="auto"/>
        <w:rPr>
          <w:i/>
          <w:sz w:val="16"/>
        </w:rPr>
      </w:pPr>
    </w:p>
    <w:p w14:paraId="0AE51779" w14:textId="77777777" w:rsidR="00AA39B3" w:rsidRDefault="00AA39B3" w:rsidP="00AA39B3">
      <w:pPr>
        <w:pStyle w:val="MELmainbodytext"/>
        <w:spacing w:after="0" w:line="240" w:lineRule="auto"/>
        <w:rPr>
          <w:i/>
          <w:sz w:val="16"/>
        </w:rPr>
      </w:pPr>
    </w:p>
    <w:p w14:paraId="11C24232" w14:textId="77777777" w:rsidR="00AA39B3" w:rsidRDefault="00AA39B3" w:rsidP="00AA39B3">
      <w:pPr>
        <w:pStyle w:val="MELmainbodytext"/>
        <w:spacing w:after="0" w:line="240" w:lineRule="auto"/>
        <w:rPr>
          <w:i/>
          <w:sz w:val="16"/>
        </w:rPr>
      </w:pPr>
    </w:p>
    <w:p w14:paraId="64722558" w14:textId="77777777" w:rsidR="00AA39B3" w:rsidRDefault="00AA39B3" w:rsidP="00AA39B3">
      <w:pPr>
        <w:pStyle w:val="MELmainbodytext"/>
        <w:spacing w:after="0" w:line="240" w:lineRule="auto"/>
        <w:rPr>
          <w:i/>
          <w:sz w:val="16"/>
        </w:rPr>
      </w:pPr>
    </w:p>
    <w:p w14:paraId="0A0F8F1E" w14:textId="77777777" w:rsidR="00AA39B3" w:rsidRDefault="00AA39B3" w:rsidP="00AA39B3">
      <w:pPr>
        <w:pStyle w:val="MELmainbodytext"/>
        <w:spacing w:after="0" w:line="240" w:lineRule="auto"/>
        <w:rPr>
          <w:i/>
          <w:sz w:val="16"/>
        </w:rPr>
      </w:pPr>
    </w:p>
    <w:p w14:paraId="11F225D4" w14:textId="77777777" w:rsidR="00AA39B3" w:rsidRDefault="00AA39B3" w:rsidP="00AA39B3">
      <w:pPr>
        <w:pStyle w:val="MELmainbodytext"/>
        <w:spacing w:after="0" w:line="240" w:lineRule="auto"/>
        <w:rPr>
          <w:i/>
          <w:sz w:val="16"/>
        </w:rPr>
      </w:pPr>
    </w:p>
    <w:p w14:paraId="11A1E4C6" w14:textId="77777777" w:rsidR="00577733" w:rsidRDefault="00577733" w:rsidP="00854573">
      <w:pPr>
        <w:pStyle w:val="MELmainbodytext"/>
      </w:pPr>
    </w:p>
    <w:p w14:paraId="0AD24099" w14:textId="7E5BB4C5" w:rsidR="00CF4D11" w:rsidRDefault="00312D52" w:rsidP="00854573">
      <w:pPr>
        <w:pStyle w:val="MELmainbodytext"/>
      </w:pPr>
      <w:r>
        <w:t xml:space="preserve">Residents were </w:t>
      </w:r>
      <w:r w:rsidR="00BB028E">
        <w:t>asked about</w:t>
      </w:r>
      <w:r w:rsidR="00D525FD">
        <w:t xml:space="preserve"> </w:t>
      </w:r>
      <w:r>
        <w:t xml:space="preserve">the likelihood of getting involved if more </w:t>
      </w:r>
      <w:r w:rsidR="00BB028E">
        <w:t>opportunities were</w:t>
      </w:r>
      <w:r>
        <w:t xml:space="preserve"> available for </w:t>
      </w:r>
      <w:r w:rsidR="00BB028E">
        <w:t>residents to</w:t>
      </w:r>
      <w:r>
        <w:t xml:space="preserve"> take a more active role </w:t>
      </w:r>
      <w:r w:rsidR="00943AF3">
        <w:t xml:space="preserve">in their communities. Figure </w:t>
      </w:r>
      <w:r w:rsidR="0092703D">
        <w:t>1.9 overleaf</w:t>
      </w:r>
      <w:r w:rsidR="005046B0">
        <w:t xml:space="preserve"> </w:t>
      </w:r>
      <w:r>
        <w:t xml:space="preserve">shows that only </w:t>
      </w:r>
      <w:r w:rsidR="00CF4D11">
        <w:t xml:space="preserve">45% of them are likely to get involved, as opposed to 55% who said that it </w:t>
      </w:r>
      <w:r>
        <w:t>was unlikely</w:t>
      </w:r>
      <w:r w:rsidR="00CF4D11">
        <w:t xml:space="preserve"> that they would get involved with others in their local area to make improvements.</w:t>
      </w:r>
      <w:r w:rsidR="00515E61">
        <w:t xml:space="preserve"> This year’s results are consistent with 2016 results</w:t>
      </w:r>
      <w:r w:rsidR="00FD3178">
        <w:t xml:space="preserve"> (not statistically significant).</w:t>
      </w:r>
    </w:p>
    <w:p w14:paraId="3F04D7B1" w14:textId="77777777" w:rsidR="00CF4D11" w:rsidRPr="003F1395" w:rsidRDefault="00CF4D11" w:rsidP="00CF4D11">
      <w:pPr>
        <w:pStyle w:val="MELfiguretableheading"/>
        <w:spacing w:after="0"/>
        <w:ind w:left="0" w:firstLine="0"/>
        <w:rPr>
          <w:rFonts w:asciiTheme="minorHAnsi" w:hAnsiTheme="minorHAnsi"/>
          <w:color w:val="404040" w:themeColor="text1" w:themeTint="BF"/>
          <w:sz w:val="20"/>
          <w:lang w:eastAsia="en-GB"/>
        </w:rPr>
      </w:pPr>
      <w:r>
        <w:lastRenderedPageBreak/>
        <w:t xml:space="preserve"> </w:t>
      </w:r>
      <w:r w:rsidRPr="003F1395">
        <w:rPr>
          <w:rFonts w:asciiTheme="minorHAnsi" w:hAnsiTheme="minorHAnsi"/>
          <w:color w:val="404040" w:themeColor="text1" w:themeTint="BF"/>
          <w:sz w:val="20"/>
        </w:rPr>
        <w:t>Figure 1.</w:t>
      </w:r>
      <w:r w:rsidR="00943AF3">
        <w:rPr>
          <w:rFonts w:asciiTheme="minorHAnsi" w:hAnsiTheme="minorHAnsi"/>
          <w:color w:val="404040" w:themeColor="text1" w:themeTint="BF"/>
          <w:sz w:val="20"/>
        </w:rPr>
        <w:t>9</w:t>
      </w:r>
      <w:r>
        <w:rPr>
          <w:rFonts w:asciiTheme="minorHAnsi" w:hAnsiTheme="minorHAnsi"/>
          <w:color w:val="404040" w:themeColor="text1" w:themeTint="BF"/>
          <w:sz w:val="20"/>
        </w:rPr>
        <w:t xml:space="preserve">: Likeliness of getting involved </w:t>
      </w:r>
    </w:p>
    <w:p w14:paraId="37D37E4A" w14:textId="77777777" w:rsidR="00CF4D11" w:rsidRDefault="00D525FD" w:rsidP="00CF4D11">
      <w:pPr>
        <w:pStyle w:val="MELmainbodytext"/>
        <w:spacing w:after="0" w:line="240" w:lineRule="auto"/>
        <w:rPr>
          <w:i/>
          <w:sz w:val="16"/>
        </w:rPr>
      </w:pPr>
      <w:r>
        <w:rPr>
          <w:noProof/>
          <w:lang w:eastAsia="en-GB"/>
        </w:rPr>
        <w:drawing>
          <wp:anchor distT="0" distB="0" distL="114300" distR="114300" simplePos="0" relativeHeight="251980288" behindDoc="1" locked="0" layoutInCell="1" allowOverlap="1" wp14:anchorId="7DA8714C" wp14:editId="420F7CCD">
            <wp:simplePos x="0" y="0"/>
            <wp:positionH relativeFrom="column">
              <wp:posOffset>918845</wp:posOffset>
            </wp:positionH>
            <wp:positionV relativeFrom="paragraph">
              <wp:posOffset>21590</wp:posOffset>
            </wp:positionV>
            <wp:extent cx="4189789" cy="2197024"/>
            <wp:effectExtent l="0" t="0" r="127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32">
                      <a:extLst>
                        <a:ext uri="{28A0092B-C50C-407E-A947-70E740481C1C}">
                          <a14:useLocalDpi xmlns:a14="http://schemas.microsoft.com/office/drawing/2010/main" val="0"/>
                        </a:ext>
                      </a:extLst>
                    </a:blip>
                    <a:stretch>
                      <a:fillRect/>
                    </a:stretch>
                  </pic:blipFill>
                  <pic:spPr>
                    <a:xfrm>
                      <a:off x="0" y="0"/>
                      <a:ext cx="4190963" cy="2197639"/>
                    </a:xfrm>
                    <a:prstGeom prst="rect">
                      <a:avLst/>
                    </a:prstGeom>
                  </pic:spPr>
                </pic:pic>
              </a:graphicData>
            </a:graphic>
            <wp14:sizeRelH relativeFrom="page">
              <wp14:pctWidth>0</wp14:pctWidth>
            </wp14:sizeRelH>
            <wp14:sizeRelV relativeFrom="page">
              <wp14:pctHeight>0</wp14:pctHeight>
            </wp14:sizeRelV>
          </wp:anchor>
        </w:drawing>
      </w:r>
      <w:r w:rsidR="00CF4D11" w:rsidRPr="003F1395">
        <w:rPr>
          <w:i/>
          <w:sz w:val="16"/>
        </w:rPr>
        <w:t>Percentage of respondents– base size</w:t>
      </w:r>
      <w:r w:rsidR="00CF4D11">
        <w:rPr>
          <w:i/>
          <w:sz w:val="16"/>
        </w:rPr>
        <w:t xml:space="preserve"> 2727</w:t>
      </w:r>
    </w:p>
    <w:p w14:paraId="47A0A051" w14:textId="77777777" w:rsidR="00D50FE8" w:rsidRDefault="00D50FE8" w:rsidP="00854573">
      <w:pPr>
        <w:pStyle w:val="MELmainbodytext"/>
      </w:pPr>
    </w:p>
    <w:p w14:paraId="78332F8B" w14:textId="77777777" w:rsidR="00D50FE8" w:rsidRDefault="00D50FE8" w:rsidP="00854573">
      <w:pPr>
        <w:pStyle w:val="MELmainbodytext"/>
      </w:pPr>
    </w:p>
    <w:p w14:paraId="5EB3EBD1" w14:textId="77777777" w:rsidR="00AA39B3" w:rsidRDefault="00AA39B3" w:rsidP="00854573">
      <w:pPr>
        <w:pStyle w:val="MELmainbodytext"/>
      </w:pPr>
    </w:p>
    <w:p w14:paraId="376AA8BD" w14:textId="77777777" w:rsidR="00CF4D11" w:rsidRDefault="00CF4D11" w:rsidP="00854573">
      <w:pPr>
        <w:pStyle w:val="MELmainbodytext"/>
      </w:pPr>
    </w:p>
    <w:p w14:paraId="11D81F26" w14:textId="77777777" w:rsidR="001E672F" w:rsidRDefault="001E672F" w:rsidP="00854573">
      <w:pPr>
        <w:pStyle w:val="MELmainbodytext"/>
      </w:pPr>
    </w:p>
    <w:p w14:paraId="2B2FA908" w14:textId="77777777" w:rsidR="00D525FD" w:rsidRDefault="00D525FD" w:rsidP="00854573">
      <w:pPr>
        <w:pStyle w:val="MELmainbodytext"/>
      </w:pPr>
    </w:p>
    <w:p w14:paraId="5E746289" w14:textId="77777777" w:rsidR="00C80977" w:rsidRDefault="00737FB2" w:rsidP="00737FB2">
      <w:pPr>
        <w:pStyle w:val="MELSubheader2"/>
      </w:pPr>
      <w:r w:rsidRPr="00737FB2">
        <w:t xml:space="preserve">Neighbourhood, </w:t>
      </w:r>
      <w:r w:rsidR="00D44761" w:rsidRPr="00737FB2">
        <w:t xml:space="preserve">friends </w:t>
      </w:r>
      <w:r w:rsidRPr="00737FB2">
        <w:t xml:space="preserve">and </w:t>
      </w:r>
      <w:r w:rsidR="00D44761" w:rsidRPr="00737FB2">
        <w:t>neighbours</w:t>
      </w:r>
    </w:p>
    <w:p w14:paraId="31F4F850" w14:textId="77777777" w:rsidR="00C80977" w:rsidRDefault="00D525FD" w:rsidP="00C80977">
      <w:pPr>
        <w:pStyle w:val="MELmainbodytext"/>
        <w:rPr>
          <w:highlight w:val="yellow"/>
        </w:rPr>
      </w:pPr>
      <w:r>
        <w:t xml:space="preserve">All respondents were asked </w:t>
      </w:r>
      <w:r w:rsidR="00312D52">
        <w:t>which</w:t>
      </w:r>
      <w:r w:rsidR="00F959DF">
        <w:t xml:space="preserve"> services and facilities are</w:t>
      </w:r>
      <w:r w:rsidR="00C80977" w:rsidRPr="00587467">
        <w:t xml:space="preserve"> within 20 minute walk from their home.</w:t>
      </w:r>
      <w:r w:rsidR="00C80977" w:rsidRPr="0029405B">
        <w:t xml:space="preserve"> </w:t>
      </w:r>
      <w:r w:rsidR="00C80977">
        <w:t xml:space="preserve">As seen in </w:t>
      </w:r>
      <w:r w:rsidR="00C80977" w:rsidRPr="00CF4D11">
        <w:t xml:space="preserve">Figure </w:t>
      </w:r>
      <w:r w:rsidR="00CF4D11" w:rsidRPr="00CF4D11">
        <w:t>1.</w:t>
      </w:r>
      <w:r w:rsidR="00943AF3">
        <w:t>10</w:t>
      </w:r>
      <w:r w:rsidR="001A1FF5">
        <w:t>,</w:t>
      </w:r>
      <w:r w:rsidR="00C80977">
        <w:t xml:space="preserve"> t</w:t>
      </w:r>
      <w:r w:rsidR="00C80977" w:rsidRPr="0029405B">
        <w:t>he top three services and facilities located within 20 minute walk are general/grocery shop</w:t>
      </w:r>
      <w:r w:rsidR="00312D52">
        <w:t>s</w:t>
      </w:r>
      <w:r w:rsidR="000B562A">
        <w:t xml:space="preserve"> (96%)</w:t>
      </w:r>
      <w:r w:rsidR="00C80977" w:rsidRPr="0029405B">
        <w:t xml:space="preserve">, public transport </w:t>
      </w:r>
      <w:r w:rsidR="000B562A">
        <w:t xml:space="preserve">(87%) </w:t>
      </w:r>
      <w:r w:rsidR="00C80977" w:rsidRPr="0029405B">
        <w:t>and parks</w:t>
      </w:r>
      <w:r w:rsidR="000B562A">
        <w:t xml:space="preserve"> (86%)</w:t>
      </w:r>
      <w:r w:rsidR="00312D52">
        <w:t xml:space="preserve">, </w:t>
      </w:r>
      <w:r w:rsidR="00F959DF">
        <w:t>whilst</w:t>
      </w:r>
      <w:r w:rsidR="00C80977" w:rsidRPr="0029405B">
        <w:t xml:space="preserve"> the </w:t>
      </w:r>
      <w:r w:rsidR="00312D52">
        <w:t>least frequently mentioned</w:t>
      </w:r>
      <w:r w:rsidR="00C80977" w:rsidRPr="0029405B">
        <w:t xml:space="preserve"> </w:t>
      </w:r>
      <w:r w:rsidR="00312D52">
        <w:t xml:space="preserve">were </w:t>
      </w:r>
      <w:r w:rsidR="00C80977" w:rsidRPr="0029405B">
        <w:t>youth centres/clubs</w:t>
      </w:r>
      <w:r w:rsidR="000B562A">
        <w:t xml:space="preserve"> (19%)</w:t>
      </w:r>
      <w:r w:rsidR="00BB028E">
        <w:t xml:space="preserve">, </w:t>
      </w:r>
      <w:r w:rsidR="00BB028E" w:rsidRPr="0029405B">
        <w:t xml:space="preserve">sports </w:t>
      </w:r>
      <w:r w:rsidR="00BB028E">
        <w:t>(38%)</w:t>
      </w:r>
      <w:r w:rsidR="00BB028E" w:rsidRPr="0029405B">
        <w:t xml:space="preserve"> </w:t>
      </w:r>
      <w:r w:rsidR="00BB028E">
        <w:t xml:space="preserve">or </w:t>
      </w:r>
      <w:r w:rsidR="00BB028E" w:rsidRPr="0029405B">
        <w:t>community centres/halls</w:t>
      </w:r>
      <w:r w:rsidR="00BB028E">
        <w:t xml:space="preserve"> (39%).</w:t>
      </w:r>
    </w:p>
    <w:p w14:paraId="1DE6E709" w14:textId="77777777" w:rsidR="00C80977" w:rsidRPr="003F1395" w:rsidRDefault="00C80977" w:rsidP="00C80977">
      <w:pPr>
        <w:pStyle w:val="MELfiguretableheading"/>
        <w:spacing w:after="0"/>
        <w:ind w:left="0" w:firstLine="0"/>
        <w:rPr>
          <w:rFonts w:asciiTheme="minorHAnsi" w:hAnsiTheme="minorHAnsi"/>
          <w:color w:val="404040" w:themeColor="text1" w:themeTint="BF"/>
          <w:sz w:val="20"/>
          <w:lang w:eastAsia="en-GB"/>
        </w:rPr>
      </w:pPr>
      <w:r w:rsidRPr="00CF4D11">
        <w:rPr>
          <w:rFonts w:asciiTheme="minorHAnsi" w:hAnsiTheme="minorHAnsi"/>
          <w:color w:val="404040" w:themeColor="text1" w:themeTint="BF"/>
          <w:sz w:val="20"/>
        </w:rPr>
        <w:t xml:space="preserve">Figure </w:t>
      </w:r>
      <w:r w:rsidR="00EE2EE9">
        <w:rPr>
          <w:rFonts w:asciiTheme="minorHAnsi" w:hAnsiTheme="minorHAnsi"/>
          <w:color w:val="404040" w:themeColor="text1" w:themeTint="BF"/>
          <w:sz w:val="20"/>
        </w:rPr>
        <w:t>1.</w:t>
      </w:r>
      <w:r w:rsidR="00943AF3">
        <w:rPr>
          <w:rFonts w:asciiTheme="minorHAnsi" w:hAnsiTheme="minorHAnsi"/>
          <w:color w:val="404040" w:themeColor="text1" w:themeTint="BF"/>
          <w:sz w:val="20"/>
        </w:rPr>
        <w:t>10</w:t>
      </w:r>
      <w:r w:rsidRPr="00CF4D11">
        <w:rPr>
          <w:rFonts w:asciiTheme="minorHAnsi" w:hAnsiTheme="minorHAnsi"/>
          <w:color w:val="404040" w:themeColor="text1" w:themeTint="BF"/>
          <w:sz w:val="20"/>
        </w:rPr>
        <w:t>:</w:t>
      </w:r>
      <w:r w:rsidRPr="003F1395">
        <w:rPr>
          <w:rFonts w:asciiTheme="minorHAnsi" w:hAnsiTheme="minorHAnsi"/>
          <w:color w:val="404040" w:themeColor="text1" w:themeTint="BF"/>
          <w:sz w:val="20"/>
        </w:rPr>
        <w:t xml:space="preserve"> </w:t>
      </w:r>
      <w:r>
        <w:rPr>
          <w:rFonts w:asciiTheme="minorHAnsi" w:hAnsiTheme="minorHAnsi"/>
          <w:color w:val="404040" w:themeColor="text1" w:themeTint="BF"/>
          <w:sz w:val="20"/>
        </w:rPr>
        <w:t>Accessibility of services and facilities.</w:t>
      </w:r>
    </w:p>
    <w:p w14:paraId="3E3A132B" w14:textId="77777777" w:rsidR="00C80977" w:rsidRDefault="00D525FD" w:rsidP="00C80977">
      <w:pPr>
        <w:pStyle w:val="MELmainbodytext"/>
        <w:spacing w:after="0" w:line="240" w:lineRule="auto"/>
        <w:rPr>
          <w:i/>
          <w:sz w:val="16"/>
        </w:rPr>
      </w:pPr>
      <w:r>
        <w:rPr>
          <w:noProof/>
          <w:lang w:eastAsia="en-GB"/>
        </w:rPr>
        <w:drawing>
          <wp:anchor distT="0" distB="0" distL="114300" distR="114300" simplePos="0" relativeHeight="251975168" behindDoc="1" locked="0" layoutInCell="1" allowOverlap="1" wp14:anchorId="6733989D" wp14:editId="4172BE90">
            <wp:simplePos x="0" y="0"/>
            <wp:positionH relativeFrom="column">
              <wp:posOffset>267970</wp:posOffset>
            </wp:positionH>
            <wp:positionV relativeFrom="paragraph">
              <wp:posOffset>97790</wp:posOffset>
            </wp:positionV>
            <wp:extent cx="4088765" cy="3605530"/>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88765" cy="3605530"/>
                    </a:xfrm>
                    <a:prstGeom prst="rect">
                      <a:avLst/>
                    </a:prstGeom>
                    <a:noFill/>
                  </pic:spPr>
                </pic:pic>
              </a:graphicData>
            </a:graphic>
            <wp14:sizeRelH relativeFrom="page">
              <wp14:pctWidth>0</wp14:pctWidth>
            </wp14:sizeRelH>
            <wp14:sizeRelV relativeFrom="page">
              <wp14:pctHeight>0</wp14:pctHeight>
            </wp14:sizeRelV>
          </wp:anchor>
        </w:drawing>
      </w:r>
      <w:r w:rsidR="00C80977" w:rsidRPr="003F1395">
        <w:rPr>
          <w:i/>
          <w:sz w:val="16"/>
        </w:rPr>
        <w:t xml:space="preserve">Percentage of respondents– base size </w:t>
      </w:r>
      <w:r w:rsidR="00C80977">
        <w:rPr>
          <w:i/>
          <w:sz w:val="16"/>
        </w:rPr>
        <w:t>3007</w:t>
      </w:r>
    </w:p>
    <w:p w14:paraId="54FE3CB9" w14:textId="77777777" w:rsidR="00C80977" w:rsidRDefault="00C80977" w:rsidP="00C80977">
      <w:pPr>
        <w:pStyle w:val="MELmainbodytext"/>
        <w:rPr>
          <w:i/>
          <w:sz w:val="16"/>
        </w:rPr>
      </w:pPr>
    </w:p>
    <w:p w14:paraId="386C78D2" w14:textId="77777777" w:rsidR="00C80977" w:rsidRPr="00D72104" w:rsidRDefault="00C80977" w:rsidP="00C80977">
      <w:pPr>
        <w:pStyle w:val="MELmainbodytext"/>
        <w:rPr>
          <w:i/>
          <w:sz w:val="16"/>
        </w:rPr>
      </w:pPr>
    </w:p>
    <w:p w14:paraId="3463F48B" w14:textId="77777777" w:rsidR="00C80977" w:rsidRPr="00C92489" w:rsidRDefault="00C80977" w:rsidP="00C80977">
      <w:pPr>
        <w:pStyle w:val="MELmainbodytext"/>
        <w:rPr>
          <w:highlight w:val="yellow"/>
        </w:rPr>
      </w:pPr>
    </w:p>
    <w:p w14:paraId="79A953AE" w14:textId="77777777" w:rsidR="00C80977" w:rsidRPr="00C92489" w:rsidRDefault="00C80977" w:rsidP="00C80977">
      <w:pPr>
        <w:pStyle w:val="MELmainbodytext"/>
        <w:rPr>
          <w:highlight w:val="yellow"/>
        </w:rPr>
      </w:pPr>
    </w:p>
    <w:p w14:paraId="6FFC3C95" w14:textId="77777777" w:rsidR="00C80977" w:rsidRPr="00C92489" w:rsidRDefault="00C80977" w:rsidP="00C80977">
      <w:pPr>
        <w:pStyle w:val="MELmainbodytext"/>
        <w:rPr>
          <w:highlight w:val="yellow"/>
        </w:rPr>
      </w:pPr>
    </w:p>
    <w:p w14:paraId="3AAD226E" w14:textId="77777777" w:rsidR="00C80977" w:rsidRPr="00C92489" w:rsidRDefault="00C80977" w:rsidP="00C80977">
      <w:pPr>
        <w:pStyle w:val="MELmainbodytext"/>
        <w:rPr>
          <w:highlight w:val="yellow"/>
        </w:rPr>
      </w:pPr>
    </w:p>
    <w:p w14:paraId="1F0EAB02" w14:textId="77777777" w:rsidR="00C80977" w:rsidRPr="00C92489" w:rsidRDefault="00C80977" w:rsidP="00C80977">
      <w:pPr>
        <w:pStyle w:val="MELmainbodytext"/>
        <w:rPr>
          <w:highlight w:val="yellow"/>
        </w:rPr>
      </w:pPr>
    </w:p>
    <w:p w14:paraId="10C3256D" w14:textId="77777777" w:rsidR="00C80977" w:rsidRPr="00C92489" w:rsidRDefault="00C80977" w:rsidP="00C80977">
      <w:pPr>
        <w:pStyle w:val="MELmainbodytext"/>
        <w:rPr>
          <w:highlight w:val="yellow"/>
        </w:rPr>
      </w:pPr>
    </w:p>
    <w:p w14:paraId="297F74D5" w14:textId="77777777" w:rsidR="00577733" w:rsidRDefault="00577733" w:rsidP="00C80977">
      <w:pPr>
        <w:pStyle w:val="MELmainbodytext"/>
      </w:pPr>
    </w:p>
    <w:p w14:paraId="19B1C5A1" w14:textId="77777777" w:rsidR="00577733" w:rsidRDefault="00577733" w:rsidP="00C80977">
      <w:pPr>
        <w:pStyle w:val="MELmainbodytext"/>
      </w:pPr>
    </w:p>
    <w:p w14:paraId="53F77872" w14:textId="77777777" w:rsidR="00577733" w:rsidRDefault="00F76722" w:rsidP="00577733">
      <w:pPr>
        <w:pStyle w:val="MELBullet2"/>
        <w:numPr>
          <w:ilvl w:val="0"/>
          <w:numId w:val="0"/>
        </w:numPr>
        <w:spacing w:line="360" w:lineRule="auto"/>
        <w:jc w:val="both"/>
      </w:pPr>
      <w:r>
        <w:lastRenderedPageBreak/>
        <w:t>When it comes to the feel</w:t>
      </w:r>
      <w:r w:rsidR="00EE2EE9">
        <w:t>ing of belonging, as Figure 1.</w:t>
      </w:r>
      <w:r w:rsidR="00943AF3">
        <w:t>11</w:t>
      </w:r>
      <w:r>
        <w:t xml:space="preserve"> below shows, 83% feel that they </w:t>
      </w:r>
      <w:r w:rsidR="00BB028E">
        <w:t>belong (</w:t>
      </w:r>
      <w:r w:rsidR="00312D52">
        <w:t xml:space="preserve">either very or fairly) </w:t>
      </w:r>
      <w:r>
        <w:t xml:space="preserve">to Coventry, while 77% of residents feel that they strongly belong to their immediate neighbourhood. </w:t>
      </w:r>
      <w:r w:rsidR="00577733">
        <w:t>This significantly higher than the</w:t>
      </w:r>
      <w:r w:rsidR="005046B0">
        <w:t xml:space="preserve"> national figure of </w:t>
      </w:r>
      <w:r w:rsidR="00577733">
        <w:t>62%.</w:t>
      </w:r>
    </w:p>
    <w:p w14:paraId="57D487C7" w14:textId="77777777" w:rsidR="00D05F7E" w:rsidRPr="00D05F7E" w:rsidRDefault="00F76722" w:rsidP="00D05F7E">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Figure 1.</w:t>
      </w:r>
      <w:r w:rsidR="00943AF3">
        <w:rPr>
          <w:rFonts w:asciiTheme="minorHAnsi" w:hAnsiTheme="minorHAnsi"/>
          <w:color w:val="404040" w:themeColor="text1" w:themeTint="BF"/>
          <w:sz w:val="20"/>
        </w:rPr>
        <w:t>11</w:t>
      </w:r>
      <w:r>
        <w:rPr>
          <w:rFonts w:asciiTheme="minorHAnsi" w:hAnsiTheme="minorHAnsi"/>
          <w:color w:val="404040" w:themeColor="text1" w:themeTint="BF"/>
          <w:sz w:val="20"/>
        </w:rPr>
        <w:t>: Feelings of belonging.</w:t>
      </w:r>
    </w:p>
    <w:p w14:paraId="0F69B962" w14:textId="77777777" w:rsidR="00F76722" w:rsidRDefault="00F76722" w:rsidP="00F76722">
      <w:pPr>
        <w:pStyle w:val="MELmainbodytext"/>
        <w:spacing w:after="0" w:line="240" w:lineRule="auto"/>
        <w:rPr>
          <w:i/>
          <w:sz w:val="16"/>
        </w:rPr>
      </w:pPr>
      <w:r w:rsidRPr="003F1395">
        <w:rPr>
          <w:i/>
          <w:sz w:val="16"/>
        </w:rPr>
        <w:t xml:space="preserve">Percentage of respondents– base size </w:t>
      </w:r>
      <w:r>
        <w:rPr>
          <w:i/>
          <w:sz w:val="16"/>
        </w:rPr>
        <w:t>2959 – 2966</w:t>
      </w:r>
    </w:p>
    <w:p w14:paraId="65F9A124" w14:textId="77777777" w:rsidR="005400F0" w:rsidRDefault="007F4770" w:rsidP="00F76722">
      <w:pPr>
        <w:pStyle w:val="MELmainbodytext"/>
        <w:spacing w:after="0" w:line="240" w:lineRule="auto"/>
        <w:rPr>
          <w:i/>
          <w:sz w:val="16"/>
        </w:rPr>
      </w:pPr>
      <w:r>
        <w:rPr>
          <w:i/>
          <w:noProof/>
          <w:sz w:val="16"/>
          <w:lang w:eastAsia="en-GB"/>
        </w:rPr>
        <w:drawing>
          <wp:anchor distT="0" distB="0" distL="114300" distR="114300" simplePos="0" relativeHeight="251981312" behindDoc="1" locked="0" layoutInCell="1" allowOverlap="1" wp14:anchorId="6A0579FE" wp14:editId="6F2603C0">
            <wp:simplePos x="0" y="0"/>
            <wp:positionH relativeFrom="column">
              <wp:posOffset>-527685</wp:posOffset>
            </wp:positionH>
            <wp:positionV relativeFrom="paragraph">
              <wp:posOffset>635</wp:posOffset>
            </wp:positionV>
            <wp:extent cx="6551930" cy="2019300"/>
            <wp:effectExtent l="0" t="0" r="127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551930" cy="2019300"/>
                    </a:xfrm>
                    <a:prstGeom prst="rect">
                      <a:avLst/>
                    </a:prstGeom>
                    <a:noFill/>
                  </pic:spPr>
                </pic:pic>
              </a:graphicData>
            </a:graphic>
            <wp14:sizeRelH relativeFrom="page">
              <wp14:pctWidth>0</wp14:pctWidth>
            </wp14:sizeRelH>
            <wp14:sizeRelV relativeFrom="page">
              <wp14:pctHeight>0</wp14:pctHeight>
            </wp14:sizeRelV>
          </wp:anchor>
        </w:drawing>
      </w:r>
    </w:p>
    <w:p w14:paraId="34A7D94A" w14:textId="77777777" w:rsidR="00D05F7E" w:rsidRDefault="00D05F7E" w:rsidP="00F76722">
      <w:pPr>
        <w:pStyle w:val="MELmainbodytext"/>
        <w:spacing w:after="0" w:line="240" w:lineRule="auto"/>
        <w:rPr>
          <w:i/>
          <w:sz w:val="16"/>
        </w:rPr>
      </w:pPr>
    </w:p>
    <w:p w14:paraId="2647C559" w14:textId="77777777" w:rsidR="00D05F7E" w:rsidRDefault="00D05F7E" w:rsidP="00F76722">
      <w:pPr>
        <w:pStyle w:val="MELmainbodytext"/>
        <w:spacing w:after="0" w:line="240" w:lineRule="auto"/>
        <w:rPr>
          <w:i/>
          <w:sz w:val="16"/>
        </w:rPr>
      </w:pPr>
    </w:p>
    <w:p w14:paraId="2A6ABC87" w14:textId="77777777" w:rsidR="00D05F7E" w:rsidRDefault="00D05F7E" w:rsidP="00F76722">
      <w:pPr>
        <w:pStyle w:val="MELmainbodytext"/>
        <w:spacing w:after="0" w:line="240" w:lineRule="auto"/>
        <w:rPr>
          <w:i/>
          <w:sz w:val="16"/>
        </w:rPr>
      </w:pPr>
    </w:p>
    <w:p w14:paraId="5BCF4EAC" w14:textId="77777777" w:rsidR="00D05F7E" w:rsidRDefault="00D05F7E" w:rsidP="00F76722">
      <w:pPr>
        <w:pStyle w:val="MELmainbodytext"/>
        <w:spacing w:after="0" w:line="240" w:lineRule="auto"/>
        <w:rPr>
          <w:i/>
          <w:sz w:val="16"/>
        </w:rPr>
      </w:pPr>
    </w:p>
    <w:p w14:paraId="3B0A0F33" w14:textId="77777777" w:rsidR="00D05F7E" w:rsidRDefault="00D05F7E" w:rsidP="00F76722">
      <w:pPr>
        <w:pStyle w:val="MELmainbodytext"/>
        <w:spacing w:after="0" w:line="240" w:lineRule="auto"/>
        <w:rPr>
          <w:i/>
          <w:sz w:val="16"/>
        </w:rPr>
      </w:pPr>
    </w:p>
    <w:p w14:paraId="0BF5F4E4" w14:textId="77777777" w:rsidR="00D05F7E" w:rsidRDefault="00D05F7E" w:rsidP="00F76722">
      <w:pPr>
        <w:pStyle w:val="MELmainbodytext"/>
        <w:spacing w:after="0" w:line="240" w:lineRule="auto"/>
        <w:rPr>
          <w:i/>
          <w:sz w:val="16"/>
        </w:rPr>
      </w:pPr>
    </w:p>
    <w:p w14:paraId="75C08EBD" w14:textId="77777777" w:rsidR="00D05F7E" w:rsidRDefault="00D05F7E" w:rsidP="00F76722">
      <w:pPr>
        <w:pStyle w:val="MELmainbodytext"/>
        <w:spacing w:after="0" w:line="240" w:lineRule="auto"/>
        <w:rPr>
          <w:i/>
          <w:sz w:val="16"/>
        </w:rPr>
      </w:pPr>
    </w:p>
    <w:p w14:paraId="7730E689" w14:textId="77777777" w:rsidR="00D05F7E" w:rsidRDefault="00D05F7E" w:rsidP="00F76722">
      <w:pPr>
        <w:pStyle w:val="MELmainbodytext"/>
        <w:spacing w:after="0" w:line="240" w:lineRule="auto"/>
        <w:rPr>
          <w:i/>
          <w:sz w:val="16"/>
        </w:rPr>
      </w:pPr>
    </w:p>
    <w:p w14:paraId="2A091BF8" w14:textId="77777777" w:rsidR="00D05F7E" w:rsidRDefault="00D05F7E" w:rsidP="00F76722">
      <w:pPr>
        <w:pStyle w:val="MELmainbodytext"/>
        <w:spacing w:after="0" w:line="240" w:lineRule="auto"/>
        <w:rPr>
          <w:i/>
          <w:sz w:val="16"/>
        </w:rPr>
      </w:pPr>
    </w:p>
    <w:p w14:paraId="3A82B8DC" w14:textId="77777777" w:rsidR="00D05F7E" w:rsidRDefault="00D05F7E" w:rsidP="00F76722">
      <w:pPr>
        <w:pStyle w:val="MELmainbodytext"/>
        <w:spacing w:after="0" w:line="240" w:lineRule="auto"/>
        <w:rPr>
          <w:i/>
          <w:sz w:val="16"/>
        </w:rPr>
      </w:pPr>
    </w:p>
    <w:p w14:paraId="43FA9980" w14:textId="77777777" w:rsidR="00D05F7E" w:rsidRDefault="00D05F7E" w:rsidP="00F76722">
      <w:pPr>
        <w:pStyle w:val="MELmainbodytext"/>
        <w:spacing w:after="0" w:line="240" w:lineRule="auto"/>
        <w:rPr>
          <w:i/>
          <w:sz w:val="16"/>
        </w:rPr>
      </w:pPr>
    </w:p>
    <w:p w14:paraId="7FDFAB92" w14:textId="77777777" w:rsidR="00D05F7E" w:rsidRDefault="00D05F7E" w:rsidP="00F76722">
      <w:pPr>
        <w:pStyle w:val="MELmainbodytext"/>
        <w:spacing w:after="0" w:line="240" w:lineRule="auto"/>
        <w:rPr>
          <w:i/>
          <w:sz w:val="16"/>
        </w:rPr>
      </w:pPr>
    </w:p>
    <w:p w14:paraId="42C60BB5" w14:textId="77777777" w:rsidR="00F76722" w:rsidRPr="005400F0" w:rsidRDefault="00F76722" w:rsidP="00F76722">
      <w:pPr>
        <w:pStyle w:val="MELmainbodytext"/>
        <w:spacing w:after="0" w:line="240" w:lineRule="auto"/>
        <w:rPr>
          <w:sz w:val="16"/>
        </w:rPr>
      </w:pPr>
    </w:p>
    <w:p w14:paraId="42BBE869" w14:textId="77777777" w:rsidR="00F76722" w:rsidRPr="003C3B7C" w:rsidRDefault="00F76722" w:rsidP="00F76722">
      <w:pPr>
        <w:pStyle w:val="MELmainbodytext"/>
        <w:spacing w:after="0" w:line="240" w:lineRule="auto"/>
        <w:rPr>
          <w:sz w:val="16"/>
        </w:rPr>
      </w:pPr>
    </w:p>
    <w:p w14:paraId="3DCFCCD3" w14:textId="77777777" w:rsidR="007F4770" w:rsidRDefault="007F4770" w:rsidP="00DB30BE">
      <w:pPr>
        <w:pStyle w:val="MELmainbodytext"/>
      </w:pPr>
    </w:p>
    <w:p w14:paraId="77C707FA" w14:textId="03B7DCB6" w:rsidR="00353244" w:rsidRPr="00DB30BE" w:rsidRDefault="006B3802" w:rsidP="00DB30BE">
      <w:pPr>
        <w:pStyle w:val="MELmainbodytext"/>
      </w:pPr>
      <w:r>
        <w:t xml:space="preserve">All respondents were asked to what extent they </w:t>
      </w:r>
      <w:r w:rsidRPr="006B3802">
        <w:t>agree or disagree that th</w:t>
      </w:r>
      <w:r>
        <w:t>eir</w:t>
      </w:r>
      <w:r w:rsidRPr="006B3802">
        <w:t xml:space="preserve"> neighbourhood is a place where people from different backgrounds (i.e. different ethnic groups, faith groups, social backgrounds or countries of origin) get on well together</w:t>
      </w:r>
      <w:r>
        <w:t xml:space="preserve">. </w:t>
      </w:r>
      <w:r w:rsidR="0032000B">
        <w:t xml:space="preserve"> Almost nine out of ten residents (88%) agree with this statement, with 27% definitely agreeing and 61% tending to agree. </w:t>
      </w:r>
      <w:r w:rsidR="00353244" w:rsidRPr="004E592B">
        <w:t xml:space="preserve">This is significantly higher than the national figure of 81% but </w:t>
      </w:r>
      <w:r w:rsidR="00353244">
        <w:t xml:space="preserve">significantly </w:t>
      </w:r>
      <w:r w:rsidR="00353244" w:rsidRPr="004E592B">
        <w:t>lower than your 2016 survey (94%).</w:t>
      </w:r>
    </w:p>
    <w:p w14:paraId="3AF42AC6" w14:textId="77777777" w:rsidR="006B3802" w:rsidRPr="00D05F7E" w:rsidRDefault="006B3802" w:rsidP="006B3802">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Figure 1.</w:t>
      </w:r>
      <w:r>
        <w:rPr>
          <w:rFonts w:asciiTheme="minorHAnsi" w:hAnsiTheme="minorHAnsi"/>
          <w:color w:val="404040" w:themeColor="text1" w:themeTint="BF"/>
          <w:sz w:val="20"/>
        </w:rPr>
        <w:t>1</w:t>
      </w:r>
      <w:r w:rsidR="00943AF3">
        <w:rPr>
          <w:rFonts w:asciiTheme="minorHAnsi" w:hAnsiTheme="minorHAnsi"/>
          <w:color w:val="404040" w:themeColor="text1" w:themeTint="BF"/>
          <w:sz w:val="20"/>
        </w:rPr>
        <w:t>2</w:t>
      </w:r>
      <w:r>
        <w:rPr>
          <w:rFonts w:asciiTheme="minorHAnsi" w:hAnsiTheme="minorHAnsi"/>
          <w:color w:val="404040" w:themeColor="text1" w:themeTint="BF"/>
          <w:sz w:val="20"/>
        </w:rPr>
        <w:t xml:space="preserve">: Agreement with people </w:t>
      </w:r>
      <w:r w:rsidR="007A34C1" w:rsidRPr="007A34C1">
        <w:rPr>
          <w:rFonts w:asciiTheme="minorHAnsi" w:hAnsiTheme="minorHAnsi"/>
          <w:color w:val="404040" w:themeColor="text1" w:themeTint="BF"/>
          <w:sz w:val="20"/>
        </w:rPr>
        <w:t xml:space="preserve">from different backgrounds </w:t>
      </w:r>
      <w:r>
        <w:rPr>
          <w:rFonts w:asciiTheme="minorHAnsi" w:hAnsiTheme="minorHAnsi"/>
          <w:color w:val="404040" w:themeColor="text1" w:themeTint="BF"/>
          <w:sz w:val="20"/>
        </w:rPr>
        <w:t>getting along</w:t>
      </w:r>
    </w:p>
    <w:p w14:paraId="4419B317" w14:textId="77777777" w:rsidR="006B3802" w:rsidRDefault="006B3802" w:rsidP="006B3802">
      <w:pPr>
        <w:pStyle w:val="MELmainbodytext"/>
        <w:spacing w:after="0" w:line="240" w:lineRule="auto"/>
        <w:rPr>
          <w:i/>
          <w:sz w:val="16"/>
        </w:rPr>
      </w:pPr>
      <w:r w:rsidRPr="003F1395">
        <w:rPr>
          <w:i/>
          <w:sz w:val="16"/>
        </w:rPr>
        <w:t xml:space="preserve">Percentage of respondents– base size </w:t>
      </w:r>
      <w:r>
        <w:rPr>
          <w:i/>
          <w:sz w:val="16"/>
        </w:rPr>
        <w:t>2859</w:t>
      </w:r>
    </w:p>
    <w:p w14:paraId="28F845EF" w14:textId="77777777" w:rsidR="006B3802" w:rsidRDefault="0032000B" w:rsidP="00DB30BE">
      <w:pPr>
        <w:pStyle w:val="MELmainbodytext"/>
      </w:pPr>
      <w:r>
        <w:rPr>
          <w:noProof/>
          <w:lang w:eastAsia="en-GB"/>
        </w:rPr>
        <w:drawing>
          <wp:anchor distT="0" distB="0" distL="114300" distR="114300" simplePos="0" relativeHeight="251982336" behindDoc="1" locked="0" layoutInCell="1" allowOverlap="1" wp14:anchorId="206ACDF8" wp14:editId="3C6C6841">
            <wp:simplePos x="0" y="0"/>
            <wp:positionH relativeFrom="column">
              <wp:posOffset>354212</wp:posOffset>
            </wp:positionH>
            <wp:positionV relativeFrom="paragraph">
              <wp:posOffset>-4504</wp:posOffset>
            </wp:positionV>
            <wp:extent cx="5539563" cy="2695723"/>
            <wp:effectExtent l="0" t="0" r="4445"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35">
                      <a:extLst>
                        <a:ext uri="{28A0092B-C50C-407E-A947-70E740481C1C}">
                          <a14:useLocalDpi xmlns:a14="http://schemas.microsoft.com/office/drawing/2010/main" val="0"/>
                        </a:ext>
                      </a:extLst>
                    </a:blip>
                    <a:stretch>
                      <a:fillRect/>
                    </a:stretch>
                  </pic:blipFill>
                  <pic:spPr>
                    <a:xfrm>
                      <a:off x="0" y="0"/>
                      <a:ext cx="5557191" cy="2704301"/>
                    </a:xfrm>
                    <a:prstGeom prst="rect">
                      <a:avLst/>
                    </a:prstGeom>
                  </pic:spPr>
                </pic:pic>
              </a:graphicData>
            </a:graphic>
            <wp14:sizeRelH relativeFrom="page">
              <wp14:pctWidth>0</wp14:pctWidth>
            </wp14:sizeRelH>
            <wp14:sizeRelV relativeFrom="page">
              <wp14:pctHeight>0</wp14:pctHeight>
            </wp14:sizeRelV>
          </wp:anchor>
        </w:drawing>
      </w:r>
    </w:p>
    <w:p w14:paraId="579FADBA" w14:textId="77777777" w:rsidR="006B3802" w:rsidRDefault="006B3802" w:rsidP="00DB30BE">
      <w:pPr>
        <w:pStyle w:val="MELmainbodytext"/>
      </w:pPr>
    </w:p>
    <w:p w14:paraId="23D8927C" w14:textId="77777777" w:rsidR="006B3802" w:rsidRDefault="006B3802" w:rsidP="00DB30BE">
      <w:pPr>
        <w:pStyle w:val="MELmainbodytext"/>
      </w:pPr>
    </w:p>
    <w:p w14:paraId="467877B0" w14:textId="77777777" w:rsidR="006B3802" w:rsidRDefault="006B3802" w:rsidP="00DB30BE">
      <w:pPr>
        <w:pStyle w:val="MELmainbodytext"/>
      </w:pPr>
    </w:p>
    <w:p w14:paraId="16947035" w14:textId="77777777" w:rsidR="00F76722" w:rsidRPr="00DB30BE" w:rsidRDefault="00F76722" w:rsidP="00DB30BE">
      <w:pPr>
        <w:pStyle w:val="MELmainbodytext"/>
      </w:pPr>
    </w:p>
    <w:p w14:paraId="57A16FDA" w14:textId="77777777" w:rsidR="00F76722" w:rsidRDefault="00F76722" w:rsidP="00DB30BE">
      <w:pPr>
        <w:pStyle w:val="MELmainbodytext"/>
      </w:pPr>
    </w:p>
    <w:p w14:paraId="674CECCA" w14:textId="77777777" w:rsidR="00C76D94" w:rsidRDefault="00C76D94" w:rsidP="00DB30BE">
      <w:pPr>
        <w:pStyle w:val="MELmainbodytext"/>
      </w:pPr>
    </w:p>
    <w:p w14:paraId="0D24DF1F" w14:textId="77777777" w:rsidR="005046B0" w:rsidRDefault="005046B0" w:rsidP="00577733">
      <w:pPr>
        <w:pStyle w:val="MELBullet2"/>
        <w:numPr>
          <w:ilvl w:val="0"/>
          <w:numId w:val="0"/>
        </w:numPr>
        <w:spacing w:line="360" w:lineRule="auto"/>
        <w:jc w:val="both"/>
      </w:pPr>
    </w:p>
    <w:p w14:paraId="5A9064A7" w14:textId="77777777" w:rsidR="00577733" w:rsidRDefault="00C76D94" w:rsidP="00577733">
      <w:pPr>
        <w:pStyle w:val="MELBullet2"/>
        <w:numPr>
          <w:ilvl w:val="0"/>
          <w:numId w:val="0"/>
        </w:numPr>
        <w:spacing w:line="360" w:lineRule="auto"/>
        <w:jc w:val="both"/>
      </w:pPr>
      <w:r w:rsidRPr="006E3EB5">
        <w:t>When asked what proportion of their friends are o</w:t>
      </w:r>
      <w:r w:rsidR="005046B0">
        <w:t>f the same ethnic group as them.</w:t>
      </w:r>
      <w:r w:rsidRPr="006E3EB5">
        <w:t xml:space="preserve"> </w:t>
      </w:r>
      <w:r w:rsidR="005046B0">
        <w:t xml:space="preserve">Figure 1.13 shows that only 17% of residents have friends that are the same ethnic group than them. </w:t>
      </w:r>
      <w:r w:rsidRPr="006E3EB5">
        <w:t xml:space="preserve"> </w:t>
      </w:r>
      <w:r w:rsidR="00577733" w:rsidRPr="006E3EB5">
        <w:t>This is significantly lower than the national figure of 42%.</w:t>
      </w:r>
    </w:p>
    <w:p w14:paraId="707243F1" w14:textId="77777777" w:rsidR="00C76D94" w:rsidRPr="00353244" w:rsidRDefault="0062776C" w:rsidP="00C76D94">
      <w:pPr>
        <w:pStyle w:val="MELfiguretableheading"/>
        <w:spacing w:after="0"/>
        <w:ind w:left="0" w:firstLine="0"/>
        <w:rPr>
          <w:rFonts w:asciiTheme="minorHAnsi" w:hAnsiTheme="minorHAnsi"/>
          <w:i/>
          <w:color w:val="404040" w:themeColor="text1" w:themeTint="BF"/>
          <w:sz w:val="20"/>
        </w:rPr>
      </w:pPr>
      <w:r w:rsidRPr="00353244">
        <w:rPr>
          <w:i/>
          <w:noProof/>
          <w:lang w:eastAsia="en-GB"/>
        </w:rPr>
        <w:lastRenderedPageBreak/>
        <w:drawing>
          <wp:anchor distT="0" distB="0" distL="114300" distR="114300" simplePos="0" relativeHeight="251983360" behindDoc="1" locked="0" layoutInCell="1" allowOverlap="1" wp14:anchorId="25E85231" wp14:editId="5CA5EDB4">
            <wp:simplePos x="0" y="0"/>
            <wp:positionH relativeFrom="column">
              <wp:posOffset>3175</wp:posOffset>
            </wp:positionH>
            <wp:positionV relativeFrom="paragraph">
              <wp:posOffset>80616</wp:posOffset>
            </wp:positionV>
            <wp:extent cx="5419725" cy="1597025"/>
            <wp:effectExtent l="0" t="0" r="9525" b="317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19725" cy="1597025"/>
                    </a:xfrm>
                    <a:prstGeom prst="rect">
                      <a:avLst/>
                    </a:prstGeom>
                    <a:noFill/>
                  </pic:spPr>
                </pic:pic>
              </a:graphicData>
            </a:graphic>
            <wp14:sizeRelH relativeFrom="page">
              <wp14:pctWidth>0</wp14:pctWidth>
            </wp14:sizeRelH>
            <wp14:sizeRelV relativeFrom="page">
              <wp14:pctHeight>0</wp14:pctHeight>
            </wp14:sizeRelV>
          </wp:anchor>
        </w:drawing>
      </w:r>
      <w:r w:rsidR="00C76D94" w:rsidRPr="00353244">
        <w:rPr>
          <w:rFonts w:asciiTheme="minorHAnsi" w:hAnsiTheme="minorHAnsi"/>
          <w:i/>
          <w:color w:val="404040" w:themeColor="text1" w:themeTint="BF"/>
          <w:sz w:val="20"/>
        </w:rPr>
        <w:t>Figure 1.</w:t>
      </w:r>
      <w:r w:rsidR="00943AF3" w:rsidRPr="00353244">
        <w:rPr>
          <w:rFonts w:asciiTheme="minorHAnsi" w:hAnsiTheme="minorHAnsi"/>
          <w:i/>
          <w:color w:val="404040" w:themeColor="text1" w:themeTint="BF"/>
          <w:sz w:val="20"/>
        </w:rPr>
        <w:t>13</w:t>
      </w:r>
      <w:r w:rsidR="00C76D94" w:rsidRPr="00353244">
        <w:rPr>
          <w:rFonts w:asciiTheme="minorHAnsi" w:hAnsiTheme="minorHAnsi"/>
          <w:i/>
          <w:color w:val="404040" w:themeColor="text1" w:themeTint="BF"/>
          <w:sz w:val="20"/>
        </w:rPr>
        <w:t>: Friends</w:t>
      </w:r>
      <w:r w:rsidR="009F0BA8" w:rsidRPr="00353244">
        <w:rPr>
          <w:rFonts w:asciiTheme="minorHAnsi" w:hAnsiTheme="minorHAnsi"/>
          <w:i/>
          <w:color w:val="404040" w:themeColor="text1" w:themeTint="BF"/>
          <w:sz w:val="20"/>
        </w:rPr>
        <w:t>’</w:t>
      </w:r>
      <w:r w:rsidR="00C76D94" w:rsidRPr="00353244">
        <w:rPr>
          <w:rFonts w:asciiTheme="minorHAnsi" w:hAnsiTheme="minorHAnsi"/>
          <w:i/>
          <w:color w:val="404040" w:themeColor="text1" w:themeTint="BF"/>
          <w:sz w:val="20"/>
        </w:rPr>
        <w:t xml:space="preserve"> ethnic background</w:t>
      </w:r>
    </w:p>
    <w:p w14:paraId="6AA55641" w14:textId="77777777" w:rsidR="00C76D94" w:rsidRDefault="00C76D94" w:rsidP="00C76D94">
      <w:pPr>
        <w:pStyle w:val="MELmainbodytext"/>
        <w:spacing w:after="0" w:line="240" w:lineRule="auto"/>
        <w:rPr>
          <w:i/>
          <w:sz w:val="16"/>
        </w:rPr>
      </w:pPr>
      <w:r w:rsidRPr="003F1395">
        <w:rPr>
          <w:i/>
          <w:sz w:val="16"/>
        </w:rPr>
        <w:t xml:space="preserve">Percentage of respondents– base size </w:t>
      </w:r>
      <w:r>
        <w:rPr>
          <w:i/>
          <w:sz w:val="16"/>
        </w:rPr>
        <w:t>2972</w:t>
      </w:r>
    </w:p>
    <w:p w14:paraId="63EAF66B" w14:textId="77777777" w:rsidR="0062776C" w:rsidRDefault="0062776C" w:rsidP="00C76D94">
      <w:pPr>
        <w:pStyle w:val="MELmainbodytext"/>
        <w:spacing w:after="0" w:line="240" w:lineRule="auto"/>
        <w:rPr>
          <w:i/>
          <w:sz w:val="16"/>
        </w:rPr>
      </w:pPr>
    </w:p>
    <w:p w14:paraId="47FC5BE9" w14:textId="77777777" w:rsidR="0062776C" w:rsidRDefault="0062776C" w:rsidP="00C76D94">
      <w:pPr>
        <w:pStyle w:val="MELmainbodytext"/>
        <w:spacing w:after="0" w:line="240" w:lineRule="auto"/>
        <w:rPr>
          <w:i/>
          <w:sz w:val="16"/>
        </w:rPr>
      </w:pPr>
    </w:p>
    <w:p w14:paraId="375EC8D8" w14:textId="77777777" w:rsidR="0062776C" w:rsidRDefault="0062776C" w:rsidP="00C76D94">
      <w:pPr>
        <w:pStyle w:val="MELmainbodytext"/>
        <w:spacing w:after="0" w:line="240" w:lineRule="auto"/>
        <w:rPr>
          <w:i/>
          <w:sz w:val="16"/>
        </w:rPr>
      </w:pPr>
    </w:p>
    <w:p w14:paraId="4A4BE015" w14:textId="77777777" w:rsidR="0062776C" w:rsidRDefault="0062776C" w:rsidP="00C76D94">
      <w:pPr>
        <w:pStyle w:val="MELmainbodytext"/>
        <w:spacing w:after="0" w:line="240" w:lineRule="auto"/>
        <w:rPr>
          <w:i/>
          <w:sz w:val="16"/>
        </w:rPr>
      </w:pPr>
    </w:p>
    <w:p w14:paraId="5BE068C2" w14:textId="77777777" w:rsidR="0062776C" w:rsidRDefault="0062776C" w:rsidP="00C76D94">
      <w:pPr>
        <w:pStyle w:val="MELmainbodytext"/>
        <w:spacing w:after="0" w:line="240" w:lineRule="auto"/>
        <w:rPr>
          <w:i/>
          <w:sz w:val="16"/>
        </w:rPr>
      </w:pPr>
    </w:p>
    <w:p w14:paraId="4B1FC03B" w14:textId="77777777" w:rsidR="00C76D94" w:rsidRDefault="00C76D94" w:rsidP="00DB30BE">
      <w:pPr>
        <w:pStyle w:val="MELmainbodytext"/>
      </w:pPr>
    </w:p>
    <w:p w14:paraId="1C1E648A" w14:textId="77777777" w:rsidR="0062776C" w:rsidRPr="0062776C" w:rsidRDefault="0062776C" w:rsidP="00DB30BE">
      <w:pPr>
        <w:pStyle w:val="MELmainbodytext"/>
      </w:pPr>
    </w:p>
    <w:p w14:paraId="5503B216" w14:textId="77777777" w:rsidR="00577733" w:rsidRDefault="00577733" w:rsidP="00DB30BE">
      <w:pPr>
        <w:pStyle w:val="MELmainbodytext"/>
      </w:pPr>
    </w:p>
    <w:p w14:paraId="09D3D96D" w14:textId="13078408" w:rsidR="007A34C1" w:rsidRPr="00DB30BE" w:rsidRDefault="001F2A7E" w:rsidP="00DB30BE">
      <w:pPr>
        <w:pStyle w:val="MELmainbodytext"/>
      </w:pPr>
      <w:r w:rsidRPr="006E3EB5">
        <w:t>R</w:t>
      </w:r>
      <w:r w:rsidR="009F0BA8" w:rsidRPr="006E3EB5">
        <w:t>espondents were</w:t>
      </w:r>
      <w:r w:rsidRPr="006E3EB5">
        <w:t xml:space="preserve"> also</w:t>
      </w:r>
      <w:r w:rsidR="009F0BA8" w:rsidRPr="006E3EB5">
        <w:t xml:space="preserve"> asked</w:t>
      </w:r>
      <w:r w:rsidRPr="006E3EB5">
        <w:t xml:space="preserve"> </w:t>
      </w:r>
      <w:r w:rsidR="009F0BA8" w:rsidRPr="006E3EB5">
        <w:t xml:space="preserve">what </w:t>
      </w:r>
      <w:r w:rsidR="001F721A">
        <w:t>proportion of their friends is</w:t>
      </w:r>
      <w:r w:rsidR="009F0BA8" w:rsidRPr="006E3EB5">
        <w:t xml:space="preserve"> of the same religious group as them. </w:t>
      </w:r>
      <w:r w:rsidR="005046B0">
        <w:t xml:space="preserve">Figure 1.14 shows that 15% of residents have friends that are the same religious group as </w:t>
      </w:r>
      <w:r w:rsidR="0056475D">
        <w:t>them.</w:t>
      </w:r>
      <w:r w:rsidR="0056475D" w:rsidRPr="006E3EB5">
        <w:t xml:space="preserve"> This</w:t>
      </w:r>
      <w:r w:rsidR="00577733" w:rsidRPr="006E3EB5">
        <w:t xml:space="preserve"> is significantly lower than the national figure of 28%</w:t>
      </w:r>
      <w:r w:rsidR="00BA0E09" w:rsidRPr="006E3EB5">
        <w:t>.</w:t>
      </w:r>
    </w:p>
    <w:p w14:paraId="1F48DF80" w14:textId="77777777" w:rsidR="009F0BA8" w:rsidRPr="006F03D5" w:rsidRDefault="0062776C" w:rsidP="009F0BA8">
      <w:pPr>
        <w:pStyle w:val="MELfiguretableheading"/>
        <w:spacing w:after="0"/>
        <w:ind w:left="0" w:firstLine="0"/>
        <w:rPr>
          <w:rFonts w:asciiTheme="minorHAnsi" w:hAnsiTheme="minorHAnsi"/>
          <w:color w:val="404040" w:themeColor="text1" w:themeTint="BF"/>
          <w:sz w:val="20"/>
        </w:rPr>
      </w:pPr>
      <w:r w:rsidRPr="006F03D5">
        <w:rPr>
          <w:noProof/>
          <w:lang w:eastAsia="en-GB"/>
        </w:rPr>
        <w:drawing>
          <wp:anchor distT="0" distB="0" distL="114300" distR="114300" simplePos="0" relativeHeight="251984384" behindDoc="1" locked="0" layoutInCell="1" allowOverlap="1" wp14:anchorId="649CEC4D" wp14:editId="732244F9">
            <wp:simplePos x="0" y="0"/>
            <wp:positionH relativeFrom="column">
              <wp:posOffset>29845</wp:posOffset>
            </wp:positionH>
            <wp:positionV relativeFrom="paragraph">
              <wp:posOffset>120015</wp:posOffset>
            </wp:positionV>
            <wp:extent cx="5419725" cy="1591310"/>
            <wp:effectExtent l="0" t="0" r="9525" b="889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19725" cy="1591310"/>
                    </a:xfrm>
                    <a:prstGeom prst="rect">
                      <a:avLst/>
                    </a:prstGeom>
                    <a:noFill/>
                  </pic:spPr>
                </pic:pic>
              </a:graphicData>
            </a:graphic>
            <wp14:sizeRelH relativeFrom="page">
              <wp14:pctWidth>0</wp14:pctWidth>
            </wp14:sizeRelH>
            <wp14:sizeRelV relativeFrom="page">
              <wp14:pctHeight>0</wp14:pctHeight>
            </wp14:sizeRelV>
          </wp:anchor>
        </w:drawing>
      </w:r>
      <w:r w:rsidR="00943AF3">
        <w:rPr>
          <w:rFonts w:asciiTheme="minorHAnsi" w:hAnsiTheme="minorHAnsi"/>
          <w:color w:val="404040" w:themeColor="text1" w:themeTint="BF"/>
          <w:sz w:val="20"/>
        </w:rPr>
        <w:t>Figure 1.14</w:t>
      </w:r>
      <w:r w:rsidR="009F0BA8" w:rsidRPr="006F03D5">
        <w:rPr>
          <w:rFonts w:asciiTheme="minorHAnsi" w:hAnsiTheme="minorHAnsi"/>
          <w:color w:val="404040" w:themeColor="text1" w:themeTint="BF"/>
          <w:sz w:val="20"/>
        </w:rPr>
        <w:t>: Friends’ religious group</w:t>
      </w:r>
    </w:p>
    <w:p w14:paraId="49B2EE1E" w14:textId="77777777" w:rsidR="00F76722" w:rsidRDefault="009F0BA8" w:rsidP="009F0BA8">
      <w:pPr>
        <w:pStyle w:val="MELmainbodytext"/>
        <w:spacing w:after="0" w:line="240" w:lineRule="auto"/>
        <w:rPr>
          <w:i/>
          <w:sz w:val="16"/>
        </w:rPr>
      </w:pPr>
      <w:r w:rsidRPr="006F03D5">
        <w:rPr>
          <w:i/>
          <w:sz w:val="16"/>
        </w:rPr>
        <w:t>Percentage of respondents– base size 3007</w:t>
      </w:r>
    </w:p>
    <w:p w14:paraId="7065CCB6" w14:textId="77777777" w:rsidR="0062776C" w:rsidRDefault="0062776C" w:rsidP="009F0BA8">
      <w:pPr>
        <w:pStyle w:val="MELmainbodytext"/>
        <w:spacing w:after="0" w:line="240" w:lineRule="auto"/>
        <w:rPr>
          <w:i/>
          <w:sz w:val="16"/>
        </w:rPr>
      </w:pPr>
    </w:p>
    <w:p w14:paraId="0C6B5DD4" w14:textId="77777777" w:rsidR="0062776C" w:rsidRDefault="0062776C" w:rsidP="009F0BA8">
      <w:pPr>
        <w:pStyle w:val="MELmainbodytext"/>
        <w:spacing w:after="0" w:line="240" w:lineRule="auto"/>
        <w:rPr>
          <w:i/>
          <w:sz w:val="16"/>
        </w:rPr>
      </w:pPr>
    </w:p>
    <w:p w14:paraId="0DFB3D4C" w14:textId="77777777" w:rsidR="0062776C" w:rsidRDefault="0062776C" w:rsidP="009F0BA8">
      <w:pPr>
        <w:pStyle w:val="MELmainbodytext"/>
        <w:spacing w:after="0" w:line="240" w:lineRule="auto"/>
        <w:rPr>
          <w:i/>
          <w:sz w:val="16"/>
        </w:rPr>
      </w:pPr>
    </w:p>
    <w:p w14:paraId="7A6B57AF" w14:textId="77777777" w:rsidR="0062776C" w:rsidRDefault="0062776C" w:rsidP="009F0BA8">
      <w:pPr>
        <w:pStyle w:val="MELmainbodytext"/>
        <w:spacing w:after="0" w:line="240" w:lineRule="auto"/>
        <w:rPr>
          <w:i/>
          <w:sz w:val="16"/>
        </w:rPr>
      </w:pPr>
    </w:p>
    <w:p w14:paraId="030FD4EE" w14:textId="77777777" w:rsidR="0062776C" w:rsidRDefault="0062776C" w:rsidP="009F0BA8">
      <w:pPr>
        <w:pStyle w:val="MELmainbodytext"/>
        <w:spacing w:after="0" w:line="240" w:lineRule="auto"/>
        <w:rPr>
          <w:i/>
          <w:sz w:val="16"/>
        </w:rPr>
      </w:pPr>
    </w:p>
    <w:p w14:paraId="116867C9" w14:textId="77777777" w:rsidR="0062776C" w:rsidRDefault="0062776C" w:rsidP="009F0BA8">
      <w:pPr>
        <w:pStyle w:val="MELmainbodytext"/>
        <w:spacing w:after="0" w:line="240" w:lineRule="auto"/>
        <w:rPr>
          <w:i/>
          <w:sz w:val="16"/>
        </w:rPr>
      </w:pPr>
    </w:p>
    <w:p w14:paraId="6D623BC6" w14:textId="77777777" w:rsidR="0062776C" w:rsidRDefault="0062776C" w:rsidP="009F0BA8">
      <w:pPr>
        <w:pStyle w:val="MELmainbodytext"/>
        <w:spacing w:after="0" w:line="240" w:lineRule="auto"/>
        <w:rPr>
          <w:i/>
          <w:sz w:val="16"/>
        </w:rPr>
      </w:pPr>
    </w:p>
    <w:p w14:paraId="6C9BFCC9" w14:textId="77777777" w:rsidR="0062776C" w:rsidRPr="009F0BA8" w:rsidRDefault="0062776C" w:rsidP="009F0BA8">
      <w:pPr>
        <w:pStyle w:val="MELmainbodytext"/>
        <w:spacing w:after="0" w:line="240" w:lineRule="auto"/>
        <w:rPr>
          <w:i/>
          <w:sz w:val="16"/>
        </w:rPr>
      </w:pPr>
    </w:p>
    <w:p w14:paraId="373D8D8D" w14:textId="77777777" w:rsidR="00CA79C3" w:rsidRPr="00D51660" w:rsidRDefault="00CA79C3" w:rsidP="00D51660">
      <w:pPr>
        <w:pStyle w:val="MELmainbodytext"/>
      </w:pPr>
    </w:p>
    <w:p w14:paraId="4F6C2EAB" w14:textId="1F32F4B6" w:rsidR="0062776C" w:rsidRDefault="007F4770" w:rsidP="00D51660">
      <w:pPr>
        <w:pStyle w:val="MELmainbodytext"/>
      </w:pPr>
      <w:r>
        <w:t>Residents were also asked about the likelihood of borrowing things or exchanging favours with their neighbours</w:t>
      </w:r>
      <w:r w:rsidR="0062776C">
        <w:t xml:space="preserve">. Similar percentages agree (46%) and disagree with this statement (54%). </w:t>
      </w:r>
      <w:r w:rsidR="00577733">
        <w:t xml:space="preserve"> This</w:t>
      </w:r>
      <w:r w:rsidR="00FD3178">
        <w:t xml:space="preserve"> is significantly higher than</w:t>
      </w:r>
      <w:r w:rsidR="00577733">
        <w:t xml:space="preserve"> the national figure of 39% who agreed with this statement.</w:t>
      </w:r>
    </w:p>
    <w:p w14:paraId="044724CD" w14:textId="77777777" w:rsidR="0062776C" w:rsidRPr="00D05F7E" w:rsidRDefault="0062776C" w:rsidP="0062776C">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Figure 1.</w:t>
      </w:r>
      <w:r w:rsidR="00943AF3">
        <w:rPr>
          <w:rFonts w:asciiTheme="minorHAnsi" w:hAnsiTheme="minorHAnsi"/>
          <w:color w:val="404040" w:themeColor="text1" w:themeTint="BF"/>
          <w:sz w:val="20"/>
        </w:rPr>
        <w:t>15</w:t>
      </w:r>
      <w:r>
        <w:rPr>
          <w:rFonts w:asciiTheme="minorHAnsi" w:hAnsiTheme="minorHAnsi"/>
          <w:color w:val="404040" w:themeColor="text1" w:themeTint="BF"/>
          <w:sz w:val="20"/>
        </w:rPr>
        <w:t>: Borrowing things from neighbours</w:t>
      </w:r>
    </w:p>
    <w:p w14:paraId="385B754F" w14:textId="77777777" w:rsidR="0062776C" w:rsidRPr="009F0BA8" w:rsidRDefault="00D50FE8" w:rsidP="0062776C">
      <w:pPr>
        <w:pStyle w:val="MELmainbodytext"/>
        <w:spacing w:after="0" w:line="240" w:lineRule="auto"/>
        <w:rPr>
          <w:i/>
          <w:sz w:val="16"/>
        </w:rPr>
      </w:pPr>
      <w:r>
        <w:rPr>
          <w:noProof/>
          <w:lang w:eastAsia="en-GB"/>
        </w:rPr>
        <w:drawing>
          <wp:anchor distT="0" distB="0" distL="114300" distR="114300" simplePos="0" relativeHeight="251985408" behindDoc="1" locked="0" layoutInCell="1" allowOverlap="1" wp14:anchorId="04BD0018" wp14:editId="61B9411A">
            <wp:simplePos x="0" y="0"/>
            <wp:positionH relativeFrom="column">
              <wp:posOffset>-10160</wp:posOffset>
            </wp:positionH>
            <wp:positionV relativeFrom="paragraph">
              <wp:posOffset>38735</wp:posOffset>
            </wp:positionV>
            <wp:extent cx="5818505" cy="263652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38">
                      <a:extLst>
                        <a:ext uri="{28A0092B-C50C-407E-A947-70E740481C1C}">
                          <a14:useLocalDpi xmlns:a14="http://schemas.microsoft.com/office/drawing/2010/main" val="0"/>
                        </a:ext>
                      </a:extLst>
                    </a:blip>
                    <a:stretch>
                      <a:fillRect/>
                    </a:stretch>
                  </pic:blipFill>
                  <pic:spPr>
                    <a:xfrm>
                      <a:off x="0" y="0"/>
                      <a:ext cx="5818505" cy="2636520"/>
                    </a:xfrm>
                    <a:prstGeom prst="rect">
                      <a:avLst/>
                    </a:prstGeom>
                  </pic:spPr>
                </pic:pic>
              </a:graphicData>
            </a:graphic>
            <wp14:sizeRelH relativeFrom="page">
              <wp14:pctWidth>0</wp14:pctWidth>
            </wp14:sizeRelH>
            <wp14:sizeRelV relativeFrom="page">
              <wp14:pctHeight>0</wp14:pctHeight>
            </wp14:sizeRelV>
          </wp:anchor>
        </w:drawing>
      </w:r>
      <w:r w:rsidR="0062776C" w:rsidRPr="003F1395">
        <w:rPr>
          <w:i/>
          <w:sz w:val="16"/>
        </w:rPr>
        <w:t xml:space="preserve">Percentage of respondents– base size </w:t>
      </w:r>
      <w:r w:rsidR="0062776C">
        <w:rPr>
          <w:i/>
          <w:sz w:val="16"/>
        </w:rPr>
        <w:t>3007</w:t>
      </w:r>
    </w:p>
    <w:p w14:paraId="27B03151" w14:textId="77777777" w:rsidR="0062776C" w:rsidRDefault="0062776C" w:rsidP="00D51660">
      <w:pPr>
        <w:pStyle w:val="MELmainbodytext"/>
      </w:pPr>
    </w:p>
    <w:p w14:paraId="2D60AD32" w14:textId="77777777" w:rsidR="0062776C" w:rsidRDefault="0062776C" w:rsidP="00D51660">
      <w:pPr>
        <w:pStyle w:val="MELmainbodytext"/>
      </w:pPr>
    </w:p>
    <w:p w14:paraId="70E1168D" w14:textId="77777777" w:rsidR="0062776C" w:rsidRDefault="0062776C" w:rsidP="00D51660">
      <w:pPr>
        <w:pStyle w:val="MELmainbodytext"/>
      </w:pPr>
    </w:p>
    <w:p w14:paraId="062B12B1" w14:textId="77777777" w:rsidR="0062776C" w:rsidRDefault="0062776C" w:rsidP="00D51660">
      <w:pPr>
        <w:pStyle w:val="MELmainbodytext"/>
      </w:pPr>
    </w:p>
    <w:p w14:paraId="3D78C055" w14:textId="77777777" w:rsidR="0062776C" w:rsidRDefault="0062776C" w:rsidP="00D51660">
      <w:pPr>
        <w:pStyle w:val="MELmainbodytext"/>
      </w:pPr>
    </w:p>
    <w:p w14:paraId="5C7740EA" w14:textId="77777777" w:rsidR="00D50FE8" w:rsidRDefault="00D50FE8" w:rsidP="00D51660">
      <w:pPr>
        <w:pStyle w:val="MELmainbodytext"/>
      </w:pPr>
    </w:p>
    <w:p w14:paraId="66022826" w14:textId="77777777" w:rsidR="0062776C" w:rsidRDefault="0062776C" w:rsidP="00D51660">
      <w:pPr>
        <w:pStyle w:val="MELmainbodytext"/>
      </w:pPr>
    </w:p>
    <w:p w14:paraId="7BCB1D28" w14:textId="77777777" w:rsidR="000F6BE2" w:rsidRDefault="001F2A7E" w:rsidP="000F6BE2">
      <w:pPr>
        <w:pStyle w:val="MELBullet2"/>
        <w:numPr>
          <w:ilvl w:val="0"/>
          <w:numId w:val="0"/>
        </w:numPr>
        <w:spacing w:line="360" w:lineRule="auto"/>
        <w:jc w:val="both"/>
      </w:pPr>
      <w:r>
        <w:lastRenderedPageBreak/>
        <w:t>A</w:t>
      </w:r>
      <w:r w:rsidR="0062776C">
        <w:t>ll respondents were</w:t>
      </w:r>
      <w:r>
        <w:t xml:space="preserve"> then</w:t>
      </w:r>
      <w:r w:rsidR="0062776C">
        <w:t xml:space="preserve"> asked how often they chat to their neighbours, more than to say hello. </w:t>
      </w:r>
      <w:r w:rsidR="000F6BE2">
        <w:t>86% chat to their neighbours at least once a month. This is significantly higher than the national figure of 73%.</w:t>
      </w:r>
    </w:p>
    <w:p w14:paraId="3A2A8231" w14:textId="77777777" w:rsidR="0062776C" w:rsidRPr="00D05F7E" w:rsidRDefault="00D525FD" w:rsidP="0062776C">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1986432" behindDoc="1" locked="0" layoutInCell="1" allowOverlap="1" wp14:anchorId="1B037EFB" wp14:editId="702B1250">
            <wp:simplePos x="0" y="0"/>
            <wp:positionH relativeFrom="column">
              <wp:posOffset>-7620</wp:posOffset>
            </wp:positionH>
            <wp:positionV relativeFrom="paragraph">
              <wp:posOffset>46990</wp:posOffset>
            </wp:positionV>
            <wp:extent cx="5805170" cy="1764665"/>
            <wp:effectExtent l="0" t="0" r="5080" b="698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05170" cy="1764665"/>
                    </a:xfrm>
                    <a:prstGeom prst="rect">
                      <a:avLst/>
                    </a:prstGeom>
                    <a:noFill/>
                  </pic:spPr>
                </pic:pic>
              </a:graphicData>
            </a:graphic>
            <wp14:sizeRelH relativeFrom="page">
              <wp14:pctWidth>0</wp14:pctWidth>
            </wp14:sizeRelH>
            <wp14:sizeRelV relativeFrom="page">
              <wp14:pctHeight>0</wp14:pctHeight>
            </wp14:sizeRelV>
          </wp:anchor>
        </w:drawing>
      </w:r>
      <w:r w:rsidR="0062776C" w:rsidRPr="00CF4D11">
        <w:rPr>
          <w:rFonts w:asciiTheme="minorHAnsi" w:hAnsiTheme="minorHAnsi"/>
          <w:color w:val="404040" w:themeColor="text1" w:themeTint="BF"/>
          <w:sz w:val="20"/>
        </w:rPr>
        <w:t>Figure 1.</w:t>
      </w:r>
      <w:r w:rsidR="00943AF3">
        <w:rPr>
          <w:rFonts w:asciiTheme="minorHAnsi" w:hAnsiTheme="minorHAnsi"/>
          <w:color w:val="404040" w:themeColor="text1" w:themeTint="BF"/>
          <w:sz w:val="20"/>
        </w:rPr>
        <w:t>16</w:t>
      </w:r>
      <w:r w:rsidR="0062776C">
        <w:rPr>
          <w:rFonts w:asciiTheme="minorHAnsi" w:hAnsiTheme="minorHAnsi"/>
          <w:color w:val="404040" w:themeColor="text1" w:themeTint="BF"/>
          <w:sz w:val="20"/>
        </w:rPr>
        <w:t>: Chatting with neighbours</w:t>
      </w:r>
    </w:p>
    <w:p w14:paraId="0BD1529E" w14:textId="77777777" w:rsidR="0062776C" w:rsidRPr="009F0BA8" w:rsidRDefault="0062776C" w:rsidP="0062776C">
      <w:pPr>
        <w:pStyle w:val="MELmainbodytext"/>
        <w:spacing w:after="0" w:line="240" w:lineRule="auto"/>
        <w:rPr>
          <w:i/>
          <w:sz w:val="16"/>
        </w:rPr>
      </w:pPr>
      <w:r w:rsidRPr="003F1395">
        <w:rPr>
          <w:i/>
          <w:sz w:val="16"/>
        </w:rPr>
        <w:t xml:space="preserve">Percentage of respondents– base size </w:t>
      </w:r>
      <w:r>
        <w:rPr>
          <w:i/>
          <w:sz w:val="16"/>
        </w:rPr>
        <w:t>3007</w:t>
      </w:r>
    </w:p>
    <w:p w14:paraId="785B2F71" w14:textId="77777777" w:rsidR="0062776C" w:rsidRDefault="0062776C" w:rsidP="00D51660">
      <w:pPr>
        <w:pStyle w:val="MELmainbodytext"/>
      </w:pPr>
    </w:p>
    <w:p w14:paraId="5D37FD28" w14:textId="77777777" w:rsidR="00D50FE8" w:rsidRDefault="00D50FE8" w:rsidP="00D51660">
      <w:pPr>
        <w:pStyle w:val="MELmainbodytext"/>
      </w:pPr>
    </w:p>
    <w:p w14:paraId="47F7D227" w14:textId="77777777" w:rsidR="0062776C" w:rsidRDefault="0062776C" w:rsidP="00D51660">
      <w:pPr>
        <w:pStyle w:val="MELmainbodytext"/>
      </w:pPr>
    </w:p>
    <w:p w14:paraId="09460E38" w14:textId="77777777" w:rsidR="0062776C" w:rsidRDefault="0062776C" w:rsidP="00D51660">
      <w:pPr>
        <w:pStyle w:val="MELmainbodytext"/>
      </w:pPr>
    </w:p>
    <w:p w14:paraId="5F9C2AF8" w14:textId="3F9AD269" w:rsidR="00D50FE8" w:rsidRDefault="00072BFE" w:rsidP="00D51660">
      <w:pPr>
        <w:pStyle w:val="MELmainbodytext"/>
      </w:pPr>
      <w:r>
        <w:t xml:space="preserve">All those who talk to their neighbours twice a week or less </w:t>
      </w:r>
      <w:r w:rsidR="00D525FD">
        <w:t xml:space="preserve">were asked </w:t>
      </w:r>
      <w:r>
        <w:t>the</w:t>
      </w:r>
      <w:r w:rsidR="00D525FD">
        <w:t>ir</w:t>
      </w:r>
      <w:r>
        <w:t xml:space="preserve"> reasons</w:t>
      </w:r>
      <w:r w:rsidR="00D525FD">
        <w:t xml:space="preserve"> for not talking more often.</w:t>
      </w:r>
      <w:r>
        <w:t xml:space="preserve"> The top three reasons were: not seeing them very often (52%), lack of time (31%) and a preference to keep themselves </w:t>
      </w:r>
      <w:r w:rsidR="002F0874">
        <w:t xml:space="preserve">to </w:t>
      </w:r>
      <w:r>
        <w:t>themselves (23%). Other rea</w:t>
      </w:r>
      <w:r w:rsidR="00943AF3">
        <w:t>sons can be seen in Figure 1.17</w:t>
      </w:r>
      <w:r w:rsidR="001F2A7E">
        <w:t xml:space="preserve"> below</w:t>
      </w:r>
      <w:r w:rsidR="00BB028E">
        <w:t>.</w:t>
      </w:r>
    </w:p>
    <w:p w14:paraId="052967E1" w14:textId="77777777" w:rsidR="00072BFE" w:rsidRPr="00D05F7E" w:rsidRDefault="00072BFE" w:rsidP="00072BFE">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1987456" behindDoc="1" locked="0" layoutInCell="1" allowOverlap="1" wp14:anchorId="3F6A6A91" wp14:editId="70871EE7">
            <wp:simplePos x="0" y="0"/>
            <wp:positionH relativeFrom="column">
              <wp:posOffset>3175</wp:posOffset>
            </wp:positionH>
            <wp:positionV relativeFrom="paragraph">
              <wp:posOffset>139065</wp:posOffset>
            </wp:positionV>
            <wp:extent cx="5941060" cy="5092700"/>
            <wp:effectExtent l="0" t="0" r="254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1060" cy="5092700"/>
                    </a:xfrm>
                    <a:prstGeom prst="rect">
                      <a:avLst/>
                    </a:prstGeom>
                    <a:noFill/>
                  </pic:spPr>
                </pic:pic>
              </a:graphicData>
            </a:graphic>
            <wp14:sizeRelH relativeFrom="page">
              <wp14:pctWidth>0</wp14:pctWidth>
            </wp14:sizeRelH>
            <wp14:sizeRelV relativeFrom="page">
              <wp14:pctHeight>0</wp14:pctHeight>
            </wp14:sizeRelV>
          </wp:anchor>
        </w:drawing>
      </w:r>
      <w:r w:rsidRPr="00CF4D11">
        <w:rPr>
          <w:rFonts w:asciiTheme="minorHAnsi" w:hAnsiTheme="minorHAnsi"/>
          <w:color w:val="404040" w:themeColor="text1" w:themeTint="BF"/>
          <w:sz w:val="20"/>
        </w:rPr>
        <w:t>Figure 1.</w:t>
      </w:r>
      <w:r w:rsidR="00943AF3">
        <w:rPr>
          <w:rFonts w:asciiTheme="minorHAnsi" w:hAnsiTheme="minorHAnsi"/>
          <w:color w:val="404040" w:themeColor="text1" w:themeTint="BF"/>
          <w:sz w:val="20"/>
        </w:rPr>
        <w:t>17</w:t>
      </w:r>
      <w:r>
        <w:rPr>
          <w:rFonts w:asciiTheme="minorHAnsi" w:hAnsiTheme="minorHAnsi"/>
          <w:color w:val="404040" w:themeColor="text1" w:themeTint="BF"/>
          <w:sz w:val="20"/>
        </w:rPr>
        <w:t>: Reasons for not chatting with neighbours</w:t>
      </w:r>
    </w:p>
    <w:p w14:paraId="2082D8EA" w14:textId="77777777" w:rsidR="00072BFE" w:rsidRPr="009F0BA8" w:rsidRDefault="00072BFE" w:rsidP="00072BFE">
      <w:pPr>
        <w:pStyle w:val="MELmainbodytext"/>
        <w:spacing w:after="0" w:line="240" w:lineRule="auto"/>
        <w:rPr>
          <w:i/>
          <w:sz w:val="16"/>
        </w:rPr>
      </w:pPr>
      <w:r w:rsidRPr="003F1395">
        <w:rPr>
          <w:i/>
          <w:sz w:val="16"/>
        </w:rPr>
        <w:t xml:space="preserve">Percentage of respondents– base size </w:t>
      </w:r>
      <w:r>
        <w:rPr>
          <w:i/>
          <w:sz w:val="16"/>
        </w:rPr>
        <w:t>1798</w:t>
      </w:r>
    </w:p>
    <w:p w14:paraId="56C848FF" w14:textId="77777777" w:rsidR="00072BFE" w:rsidRDefault="00072BFE" w:rsidP="00D51660">
      <w:pPr>
        <w:pStyle w:val="MELmainbodytext"/>
      </w:pPr>
    </w:p>
    <w:p w14:paraId="5CA53D1F" w14:textId="77777777" w:rsidR="00072BFE" w:rsidRDefault="00072BFE" w:rsidP="00D51660">
      <w:pPr>
        <w:pStyle w:val="MELmainbodytext"/>
      </w:pPr>
    </w:p>
    <w:p w14:paraId="4A26A9F9" w14:textId="77777777" w:rsidR="00072BFE" w:rsidRDefault="00072BFE" w:rsidP="00D51660">
      <w:pPr>
        <w:pStyle w:val="MELmainbodytext"/>
      </w:pPr>
    </w:p>
    <w:p w14:paraId="48539BE2" w14:textId="77777777" w:rsidR="00072BFE" w:rsidRDefault="00072BFE" w:rsidP="00D51660">
      <w:pPr>
        <w:pStyle w:val="MELmainbodytext"/>
      </w:pPr>
    </w:p>
    <w:p w14:paraId="4A90128E" w14:textId="77777777" w:rsidR="00072BFE" w:rsidRDefault="00072BFE" w:rsidP="00D51660">
      <w:pPr>
        <w:pStyle w:val="MELmainbodytext"/>
      </w:pPr>
    </w:p>
    <w:p w14:paraId="1424A92E" w14:textId="77777777" w:rsidR="00072BFE" w:rsidRDefault="00072BFE" w:rsidP="00D51660">
      <w:pPr>
        <w:pStyle w:val="MELmainbodytext"/>
      </w:pPr>
    </w:p>
    <w:p w14:paraId="5D7B0A26" w14:textId="77777777" w:rsidR="00072BFE" w:rsidRDefault="00072BFE" w:rsidP="00D51660">
      <w:pPr>
        <w:pStyle w:val="MELmainbodytext"/>
      </w:pPr>
    </w:p>
    <w:p w14:paraId="544135BC" w14:textId="77777777" w:rsidR="00072BFE" w:rsidRDefault="00072BFE" w:rsidP="00D51660">
      <w:pPr>
        <w:pStyle w:val="MELmainbodytext"/>
      </w:pPr>
    </w:p>
    <w:p w14:paraId="64B756A5" w14:textId="77777777" w:rsidR="00072BFE" w:rsidRDefault="00072BFE" w:rsidP="00D51660">
      <w:pPr>
        <w:pStyle w:val="MELmainbodytext"/>
      </w:pPr>
    </w:p>
    <w:p w14:paraId="6883E09D" w14:textId="77777777" w:rsidR="00072BFE" w:rsidRDefault="00072BFE" w:rsidP="00D51660">
      <w:pPr>
        <w:pStyle w:val="MELmainbodytext"/>
      </w:pPr>
    </w:p>
    <w:p w14:paraId="264CDDB9" w14:textId="77777777" w:rsidR="0062776C" w:rsidRDefault="0062776C" w:rsidP="00D51660">
      <w:pPr>
        <w:pStyle w:val="MELmainbodytext"/>
      </w:pPr>
    </w:p>
    <w:p w14:paraId="6DE2D141" w14:textId="77777777" w:rsidR="0062776C" w:rsidRDefault="0062776C" w:rsidP="00D51660">
      <w:pPr>
        <w:pStyle w:val="MELmainbodytext"/>
      </w:pPr>
    </w:p>
    <w:p w14:paraId="31829CA8" w14:textId="77777777" w:rsidR="004A4B76" w:rsidRPr="00D51660" w:rsidRDefault="004A4B76" w:rsidP="00D51660">
      <w:pPr>
        <w:pStyle w:val="MELmainbodytext"/>
        <w:sectPr w:rsidR="004A4B76" w:rsidRPr="00D51660" w:rsidSect="00CB17A0">
          <w:type w:val="continuous"/>
          <w:pgSz w:w="11907" w:h="16840" w:code="9"/>
          <w:pgMar w:top="1276" w:right="1418" w:bottom="1247" w:left="1418" w:header="902" w:footer="397" w:gutter="0"/>
          <w:cols w:space="720"/>
          <w:titlePg/>
          <w:docGrid w:linePitch="272"/>
        </w:sectPr>
      </w:pPr>
    </w:p>
    <w:p w14:paraId="7AC09E30" w14:textId="77777777" w:rsidR="00953C15" w:rsidRDefault="00953C15">
      <w:pPr>
        <w:ind w:left="0"/>
        <w:rPr>
          <w:rFonts w:ascii="Calibri" w:hAnsi="Calibri" w:cs="Arial"/>
          <w:b/>
          <w:color w:val="404040" w:themeColor="text1" w:themeTint="BF"/>
          <w:spacing w:val="-15"/>
          <w:kern w:val="20"/>
          <w:sz w:val="40"/>
          <w:szCs w:val="40"/>
        </w:rPr>
      </w:pPr>
      <w:bookmarkStart w:id="26" w:name="_Toc460424227"/>
      <w:bookmarkStart w:id="27" w:name="_Toc460424478"/>
      <w:bookmarkStart w:id="28" w:name="_Toc460424517"/>
      <w:bookmarkStart w:id="29" w:name="_Toc460424627"/>
      <w:bookmarkStart w:id="30" w:name="_Toc277329239"/>
      <w:r>
        <w:br w:type="page"/>
      </w:r>
    </w:p>
    <w:p w14:paraId="4A818A61" w14:textId="77777777" w:rsidR="00FC02CB" w:rsidRDefault="006076E6" w:rsidP="008318E7">
      <w:pPr>
        <w:pStyle w:val="MELHeader1"/>
        <w:numPr>
          <w:ilvl w:val="0"/>
          <w:numId w:val="33"/>
        </w:numPr>
        <w:ind w:left="426" w:hanging="426"/>
      </w:pPr>
      <w:bookmarkStart w:id="31" w:name="_Toc516138162"/>
      <w:r w:rsidRPr="001D0EF4">
        <w:lastRenderedPageBreak/>
        <w:t>Culture</w:t>
      </w:r>
      <w:bookmarkEnd w:id="31"/>
    </w:p>
    <w:p w14:paraId="1B3B39BC" w14:textId="5888FAC8" w:rsidR="00FC02CB" w:rsidRPr="00FC02CB" w:rsidRDefault="000B156D" w:rsidP="00FC02CB">
      <w:pPr>
        <w:pStyle w:val="MELmainbodytext"/>
      </w:pPr>
      <w:r>
        <w:t xml:space="preserve">Section two focuses on cultural activities, events and attractions, but also social activities that Coventry </w:t>
      </w:r>
      <w:r w:rsidR="00943AF3">
        <w:t>offers</w:t>
      </w:r>
      <w:r>
        <w:t xml:space="preserve">. The main point of interest is </w:t>
      </w:r>
      <w:r w:rsidR="00BB028E">
        <w:t>residents’</w:t>
      </w:r>
      <w:r>
        <w:t xml:space="preserve"> involvement and awareness of these opportunities. </w:t>
      </w:r>
      <w:r w:rsidR="001F2A7E">
        <w:t>All residents were a</w:t>
      </w:r>
      <w:r w:rsidR="00FC02CB">
        <w:t>sked h</w:t>
      </w:r>
      <w:r w:rsidR="00FC02CB" w:rsidRPr="00FC02CB">
        <w:t xml:space="preserve">ow </w:t>
      </w:r>
      <w:r w:rsidR="00FC02CB">
        <w:t xml:space="preserve">they </w:t>
      </w:r>
      <w:r w:rsidR="00FC02CB" w:rsidRPr="00FC02CB">
        <w:t>would rate Coventry as a city centre on a scale of 1 (terrible) to 5 (fantastic)</w:t>
      </w:r>
      <w:r w:rsidR="007F4770">
        <w:t>. H</w:t>
      </w:r>
      <w:r w:rsidR="00FC02CB">
        <w:t xml:space="preserve">alf of </w:t>
      </w:r>
      <w:r w:rsidR="007F4770">
        <w:t>them</w:t>
      </w:r>
      <w:r w:rsidR="00FC02CB">
        <w:t xml:space="preserve"> gave an average rating (51%)</w:t>
      </w:r>
      <w:r w:rsidR="00353244">
        <w:t>, which is significantly higher than in 2016 (45%).</w:t>
      </w:r>
      <w:r w:rsidR="007F4770">
        <w:t xml:space="preserve"> </w:t>
      </w:r>
      <w:r w:rsidR="00FC02CB" w:rsidRPr="00EF348E">
        <w:t>Almost one quarter (24%) gave a negative rating, while another quarter (26%) a positive one.</w:t>
      </w:r>
      <w:r w:rsidR="00467FF7">
        <w:t xml:space="preserve"> Compared to your 2016 survey, this represents a 9% decrease</w:t>
      </w:r>
      <w:r w:rsidR="00B03936">
        <w:t xml:space="preserve"> (statistically significant)</w:t>
      </w:r>
      <w:r w:rsidR="00467FF7">
        <w:t xml:space="preserve"> in residents rating Coventry terrible and 4% increase</w:t>
      </w:r>
      <w:r w:rsidR="00B03936">
        <w:t xml:space="preserve"> (statistically significant)</w:t>
      </w:r>
      <w:r w:rsidR="00467FF7">
        <w:t xml:space="preserve"> in those rating the city as fantastic. </w:t>
      </w:r>
    </w:p>
    <w:p w14:paraId="4A22B1B2" w14:textId="77777777" w:rsidR="00FC02CB" w:rsidRPr="00D05F7E" w:rsidRDefault="00FC02CB" w:rsidP="00FC02CB">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1990528" behindDoc="1" locked="0" layoutInCell="1" allowOverlap="1" wp14:anchorId="0AB98925" wp14:editId="0ACF026C">
            <wp:simplePos x="0" y="0"/>
            <wp:positionH relativeFrom="column">
              <wp:posOffset>-5080</wp:posOffset>
            </wp:positionH>
            <wp:positionV relativeFrom="paragraph">
              <wp:posOffset>10795</wp:posOffset>
            </wp:positionV>
            <wp:extent cx="5419725" cy="1400175"/>
            <wp:effectExtent l="0" t="0" r="9525" b="952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19725" cy="1400175"/>
                    </a:xfrm>
                    <a:prstGeom prst="rect">
                      <a:avLst/>
                    </a:prstGeom>
                    <a:noFill/>
                  </pic:spPr>
                </pic:pic>
              </a:graphicData>
            </a:graphic>
            <wp14:sizeRelH relativeFrom="page">
              <wp14:pctWidth>0</wp14:pctWidth>
            </wp14:sizeRelH>
            <wp14:sizeRelV relativeFrom="page">
              <wp14:pctHeight>0</wp14:pctHeight>
            </wp14:sizeRelV>
          </wp:anchor>
        </w:drawing>
      </w:r>
      <w:r>
        <w:rPr>
          <w:rFonts w:asciiTheme="minorHAnsi" w:hAnsiTheme="minorHAnsi"/>
          <w:color w:val="404040" w:themeColor="text1" w:themeTint="BF"/>
          <w:sz w:val="20"/>
        </w:rPr>
        <w:t>Figure 2</w:t>
      </w:r>
      <w:r w:rsidRPr="00CF4D11">
        <w:rPr>
          <w:rFonts w:asciiTheme="minorHAnsi" w:hAnsiTheme="minorHAnsi"/>
          <w:color w:val="404040" w:themeColor="text1" w:themeTint="BF"/>
          <w:sz w:val="20"/>
        </w:rPr>
        <w:t>.</w:t>
      </w:r>
      <w:r>
        <w:rPr>
          <w:rFonts w:asciiTheme="minorHAnsi" w:hAnsiTheme="minorHAnsi"/>
          <w:color w:val="404040" w:themeColor="text1" w:themeTint="BF"/>
          <w:sz w:val="20"/>
        </w:rPr>
        <w:t>1: Chatting with neighbours</w:t>
      </w:r>
    </w:p>
    <w:p w14:paraId="3007CFAF" w14:textId="77777777" w:rsidR="00FC02CB" w:rsidRPr="00FC02CB" w:rsidRDefault="00FC02CB" w:rsidP="00FC02CB">
      <w:pPr>
        <w:pStyle w:val="MELmainbodytext"/>
        <w:spacing w:after="0" w:line="240" w:lineRule="auto"/>
        <w:rPr>
          <w:i/>
          <w:sz w:val="16"/>
        </w:rPr>
      </w:pPr>
      <w:r w:rsidRPr="003F1395">
        <w:rPr>
          <w:i/>
          <w:sz w:val="16"/>
        </w:rPr>
        <w:t xml:space="preserve">Percentage of respondents– base size </w:t>
      </w:r>
      <w:r>
        <w:rPr>
          <w:i/>
          <w:sz w:val="16"/>
        </w:rPr>
        <w:t>2999</w:t>
      </w:r>
    </w:p>
    <w:p w14:paraId="36B73422" w14:textId="77777777" w:rsidR="004A4B76" w:rsidRDefault="004A4B76" w:rsidP="00FC02CB">
      <w:pPr>
        <w:pStyle w:val="MELmainbodytext"/>
      </w:pPr>
    </w:p>
    <w:p w14:paraId="2D57C1BD" w14:textId="77777777" w:rsidR="004A4B76" w:rsidRDefault="004A4B76" w:rsidP="00FC02CB">
      <w:pPr>
        <w:pStyle w:val="MELmainbodytext"/>
      </w:pPr>
    </w:p>
    <w:p w14:paraId="1AB02AC8" w14:textId="77777777" w:rsidR="00D525FD" w:rsidRDefault="00D525FD" w:rsidP="000B156D">
      <w:pPr>
        <w:pStyle w:val="MELmainbodytext"/>
        <w:spacing w:after="150"/>
      </w:pPr>
    </w:p>
    <w:p w14:paraId="7365FA31" w14:textId="77777777" w:rsidR="00FC02CB" w:rsidRDefault="00BE075A" w:rsidP="00FC02CB">
      <w:pPr>
        <w:pStyle w:val="MELmainbodytext"/>
      </w:pPr>
      <w:r>
        <w:rPr>
          <w:noProof/>
          <w:lang w:eastAsia="en-GB"/>
        </w:rPr>
        <w:drawing>
          <wp:anchor distT="0" distB="0" distL="114300" distR="114300" simplePos="0" relativeHeight="252012032" behindDoc="1" locked="0" layoutInCell="1" allowOverlap="1" wp14:anchorId="429CA2A1" wp14:editId="70353EAB">
            <wp:simplePos x="0" y="0"/>
            <wp:positionH relativeFrom="column">
              <wp:posOffset>584556</wp:posOffset>
            </wp:positionH>
            <wp:positionV relativeFrom="paragraph">
              <wp:posOffset>1058317</wp:posOffset>
            </wp:positionV>
            <wp:extent cx="4637836" cy="4218446"/>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36794" cy="4217498"/>
                    </a:xfrm>
                    <a:prstGeom prst="rect">
                      <a:avLst/>
                    </a:prstGeom>
                    <a:noFill/>
                  </pic:spPr>
                </pic:pic>
              </a:graphicData>
            </a:graphic>
            <wp14:sizeRelH relativeFrom="page">
              <wp14:pctWidth>0</wp14:pctWidth>
            </wp14:sizeRelH>
            <wp14:sizeRelV relativeFrom="page">
              <wp14:pctHeight>0</wp14:pctHeight>
            </wp14:sizeRelV>
          </wp:anchor>
        </w:drawing>
      </w:r>
      <w:r w:rsidR="006372DF">
        <w:t>All respondents were given a list with a series of cultural events and were asked whether they or any of their children have attended any of them. Figure 2.2 below shows the attendance for both respondents and their children. One thing to be noted is that the percentages for the children’s’ attendance have been calculated after the exclusion of 1</w:t>
      </w:r>
      <w:r w:rsidR="00BB028E">
        <w:t>,</w:t>
      </w:r>
      <w:r w:rsidR="006372DF">
        <w:t>842 of respondents (63%) who do not have children.</w:t>
      </w:r>
    </w:p>
    <w:p w14:paraId="2A3C2B34" w14:textId="77777777" w:rsidR="006372DF" w:rsidRPr="00D05F7E" w:rsidRDefault="006372DF" w:rsidP="006372DF">
      <w:pPr>
        <w:pStyle w:val="MELfiguretableheading"/>
        <w:spacing w:after="0"/>
        <w:ind w:left="0" w:firstLine="0"/>
        <w:rPr>
          <w:rFonts w:asciiTheme="minorHAnsi" w:hAnsiTheme="minorHAnsi"/>
          <w:color w:val="404040" w:themeColor="text1" w:themeTint="BF"/>
          <w:sz w:val="20"/>
        </w:rPr>
      </w:pPr>
      <w:r>
        <w:rPr>
          <w:rFonts w:asciiTheme="minorHAnsi" w:hAnsiTheme="minorHAnsi"/>
          <w:color w:val="404040" w:themeColor="text1" w:themeTint="BF"/>
          <w:sz w:val="20"/>
        </w:rPr>
        <w:t>Figure 2</w:t>
      </w:r>
      <w:r w:rsidRPr="00CF4D11">
        <w:rPr>
          <w:rFonts w:asciiTheme="minorHAnsi" w:hAnsiTheme="minorHAnsi"/>
          <w:color w:val="404040" w:themeColor="text1" w:themeTint="BF"/>
          <w:sz w:val="20"/>
        </w:rPr>
        <w:t>.</w:t>
      </w:r>
      <w:r>
        <w:rPr>
          <w:rFonts w:asciiTheme="minorHAnsi" w:hAnsiTheme="minorHAnsi"/>
          <w:color w:val="404040" w:themeColor="text1" w:themeTint="BF"/>
          <w:sz w:val="20"/>
        </w:rPr>
        <w:t>2: Attendance of cultural events</w:t>
      </w:r>
    </w:p>
    <w:p w14:paraId="6152380A" w14:textId="77777777" w:rsidR="006372DF" w:rsidRPr="00FC02CB" w:rsidRDefault="006372DF" w:rsidP="006372DF">
      <w:pPr>
        <w:pStyle w:val="MELmainbodytext"/>
        <w:spacing w:after="0" w:line="240" w:lineRule="auto"/>
        <w:rPr>
          <w:i/>
          <w:sz w:val="16"/>
        </w:rPr>
      </w:pPr>
      <w:r w:rsidRPr="003F1395">
        <w:rPr>
          <w:i/>
          <w:sz w:val="16"/>
        </w:rPr>
        <w:t xml:space="preserve">Percentage of respondents– base size </w:t>
      </w:r>
      <w:r>
        <w:rPr>
          <w:i/>
          <w:sz w:val="16"/>
        </w:rPr>
        <w:t>1063-3007</w:t>
      </w:r>
    </w:p>
    <w:p w14:paraId="2A3CC2C8" w14:textId="77777777" w:rsidR="00FC02CB" w:rsidRDefault="00FC02CB" w:rsidP="00FC02CB">
      <w:pPr>
        <w:pStyle w:val="MELmainbodytext"/>
      </w:pPr>
    </w:p>
    <w:p w14:paraId="780942C0" w14:textId="77777777" w:rsidR="00FC02CB" w:rsidRDefault="00FC02CB" w:rsidP="00FC02CB">
      <w:pPr>
        <w:pStyle w:val="MELmainbodytext"/>
        <w:rPr>
          <w:rFonts w:cs="Arial"/>
          <w:spacing w:val="-15"/>
          <w:kern w:val="20"/>
          <w:sz w:val="48"/>
          <w:szCs w:val="48"/>
        </w:rPr>
      </w:pPr>
    </w:p>
    <w:p w14:paraId="1652C6A0" w14:textId="77777777" w:rsidR="006372DF" w:rsidRDefault="006372DF" w:rsidP="00FC02CB">
      <w:pPr>
        <w:pStyle w:val="MELmainbodytext"/>
        <w:rPr>
          <w:rFonts w:cs="Arial"/>
          <w:spacing w:val="-15"/>
          <w:kern w:val="20"/>
          <w:sz w:val="48"/>
          <w:szCs w:val="48"/>
        </w:rPr>
      </w:pPr>
    </w:p>
    <w:p w14:paraId="009A99CF" w14:textId="77777777" w:rsidR="006372DF" w:rsidRDefault="006372DF" w:rsidP="00FC02CB">
      <w:pPr>
        <w:pStyle w:val="MELmainbodytext"/>
        <w:rPr>
          <w:rFonts w:cs="Arial"/>
          <w:spacing w:val="-15"/>
          <w:kern w:val="20"/>
          <w:sz w:val="48"/>
          <w:szCs w:val="48"/>
        </w:rPr>
      </w:pPr>
    </w:p>
    <w:p w14:paraId="460B37B9" w14:textId="77777777" w:rsidR="006372DF" w:rsidRDefault="006372DF" w:rsidP="00FC02CB">
      <w:pPr>
        <w:pStyle w:val="MELmainbodytext"/>
        <w:rPr>
          <w:rFonts w:cs="Arial"/>
          <w:spacing w:val="-15"/>
          <w:kern w:val="20"/>
          <w:sz w:val="48"/>
          <w:szCs w:val="48"/>
        </w:rPr>
      </w:pPr>
    </w:p>
    <w:p w14:paraId="37657D6A" w14:textId="77777777" w:rsidR="00D525FD" w:rsidRDefault="00D525FD" w:rsidP="008B3164">
      <w:pPr>
        <w:pStyle w:val="MELmainbodytext"/>
      </w:pPr>
    </w:p>
    <w:p w14:paraId="4B891C35" w14:textId="77777777" w:rsidR="006372DF" w:rsidRDefault="008B3164" w:rsidP="008B3164">
      <w:pPr>
        <w:pStyle w:val="MELmainbodytext"/>
      </w:pPr>
      <w:r>
        <w:lastRenderedPageBreak/>
        <w:t xml:space="preserve">Another point of interest was the awareness of </w:t>
      </w:r>
      <w:r w:rsidR="003971CF">
        <w:t>a number of</w:t>
      </w:r>
      <w:r>
        <w:t xml:space="preserve"> Coventry attraction</w:t>
      </w:r>
      <w:r w:rsidR="003971CF">
        <w:t>s</w:t>
      </w:r>
      <w:r>
        <w:t>. Out of 3</w:t>
      </w:r>
      <w:r w:rsidR="003971CF">
        <w:t>,</w:t>
      </w:r>
      <w:r>
        <w:t xml:space="preserve">007 respondents 126 (4%) were not aware of any of the attractions on the list. All of those who were aware of at least one of them were asked </w:t>
      </w:r>
      <w:r w:rsidR="00BB028E">
        <w:t>whether they have visited any</w:t>
      </w:r>
      <w:r>
        <w:t xml:space="preserve"> of them.</w:t>
      </w:r>
      <w:r w:rsidR="00D525FD">
        <w:t xml:space="preserve"> </w:t>
      </w:r>
      <w:r>
        <w:t>Table 2.1</w:t>
      </w:r>
      <w:r w:rsidR="00F959DF">
        <w:t xml:space="preserve"> </w:t>
      </w:r>
      <w:r w:rsidR="003971CF">
        <w:t>below</w:t>
      </w:r>
      <w:r>
        <w:t xml:space="preserve">, </w:t>
      </w:r>
      <w:r w:rsidR="00D525FD">
        <w:t>shows that the most well-known</w:t>
      </w:r>
      <w:r w:rsidR="003971CF">
        <w:t xml:space="preserve"> and visited</w:t>
      </w:r>
      <w:r w:rsidR="00BB028E">
        <w:t xml:space="preserve"> attractions</w:t>
      </w:r>
      <w:r w:rsidR="003971CF">
        <w:t xml:space="preserve"> are</w:t>
      </w:r>
      <w:r w:rsidR="001C3CF0">
        <w:t xml:space="preserve"> </w:t>
      </w:r>
      <w:r w:rsidR="003971CF">
        <w:t>t</w:t>
      </w:r>
      <w:r w:rsidR="001C3CF0">
        <w:t>he Coventry Transport Museum (90% awareness and 76% visited), followed by the Belgrade Theatre (</w:t>
      </w:r>
      <w:r w:rsidR="007F4770">
        <w:t>90</w:t>
      </w:r>
      <w:r w:rsidR="001C3CF0">
        <w:t>% awareness and 66% vi</w:t>
      </w:r>
      <w:r w:rsidR="007F4770">
        <w:t>sited) and Coventry Cathedral (88</w:t>
      </w:r>
      <w:r w:rsidR="001C3CF0">
        <w:t>% awareness and 66% visited).</w:t>
      </w:r>
    </w:p>
    <w:p w14:paraId="660BE8C8" w14:textId="77777777" w:rsidR="008B3164" w:rsidRPr="00D05F7E" w:rsidRDefault="008B3164" w:rsidP="008B3164">
      <w:pPr>
        <w:pStyle w:val="MELfiguretableheading"/>
        <w:spacing w:after="0"/>
        <w:ind w:left="0" w:firstLine="0"/>
        <w:rPr>
          <w:rFonts w:asciiTheme="minorHAnsi" w:hAnsiTheme="minorHAnsi"/>
          <w:color w:val="404040" w:themeColor="text1" w:themeTint="BF"/>
          <w:sz w:val="20"/>
        </w:rPr>
      </w:pPr>
      <w:r>
        <w:rPr>
          <w:rFonts w:asciiTheme="minorHAnsi" w:hAnsiTheme="minorHAnsi"/>
          <w:color w:val="404040" w:themeColor="text1" w:themeTint="BF"/>
          <w:sz w:val="20"/>
        </w:rPr>
        <w:t>Table 2.1: Awareness and visit to attractions</w:t>
      </w:r>
    </w:p>
    <w:p w14:paraId="71EE1E17" w14:textId="77777777" w:rsidR="008B3164" w:rsidRPr="00FC02CB" w:rsidRDefault="008B3164" w:rsidP="008B3164">
      <w:pPr>
        <w:pStyle w:val="MELmainbodytext"/>
        <w:spacing w:after="0" w:line="240" w:lineRule="auto"/>
        <w:rPr>
          <w:i/>
          <w:sz w:val="16"/>
        </w:rPr>
      </w:pPr>
      <w:r w:rsidRPr="003F1395">
        <w:rPr>
          <w:i/>
          <w:sz w:val="16"/>
        </w:rPr>
        <w:t xml:space="preserve">Percentage of respondents– base size </w:t>
      </w:r>
      <w:r>
        <w:rPr>
          <w:i/>
          <w:sz w:val="16"/>
        </w:rPr>
        <w:t>2607-2881</w:t>
      </w:r>
    </w:p>
    <w:p w14:paraId="5705459A" w14:textId="77777777" w:rsidR="004A4B76" w:rsidRDefault="004A4B76" w:rsidP="008B3164">
      <w:pPr>
        <w:pStyle w:val="MELmainbodytext"/>
      </w:pPr>
      <w:r w:rsidRPr="008B3164">
        <w:rPr>
          <w:noProof/>
          <w:lang w:eastAsia="en-GB"/>
        </w:rPr>
        <w:drawing>
          <wp:anchor distT="0" distB="0" distL="114300" distR="114300" simplePos="0" relativeHeight="251993600" behindDoc="1" locked="0" layoutInCell="1" allowOverlap="1" wp14:anchorId="4402A322" wp14:editId="34393B2D">
            <wp:simplePos x="0" y="0"/>
            <wp:positionH relativeFrom="column">
              <wp:posOffset>155860</wp:posOffset>
            </wp:positionH>
            <wp:positionV relativeFrom="paragraph">
              <wp:posOffset>-1489</wp:posOffset>
            </wp:positionV>
            <wp:extent cx="5318132" cy="4035972"/>
            <wp:effectExtent l="0" t="0" r="0" b="317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20961" cy="403811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4BF87F" w14:textId="77777777" w:rsidR="004A4B76" w:rsidRDefault="004A4B76" w:rsidP="008B3164">
      <w:pPr>
        <w:pStyle w:val="MELmainbodytext"/>
      </w:pPr>
    </w:p>
    <w:p w14:paraId="7D88C18D" w14:textId="77777777" w:rsidR="004A4B76" w:rsidRDefault="004A4B76" w:rsidP="008B3164">
      <w:pPr>
        <w:pStyle w:val="MELmainbodytext"/>
      </w:pPr>
    </w:p>
    <w:p w14:paraId="02763EE1" w14:textId="77777777" w:rsidR="004A4B76" w:rsidRDefault="004A4B76" w:rsidP="008B3164">
      <w:pPr>
        <w:pStyle w:val="MELmainbodytext"/>
      </w:pPr>
    </w:p>
    <w:p w14:paraId="0D56FAF5" w14:textId="77777777" w:rsidR="004A4B76" w:rsidRDefault="004A4B76" w:rsidP="008B3164">
      <w:pPr>
        <w:pStyle w:val="MELmainbodytext"/>
      </w:pPr>
    </w:p>
    <w:p w14:paraId="5CE64BD7" w14:textId="77777777" w:rsidR="004A4B76" w:rsidRDefault="004A4B76" w:rsidP="008B3164">
      <w:pPr>
        <w:pStyle w:val="MELmainbodytext"/>
      </w:pPr>
    </w:p>
    <w:p w14:paraId="09F868D7" w14:textId="77777777" w:rsidR="004A4B76" w:rsidRDefault="004A4B76" w:rsidP="008B3164">
      <w:pPr>
        <w:pStyle w:val="MELmainbodytext"/>
      </w:pPr>
    </w:p>
    <w:p w14:paraId="19DAC052" w14:textId="77777777" w:rsidR="00034E60" w:rsidRDefault="00034E60" w:rsidP="008B3164">
      <w:pPr>
        <w:pStyle w:val="MELmainbodytext"/>
      </w:pPr>
    </w:p>
    <w:p w14:paraId="7810D6D0" w14:textId="77777777" w:rsidR="004A4B76" w:rsidRDefault="004A4B76" w:rsidP="004A4B76">
      <w:pPr>
        <w:pStyle w:val="MELmainbodytext"/>
        <w:spacing w:after="0" w:line="240" w:lineRule="auto"/>
      </w:pPr>
    </w:p>
    <w:p w14:paraId="390DDF47" w14:textId="77777777" w:rsidR="00034E60" w:rsidRDefault="00034E60" w:rsidP="004A4B76">
      <w:pPr>
        <w:pStyle w:val="MELmainbodytext"/>
        <w:spacing w:after="0" w:line="240" w:lineRule="auto"/>
      </w:pPr>
    </w:p>
    <w:p w14:paraId="643B680E" w14:textId="77777777" w:rsidR="00034E60" w:rsidRDefault="00034E60" w:rsidP="004A4B76">
      <w:pPr>
        <w:pStyle w:val="MELmainbodytext"/>
        <w:spacing w:after="0" w:line="240" w:lineRule="auto"/>
      </w:pPr>
    </w:p>
    <w:p w14:paraId="5613C2F1" w14:textId="77777777" w:rsidR="00E759E7" w:rsidRDefault="00E759E7" w:rsidP="004A4B76">
      <w:pPr>
        <w:pStyle w:val="MELmainbodytext"/>
        <w:spacing w:after="0" w:line="240" w:lineRule="auto"/>
      </w:pPr>
    </w:p>
    <w:p w14:paraId="4F2A79EE" w14:textId="77777777" w:rsidR="00E759E7" w:rsidRDefault="00E759E7" w:rsidP="004A4B76">
      <w:pPr>
        <w:pStyle w:val="MELmainbodytext"/>
        <w:spacing w:after="0" w:line="240" w:lineRule="auto"/>
      </w:pPr>
    </w:p>
    <w:p w14:paraId="2B948C42" w14:textId="77777777" w:rsidR="00E759E7" w:rsidRDefault="00E759E7" w:rsidP="004A4B76">
      <w:pPr>
        <w:pStyle w:val="MELmainbodytext"/>
        <w:spacing w:after="0" w:line="240" w:lineRule="auto"/>
      </w:pPr>
    </w:p>
    <w:p w14:paraId="7CD58FEC" w14:textId="77777777" w:rsidR="00E759E7" w:rsidRDefault="00E759E7" w:rsidP="004A4B76">
      <w:pPr>
        <w:pStyle w:val="MELmainbodytext"/>
        <w:spacing w:after="0" w:line="240" w:lineRule="auto"/>
      </w:pPr>
    </w:p>
    <w:p w14:paraId="27FF49AC" w14:textId="77777777" w:rsidR="00E759E7" w:rsidRDefault="00E759E7" w:rsidP="004A4B76">
      <w:pPr>
        <w:pStyle w:val="MELmainbodytext"/>
        <w:spacing w:after="0" w:line="240" w:lineRule="auto"/>
      </w:pPr>
    </w:p>
    <w:p w14:paraId="07BA058F" w14:textId="77777777" w:rsidR="00204503" w:rsidRDefault="00933311" w:rsidP="008B3164">
      <w:pPr>
        <w:pStyle w:val="MELmainbodytext"/>
      </w:pPr>
      <w:r>
        <w:t>Events are a</w:t>
      </w:r>
      <w:r w:rsidR="004D526D">
        <w:t xml:space="preserve"> large</w:t>
      </w:r>
      <w:r>
        <w:t xml:space="preserve"> part of any city’s cultural scene so respondents were asked whether they are aware of </w:t>
      </w:r>
      <w:r w:rsidR="0045250F">
        <w:t xml:space="preserve">any </w:t>
      </w:r>
      <w:r w:rsidR="00BB028E">
        <w:t>key</w:t>
      </w:r>
      <w:r>
        <w:t xml:space="preserve"> events that take part in Coventry</w:t>
      </w:r>
      <w:r w:rsidR="00034E60">
        <w:t xml:space="preserve"> (Table 2.2, overleaf)</w:t>
      </w:r>
      <w:r>
        <w:t>. Out of 3</w:t>
      </w:r>
      <w:r w:rsidR="004D526D">
        <w:t>,</w:t>
      </w:r>
      <w:r>
        <w:t xml:space="preserve">007 respondents 255 (8%) were not aware of any of events. All of those who were aware of at least one of them were asked whether they have attended </w:t>
      </w:r>
      <w:r w:rsidR="0045250F">
        <w:t>a</w:t>
      </w:r>
      <w:r>
        <w:t>ny of them. Table 2.2</w:t>
      </w:r>
      <w:r w:rsidR="004D526D">
        <w:t xml:space="preserve"> shows</w:t>
      </w:r>
      <w:r w:rsidR="007F4770">
        <w:t xml:space="preserve"> </w:t>
      </w:r>
      <w:r w:rsidR="004D526D">
        <w:t>that</w:t>
      </w:r>
      <w:r>
        <w:t xml:space="preserve"> </w:t>
      </w:r>
      <w:r w:rsidR="004D526D">
        <w:t xml:space="preserve">the </w:t>
      </w:r>
      <w:r>
        <w:t>most</w:t>
      </w:r>
      <w:r w:rsidR="004D526D">
        <w:t xml:space="preserve"> </w:t>
      </w:r>
      <w:r w:rsidR="007F4770">
        <w:t>well-known</w:t>
      </w:r>
      <w:r>
        <w:t xml:space="preserve"> and attended events are: </w:t>
      </w:r>
      <w:r w:rsidR="00943AF3">
        <w:t xml:space="preserve"> </w:t>
      </w:r>
      <w:r w:rsidR="00943AF3" w:rsidRPr="00164A3B">
        <w:t>Christmas Lights Switch On (88% awareness and 58% attended)</w:t>
      </w:r>
      <w:r w:rsidR="00943AF3">
        <w:t xml:space="preserve">, </w:t>
      </w:r>
      <w:r w:rsidR="00BC526C" w:rsidRPr="00164A3B">
        <w:t xml:space="preserve">Godiva Festival (87% awareness and 72% attended, </w:t>
      </w:r>
      <w:r>
        <w:t xml:space="preserve">and </w:t>
      </w:r>
      <w:r w:rsidRPr="00933311">
        <w:t>Motofest</w:t>
      </w:r>
      <w:r>
        <w:t xml:space="preserve"> </w:t>
      </w:r>
      <w:r w:rsidR="00BC526C">
        <w:t>(58</w:t>
      </w:r>
      <w:r>
        <w:t xml:space="preserve">% awareness and </w:t>
      </w:r>
      <w:r w:rsidR="00BC526C">
        <w:t>28</w:t>
      </w:r>
      <w:r>
        <w:t xml:space="preserve">% </w:t>
      </w:r>
      <w:r w:rsidR="00BC526C">
        <w:t>attended</w:t>
      </w:r>
      <w:r>
        <w:t>).</w:t>
      </w:r>
    </w:p>
    <w:p w14:paraId="0673E9AA" w14:textId="77777777" w:rsidR="00953C15" w:rsidRDefault="00953C15" w:rsidP="008B3164">
      <w:pPr>
        <w:pStyle w:val="MELmainbodytext"/>
      </w:pPr>
    </w:p>
    <w:p w14:paraId="27D7C067" w14:textId="77777777" w:rsidR="00953C15" w:rsidRDefault="00953C15" w:rsidP="008B3164">
      <w:pPr>
        <w:pStyle w:val="MELmainbodytext"/>
      </w:pPr>
    </w:p>
    <w:p w14:paraId="1AFCF840" w14:textId="77777777" w:rsidR="002C3A5D" w:rsidRPr="00D05F7E" w:rsidRDefault="002C3A5D" w:rsidP="002C3A5D">
      <w:pPr>
        <w:pStyle w:val="MELfiguretableheading"/>
        <w:spacing w:after="0"/>
        <w:ind w:left="0" w:firstLine="0"/>
        <w:rPr>
          <w:rFonts w:asciiTheme="minorHAnsi" w:hAnsiTheme="minorHAnsi"/>
          <w:color w:val="404040" w:themeColor="text1" w:themeTint="BF"/>
          <w:sz w:val="20"/>
        </w:rPr>
      </w:pPr>
      <w:r>
        <w:rPr>
          <w:rFonts w:asciiTheme="minorHAnsi" w:hAnsiTheme="minorHAnsi"/>
          <w:color w:val="404040" w:themeColor="text1" w:themeTint="BF"/>
          <w:sz w:val="20"/>
        </w:rPr>
        <w:lastRenderedPageBreak/>
        <w:t>Table 2.2: Awareness and attendance of events</w:t>
      </w:r>
    </w:p>
    <w:p w14:paraId="75CC7801" w14:textId="77777777" w:rsidR="002C3A5D" w:rsidRPr="00FC02CB" w:rsidRDefault="002C3A5D" w:rsidP="002C3A5D">
      <w:pPr>
        <w:pStyle w:val="MELmainbodytext"/>
        <w:spacing w:after="0" w:line="240" w:lineRule="auto"/>
        <w:rPr>
          <w:i/>
          <w:sz w:val="16"/>
        </w:rPr>
      </w:pPr>
      <w:r w:rsidRPr="003F1395">
        <w:rPr>
          <w:i/>
          <w:sz w:val="16"/>
        </w:rPr>
        <w:t xml:space="preserve">Percentage of respondents– base size </w:t>
      </w:r>
      <w:r>
        <w:rPr>
          <w:i/>
          <w:sz w:val="16"/>
        </w:rPr>
        <w:t>2120-2752</w:t>
      </w:r>
    </w:p>
    <w:p w14:paraId="4024A684" w14:textId="77777777" w:rsidR="004A4B76" w:rsidRDefault="007F4770" w:rsidP="008B3164">
      <w:pPr>
        <w:pStyle w:val="MELmainbodytext"/>
      </w:pPr>
      <w:r w:rsidRPr="007F4770">
        <w:rPr>
          <w:noProof/>
          <w:lang w:eastAsia="en-GB"/>
        </w:rPr>
        <w:drawing>
          <wp:inline distT="0" distB="0" distL="0" distR="0" wp14:anchorId="129FEF70" wp14:editId="1CB1571C">
            <wp:extent cx="5717776" cy="4319751"/>
            <wp:effectExtent l="0" t="0" r="0" b="508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22972" cy="4323677"/>
                    </a:xfrm>
                    <a:prstGeom prst="rect">
                      <a:avLst/>
                    </a:prstGeom>
                    <a:noFill/>
                    <a:ln>
                      <a:noFill/>
                    </a:ln>
                  </pic:spPr>
                </pic:pic>
              </a:graphicData>
            </a:graphic>
          </wp:inline>
        </w:drawing>
      </w:r>
    </w:p>
    <w:p w14:paraId="5914DC03" w14:textId="77777777" w:rsidR="00204503" w:rsidRDefault="004D526D" w:rsidP="008B3164">
      <w:pPr>
        <w:pStyle w:val="MELmainbodytext"/>
      </w:pPr>
      <w:r>
        <w:t>At the end of this section, all</w:t>
      </w:r>
      <w:r w:rsidR="00241CD6">
        <w:t xml:space="preserve"> respondents were asked whether </w:t>
      </w:r>
      <w:r w:rsidR="00241CD6" w:rsidRPr="00241CD6">
        <w:t xml:space="preserve">the bid to become City of Culture in 2021 </w:t>
      </w:r>
      <w:r>
        <w:t xml:space="preserve">has </w:t>
      </w:r>
      <w:r w:rsidR="00241CD6" w:rsidRPr="00241CD6">
        <w:t>ma</w:t>
      </w:r>
      <w:r w:rsidR="00241CD6">
        <w:t>de</w:t>
      </w:r>
      <w:r w:rsidR="00241CD6" w:rsidRPr="00241CD6">
        <w:t xml:space="preserve"> </w:t>
      </w:r>
      <w:r w:rsidR="00241CD6">
        <w:t>them</w:t>
      </w:r>
      <w:r w:rsidR="00241CD6" w:rsidRPr="00241CD6">
        <w:t xml:space="preserve"> more likely to speak positively about the city to family and friends</w:t>
      </w:r>
      <w:r w:rsidR="00943AF3">
        <w:t>. Figure 2.3</w:t>
      </w:r>
      <w:r>
        <w:t xml:space="preserve"> shows that</w:t>
      </w:r>
      <w:r w:rsidR="00241CD6">
        <w:t xml:space="preserve"> almost seven out of ten (67%) said that it did</w:t>
      </w:r>
      <w:r>
        <w:t xml:space="preserve"> (either yes or possibly yes</w:t>
      </w:r>
      <w:r w:rsidR="007F4770">
        <w:t>),</w:t>
      </w:r>
      <w:r w:rsidR="00241CD6">
        <w:t xml:space="preserve"> while just 1</w:t>
      </w:r>
      <w:r>
        <w:t>7</w:t>
      </w:r>
      <w:r w:rsidR="00241CD6">
        <w:t xml:space="preserve">% that it didn’t.  </w:t>
      </w:r>
    </w:p>
    <w:p w14:paraId="10493290" w14:textId="77777777" w:rsidR="00241CD6" w:rsidRPr="00D05F7E" w:rsidRDefault="00241CD6" w:rsidP="00241CD6">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1992576" behindDoc="1" locked="0" layoutInCell="1" allowOverlap="1" wp14:anchorId="5A678238" wp14:editId="4FFB8F43">
            <wp:simplePos x="0" y="0"/>
            <wp:positionH relativeFrom="column">
              <wp:posOffset>-5080</wp:posOffset>
            </wp:positionH>
            <wp:positionV relativeFrom="paragraph">
              <wp:posOffset>125730</wp:posOffset>
            </wp:positionV>
            <wp:extent cx="5419725" cy="1591310"/>
            <wp:effectExtent l="0" t="0" r="9525" b="889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19725" cy="1591310"/>
                    </a:xfrm>
                    <a:prstGeom prst="rect">
                      <a:avLst/>
                    </a:prstGeom>
                    <a:noFill/>
                  </pic:spPr>
                </pic:pic>
              </a:graphicData>
            </a:graphic>
            <wp14:sizeRelH relativeFrom="page">
              <wp14:pctWidth>0</wp14:pctWidth>
            </wp14:sizeRelH>
            <wp14:sizeRelV relativeFrom="page">
              <wp14:pctHeight>0</wp14:pctHeight>
            </wp14:sizeRelV>
          </wp:anchor>
        </w:drawing>
      </w:r>
      <w:r>
        <w:rPr>
          <w:rFonts w:asciiTheme="minorHAnsi" w:hAnsiTheme="minorHAnsi"/>
          <w:color w:val="404040" w:themeColor="text1" w:themeTint="BF"/>
          <w:sz w:val="20"/>
        </w:rPr>
        <w:t>Figure 2</w:t>
      </w:r>
      <w:r w:rsidRPr="00CF4D11">
        <w:rPr>
          <w:rFonts w:asciiTheme="minorHAnsi" w:hAnsiTheme="minorHAnsi"/>
          <w:color w:val="404040" w:themeColor="text1" w:themeTint="BF"/>
          <w:sz w:val="20"/>
        </w:rPr>
        <w:t>.</w:t>
      </w:r>
      <w:r w:rsidR="00943AF3">
        <w:rPr>
          <w:rFonts w:asciiTheme="minorHAnsi" w:hAnsiTheme="minorHAnsi"/>
          <w:color w:val="404040" w:themeColor="text1" w:themeTint="BF"/>
          <w:sz w:val="20"/>
        </w:rPr>
        <w:t>3</w:t>
      </w:r>
      <w:r>
        <w:rPr>
          <w:rFonts w:asciiTheme="minorHAnsi" w:hAnsiTheme="minorHAnsi"/>
          <w:color w:val="404040" w:themeColor="text1" w:themeTint="BF"/>
          <w:sz w:val="20"/>
        </w:rPr>
        <w:t>: Speak positively about the city</w:t>
      </w:r>
    </w:p>
    <w:p w14:paraId="63257F20" w14:textId="77777777" w:rsidR="00241CD6" w:rsidRPr="00FC02CB" w:rsidRDefault="00241CD6" w:rsidP="00241CD6">
      <w:pPr>
        <w:pStyle w:val="MELmainbodytext"/>
        <w:spacing w:after="0" w:line="240" w:lineRule="auto"/>
        <w:rPr>
          <w:i/>
          <w:sz w:val="16"/>
        </w:rPr>
      </w:pPr>
      <w:r w:rsidRPr="003F1395">
        <w:rPr>
          <w:i/>
          <w:sz w:val="16"/>
        </w:rPr>
        <w:t xml:space="preserve">Percentage of respondents– base size </w:t>
      </w:r>
      <w:r>
        <w:rPr>
          <w:i/>
          <w:sz w:val="16"/>
        </w:rPr>
        <w:t>3007</w:t>
      </w:r>
    </w:p>
    <w:p w14:paraId="308ACD09" w14:textId="77777777" w:rsidR="00204503" w:rsidRDefault="00204503" w:rsidP="008B3164">
      <w:pPr>
        <w:pStyle w:val="MELmainbodytext"/>
      </w:pPr>
    </w:p>
    <w:p w14:paraId="57E8A703" w14:textId="77777777" w:rsidR="00204503" w:rsidRDefault="00204503" w:rsidP="008B3164">
      <w:pPr>
        <w:pStyle w:val="MELmainbodytext"/>
      </w:pPr>
    </w:p>
    <w:p w14:paraId="135C08A4" w14:textId="77777777" w:rsidR="00241CD6" w:rsidRDefault="00241CD6" w:rsidP="008B3164">
      <w:pPr>
        <w:pStyle w:val="MELmainbodytext"/>
      </w:pPr>
    </w:p>
    <w:p w14:paraId="4CC43A4B" w14:textId="77777777" w:rsidR="004A4B76" w:rsidRDefault="004A4B76" w:rsidP="004A4B76">
      <w:pPr>
        <w:pStyle w:val="MELmainbodytext"/>
      </w:pPr>
    </w:p>
    <w:p w14:paraId="1EFD2A5C" w14:textId="77777777" w:rsidR="004A4B76" w:rsidRDefault="004A4B76" w:rsidP="004A4B76">
      <w:pPr>
        <w:pStyle w:val="MELmainbodytext"/>
      </w:pPr>
    </w:p>
    <w:p w14:paraId="714EE076" w14:textId="77777777" w:rsidR="004A4B76" w:rsidRDefault="004A4B76" w:rsidP="004A4B76">
      <w:pPr>
        <w:pStyle w:val="MELmainbodytext"/>
      </w:pPr>
    </w:p>
    <w:p w14:paraId="7A061549" w14:textId="77777777" w:rsidR="004A4B76" w:rsidRDefault="004A4B76" w:rsidP="004A4B76">
      <w:pPr>
        <w:pStyle w:val="MELmainbodytext"/>
      </w:pPr>
    </w:p>
    <w:p w14:paraId="566B8CA0" w14:textId="77777777" w:rsidR="004A4B76" w:rsidRDefault="004A4B76" w:rsidP="004A4B76">
      <w:pPr>
        <w:pStyle w:val="MELmainbodytext"/>
      </w:pPr>
    </w:p>
    <w:p w14:paraId="76FEC0BF" w14:textId="77777777" w:rsidR="00DF5680" w:rsidRDefault="006076E6" w:rsidP="008318E7">
      <w:pPr>
        <w:pStyle w:val="MELHeader1"/>
        <w:numPr>
          <w:ilvl w:val="0"/>
          <w:numId w:val="33"/>
        </w:numPr>
        <w:ind w:left="426" w:hanging="426"/>
      </w:pPr>
      <w:bookmarkStart w:id="32" w:name="_Toc516138163"/>
      <w:r w:rsidRPr="00B52469">
        <w:lastRenderedPageBreak/>
        <w:t>Community safety</w:t>
      </w:r>
      <w:bookmarkEnd w:id="32"/>
    </w:p>
    <w:p w14:paraId="26354B6F" w14:textId="77777777" w:rsidR="000B156D" w:rsidRPr="00B52469" w:rsidRDefault="00385A3D" w:rsidP="000B156D">
      <w:pPr>
        <w:pStyle w:val="MELmainbodytext"/>
      </w:pPr>
      <w:r>
        <w:t xml:space="preserve">This section intends to find out the perceived levels of safety in Coventry and the places </w:t>
      </w:r>
      <w:r w:rsidR="0076787D">
        <w:t>where people feel most unsafe</w:t>
      </w:r>
      <w:r>
        <w:t>.</w:t>
      </w:r>
    </w:p>
    <w:p w14:paraId="659BB877" w14:textId="7BA3A80C" w:rsidR="00653565" w:rsidRDefault="004D526D" w:rsidP="00B52469">
      <w:pPr>
        <w:pStyle w:val="MELmainbodytext"/>
      </w:pPr>
      <w:r>
        <w:t>All residents</w:t>
      </w:r>
      <w:r w:rsidR="00A06CB6">
        <w:t xml:space="preserve"> were</w:t>
      </w:r>
      <w:r w:rsidR="00B52469" w:rsidRPr="00B52469">
        <w:t xml:space="preserve"> a</w:t>
      </w:r>
      <w:r w:rsidR="00B52469">
        <w:t>s</w:t>
      </w:r>
      <w:r w:rsidR="00B52469" w:rsidRPr="00B52469">
        <w:t xml:space="preserve">ked </w:t>
      </w:r>
      <w:r w:rsidR="00B52469">
        <w:t>how safe they feel in their neighbourhood during the day and at night.</w:t>
      </w:r>
      <w:r w:rsidR="00F045C2">
        <w:t xml:space="preserve"> </w:t>
      </w:r>
      <w:r>
        <w:t xml:space="preserve">The majority </w:t>
      </w:r>
      <w:r w:rsidR="00F045C2">
        <w:t>(94%) feel very or fairly safe</w:t>
      </w:r>
      <w:r>
        <w:t xml:space="preserve"> during the day</w:t>
      </w:r>
      <w:r w:rsidR="000F6BE2">
        <w:t xml:space="preserve">, </w:t>
      </w:r>
      <w:r w:rsidR="00B03936">
        <w:t>which is significantly higher than the national figure of</w:t>
      </w:r>
      <w:r w:rsidR="000F6BE2">
        <w:t xml:space="preserve"> 92%.Figure 3.1 below also shows fewer residents (</w:t>
      </w:r>
      <w:r w:rsidR="0045250F">
        <w:t>74</w:t>
      </w:r>
      <w:r w:rsidR="000F6BE2">
        <w:t xml:space="preserve">%) feel safe at night. Whilst it is almost identical to the national figure (75%), it does however represent a </w:t>
      </w:r>
      <w:r w:rsidR="00467FF7">
        <w:t>significant drop of 11</w:t>
      </w:r>
      <w:r w:rsidR="00807B1C">
        <w:t>% compared to</w:t>
      </w:r>
      <w:r w:rsidR="000F6BE2">
        <w:t xml:space="preserve"> your</w:t>
      </w:r>
      <w:r w:rsidR="00807B1C">
        <w:t xml:space="preserve"> 2016</w:t>
      </w:r>
      <w:r w:rsidR="000F6BE2">
        <w:t xml:space="preserve"> survey</w:t>
      </w:r>
      <w:r w:rsidR="00B03936">
        <w:t xml:space="preserve">. </w:t>
      </w:r>
    </w:p>
    <w:p w14:paraId="22009096" w14:textId="77777777" w:rsidR="00B52469" w:rsidRPr="00D05F7E" w:rsidRDefault="00B52469" w:rsidP="00B52469">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Pr>
          <w:rFonts w:asciiTheme="minorHAnsi" w:hAnsiTheme="minorHAnsi"/>
          <w:color w:val="404040" w:themeColor="text1" w:themeTint="BF"/>
          <w:sz w:val="20"/>
        </w:rPr>
        <w:t xml:space="preserve">3.1: </w:t>
      </w:r>
      <w:r w:rsidR="00E57470">
        <w:rPr>
          <w:rFonts w:asciiTheme="minorHAnsi" w:hAnsiTheme="minorHAnsi"/>
          <w:color w:val="404040" w:themeColor="text1" w:themeTint="BF"/>
          <w:sz w:val="20"/>
        </w:rPr>
        <w:t>General feel</w:t>
      </w:r>
      <w:r>
        <w:rPr>
          <w:rFonts w:asciiTheme="minorHAnsi" w:hAnsiTheme="minorHAnsi"/>
          <w:color w:val="404040" w:themeColor="text1" w:themeTint="BF"/>
          <w:sz w:val="20"/>
        </w:rPr>
        <w:t xml:space="preserve"> of safety</w:t>
      </w:r>
    </w:p>
    <w:p w14:paraId="0AB79ECA" w14:textId="77777777" w:rsidR="00B52469" w:rsidRPr="009F0BA8" w:rsidRDefault="00B52469" w:rsidP="00B52469">
      <w:pPr>
        <w:pStyle w:val="MELmainbodytext"/>
        <w:spacing w:after="0" w:line="240" w:lineRule="auto"/>
        <w:rPr>
          <w:i/>
          <w:sz w:val="16"/>
        </w:rPr>
      </w:pPr>
      <w:r w:rsidRPr="003F1395">
        <w:rPr>
          <w:i/>
          <w:sz w:val="16"/>
        </w:rPr>
        <w:t xml:space="preserve">Percentage of respondents– base size </w:t>
      </w:r>
      <w:r>
        <w:rPr>
          <w:i/>
          <w:sz w:val="16"/>
        </w:rPr>
        <w:t>2994-3004</w:t>
      </w:r>
    </w:p>
    <w:p w14:paraId="41536C1F" w14:textId="77777777" w:rsidR="00B52469" w:rsidRPr="00B56FDF" w:rsidRDefault="00B52469" w:rsidP="00B52469">
      <w:pPr>
        <w:pStyle w:val="MELmainbodytext"/>
      </w:pPr>
      <w:r>
        <w:rPr>
          <w:noProof/>
          <w:lang w:eastAsia="en-GB"/>
        </w:rPr>
        <w:drawing>
          <wp:inline distT="0" distB="0" distL="0" distR="0" wp14:anchorId="00B3CCEB" wp14:editId="0CC9031B">
            <wp:extent cx="6210300" cy="16954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212205" cy="1695970"/>
                    </a:xfrm>
                    <a:prstGeom prst="rect">
                      <a:avLst/>
                    </a:prstGeom>
                    <a:noFill/>
                  </pic:spPr>
                </pic:pic>
              </a:graphicData>
            </a:graphic>
          </wp:inline>
        </w:drawing>
      </w:r>
      <w:r w:rsidR="004D526D">
        <w:t>Residents were then provided with a list</w:t>
      </w:r>
      <w:r w:rsidR="00E57470">
        <w:t xml:space="preserve"> of </w:t>
      </w:r>
      <w:r w:rsidR="004D526D">
        <w:t>places and were asked to state</w:t>
      </w:r>
      <w:r w:rsidR="00E57470">
        <w:t xml:space="preserve"> where they felt unsafe in the last 12 months.</w:t>
      </w:r>
      <w:r w:rsidR="004062CD">
        <w:t xml:space="preserve"> Results show that 62% have</w:t>
      </w:r>
      <w:r w:rsidR="004062CD" w:rsidRPr="004062CD">
        <w:t xml:space="preserve"> not felt unsafe in any of these situations</w:t>
      </w:r>
      <w:r w:rsidR="0045250F">
        <w:t xml:space="preserve"> although just over a quarter felt unsafe outside (e.g. on the street, in parks or grounds). If we exclude those who said they didn’t feel unsafe, </w:t>
      </w:r>
      <w:r w:rsidR="00DD6096">
        <w:t>70% felt unsafe</w:t>
      </w:r>
      <w:r w:rsidR="00D525FD">
        <w:t xml:space="preserve"> </w:t>
      </w:r>
      <w:r w:rsidR="00943AF3">
        <w:t>outside</w:t>
      </w:r>
      <w:r w:rsidR="004062CD">
        <w:t xml:space="preserve"> </w:t>
      </w:r>
      <w:r w:rsidR="00943AF3">
        <w:t>(this includes</w:t>
      </w:r>
      <w:r w:rsidR="004062CD">
        <w:t xml:space="preserve"> on the street, in parks or g</w:t>
      </w:r>
      <w:r w:rsidR="0076787D">
        <w:t>rounds</w:t>
      </w:r>
      <w:r w:rsidR="00943AF3">
        <w:t>)</w:t>
      </w:r>
      <w:r w:rsidR="004062CD">
        <w:t>.</w:t>
      </w:r>
      <w:r w:rsidR="00BF403A">
        <w:t xml:space="preserve"> This represents a </w:t>
      </w:r>
      <w:r w:rsidR="00807B1C" w:rsidRPr="00B56FDF">
        <w:t xml:space="preserve">significant </w:t>
      </w:r>
      <w:r w:rsidR="00BF403A" w:rsidRPr="00B56FDF">
        <w:t>14% increase since 2016.</w:t>
      </w:r>
    </w:p>
    <w:p w14:paraId="3867B8B4" w14:textId="77777777" w:rsidR="00E57470" w:rsidRPr="00B56FDF" w:rsidRDefault="00E57470" w:rsidP="00E57470">
      <w:pPr>
        <w:pStyle w:val="MELfiguretableheading"/>
        <w:spacing w:after="0"/>
        <w:ind w:left="0" w:firstLine="0"/>
        <w:rPr>
          <w:rFonts w:asciiTheme="minorHAnsi" w:hAnsiTheme="minorHAnsi"/>
          <w:color w:val="404040" w:themeColor="text1" w:themeTint="BF"/>
          <w:sz w:val="20"/>
        </w:rPr>
      </w:pPr>
      <w:r w:rsidRPr="00B56FDF">
        <w:rPr>
          <w:rFonts w:asciiTheme="minorHAnsi" w:hAnsiTheme="minorHAnsi"/>
          <w:color w:val="404040" w:themeColor="text1" w:themeTint="BF"/>
          <w:sz w:val="20"/>
        </w:rPr>
        <w:t xml:space="preserve">Figure 3.2: </w:t>
      </w:r>
      <w:r w:rsidR="00C14DB9" w:rsidRPr="00B56FDF">
        <w:rPr>
          <w:rFonts w:asciiTheme="minorHAnsi" w:hAnsiTheme="minorHAnsi"/>
          <w:color w:val="404040" w:themeColor="text1" w:themeTint="BF"/>
          <w:sz w:val="20"/>
        </w:rPr>
        <w:t>Situations</w:t>
      </w:r>
      <w:r w:rsidRPr="00B56FDF">
        <w:rPr>
          <w:rFonts w:asciiTheme="minorHAnsi" w:hAnsiTheme="minorHAnsi"/>
          <w:color w:val="404040" w:themeColor="text1" w:themeTint="BF"/>
          <w:sz w:val="20"/>
        </w:rPr>
        <w:t xml:space="preserve"> perceived as unsafe</w:t>
      </w:r>
    </w:p>
    <w:p w14:paraId="7E25AA41" w14:textId="77777777" w:rsidR="00E57470" w:rsidRDefault="000D3112" w:rsidP="00E57470">
      <w:pPr>
        <w:pStyle w:val="MELmainbodytext"/>
        <w:spacing w:after="0" w:line="240" w:lineRule="auto"/>
        <w:rPr>
          <w:i/>
          <w:sz w:val="16"/>
        </w:rPr>
      </w:pPr>
      <w:r w:rsidRPr="00B56FDF">
        <w:rPr>
          <w:noProof/>
          <w:lang w:eastAsia="en-GB"/>
        </w:rPr>
        <w:drawing>
          <wp:anchor distT="0" distB="0" distL="114300" distR="114300" simplePos="0" relativeHeight="252013056" behindDoc="1" locked="0" layoutInCell="1" allowOverlap="1" wp14:anchorId="1688CAF9" wp14:editId="18DF7F39">
            <wp:simplePos x="0" y="0"/>
            <wp:positionH relativeFrom="column">
              <wp:posOffset>690245</wp:posOffset>
            </wp:positionH>
            <wp:positionV relativeFrom="paragraph">
              <wp:posOffset>51435</wp:posOffset>
            </wp:positionV>
            <wp:extent cx="4676775" cy="3376404"/>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675240" cy="3375296"/>
                    </a:xfrm>
                    <a:prstGeom prst="rect">
                      <a:avLst/>
                    </a:prstGeom>
                    <a:noFill/>
                  </pic:spPr>
                </pic:pic>
              </a:graphicData>
            </a:graphic>
            <wp14:sizeRelH relativeFrom="page">
              <wp14:pctWidth>0</wp14:pctWidth>
            </wp14:sizeRelH>
            <wp14:sizeRelV relativeFrom="page">
              <wp14:pctHeight>0</wp14:pctHeight>
            </wp14:sizeRelV>
          </wp:anchor>
        </w:drawing>
      </w:r>
      <w:r w:rsidR="00E57470" w:rsidRPr="00B56FDF">
        <w:rPr>
          <w:i/>
          <w:sz w:val="16"/>
        </w:rPr>
        <w:t>Percentage of respondents– base size 3007</w:t>
      </w:r>
    </w:p>
    <w:p w14:paraId="060169CA" w14:textId="77777777" w:rsidR="00E57470" w:rsidRPr="009F0BA8" w:rsidRDefault="00E57470" w:rsidP="00E57470">
      <w:pPr>
        <w:pStyle w:val="MELmainbodytext"/>
        <w:spacing w:after="0" w:line="240" w:lineRule="auto"/>
        <w:rPr>
          <w:i/>
          <w:sz w:val="16"/>
        </w:rPr>
      </w:pPr>
    </w:p>
    <w:p w14:paraId="7F442CB1" w14:textId="77777777" w:rsidR="00E57470" w:rsidRDefault="00E57470" w:rsidP="00B52469">
      <w:pPr>
        <w:pStyle w:val="MELmainbodytext"/>
      </w:pPr>
    </w:p>
    <w:p w14:paraId="757378FC" w14:textId="77777777" w:rsidR="00E57470" w:rsidRDefault="00E57470" w:rsidP="00B52469">
      <w:pPr>
        <w:pStyle w:val="MELmainbodytext"/>
      </w:pPr>
    </w:p>
    <w:p w14:paraId="69F550F5" w14:textId="77777777" w:rsidR="00E57470" w:rsidRDefault="00E57470" w:rsidP="00B52469">
      <w:pPr>
        <w:pStyle w:val="MELmainbodytext"/>
      </w:pPr>
    </w:p>
    <w:p w14:paraId="032FB920" w14:textId="77777777" w:rsidR="00E57470" w:rsidRDefault="00E57470" w:rsidP="00B52469">
      <w:pPr>
        <w:pStyle w:val="MELmainbodytext"/>
      </w:pPr>
    </w:p>
    <w:p w14:paraId="58DDA63D" w14:textId="77777777" w:rsidR="00E57470" w:rsidRDefault="00E57470" w:rsidP="00B52469">
      <w:pPr>
        <w:pStyle w:val="MELmainbodytext"/>
      </w:pPr>
    </w:p>
    <w:p w14:paraId="4A3F530B" w14:textId="77777777" w:rsidR="00E57470" w:rsidRDefault="00E57470" w:rsidP="00B52469">
      <w:pPr>
        <w:pStyle w:val="MELmainbodytext"/>
      </w:pPr>
    </w:p>
    <w:p w14:paraId="7A61B884" w14:textId="77777777" w:rsidR="00E57470" w:rsidRDefault="00E57470" w:rsidP="00B52469">
      <w:pPr>
        <w:pStyle w:val="MELmainbodytext"/>
      </w:pPr>
    </w:p>
    <w:p w14:paraId="11F092E5" w14:textId="77777777" w:rsidR="00E57470" w:rsidRDefault="00E57470" w:rsidP="00B52469">
      <w:pPr>
        <w:pStyle w:val="MELmainbodytext"/>
      </w:pPr>
    </w:p>
    <w:p w14:paraId="5540273E" w14:textId="77777777" w:rsidR="006A7129" w:rsidRDefault="006076E6" w:rsidP="008318E7">
      <w:pPr>
        <w:pStyle w:val="MELHeader1"/>
        <w:numPr>
          <w:ilvl w:val="0"/>
          <w:numId w:val="33"/>
        </w:numPr>
        <w:ind w:left="426" w:hanging="426"/>
      </w:pPr>
      <w:bookmarkStart w:id="33" w:name="_Toc516138164"/>
      <w:r w:rsidRPr="00180901">
        <w:t>Health and wellbeing</w:t>
      </w:r>
      <w:bookmarkEnd w:id="33"/>
    </w:p>
    <w:p w14:paraId="192E5D60" w14:textId="77777777" w:rsidR="00656218" w:rsidRDefault="00656218" w:rsidP="008D39A3">
      <w:pPr>
        <w:pStyle w:val="MELmainbodytext"/>
      </w:pPr>
      <w:r>
        <w:t xml:space="preserve">This last section focuses on resident’s lifestyle, their </w:t>
      </w:r>
      <w:r w:rsidR="00E316F4">
        <w:t>general health and</w:t>
      </w:r>
      <w:r>
        <w:t xml:space="preserve"> their </w:t>
      </w:r>
      <w:r w:rsidRPr="00656218">
        <w:t>finances</w:t>
      </w:r>
      <w:r>
        <w:t xml:space="preserve">. Wellbeing is also a focus, with all residents being </w:t>
      </w:r>
      <w:r w:rsidRPr="00656218">
        <w:t>asked to self-complete the validated 14 item Warwick Edinburgh Mental Well-being Scale (WEMWBS)</w:t>
      </w:r>
      <w:r>
        <w:t>.</w:t>
      </w:r>
    </w:p>
    <w:p w14:paraId="22C0FC46" w14:textId="00E2A970" w:rsidR="008D39A3" w:rsidRDefault="00D576E6" w:rsidP="008D39A3">
      <w:pPr>
        <w:pStyle w:val="MELmainbodytext"/>
      </w:pPr>
      <w:r>
        <w:t xml:space="preserve">Almost eight out of ten respondents (78%) consider that their general health is either </w:t>
      </w:r>
      <w:r w:rsidR="0076787D">
        <w:t xml:space="preserve">very good (24%) or good </w:t>
      </w:r>
      <w:r w:rsidR="007F4770">
        <w:t>(53%).</w:t>
      </w:r>
      <w:r>
        <w:t xml:space="preserve"> Only </w:t>
      </w:r>
      <w:r w:rsidR="007F4770">
        <w:t>1</w:t>
      </w:r>
      <w:r>
        <w:t>% consider it to be bad, which leaves 16% who consider themselves to have a “fair” general health.</w:t>
      </w:r>
      <w:r w:rsidR="00467FF7">
        <w:t xml:space="preserve"> Compared to your 2016 survey, the proportion who rated their health as good (either very good or good) has remained unchanged </w:t>
      </w:r>
      <w:r w:rsidR="0092703D">
        <w:t>but the</w:t>
      </w:r>
      <w:r w:rsidR="006E3EB5">
        <w:t xml:space="preserve"> </w:t>
      </w:r>
      <w:r w:rsidR="00467FF7">
        <w:t>proportion rating it as bad has decreased</w:t>
      </w:r>
      <w:r w:rsidR="00B03936">
        <w:t xml:space="preserve"> significantly</w:t>
      </w:r>
      <w:r w:rsidR="00467FF7">
        <w:t xml:space="preserve"> from 7% in 2016 to 1% this year</w:t>
      </w:r>
    </w:p>
    <w:p w14:paraId="609ADF72" w14:textId="77777777" w:rsidR="008D39A3" w:rsidRPr="00D05F7E" w:rsidRDefault="00D576E6" w:rsidP="008D39A3">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1995648" behindDoc="1" locked="0" layoutInCell="1" allowOverlap="1" wp14:anchorId="512077D9" wp14:editId="65A2A29F">
            <wp:simplePos x="0" y="0"/>
            <wp:positionH relativeFrom="column">
              <wp:posOffset>490220</wp:posOffset>
            </wp:positionH>
            <wp:positionV relativeFrom="paragraph">
              <wp:posOffset>121920</wp:posOffset>
            </wp:positionV>
            <wp:extent cx="4772025" cy="2660015"/>
            <wp:effectExtent l="0" t="0" r="9525" b="698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48">
                      <a:extLst>
                        <a:ext uri="{28A0092B-C50C-407E-A947-70E740481C1C}">
                          <a14:useLocalDpi xmlns:a14="http://schemas.microsoft.com/office/drawing/2010/main" val="0"/>
                        </a:ext>
                      </a:extLst>
                    </a:blip>
                    <a:stretch>
                      <a:fillRect/>
                    </a:stretch>
                  </pic:blipFill>
                  <pic:spPr>
                    <a:xfrm>
                      <a:off x="0" y="0"/>
                      <a:ext cx="4772025" cy="2660015"/>
                    </a:xfrm>
                    <a:prstGeom prst="rect">
                      <a:avLst/>
                    </a:prstGeom>
                  </pic:spPr>
                </pic:pic>
              </a:graphicData>
            </a:graphic>
            <wp14:sizeRelH relativeFrom="page">
              <wp14:pctWidth>0</wp14:pctWidth>
            </wp14:sizeRelH>
            <wp14:sizeRelV relativeFrom="page">
              <wp14:pctHeight>0</wp14:pctHeight>
            </wp14:sizeRelV>
          </wp:anchor>
        </w:drawing>
      </w:r>
      <w:r w:rsidR="008D39A3" w:rsidRPr="00CF4D11">
        <w:rPr>
          <w:rFonts w:asciiTheme="minorHAnsi" w:hAnsiTheme="minorHAnsi"/>
          <w:color w:val="404040" w:themeColor="text1" w:themeTint="BF"/>
          <w:sz w:val="20"/>
        </w:rPr>
        <w:t xml:space="preserve">Figure </w:t>
      </w:r>
      <w:r w:rsidR="00A5743D">
        <w:rPr>
          <w:rFonts w:asciiTheme="minorHAnsi" w:hAnsiTheme="minorHAnsi"/>
          <w:color w:val="404040" w:themeColor="text1" w:themeTint="BF"/>
          <w:sz w:val="20"/>
        </w:rPr>
        <w:t>4.1</w:t>
      </w:r>
      <w:r w:rsidR="008D39A3">
        <w:rPr>
          <w:rFonts w:asciiTheme="minorHAnsi" w:hAnsiTheme="minorHAnsi"/>
          <w:color w:val="404040" w:themeColor="text1" w:themeTint="BF"/>
          <w:sz w:val="20"/>
        </w:rPr>
        <w:t xml:space="preserve">: </w:t>
      </w:r>
      <w:r w:rsidR="00A5743D">
        <w:rPr>
          <w:rFonts w:asciiTheme="minorHAnsi" w:hAnsiTheme="minorHAnsi"/>
          <w:color w:val="404040" w:themeColor="text1" w:themeTint="BF"/>
          <w:sz w:val="20"/>
        </w:rPr>
        <w:t>General health</w:t>
      </w:r>
    </w:p>
    <w:p w14:paraId="307B0656" w14:textId="77777777" w:rsidR="008D39A3" w:rsidRDefault="008D39A3" w:rsidP="008D39A3">
      <w:pPr>
        <w:pStyle w:val="MELmainbodytext"/>
        <w:spacing w:after="0" w:line="240" w:lineRule="auto"/>
        <w:rPr>
          <w:i/>
          <w:sz w:val="16"/>
        </w:rPr>
      </w:pPr>
      <w:r w:rsidRPr="003F1395">
        <w:rPr>
          <w:i/>
          <w:sz w:val="16"/>
        </w:rPr>
        <w:t xml:space="preserve">Percentage of respondents– base size </w:t>
      </w:r>
      <w:r>
        <w:rPr>
          <w:i/>
          <w:sz w:val="16"/>
        </w:rPr>
        <w:t>3007</w:t>
      </w:r>
    </w:p>
    <w:p w14:paraId="7AAED69F" w14:textId="77777777" w:rsidR="00D576E6" w:rsidRDefault="00D576E6" w:rsidP="008D39A3">
      <w:pPr>
        <w:pStyle w:val="MELmainbodytext"/>
      </w:pPr>
    </w:p>
    <w:p w14:paraId="206C999C" w14:textId="77777777" w:rsidR="00D576E6" w:rsidRDefault="00D576E6" w:rsidP="008D39A3">
      <w:pPr>
        <w:pStyle w:val="MELmainbodytext"/>
      </w:pPr>
    </w:p>
    <w:p w14:paraId="014DB54A" w14:textId="77777777" w:rsidR="00D576E6" w:rsidRDefault="00D576E6" w:rsidP="008D39A3">
      <w:pPr>
        <w:pStyle w:val="MELmainbodytext"/>
      </w:pPr>
    </w:p>
    <w:p w14:paraId="1D309387" w14:textId="77777777" w:rsidR="00D576E6" w:rsidRDefault="00D576E6" w:rsidP="008D39A3">
      <w:pPr>
        <w:pStyle w:val="MELmainbodytext"/>
      </w:pPr>
    </w:p>
    <w:p w14:paraId="6B986BFF" w14:textId="77777777" w:rsidR="00D576E6" w:rsidRDefault="00D576E6" w:rsidP="008D39A3">
      <w:pPr>
        <w:pStyle w:val="MELmainbodytext"/>
      </w:pPr>
    </w:p>
    <w:p w14:paraId="517405B1" w14:textId="77777777" w:rsidR="00D576E6" w:rsidRDefault="00D576E6" w:rsidP="008D39A3">
      <w:pPr>
        <w:pStyle w:val="MELmainbodytext"/>
      </w:pPr>
    </w:p>
    <w:p w14:paraId="6B0B36AF" w14:textId="77777777" w:rsidR="000150D8" w:rsidRDefault="000150D8" w:rsidP="008D39A3">
      <w:pPr>
        <w:pStyle w:val="MELmainbodytext"/>
      </w:pPr>
    </w:p>
    <w:p w14:paraId="283DBA2E" w14:textId="1B4890EF" w:rsidR="000150D8" w:rsidRDefault="00D576E6" w:rsidP="008D39A3">
      <w:pPr>
        <w:pStyle w:val="MELmainbodytext"/>
      </w:pPr>
      <w:r>
        <w:t xml:space="preserve">Smoking habits, either </w:t>
      </w:r>
      <w:r w:rsidR="00DD6096">
        <w:t>using</w:t>
      </w:r>
      <w:r>
        <w:t xml:space="preserve"> tobacco or electronic cigarette, were also pro</w:t>
      </w:r>
      <w:r w:rsidR="0045250F">
        <w:t>bed. As seen in Figure 4.2 overleaf</w:t>
      </w:r>
      <w:r>
        <w:t xml:space="preserve">, </w:t>
      </w:r>
      <w:r w:rsidR="00AF0F80">
        <w:t xml:space="preserve">nearly a fifth (18%) currently </w:t>
      </w:r>
      <w:r w:rsidR="0092703D">
        <w:t>smokes</w:t>
      </w:r>
      <w:r w:rsidR="00AF0F80">
        <w:t>. In addition, 5% currently use e-cigarettes.</w:t>
      </w:r>
      <w:r w:rsidR="000150D8">
        <w:t xml:space="preserve"> The proportion of residents saying they currently smoke has dropped this year by 3%</w:t>
      </w:r>
      <w:r w:rsidR="003F1E51">
        <w:t xml:space="preserve"> (statistically significant)</w:t>
      </w:r>
      <w:r w:rsidR="000150D8">
        <w:t xml:space="preserve"> but the proportion of residents using e-cigarettes has remained static.</w:t>
      </w:r>
    </w:p>
    <w:p w14:paraId="631C520C" w14:textId="77777777" w:rsidR="00D576E6" w:rsidRDefault="000150D8" w:rsidP="008D39A3">
      <w:pPr>
        <w:pStyle w:val="MELmainbodytext"/>
      </w:pPr>
      <w:r>
        <w:t>In addition, the proportions currently smoking and/or using e-</w:t>
      </w:r>
      <w:r w:rsidR="006E3EB5">
        <w:t>cigarettes are</w:t>
      </w:r>
      <w:r>
        <w:t xml:space="preserve"> also consistent </w:t>
      </w:r>
      <w:r w:rsidR="00AF0F80">
        <w:t>to the national figures (17% and 5% respectively).</w:t>
      </w:r>
    </w:p>
    <w:p w14:paraId="5084804F" w14:textId="77777777" w:rsidR="00953C15" w:rsidRDefault="00953C15" w:rsidP="008D39A3">
      <w:pPr>
        <w:pStyle w:val="MELmainbodytext"/>
      </w:pPr>
    </w:p>
    <w:p w14:paraId="063B2A66" w14:textId="77777777" w:rsidR="00953C15" w:rsidRDefault="00953C15" w:rsidP="008D39A3">
      <w:pPr>
        <w:pStyle w:val="MELmainbodytext"/>
      </w:pPr>
    </w:p>
    <w:p w14:paraId="26D63A69" w14:textId="77777777" w:rsidR="00953C15" w:rsidRDefault="00953C15" w:rsidP="008D39A3">
      <w:pPr>
        <w:pStyle w:val="MELmainbodytext"/>
      </w:pPr>
    </w:p>
    <w:p w14:paraId="038BA032" w14:textId="77777777" w:rsidR="00D576E6" w:rsidRPr="00D05F7E" w:rsidRDefault="00D576E6" w:rsidP="00D576E6">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Pr>
          <w:rFonts w:asciiTheme="minorHAnsi" w:hAnsiTheme="minorHAnsi"/>
          <w:color w:val="404040" w:themeColor="text1" w:themeTint="BF"/>
          <w:sz w:val="20"/>
        </w:rPr>
        <w:t>4.2: Smoking</w:t>
      </w:r>
    </w:p>
    <w:p w14:paraId="1E8D4DAC" w14:textId="77777777" w:rsidR="00D576E6" w:rsidRDefault="00D576E6" w:rsidP="00D576E6">
      <w:pPr>
        <w:pStyle w:val="MELmainbodytext"/>
        <w:rPr>
          <w:noProof/>
          <w:lang w:eastAsia="en-GB"/>
        </w:rPr>
      </w:pPr>
      <w:r>
        <w:rPr>
          <w:noProof/>
          <w:lang w:eastAsia="en-GB"/>
        </w:rPr>
        <w:drawing>
          <wp:anchor distT="0" distB="0" distL="114300" distR="114300" simplePos="0" relativeHeight="251996672" behindDoc="1" locked="0" layoutInCell="1" allowOverlap="1" wp14:anchorId="2B45ADBE" wp14:editId="2B270ECB">
            <wp:simplePos x="0" y="0"/>
            <wp:positionH relativeFrom="column">
              <wp:posOffset>-805837</wp:posOffset>
            </wp:positionH>
            <wp:positionV relativeFrom="paragraph">
              <wp:posOffset>154152</wp:posOffset>
            </wp:positionV>
            <wp:extent cx="6571082" cy="2711669"/>
            <wp:effectExtent l="0" t="0" r="127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565900" cy="2709531"/>
                    </a:xfrm>
                    <a:prstGeom prst="rect">
                      <a:avLst/>
                    </a:prstGeom>
                    <a:noFill/>
                  </pic:spPr>
                </pic:pic>
              </a:graphicData>
            </a:graphic>
            <wp14:sizeRelH relativeFrom="page">
              <wp14:pctWidth>0</wp14:pctWidth>
            </wp14:sizeRelH>
            <wp14:sizeRelV relativeFrom="page">
              <wp14:pctHeight>0</wp14:pctHeight>
            </wp14:sizeRelV>
          </wp:anchor>
        </w:drawing>
      </w:r>
      <w:r w:rsidRPr="003F1395">
        <w:rPr>
          <w:i/>
          <w:sz w:val="16"/>
        </w:rPr>
        <w:t xml:space="preserve">Percentage of respondents– base size </w:t>
      </w:r>
      <w:r>
        <w:rPr>
          <w:i/>
          <w:sz w:val="16"/>
        </w:rPr>
        <w:t>2985-2986</w:t>
      </w:r>
    </w:p>
    <w:p w14:paraId="2DE9791B" w14:textId="77777777" w:rsidR="00D576E6" w:rsidRDefault="00D576E6" w:rsidP="008D39A3">
      <w:pPr>
        <w:pStyle w:val="MELmainbodytext"/>
      </w:pPr>
    </w:p>
    <w:p w14:paraId="70D7CE6F" w14:textId="77777777" w:rsidR="00D576E6" w:rsidRDefault="00D576E6" w:rsidP="008D39A3">
      <w:pPr>
        <w:pStyle w:val="MELmainbodytext"/>
      </w:pPr>
    </w:p>
    <w:p w14:paraId="2217590F" w14:textId="77777777" w:rsidR="00D576E6" w:rsidRDefault="00D576E6" w:rsidP="008D39A3">
      <w:pPr>
        <w:pStyle w:val="MELmainbodytext"/>
      </w:pPr>
    </w:p>
    <w:p w14:paraId="74C05B1B" w14:textId="77777777" w:rsidR="00D576E6" w:rsidRDefault="00D576E6" w:rsidP="008D39A3">
      <w:pPr>
        <w:pStyle w:val="MELmainbodytext"/>
      </w:pPr>
    </w:p>
    <w:p w14:paraId="1273FFAA" w14:textId="77777777" w:rsidR="00D576E6" w:rsidRDefault="00D576E6" w:rsidP="008D39A3">
      <w:pPr>
        <w:pStyle w:val="MELmainbodytext"/>
      </w:pPr>
    </w:p>
    <w:p w14:paraId="0723E31F" w14:textId="77777777" w:rsidR="00553874" w:rsidRDefault="00553874" w:rsidP="008D39A3">
      <w:pPr>
        <w:pStyle w:val="MELmainbodytext"/>
      </w:pPr>
    </w:p>
    <w:p w14:paraId="06CCBEE2" w14:textId="52953A4B" w:rsidR="00E613B9" w:rsidRDefault="00F870F0" w:rsidP="008D39A3">
      <w:pPr>
        <w:pStyle w:val="MELmainbodytext"/>
      </w:pPr>
      <w:r>
        <w:t xml:space="preserve">When it comes to having healthy and balanced diet, </w:t>
      </w:r>
      <w:r w:rsidR="001F721A">
        <w:t>almost a quarter (24%) say</w:t>
      </w:r>
      <w:r>
        <w:t xml:space="preserve"> they are eating at least 5 portions a day of fruit or vegetables a day</w:t>
      </w:r>
      <w:r w:rsidR="00AF0F80">
        <w:t xml:space="preserve">. This result is </w:t>
      </w:r>
      <w:r w:rsidR="00E613B9">
        <w:t>consistent with both the national and previous survey results (</w:t>
      </w:r>
      <w:r w:rsidR="006E3EB5">
        <w:t xml:space="preserve">both </w:t>
      </w:r>
      <w:r w:rsidR="00E613B9">
        <w:t>26%).</w:t>
      </w:r>
    </w:p>
    <w:p w14:paraId="77C3946D" w14:textId="77777777" w:rsidR="00D576E6" w:rsidRDefault="00E613B9" w:rsidP="008D39A3">
      <w:pPr>
        <w:pStyle w:val="MELmainbodytext"/>
      </w:pPr>
      <w:r>
        <w:t>Figure 4.3 also shows that m</w:t>
      </w:r>
      <w:r w:rsidR="00F870F0">
        <w:t>ost respondents (42%)</w:t>
      </w:r>
      <w:r w:rsidR="00AF0F80">
        <w:t xml:space="preserve"> who took part in the </w:t>
      </w:r>
      <w:r>
        <w:t>survey eat</w:t>
      </w:r>
      <w:r w:rsidR="00F870F0">
        <w:t xml:space="preserve"> at least 3 portions, but less than 5. Another </w:t>
      </w:r>
      <w:r w:rsidR="00563838">
        <w:t>33</w:t>
      </w:r>
      <w:r w:rsidR="00DD6096">
        <w:t>%</w:t>
      </w:r>
      <w:r w:rsidR="00967AEB">
        <w:t xml:space="preserve"> </w:t>
      </w:r>
      <w:r w:rsidR="00F870F0">
        <w:t>eat</w:t>
      </w:r>
      <w:r w:rsidR="0045250F">
        <w:t xml:space="preserve"> less than three portions of</w:t>
      </w:r>
      <w:r w:rsidR="00F870F0">
        <w:t xml:space="preserve"> fruits or vegetables</w:t>
      </w:r>
      <w:r w:rsidR="00D525FD">
        <w:t xml:space="preserve"> </w:t>
      </w:r>
      <w:r w:rsidR="00F870F0">
        <w:t>a day.</w:t>
      </w:r>
    </w:p>
    <w:p w14:paraId="25221FDF" w14:textId="77777777" w:rsidR="00F870F0" w:rsidRPr="00D05F7E" w:rsidRDefault="00F870F0" w:rsidP="00F870F0">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sidR="005563CD">
        <w:rPr>
          <w:rFonts w:asciiTheme="minorHAnsi" w:hAnsiTheme="minorHAnsi"/>
          <w:color w:val="404040" w:themeColor="text1" w:themeTint="BF"/>
          <w:sz w:val="20"/>
        </w:rPr>
        <w:t>4.3</w:t>
      </w:r>
      <w:r>
        <w:rPr>
          <w:rFonts w:asciiTheme="minorHAnsi" w:hAnsiTheme="minorHAnsi"/>
          <w:color w:val="404040" w:themeColor="text1" w:themeTint="BF"/>
          <w:sz w:val="20"/>
        </w:rPr>
        <w:t>: Vegetables and fruits</w:t>
      </w:r>
    </w:p>
    <w:p w14:paraId="292D74AC" w14:textId="77777777" w:rsidR="00F870F0" w:rsidRDefault="002E528D" w:rsidP="008D39A3">
      <w:pPr>
        <w:pStyle w:val="MELmainbodytext"/>
        <w:rPr>
          <w:i/>
          <w:sz w:val="16"/>
        </w:rPr>
      </w:pPr>
      <w:r>
        <w:rPr>
          <w:i/>
          <w:noProof/>
          <w:sz w:val="16"/>
          <w:lang w:eastAsia="en-GB"/>
        </w:rPr>
        <w:drawing>
          <wp:anchor distT="0" distB="0" distL="114300" distR="114300" simplePos="0" relativeHeight="252007936" behindDoc="1" locked="0" layoutInCell="1" allowOverlap="1" wp14:anchorId="146F4123" wp14:editId="0B22A8D2">
            <wp:simplePos x="0" y="0"/>
            <wp:positionH relativeFrom="column">
              <wp:posOffset>-222250</wp:posOffset>
            </wp:positionH>
            <wp:positionV relativeFrom="paragraph">
              <wp:posOffset>215637</wp:posOffset>
            </wp:positionV>
            <wp:extent cx="6448097" cy="1576552"/>
            <wp:effectExtent l="0" t="0" r="0" b="508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448097" cy="1576552"/>
                    </a:xfrm>
                    <a:prstGeom prst="rect">
                      <a:avLst/>
                    </a:prstGeom>
                    <a:noFill/>
                  </pic:spPr>
                </pic:pic>
              </a:graphicData>
            </a:graphic>
            <wp14:sizeRelH relativeFrom="page">
              <wp14:pctWidth>0</wp14:pctWidth>
            </wp14:sizeRelH>
            <wp14:sizeRelV relativeFrom="page">
              <wp14:pctHeight>0</wp14:pctHeight>
            </wp14:sizeRelV>
          </wp:anchor>
        </w:drawing>
      </w:r>
      <w:r w:rsidR="00F870F0" w:rsidRPr="003F1395">
        <w:rPr>
          <w:i/>
          <w:sz w:val="16"/>
        </w:rPr>
        <w:t xml:space="preserve">Percentage of respondents– base size </w:t>
      </w:r>
      <w:r w:rsidR="00F870F0">
        <w:rPr>
          <w:i/>
          <w:sz w:val="16"/>
        </w:rPr>
        <w:t>2985-2986</w:t>
      </w:r>
    </w:p>
    <w:p w14:paraId="4FE1A8F9" w14:textId="77777777" w:rsidR="00F870F0" w:rsidRDefault="00F870F0" w:rsidP="008D39A3">
      <w:pPr>
        <w:pStyle w:val="MELmainbodytext"/>
        <w:rPr>
          <w:i/>
          <w:sz w:val="16"/>
        </w:rPr>
      </w:pPr>
    </w:p>
    <w:p w14:paraId="1F1C4508" w14:textId="77777777" w:rsidR="00F870F0" w:rsidRDefault="00F870F0" w:rsidP="008D39A3">
      <w:pPr>
        <w:pStyle w:val="MELmainbodytext"/>
        <w:rPr>
          <w:i/>
          <w:sz w:val="16"/>
        </w:rPr>
      </w:pPr>
    </w:p>
    <w:p w14:paraId="1A90FEF4" w14:textId="77777777" w:rsidR="00F870F0" w:rsidRDefault="00F870F0" w:rsidP="008D39A3">
      <w:pPr>
        <w:pStyle w:val="MELmainbodytext"/>
        <w:rPr>
          <w:i/>
          <w:sz w:val="16"/>
        </w:rPr>
      </w:pPr>
    </w:p>
    <w:p w14:paraId="47918F36" w14:textId="77777777" w:rsidR="00553874" w:rsidRDefault="00553874" w:rsidP="008D39A3">
      <w:pPr>
        <w:pStyle w:val="MELmainbodytext"/>
        <w:rPr>
          <w:i/>
          <w:sz w:val="16"/>
        </w:rPr>
      </w:pPr>
    </w:p>
    <w:p w14:paraId="362FE9C7" w14:textId="77777777" w:rsidR="00553874" w:rsidRDefault="00553874" w:rsidP="008D39A3">
      <w:pPr>
        <w:pStyle w:val="MELmainbodytext"/>
        <w:rPr>
          <w:i/>
          <w:sz w:val="16"/>
        </w:rPr>
      </w:pPr>
    </w:p>
    <w:p w14:paraId="672844FE" w14:textId="77777777" w:rsidR="00F870F0" w:rsidRDefault="00F870F0" w:rsidP="008D39A3">
      <w:pPr>
        <w:pStyle w:val="MELmainbodytext"/>
        <w:rPr>
          <w:i/>
          <w:sz w:val="16"/>
        </w:rPr>
      </w:pPr>
    </w:p>
    <w:p w14:paraId="0EEBABFA" w14:textId="77777777" w:rsidR="0003589C" w:rsidRDefault="00DD6096" w:rsidP="00F870F0">
      <w:pPr>
        <w:pStyle w:val="MELmainbodytext"/>
      </w:pPr>
      <w:r>
        <w:t xml:space="preserve">Residents were then provided with a </w:t>
      </w:r>
      <w:r w:rsidR="00563838">
        <w:t>series of statements</w:t>
      </w:r>
      <w:r>
        <w:t xml:space="preserve"> relating to eating habits. Residents were more likely to agree</w:t>
      </w:r>
      <w:r w:rsidR="000A3EBE">
        <w:t xml:space="preserve"> </w:t>
      </w:r>
      <w:r>
        <w:t>with the</w:t>
      </w:r>
      <w:r w:rsidR="000A3EBE">
        <w:t xml:space="preserve"> importance of healthy foods (91%), having everything they need in their kitchen to cook a meal from scratch (91%) and the fact that it is important for families to eat together every night (90%). The agreement rates for all other statements are presented </w:t>
      </w:r>
      <w:r w:rsidR="005563CD">
        <w:t>in Figure 4.4</w:t>
      </w:r>
      <w:r w:rsidR="00AF0F80">
        <w:t xml:space="preserve"> </w:t>
      </w:r>
      <w:r w:rsidR="00953C15">
        <w:t>overleaf</w:t>
      </w:r>
      <w:r w:rsidR="000A3EBE">
        <w:t>.</w:t>
      </w:r>
    </w:p>
    <w:p w14:paraId="02315849" w14:textId="77777777" w:rsidR="00953C15" w:rsidRDefault="00953C15" w:rsidP="00F870F0">
      <w:pPr>
        <w:pStyle w:val="MELmainbodytext"/>
      </w:pPr>
    </w:p>
    <w:p w14:paraId="3A14A06B" w14:textId="77777777" w:rsidR="00953C15" w:rsidRDefault="00953C15" w:rsidP="00F870F0">
      <w:pPr>
        <w:pStyle w:val="MELmainbodytext"/>
      </w:pPr>
    </w:p>
    <w:p w14:paraId="445AEFAE" w14:textId="77777777" w:rsidR="00F870F0" w:rsidRPr="00D05F7E" w:rsidRDefault="00AF0F80" w:rsidP="00F870F0">
      <w:pPr>
        <w:pStyle w:val="MELfiguretableheading"/>
        <w:spacing w:after="0"/>
        <w:ind w:left="0" w:firstLine="0"/>
        <w:rPr>
          <w:rFonts w:asciiTheme="minorHAnsi" w:hAnsiTheme="minorHAnsi"/>
          <w:color w:val="404040" w:themeColor="text1" w:themeTint="BF"/>
          <w:sz w:val="20"/>
        </w:rPr>
      </w:pPr>
      <w:r>
        <w:rPr>
          <w:i/>
          <w:noProof/>
          <w:sz w:val="16"/>
          <w:lang w:eastAsia="en-GB"/>
        </w:rPr>
        <w:drawing>
          <wp:anchor distT="0" distB="0" distL="114300" distR="114300" simplePos="0" relativeHeight="251998720" behindDoc="1" locked="0" layoutInCell="1" allowOverlap="1" wp14:anchorId="4BB3303E" wp14:editId="344E9DF4">
            <wp:simplePos x="0" y="0"/>
            <wp:positionH relativeFrom="column">
              <wp:posOffset>-222513</wp:posOffset>
            </wp:positionH>
            <wp:positionV relativeFrom="paragraph">
              <wp:posOffset>11145</wp:posOffset>
            </wp:positionV>
            <wp:extent cx="6130203" cy="4840014"/>
            <wp:effectExtent l="0" t="0" r="4445"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30925" cy="4840584"/>
                    </a:xfrm>
                    <a:prstGeom prst="rect">
                      <a:avLst/>
                    </a:prstGeom>
                    <a:noFill/>
                  </pic:spPr>
                </pic:pic>
              </a:graphicData>
            </a:graphic>
            <wp14:sizeRelH relativeFrom="page">
              <wp14:pctWidth>0</wp14:pctWidth>
            </wp14:sizeRelH>
            <wp14:sizeRelV relativeFrom="page">
              <wp14:pctHeight>0</wp14:pctHeight>
            </wp14:sizeRelV>
          </wp:anchor>
        </w:drawing>
      </w:r>
      <w:r w:rsidR="00F870F0" w:rsidRPr="00CF4D11">
        <w:rPr>
          <w:rFonts w:asciiTheme="minorHAnsi" w:hAnsiTheme="minorHAnsi"/>
          <w:color w:val="404040" w:themeColor="text1" w:themeTint="BF"/>
          <w:sz w:val="20"/>
        </w:rPr>
        <w:t xml:space="preserve">Figure </w:t>
      </w:r>
      <w:r w:rsidR="005563CD">
        <w:rPr>
          <w:rFonts w:asciiTheme="minorHAnsi" w:hAnsiTheme="minorHAnsi"/>
          <w:color w:val="404040" w:themeColor="text1" w:themeTint="BF"/>
          <w:sz w:val="20"/>
        </w:rPr>
        <w:t>4.4</w:t>
      </w:r>
      <w:r w:rsidR="00F870F0">
        <w:rPr>
          <w:rFonts w:asciiTheme="minorHAnsi" w:hAnsiTheme="minorHAnsi"/>
          <w:color w:val="404040" w:themeColor="text1" w:themeTint="BF"/>
          <w:sz w:val="20"/>
        </w:rPr>
        <w:t>: Eating habits</w:t>
      </w:r>
    </w:p>
    <w:p w14:paraId="6FA9C9A3" w14:textId="77777777" w:rsidR="000A3EBE" w:rsidRDefault="00F870F0" w:rsidP="00F870F0">
      <w:pPr>
        <w:pStyle w:val="MELmainbodytext"/>
        <w:rPr>
          <w:i/>
          <w:sz w:val="16"/>
        </w:rPr>
      </w:pPr>
      <w:r w:rsidRPr="003F1395">
        <w:rPr>
          <w:i/>
          <w:sz w:val="16"/>
        </w:rPr>
        <w:t xml:space="preserve">Percentage of respondents– base size </w:t>
      </w:r>
      <w:r>
        <w:rPr>
          <w:i/>
          <w:sz w:val="16"/>
        </w:rPr>
        <w:t>2975-3002</w:t>
      </w:r>
    </w:p>
    <w:p w14:paraId="5FA973D7" w14:textId="77777777" w:rsidR="00F870F0" w:rsidRDefault="00F870F0" w:rsidP="00F870F0">
      <w:pPr>
        <w:pStyle w:val="MELmainbodytext"/>
      </w:pPr>
    </w:p>
    <w:p w14:paraId="02CDE23D" w14:textId="77777777" w:rsidR="000A3EBE" w:rsidRDefault="000A3EBE" w:rsidP="00F870F0">
      <w:pPr>
        <w:pStyle w:val="MELmainbodytext"/>
      </w:pPr>
    </w:p>
    <w:p w14:paraId="2F6CFD8D" w14:textId="77777777" w:rsidR="000A3EBE" w:rsidRDefault="000A3EBE" w:rsidP="00F870F0">
      <w:pPr>
        <w:pStyle w:val="MELmainbodytext"/>
      </w:pPr>
    </w:p>
    <w:p w14:paraId="0347D755" w14:textId="77777777" w:rsidR="000A3EBE" w:rsidRDefault="000A3EBE" w:rsidP="00F870F0">
      <w:pPr>
        <w:pStyle w:val="MELmainbodytext"/>
      </w:pPr>
    </w:p>
    <w:p w14:paraId="761C7878" w14:textId="77777777" w:rsidR="000A3EBE" w:rsidRDefault="000A3EBE" w:rsidP="00F870F0">
      <w:pPr>
        <w:pStyle w:val="MELmainbodytext"/>
      </w:pPr>
    </w:p>
    <w:p w14:paraId="3D469453" w14:textId="77777777" w:rsidR="000A3EBE" w:rsidRDefault="000A3EBE" w:rsidP="00F870F0">
      <w:pPr>
        <w:pStyle w:val="MELmainbodytext"/>
      </w:pPr>
    </w:p>
    <w:p w14:paraId="57B500F4" w14:textId="77777777" w:rsidR="000A3EBE" w:rsidRDefault="000A3EBE" w:rsidP="00F870F0">
      <w:pPr>
        <w:pStyle w:val="MELmainbodytext"/>
      </w:pPr>
    </w:p>
    <w:p w14:paraId="55F27172" w14:textId="77777777" w:rsidR="000A3EBE" w:rsidRDefault="000A3EBE" w:rsidP="00F870F0">
      <w:pPr>
        <w:pStyle w:val="MELmainbodytext"/>
      </w:pPr>
    </w:p>
    <w:p w14:paraId="50F71654" w14:textId="77777777" w:rsidR="000A3EBE" w:rsidRDefault="000A3EBE" w:rsidP="00F870F0">
      <w:pPr>
        <w:pStyle w:val="MELmainbodytext"/>
      </w:pPr>
    </w:p>
    <w:p w14:paraId="32206E48" w14:textId="77777777" w:rsidR="00AF0F80" w:rsidRDefault="00AF0F80" w:rsidP="00F870F0">
      <w:pPr>
        <w:pStyle w:val="MELmainbodytext"/>
      </w:pPr>
    </w:p>
    <w:p w14:paraId="21338ADD" w14:textId="77777777" w:rsidR="00AF0F80" w:rsidRDefault="00AF0F80" w:rsidP="00F870F0">
      <w:pPr>
        <w:pStyle w:val="MELmainbodytext"/>
      </w:pPr>
    </w:p>
    <w:p w14:paraId="5162F76F" w14:textId="128ACD76" w:rsidR="00E613B9" w:rsidRDefault="0065516E" w:rsidP="00F870F0">
      <w:pPr>
        <w:pStyle w:val="MELmainbodytext"/>
      </w:pPr>
      <w:r>
        <w:t>One quarter (26%) of respondents drink soft or f</w:t>
      </w:r>
      <w:r w:rsidR="00E613B9">
        <w:t>izzy drinks at least once a day. This represents a</w:t>
      </w:r>
      <w:r w:rsidR="003F1E51">
        <w:t xml:space="preserve"> significant increase</w:t>
      </w:r>
      <w:r w:rsidR="00E613B9">
        <w:t xml:space="preserve"> </w:t>
      </w:r>
      <w:r w:rsidR="003F1E51">
        <w:t>(</w:t>
      </w:r>
      <w:r w:rsidR="00E613B9">
        <w:t>3%</w:t>
      </w:r>
      <w:r w:rsidR="003F1E51">
        <w:t xml:space="preserve"> points)</w:t>
      </w:r>
      <w:r w:rsidR="00E613B9">
        <w:t xml:space="preserve"> compared to your previous survey.</w:t>
      </w:r>
    </w:p>
    <w:p w14:paraId="5CBB2B2C" w14:textId="7C5D20E2" w:rsidR="0003589C" w:rsidRPr="0076787D" w:rsidRDefault="0065516E" w:rsidP="00F870F0">
      <w:pPr>
        <w:pStyle w:val="MELmainbodytext"/>
        <w:rPr>
          <w:highlight w:val="yellow"/>
        </w:rPr>
      </w:pPr>
      <w:r>
        <w:t>Takeaway</w:t>
      </w:r>
      <w:r w:rsidR="00E613B9">
        <w:t>s</w:t>
      </w:r>
      <w:r w:rsidR="000D3112">
        <w:t xml:space="preserve"> </w:t>
      </w:r>
      <w:r w:rsidR="00E613B9">
        <w:t>are</w:t>
      </w:r>
      <w:r>
        <w:t xml:space="preserve"> also relative</w:t>
      </w:r>
      <w:r w:rsidR="007F4770">
        <w:t xml:space="preserve">ly popular with residents, </w:t>
      </w:r>
      <w:r w:rsidR="00E316F4">
        <w:t>with 3</w:t>
      </w:r>
      <w:r w:rsidR="003F1E51">
        <w:t>6</w:t>
      </w:r>
      <w:r w:rsidR="007F4770" w:rsidRPr="00164A3B">
        <w:t>% eating takeaway once or twice a week.</w:t>
      </w:r>
      <w:r w:rsidRPr="00164A3B">
        <w:t xml:space="preserve"> </w:t>
      </w:r>
      <w:r w:rsidR="00FD35B0">
        <w:t xml:space="preserve"> This represents a </w:t>
      </w:r>
      <w:r w:rsidR="001F721A">
        <w:t xml:space="preserve">significant </w:t>
      </w:r>
      <w:r w:rsidR="003F1E51">
        <w:t xml:space="preserve">increase </w:t>
      </w:r>
      <w:r w:rsidR="00FD35B0">
        <w:t xml:space="preserve">compared to your 2016 survey </w:t>
      </w:r>
      <w:r w:rsidR="003F1E51">
        <w:t>32%</w:t>
      </w:r>
      <w:r w:rsidR="00FD35B0">
        <w:t>).</w:t>
      </w:r>
    </w:p>
    <w:p w14:paraId="13742CA0" w14:textId="77777777" w:rsidR="0065516E" w:rsidRPr="00E34C5A" w:rsidRDefault="0065516E" w:rsidP="0065516E">
      <w:pPr>
        <w:pStyle w:val="MELfiguretableheading"/>
        <w:spacing w:after="0"/>
        <w:ind w:left="0" w:firstLine="0"/>
        <w:rPr>
          <w:rFonts w:asciiTheme="minorHAnsi" w:hAnsiTheme="minorHAnsi"/>
          <w:color w:val="404040" w:themeColor="text1" w:themeTint="BF"/>
          <w:sz w:val="20"/>
        </w:rPr>
      </w:pPr>
      <w:r w:rsidRPr="00E34C5A">
        <w:rPr>
          <w:rFonts w:asciiTheme="minorHAnsi" w:hAnsiTheme="minorHAnsi"/>
          <w:color w:val="404040" w:themeColor="text1" w:themeTint="BF"/>
          <w:sz w:val="20"/>
        </w:rPr>
        <w:t>Figure 4.</w:t>
      </w:r>
      <w:r w:rsidR="005563CD">
        <w:rPr>
          <w:rFonts w:asciiTheme="minorHAnsi" w:hAnsiTheme="minorHAnsi"/>
          <w:color w:val="404040" w:themeColor="text1" w:themeTint="BF"/>
          <w:sz w:val="20"/>
        </w:rPr>
        <w:t>5</w:t>
      </w:r>
      <w:r w:rsidRPr="00E34C5A">
        <w:rPr>
          <w:rFonts w:asciiTheme="minorHAnsi" w:hAnsiTheme="minorHAnsi"/>
          <w:color w:val="404040" w:themeColor="text1" w:themeTint="BF"/>
          <w:sz w:val="20"/>
        </w:rPr>
        <w:t>: Takeaway and drinks</w:t>
      </w:r>
    </w:p>
    <w:p w14:paraId="6AE0B058" w14:textId="77777777" w:rsidR="0065516E" w:rsidRPr="0065516E" w:rsidRDefault="0065516E" w:rsidP="00F870F0">
      <w:pPr>
        <w:pStyle w:val="MELmainbodytext"/>
        <w:rPr>
          <w:i/>
          <w:sz w:val="16"/>
        </w:rPr>
      </w:pPr>
      <w:r w:rsidRPr="00E34C5A">
        <w:rPr>
          <w:noProof/>
          <w:lang w:eastAsia="en-GB"/>
        </w:rPr>
        <w:drawing>
          <wp:anchor distT="0" distB="0" distL="114300" distR="114300" simplePos="0" relativeHeight="251999744" behindDoc="1" locked="0" layoutInCell="1" allowOverlap="1" wp14:anchorId="470E74E7" wp14:editId="10A7A4E7">
            <wp:simplePos x="0" y="0"/>
            <wp:positionH relativeFrom="column">
              <wp:posOffset>-991235</wp:posOffset>
            </wp:positionH>
            <wp:positionV relativeFrom="paragraph">
              <wp:posOffset>280035</wp:posOffset>
            </wp:positionV>
            <wp:extent cx="7486650" cy="1889427"/>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486650" cy="1889427"/>
                    </a:xfrm>
                    <a:prstGeom prst="rect">
                      <a:avLst/>
                    </a:prstGeom>
                    <a:noFill/>
                  </pic:spPr>
                </pic:pic>
              </a:graphicData>
            </a:graphic>
            <wp14:sizeRelH relativeFrom="page">
              <wp14:pctWidth>0</wp14:pctWidth>
            </wp14:sizeRelH>
            <wp14:sizeRelV relativeFrom="page">
              <wp14:pctHeight>0</wp14:pctHeight>
            </wp14:sizeRelV>
          </wp:anchor>
        </w:drawing>
      </w:r>
      <w:r w:rsidRPr="00E34C5A">
        <w:rPr>
          <w:i/>
          <w:sz w:val="16"/>
        </w:rPr>
        <w:t>Percentage of respondents– base size</w:t>
      </w:r>
      <w:r w:rsidR="00E34C5A" w:rsidRPr="00E34C5A">
        <w:rPr>
          <w:i/>
          <w:sz w:val="16"/>
        </w:rPr>
        <w:t>s</w:t>
      </w:r>
      <w:r w:rsidRPr="00E34C5A">
        <w:rPr>
          <w:i/>
          <w:sz w:val="16"/>
        </w:rPr>
        <w:t xml:space="preserve"> 3007</w:t>
      </w:r>
    </w:p>
    <w:p w14:paraId="48D9FEFA" w14:textId="77777777" w:rsidR="0065516E" w:rsidRDefault="0065516E" w:rsidP="00F870F0">
      <w:pPr>
        <w:pStyle w:val="MELmainbodytext"/>
      </w:pPr>
    </w:p>
    <w:p w14:paraId="6E17A2F2" w14:textId="77777777" w:rsidR="000A3EBE" w:rsidRDefault="000A3EBE" w:rsidP="00F870F0">
      <w:pPr>
        <w:pStyle w:val="MELmainbodytext"/>
      </w:pPr>
    </w:p>
    <w:p w14:paraId="1BD30DDC" w14:textId="77777777" w:rsidR="000A3EBE" w:rsidRDefault="000A3EBE" w:rsidP="00F870F0">
      <w:pPr>
        <w:pStyle w:val="MELmainbodytext"/>
      </w:pPr>
    </w:p>
    <w:p w14:paraId="0AC772CA" w14:textId="77777777" w:rsidR="0065516E" w:rsidRDefault="0065516E" w:rsidP="00F870F0">
      <w:pPr>
        <w:pStyle w:val="MELmainbodytext"/>
      </w:pPr>
    </w:p>
    <w:p w14:paraId="208B55E6" w14:textId="77777777" w:rsidR="00B56FDF" w:rsidRDefault="00B56FDF" w:rsidP="00F870F0">
      <w:pPr>
        <w:pStyle w:val="MELmainbodytext"/>
      </w:pPr>
    </w:p>
    <w:p w14:paraId="1C6B19F8" w14:textId="42E37884" w:rsidR="003265D0" w:rsidRDefault="003265D0" w:rsidP="00F870F0">
      <w:pPr>
        <w:pStyle w:val="MELmainbodytext"/>
      </w:pPr>
      <w:r>
        <w:lastRenderedPageBreak/>
        <w:t>Eight o</w:t>
      </w:r>
      <w:r w:rsidR="00107F24">
        <w:t xml:space="preserve">ut of ten </w:t>
      </w:r>
      <w:r w:rsidR="00F65492">
        <w:t>(79%) of respondents</w:t>
      </w:r>
      <w:r w:rsidR="009866E0">
        <w:t xml:space="preserve"> </w:t>
      </w:r>
      <w:r w:rsidR="00DE784F">
        <w:t>felt they have had enough of the kinds of food they wanted to eat.</w:t>
      </w:r>
      <w:r>
        <w:t xml:space="preserve"> </w:t>
      </w:r>
      <w:r w:rsidR="00DE784F">
        <w:t>A</w:t>
      </w:r>
      <w:r>
        <w:t>n additional 19%</w:t>
      </w:r>
      <w:r w:rsidR="00DE784F">
        <w:t xml:space="preserve"> felt they</w:t>
      </w:r>
      <w:r>
        <w:t xml:space="preserve"> and their family had enough to eat</w:t>
      </w:r>
      <w:r w:rsidR="00DE784F">
        <w:t xml:space="preserve"> but</w:t>
      </w:r>
      <w:r w:rsidR="00D525FD">
        <w:t xml:space="preserve"> </w:t>
      </w:r>
      <w:r>
        <w:t xml:space="preserve">the kind of food was not always </w:t>
      </w:r>
      <w:r w:rsidR="00DE784F">
        <w:t>what</w:t>
      </w:r>
      <w:r>
        <w:t xml:space="preserve"> they wanted. 2% of respondents sometimes did not have enough to eat.</w:t>
      </w:r>
    </w:p>
    <w:p w14:paraId="53D00886" w14:textId="77777777" w:rsidR="003265D0" w:rsidRPr="00D05F7E" w:rsidRDefault="003265D0" w:rsidP="003265D0">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Pr>
          <w:rFonts w:asciiTheme="minorHAnsi" w:hAnsiTheme="minorHAnsi"/>
          <w:color w:val="404040" w:themeColor="text1" w:themeTint="BF"/>
          <w:sz w:val="20"/>
        </w:rPr>
        <w:t>4.</w:t>
      </w:r>
      <w:r w:rsidR="005563CD">
        <w:rPr>
          <w:rFonts w:asciiTheme="minorHAnsi" w:hAnsiTheme="minorHAnsi"/>
          <w:color w:val="404040" w:themeColor="text1" w:themeTint="BF"/>
          <w:sz w:val="20"/>
        </w:rPr>
        <w:t>6</w:t>
      </w:r>
      <w:r>
        <w:rPr>
          <w:rFonts w:asciiTheme="minorHAnsi" w:hAnsiTheme="minorHAnsi"/>
          <w:color w:val="404040" w:themeColor="text1" w:themeTint="BF"/>
          <w:sz w:val="20"/>
        </w:rPr>
        <w:t xml:space="preserve">: </w:t>
      </w:r>
      <w:r w:rsidR="00B94A0C">
        <w:rPr>
          <w:rFonts w:asciiTheme="minorHAnsi" w:hAnsiTheme="minorHAnsi"/>
          <w:color w:val="404040" w:themeColor="text1" w:themeTint="BF"/>
          <w:sz w:val="20"/>
        </w:rPr>
        <w:t>Food eaten in household</w:t>
      </w:r>
    </w:p>
    <w:p w14:paraId="6EE3D6D1" w14:textId="77777777" w:rsidR="003265D0" w:rsidRPr="0065516E" w:rsidRDefault="00DD7946" w:rsidP="003265D0">
      <w:pPr>
        <w:pStyle w:val="MELmainbodytext"/>
        <w:rPr>
          <w:i/>
          <w:sz w:val="16"/>
        </w:rPr>
      </w:pPr>
      <w:r>
        <w:rPr>
          <w:i/>
          <w:noProof/>
          <w:sz w:val="16"/>
          <w:lang w:eastAsia="en-GB"/>
        </w:rPr>
        <w:drawing>
          <wp:anchor distT="0" distB="0" distL="114300" distR="114300" simplePos="0" relativeHeight="252011008" behindDoc="1" locked="0" layoutInCell="1" allowOverlap="1" wp14:anchorId="0A6DE360" wp14:editId="34B888DB">
            <wp:simplePos x="0" y="0"/>
            <wp:positionH relativeFrom="column">
              <wp:posOffset>-252730</wp:posOffset>
            </wp:positionH>
            <wp:positionV relativeFrom="paragraph">
              <wp:posOffset>207645</wp:posOffset>
            </wp:positionV>
            <wp:extent cx="6198870" cy="114871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98870" cy="1148715"/>
                    </a:xfrm>
                    <a:prstGeom prst="rect">
                      <a:avLst/>
                    </a:prstGeom>
                    <a:noFill/>
                  </pic:spPr>
                </pic:pic>
              </a:graphicData>
            </a:graphic>
            <wp14:sizeRelH relativeFrom="page">
              <wp14:pctWidth>0</wp14:pctWidth>
            </wp14:sizeRelH>
            <wp14:sizeRelV relativeFrom="page">
              <wp14:pctHeight>0</wp14:pctHeight>
            </wp14:sizeRelV>
          </wp:anchor>
        </w:drawing>
      </w:r>
      <w:r w:rsidR="003265D0" w:rsidRPr="003F1395">
        <w:rPr>
          <w:i/>
          <w:sz w:val="16"/>
        </w:rPr>
        <w:t xml:space="preserve">Percentage of respondents– base size </w:t>
      </w:r>
      <w:r w:rsidR="003265D0">
        <w:rPr>
          <w:i/>
          <w:sz w:val="16"/>
        </w:rPr>
        <w:t>3007</w:t>
      </w:r>
    </w:p>
    <w:p w14:paraId="35B4FD79" w14:textId="77777777" w:rsidR="0065516E" w:rsidRDefault="0065516E" w:rsidP="00F870F0">
      <w:pPr>
        <w:pStyle w:val="MELmainbodytext"/>
      </w:pPr>
    </w:p>
    <w:p w14:paraId="7B6CD402" w14:textId="77777777" w:rsidR="003265D0" w:rsidRDefault="003265D0" w:rsidP="00F870F0">
      <w:pPr>
        <w:pStyle w:val="MELmainbodytext"/>
      </w:pPr>
    </w:p>
    <w:p w14:paraId="190E54C1" w14:textId="77777777" w:rsidR="003265D0" w:rsidRDefault="003265D0" w:rsidP="00F870F0">
      <w:pPr>
        <w:pStyle w:val="MELmainbodytext"/>
      </w:pPr>
    </w:p>
    <w:p w14:paraId="55D625B0" w14:textId="77777777" w:rsidR="00A71B01" w:rsidRDefault="0079277A" w:rsidP="00F870F0">
      <w:pPr>
        <w:pStyle w:val="MELmainbodytext"/>
      </w:pPr>
      <w:r>
        <w:t>Nearly a fifth</w:t>
      </w:r>
      <w:r w:rsidR="00F353DB" w:rsidRPr="00E34C5A">
        <w:t xml:space="preserve"> of respondents (</w:t>
      </w:r>
      <w:r w:rsidR="0076101C">
        <w:t>22</w:t>
      </w:r>
      <w:r w:rsidR="00F353DB" w:rsidRPr="00E34C5A">
        <w:t xml:space="preserve">%) consume alcohol twice </w:t>
      </w:r>
      <w:r w:rsidR="00E34C5A">
        <w:t xml:space="preserve">or more </w:t>
      </w:r>
      <w:r w:rsidR="00F353DB" w:rsidRPr="00E34C5A">
        <w:t>a week, out of which 18% drink alcohol 2-4 days a week and 4% at least 5 days a week.</w:t>
      </w:r>
      <w:r w:rsidR="00F353DB">
        <w:t xml:space="preserve"> Little over four out of ten (42%) do not drink alcohol. </w:t>
      </w:r>
      <w:r w:rsidR="00E613B9">
        <w:t>This figure is consistent with your 2016 survey with 42% stating they do not drink.</w:t>
      </w:r>
    </w:p>
    <w:p w14:paraId="1370A5E9" w14:textId="77777777" w:rsidR="00800938" w:rsidRPr="00D05F7E" w:rsidRDefault="002E528D" w:rsidP="00800938">
      <w:pPr>
        <w:pStyle w:val="MELfiguretableheading"/>
        <w:spacing w:after="0"/>
        <w:ind w:left="0" w:firstLine="0"/>
        <w:rPr>
          <w:rFonts w:asciiTheme="minorHAnsi" w:hAnsiTheme="minorHAnsi"/>
          <w:color w:val="404040" w:themeColor="text1" w:themeTint="BF"/>
          <w:sz w:val="20"/>
        </w:rPr>
      </w:pPr>
      <w:r>
        <w:rPr>
          <w:i/>
          <w:noProof/>
          <w:sz w:val="16"/>
          <w:lang w:eastAsia="en-GB"/>
        </w:rPr>
        <w:drawing>
          <wp:anchor distT="0" distB="0" distL="114300" distR="114300" simplePos="0" relativeHeight="252008960" behindDoc="1" locked="0" layoutInCell="1" allowOverlap="1" wp14:anchorId="26670F21" wp14:editId="5ABC2919">
            <wp:simplePos x="0" y="0"/>
            <wp:positionH relativeFrom="column">
              <wp:posOffset>-185420</wp:posOffset>
            </wp:positionH>
            <wp:positionV relativeFrom="paragraph">
              <wp:posOffset>120015</wp:posOffset>
            </wp:positionV>
            <wp:extent cx="6400800" cy="1189990"/>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400800" cy="1189990"/>
                    </a:xfrm>
                    <a:prstGeom prst="rect">
                      <a:avLst/>
                    </a:prstGeom>
                    <a:noFill/>
                  </pic:spPr>
                </pic:pic>
              </a:graphicData>
            </a:graphic>
            <wp14:sizeRelH relativeFrom="page">
              <wp14:pctWidth>0</wp14:pctWidth>
            </wp14:sizeRelH>
            <wp14:sizeRelV relativeFrom="page">
              <wp14:pctHeight>0</wp14:pctHeight>
            </wp14:sizeRelV>
          </wp:anchor>
        </w:drawing>
      </w:r>
      <w:r w:rsidR="00800938" w:rsidRPr="00CF4D11">
        <w:rPr>
          <w:rFonts w:asciiTheme="minorHAnsi" w:hAnsiTheme="minorHAnsi"/>
          <w:color w:val="404040" w:themeColor="text1" w:themeTint="BF"/>
          <w:sz w:val="20"/>
        </w:rPr>
        <w:t xml:space="preserve">Figure </w:t>
      </w:r>
      <w:r w:rsidR="00800938">
        <w:rPr>
          <w:rFonts w:asciiTheme="minorHAnsi" w:hAnsiTheme="minorHAnsi"/>
          <w:color w:val="404040" w:themeColor="text1" w:themeTint="BF"/>
          <w:sz w:val="20"/>
        </w:rPr>
        <w:t>4.</w:t>
      </w:r>
      <w:r w:rsidR="005563CD">
        <w:rPr>
          <w:rFonts w:asciiTheme="minorHAnsi" w:hAnsiTheme="minorHAnsi"/>
          <w:color w:val="404040" w:themeColor="text1" w:themeTint="BF"/>
          <w:sz w:val="20"/>
        </w:rPr>
        <w:t>7</w:t>
      </w:r>
      <w:r w:rsidR="00800938">
        <w:rPr>
          <w:rFonts w:asciiTheme="minorHAnsi" w:hAnsiTheme="minorHAnsi"/>
          <w:color w:val="404040" w:themeColor="text1" w:themeTint="BF"/>
          <w:sz w:val="20"/>
        </w:rPr>
        <w:t xml:space="preserve">: </w:t>
      </w:r>
      <w:r w:rsidR="00CC0CAD">
        <w:rPr>
          <w:rFonts w:asciiTheme="minorHAnsi" w:hAnsiTheme="minorHAnsi"/>
          <w:color w:val="404040" w:themeColor="text1" w:themeTint="BF"/>
          <w:sz w:val="20"/>
        </w:rPr>
        <w:t>Frequency of a</w:t>
      </w:r>
      <w:r w:rsidR="00800938">
        <w:rPr>
          <w:rFonts w:asciiTheme="minorHAnsi" w:hAnsiTheme="minorHAnsi"/>
          <w:color w:val="404040" w:themeColor="text1" w:themeTint="BF"/>
          <w:sz w:val="20"/>
        </w:rPr>
        <w:t>lcohol consumption</w:t>
      </w:r>
    </w:p>
    <w:p w14:paraId="63998E5F" w14:textId="77777777" w:rsidR="00800938" w:rsidRDefault="00800938" w:rsidP="00F870F0">
      <w:pPr>
        <w:pStyle w:val="MELmainbodytext"/>
        <w:rPr>
          <w:i/>
          <w:sz w:val="16"/>
        </w:rPr>
      </w:pPr>
      <w:r w:rsidRPr="003F1395">
        <w:rPr>
          <w:i/>
          <w:sz w:val="16"/>
        </w:rPr>
        <w:t xml:space="preserve">Percentage of respondents– base size </w:t>
      </w:r>
      <w:r>
        <w:rPr>
          <w:i/>
          <w:sz w:val="16"/>
        </w:rPr>
        <w:t>3007</w:t>
      </w:r>
    </w:p>
    <w:p w14:paraId="14F7AB3B" w14:textId="77777777" w:rsidR="002E528D" w:rsidRPr="00800938" w:rsidRDefault="002E528D" w:rsidP="00F870F0">
      <w:pPr>
        <w:pStyle w:val="MELmainbodytext"/>
        <w:rPr>
          <w:i/>
          <w:sz w:val="16"/>
        </w:rPr>
      </w:pPr>
    </w:p>
    <w:p w14:paraId="7C70AC4E" w14:textId="77777777" w:rsidR="00800938" w:rsidRDefault="00800938" w:rsidP="00F870F0">
      <w:pPr>
        <w:pStyle w:val="MELmainbodytext"/>
      </w:pPr>
    </w:p>
    <w:p w14:paraId="098F1D2E" w14:textId="77777777" w:rsidR="00CC0CAD" w:rsidRDefault="00CC0CAD" w:rsidP="00F870F0">
      <w:pPr>
        <w:pStyle w:val="MELmainbodytext"/>
      </w:pPr>
    </w:p>
    <w:p w14:paraId="525F3677" w14:textId="77777777" w:rsidR="00F353DB" w:rsidRDefault="00F353DB" w:rsidP="00F870F0">
      <w:pPr>
        <w:pStyle w:val="MELmainbodytext"/>
      </w:pPr>
      <w:r>
        <w:t xml:space="preserve">All those who said they are consuming alcohol, no matter the frequency, were asked how many days in an average week </w:t>
      </w:r>
      <w:r w:rsidR="00CC0CAD">
        <w:t xml:space="preserve">are they drinking more than 2-3 units of alcohol. The vast majority </w:t>
      </w:r>
      <w:r w:rsidR="00D70E43">
        <w:t>(7</w:t>
      </w:r>
      <w:r w:rsidR="00507CD0">
        <w:t>4</w:t>
      </w:r>
      <w:r w:rsidR="00D70E43">
        <w:t xml:space="preserve">%) </w:t>
      </w:r>
      <w:r w:rsidR="00CC0CAD">
        <w:t xml:space="preserve">said they drink </w:t>
      </w:r>
      <w:r w:rsidR="0092703D">
        <w:t>more than 2-3 units once a week or less.</w:t>
      </w:r>
    </w:p>
    <w:p w14:paraId="29B95B62" w14:textId="77777777" w:rsidR="00CC0CAD" w:rsidRPr="00D05F7E" w:rsidRDefault="00CC0CAD" w:rsidP="00CC0CAD">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Pr>
          <w:rFonts w:asciiTheme="minorHAnsi" w:hAnsiTheme="minorHAnsi"/>
          <w:color w:val="404040" w:themeColor="text1" w:themeTint="BF"/>
          <w:sz w:val="20"/>
        </w:rPr>
        <w:t>4.</w:t>
      </w:r>
      <w:r w:rsidR="005563CD">
        <w:rPr>
          <w:rFonts w:asciiTheme="minorHAnsi" w:hAnsiTheme="minorHAnsi"/>
          <w:color w:val="404040" w:themeColor="text1" w:themeTint="BF"/>
          <w:sz w:val="20"/>
        </w:rPr>
        <w:t>8</w:t>
      </w:r>
      <w:r>
        <w:rPr>
          <w:rFonts w:asciiTheme="minorHAnsi" w:hAnsiTheme="minorHAnsi"/>
          <w:color w:val="404040" w:themeColor="text1" w:themeTint="BF"/>
          <w:sz w:val="20"/>
        </w:rPr>
        <w:t>: Alcohol consumption</w:t>
      </w:r>
    </w:p>
    <w:p w14:paraId="46F38482" w14:textId="77777777" w:rsidR="00CC0CAD" w:rsidRDefault="002E528D" w:rsidP="00F870F0">
      <w:pPr>
        <w:pStyle w:val="MELmainbodytext"/>
        <w:rPr>
          <w:i/>
          <w:sz w:val="16"/>
        </w:rPr>
      </w:pPr>
      <w:r>
        <w:rPr>
          <w:i/>
          <w:noProof/>
          <w:sz w:val="16"/>
          <w:lang w:eastAsia="en-GB"/>
        </w:rPr>
        <w:drawing>
          <wp:anchor distT="0" distB="0" distL="114300" distR="114300" simplePos="0" relativeHeight="252009984" behindDoc="1" locked="0" layoutInCell="1" allowOverlap="1" wp14:anchorId="7F818230" wp14:editId="266C7109">
            <wp:simplePos x="0" y="0"/>
            <wp:positionH relativeFrom="column">
              <wp:posOffset>-214630</wp:posOffset>
            </wp:positionH>
            <wp:positionV relativeFrom="paragraph">
              <wp:posOffset>53975</wp:posOffset>
            </wp:positionV>
            <wp:extent cx="6191250" cy="1300480"/>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91250" cy="1300480"/>
                    </a:xfrm>
                    <a:prstGeom prst="rect">
                      <a:avLst/>
                    </a:prstGeom>
                    <a:noFill/>
                  </pic:spPr>
                </pic:pic>
              </a:graphicData>
            </a:graphic>
            <wp14:sizeRelH relativeFrom="page">
              <wp14:pctWidth>0</wp14:pctWidth>
            </wp14:sizeRelH>
            <wp14:sizeRelV relativeFrom="page">
              <wp14:pctHeight>0</wp14:pctHeight>
            </wp14:sizeRelV>
          </wp:anchor>
        </w:drawing>
      </w:r>
      <w:r w:rsidR="00CC0CAD" w:rsidRPr="003F1395">
        <w:rPr>
          <w:i/>
          <w:sz w:val="16"/>
        </w:rPr>
        <w:t xml:space="preserve">Percentage of respondents– base size </w:t>
      </w:r>
      <w:r w:rsidR="00CC0CAD">
        <w:rPr>
          <w:i/>
          <w:sz w:val="16"/>
        </w:rPr>
        <w:t>1719</w:t>
      </w:r>
    </w:p>
    <w:p w14:paraId="072F5B21" w14:textId="77777777" w:rsidR="002E528D" w:rsidRPr="00CC0CAD" w:rsidRDefault="002E528D" w:rsidP="00F870F0">
      <w:pPr>
        <w:pStyle w:val="MELmainbodytext"/>
        <w:rPr>
          <w:i/>
          <w:sz w:val="16"/>
        </w:rPr>
      </w:pPr>
    </w:p>
    <w:p w14:paraId="3EC7A3AE" w14:textId="77777777" w:rsidR="00CC0CAD" w:rsidRDefault="00CC0CAD" w:rsidP="00F870F0">
      <w:pPr>
        <w:pStyle w:val="MELmainbodytext"/>
      </w:pPr>
    </w:p>
    <w:p w14:paraId="0BDF27E0" w14:textId="77777777" w:rsidR="002E528D" w:rsidRDefault="002E528D" w:rsidP="00F870F0">
      <w:pPr>
        <w:pStyle w:val="MELmainbodytext"/>
      </w:pPr>
    </w:p>
    <w:p w14:paraId="0B0971CD" w14:textId="77777777" w:rsidR="005A72F2" w:rsidRDefault="005A72F2" w:rsidP="002E528D">
      <w:pPr>
        <w:pStyle w:val="MELmainbodytext"/>
        <w:spacing w:after="0" w:line="240" w:lineRule="auto"/>
      </w:pPr>
    </w:p>
    <w:p w14:paraId="045F8C82" w14:textId="77777777" w:rsidR="00953C15" w:rsidRDefault="00D70E43" w:rsidP="00F870F0">
      <w:pPr>
        <w:pStyle w:val="MELmainbodytext"/>
      </w:pPr>
      <w:r>
        <w:t>Sports and other activities are important for good health and wellbeing.</w:t>
      </w:r>
      <w:r w:rsidR="00D525FD">
        <w:t xml:space="preserve"> </w:t>
      </w:r>
      <w:r w:rsidR="00DE784F">
        <w:t>I</w:t>
      </w:r>
      <w:r>
        <w:t>n order to better assess their general health</w:t>
      </w:r>
      <w:r w:rsidR="005177E8">
        <w:t>,</w:t>
      </w:r>
      <w:r>
        <w:t xml:space="preserve"> respondents were asked how many hours they spent on different activities during the previous week.</w:t>
      </w:r>
      <w:r w:rsidR="005563CD">
        <w:t xml:space="preserve"> Figure 4.9</w:t>
      </w:r>
      <w:r w:rsidR="00953C15">
        <w:t xml:space="preserve"> overleaf</w:t>
      </w:r>
      <w:r w:rsidR="00DE784F">
        <w:t xml:space="preserve"> shows that residents are most likely to spend more than two and a half hours on </w:t>
      </w:r>
      <w:r w:rsidR="005A72F2">
        <w:t>everyday activities like walking or cycling as a form of transport (31%)</w:t>
      </w:r>
      <w:r w:rsidR="00953C15">
        <w:t>. This result is significantly lower than the 2016 result (45% in 2016).</w:t>
      </w:r>
    </w:p>
    <w:p w14:paraId="609E1232" w14:textId="77777777" w:rsidR="00CC0CAD" w:rsidRDefault="00953C15" w:rsidP="00F870F0">
      <w:pPr>
        <w:pStyle w:val="MELmainbodytext"/>
      </w:pPr>
      <w:r>
        <w:lastRenderedPageBreak/>
        <w:t>Similarly to 2016, r</w:t>
      </w:r>
      <w:r w:rsidR="0087119A">
        <w:t>esidents</w:t>
      </w:r>
      <w:r w:rsidR="005A72F2">
        <w:t xml:space="preserve"> </w:t>
      </w:r>
      <w:r w:rsidR="00DE784F">
        <w:t>are</w:t>
      </w:r>
      <w:r>
        <w:t xml:space="preserve"> least</w:t>
      </w:r>
      <w:r w:rsidR="00DE784F">
        <w:t xml:space="preserve"> likely to </w:t>
      </w:r>
      <w:r w:rsidR="00D55AC9">
        <w:t>spend the same amount on</w:t>
      </w:r>
      <w:r w:rsidR="005A72F2">
        <w:t xml:space="preserve"> </w:t>
      </w:r>
      <w:r w:rsidR="00DE6E99">
        <w:t>sport</w:t>
      </w:r>
      <w:r w:rsidR="0076787D">
        <w:t xml:space="preserve"> and active recreation </w:t>
      </w:r>
      <w:r w:rsidR="00DE6E99">
        <w:t>with 60%</w:t>
      </w:r>
      <w:r w:rsidR="0076787D">
        <w:t xml:space="preserve"> and 41%</w:t>
      </w:r>
      <w:r w:rsidR="00DE6E99">
        <w:t xml:space="preserve"> stating they do not spend any</w:t>
      </w:r>
      <w:r w:rsidR="00D525FD">
        <w:t xml:space="preserve"> </w:t>
      </w:r>
      <w:r w:rsidR="00DE6E99">
        <w:t>time on these activities.</w:t>
      </w:r>
      <w:r>
        <w:t xml:space="preserve"> </w:t>
      </w:r>
    </w:p>
    <w:p w14:paraId="2B2CE022" w14:textId="77777777" w:rsidR="005C22FC" w:rsidRPr="00D05F7E" w:rsidRDefault="005C22FC" w:rsidP="005C22FC">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Pr>
          <w:rFonts w:asciiTheme="minorHAnsi" w:hAnsiTheme="minorHAnsi"/>
          <w:color w:val="404040" w:themeColor="text1" w:themeTint="BF"/>
          <w:sz w:val="20"/>
        </w:rPr>
        <w:t>4.</w:t>
      </w:r>
      <w:r w:rsidR="005563CD">
        <w:rPr>
          <w:rFonts w:asciiTheme="minorHAnsi" w:hAnsiTheme="minorHAnsi"/>
          <w:color w:val="404040" w:themeColor="text1" w:themeTint="BF"/>
          <w:sz w:val="20"/>
        </w:rPr>
        <w:t>9</w:t>
      </w:r>
      <w:r>
        <w:rPr>
          <w:rFonts w:asciiTheme="minorHAnsi" w:hAnsiTheme="minorHAnsi"/>
          <w:color w:val="404040" w:themeColor="text1" w:themeTint="BF"/>
          <w:sz w:val="20"/>
        </w:rPr>
        <w:t xml:space="preserve">: </w:t>
      </w:r>
      <w:r w:rsidR="000F1293">
        <w:rPr>
          <w:rFonts w:asciiTheme="minorHAnsi" w:hAnsiTheme="minorHAnsi"/>
          <w:color w:val="404040" w:themeColor="text1" w:themeTint="BF"/>
          <w:sz w:val="20"/>
        </w:rPr>
        <w:t>Hours spent on activities</w:t>
      </w:r>
    </w:p>
    <w:p w14:paraId="739F3544" w14:textId="77777777" w:rsidR="005C22FC" w:rsidRPr="00CC0CAD" w:rsidRDefault="00AE71F9" w:rsidP="005C22FC">
      <w:pPr>
        <w:pStyle w:val="MELmainbodytext"/>
        <w:rPr>
          <w:i/>
          <w:sz w:val="16"/>
        </w:rPr>
      </w:pPr>
      <w:r>
        <w:rPr>
          <w:noProof/>
          <w:lang w:eastAsia="en-GB"/>
        </w:rPr>
        <w:drawing>
          <wp:anchor distT="0" distB="0" distL="114300" distR="114300" simplePos="0" relativeHeight="252003840" behindDoc="1" locked="0" layoutInCell="1" allowOverlap="1" wp14:anchorId="29393B04" wp14:editId="1399CCA4">
            <wp:simplePos x="0" y="0"/>
            <wp:positionH relativeFrom="column">
              <wp:posOffset>-424180</wp:posOffset>
            </wp:positionH>
            <wp:positionV relativeFrom="paragraph">
              <wp:posOffset>88265</wp:posOffset>
            </wp:positionV>
            <wp:extent cx="6834505" cy="2256790"/>
            <wp:effectExtent l="0" t="0" r="4445"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834505" cy="2256790"/>
                    </a:xfrm>
                    <a:prstGeom prst="rect">
                      <a:avLst/>
                    </a:prstGeom>
                    <a:noFill/>
                  </pic:spPr>
                </pic:pic>
              </a:graphicData>
            </a:graphic>
            <wp14:sizeRelH relativeFrom="page">
              <wp14:pctWidth>0</wp14:pctWidth>
            </wp14:sizeRelH>
            <wp14:sizeRelV relativeFrom="page">
              <wp14:pctHeight>0</wp14:pctHeight>
            </wp14:sizeRelV>
          </wp:anchor>
        </w:drawing>
      </w:r>
      <w:r w:rsidR="005C22FC" w:rsidRPr="003F1395">
        <w:rPr>
          <w:i/>
          <w:sz w:val="16"/>
        </w:rPr>
        <w:t xml:space="preserve">Percentage of respondents– base size </w:t>
      </w:r>
      <w:r w:rsidR="005C22FC">
        <w:rPr>
          <w:i/>
          <w:sz w:val="16"/>
        </w:rPr>
        <w:t>3007</w:t>
      </w:r>
    </w:p>
    <w:p w14:paraId="3DCB6565" w14:textId="77777777" w:rsidR="005C22FC" w:rsidRDefault="005C22FC" w:rsidP="00F870F0">
      <w:pPr>
        <w:pStyle w:val="MELmainbodytext"/>
      </w:pPr>
    </w:p>
    <w:p w14:paraId="3EFD988D" w14:textId="77777777" w:rsidR="005C22FC" w:rsidRDefault="005C22FC" w:rsidP="00F870F0">
      <w:pPr>
        <w:pStyle w:val="MELmainbodytext"/>
      </w:pPr>
    </w:p>
    <w:p w14:paraId="21D2304B" w14:textId="77777777" w:rsidR="005C22FC" w:rsidRDefault="005C22FC" w:rsidP="00F870F0">
      <w:pPr>
        <w:pStyle w:val="MELmainbodytext"/>
      </w:pPr>
    </w:p>
    <w:p w14:paraId="17936346" w14:textId="77777777" w:rsidR="005C22FC" w:rsidRDefault="005C22FC" w:rsidP="00F870F0">
      <w:pPr>
        <w:pStyle w:val="MELmainbodytext"/>
      </w:pPr>
    </w:p>
    <w:p w14:paraId="0C54267C" w14:textId="77777777" w:rsidR="000F1293" w:rsidRDefault="000F1293" w:rsidP="00F870F0">
      <w:pPr>
        <w:pStyle w:val="MELmainbodytext"/>
      </w:pPr>
    </w:p>
    <w:p w14:paraId="1355236A" w14:textId="2B932E1B" w:rsidR="00B56FDF" w:rsidRDefault="00AC16A3" w:rsidP="00F870F0">
      <w:pPr>
        <w:pStyle w:val="MELmainbodytext"/>
        <w:rPr>
          <w:color w:val="404040"/>
        </w:rPr>
      </w:pPr>
      <w:r>
        <w:t xml:space="preserve"> </w:t>
      </w:r>
      <w:r w:rsidR="005177E8">
        <w:t>All respondents were asked the main form of transport they use for different types of journeys.</w:t>
      </w:r>
      <w:r w:rsidR="00F65492">
        <w:t xml:space="preserve"> F</w:t>
      </w:r>
      <w:r w:rsidR="005177E8">
        <w:t>igu</w:t>
      </w:r>
      <w:r w:rsidR="005563CD">
        <w:t>re 4.10</w:t>
      </w:r>
      <w:r w:rsidR="00D55AC9">
        <w:t xml:space="preserve"> below shows that</w:t>
      </w:r>
      <w:r w:rsidR="000A0D3B">
        <w:t xml:space="preserve"> the main form</w:t>
      </w:r>
      <w:r w:rsidR="005177E8">
        <w:t xml:space="preserve"> of transport for </w:t>
      </w:r>
      <w:r w:rsidR="000A0D3B">
        <w:t xml:space="preserve">escorting children to school </w:t>
      </w:r>
      <w:r w:rsidR="005177E8">
        <w:t>was walking</w:t>
      </w:r>
      <w:r w:rsidR="00D525FD">
        <w:t xml:space="preserve"> </w:t>
      </w:r>
      <w:r w:rsidR="005177E8">
        <w:t>(49%)</w:t>
      </w:r>
      <w:r w:rsidR="000A0D3B">
        <w:t xml:space="preserve">. </w:t>
      </w:r>
      <w:r w:rsidR="0092703D">
        <w:t>This result</w:t>
      </w:r>
      <w:r w:rsidR="006E3EB5">
        <w:t xml:space="preserve"> is significantly lower than 2016 when 58% walked to escort their children to school.</w:t>
      </w:r>
      <w:r w:rsidR="006E3EB5">
        <w:tab/>
      </w:r>
      <w:r w:rsidR="006E3EB5">
        <w:tab/>
      </w:r>
    </w:p>
    <w:p w14:paraId="443C4E1C" w14:textId="77777777" w:rsidR="00AE71F9" w:rsidRDefault="00B56FDF" w:rsidP="00F870F0">
      <w:pPr>
        <w:pStyle w:val="MELmainbodytext"/>
      </w:pPr>
      <w:r>
        <w:rPr>
          <w:color w:val="404040"/>
        </w:rPr>
        <w:t xml:space="preserve"> </w:t>
      </w:r>
      <w:r w:rsidR="00D55AC9">
        <w:t xml:space="preserve">In contrast, when travelling to work, </w:t>
      </w:r>
      <w:r w:rsidR="000A0D3B">
        <w:t xml:space="preserve">most residents </w:t>
      </w:r>
      <w:r w:rsidR="00D55AC9">
        <w:t>go by car (either as a driver or passenger)</w:t>
      </w:r>
      <w:r w:rsidR="0076787D">
        <w:t>.</w:t>
      </w:r>
    </w:p>
    <w:p w14:paraId="588D4F47" w14:textId="77777777" w:rsidR="00AE71F9" w:rsidRPr="00D05F7E" w:rsidRDefault="00AE71F9" w:rsidP="00AE71F9">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sidR="005563CD">
        <w:rPr>
          <w:rFonts w:asciiTheme="minorHAnsi" w:hAnsiTheme="minorHAnsi"/>
          <w:color w:val="404040" w:themeColor="text1" w:themeTint="BF"/>
          <w:sz w:val="20"/>
        </w:rPr>
        <w:t>4.10</w:t>
      </w:r>
      <w:r>
        <w:rPr>
          <w:rFonts w:asciiTheme="minorHAnsi" w:hAnsiTheme="minorHAnsi"/>
          <w:color w:val="404040" w:themeColor="text1" w:themeTint="BF"/>
          <w:sz w:val="20"/>
        </w:rPr>
        <w:t>: Form of transport</w:t>
      </w:r>
    </w:p>
    <w:p w14:paraId="40273F18" w14:textId="77777777" w:rsidR="00AE71F9" w:rsidRDefault="00AE71F9" w:rsidP="00AE71F9">
      <w:pPr>
        <w:pStyle w:val="MELmainbodytext"/>
        <w:rPr>
          <w:i/>
          <w:sz w:val="16"/>
        </w:rPr>
      </w:pPr>
      <w:r>
        <w:rPr>
          <w:i/>
          <w:noProof/>
          <w:sz w:val="16"/>
          <w:lang w:eastAsia="en-GB"/>
        </w:rPr>
        <w:drawing>
          <wp:anchor distT="0" distB="0" distL="114300" distR="114300" simplePos="0" relativeHeight="252004864" behindDoc="1" locked="0" layoutInCell="1" allowOverlap="1" wp14:anchorId="0E4C6E4C" wp14:editId="25300E5C">
            <wp:simplePos x="0" y="0"/>
            <wp:positionH relativeFrom="column">
              <wp:posOffset>-128904</wp:posOffset>
            </wp:positionH>
            <wp:positionV relativeFrom="paragraph">
              <wp:posOffset>19686</wp:posOffset>
            </wp:positionV>
            <wp:extent cx="5867400" cy="2111908"/>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867400" cy="2111908"/>
                    </a:xfrm>
                    <a:prstGeom prst="rect">
                      <a:avLst/>
                    </a:prstGeom>
                    <a:noFill/>
                  </pic:spPr>
                </pic:pic>
              </a:graphicData>
            </a:graphic>
            <wp14:sizeRelH relativeFrom="page">
              <wp14:pctWidth>0</wp14:pctWidth>
            </wp14:sizeRelH>
            <wp14:sizeRelV relativeFrom="page">
              <wp14:pctHeight>0</wp14:pctHeight>
            </wp14:sizeRelV>
          </wp:anchor>
        </w:drawing>
      </w:r>
      <w:r w:rsidRPr="003F1395">
        <w:rPr>
          <w:i/>
          <w:sz w:val="16"/>
        </w:rPr>
        <w:t xml:space="preserve">Percentage of respondents– base size </w:t>
      </w:r>
      <w:r>
        <w:rPr>
          <w:i/>
          <w:sz w:val="16"/>
        </w:rPr>
        <w:t>3007</w:t>
      </w:r>
    </w:p>
    <w:p w14:paraId="3CAC4F90" w14:textId="77777777" w:rsidR="00AE71F9" w:rsidRPr="00CC0CAD" w:rsidRDefault="00AE71F9" w:rsidP="00AE71F9">
      <w:pPr>
        <w:pStyle w:val="MELmainbodytext"/>
        <w:rPr>
          <w:i/>
          <w:sz w:val="16"/>
        </w:rPr>
      </w:pPr>
    </w:p>
    <w:p w14:paraId="39752AF8" w14:textId="77777777" w:rsidR="00AE71F9" w:rsidRDefault="00AE71F9" w:rsidP="00F870F0">
      <w:pPr>
        <w:pStyle w:val="MELmainbodytext"/>
      </w:pPr>
    </w:p>
    <w:p w14:paraId="5EFE35E6" w14:textId="77777777" w:rsidR="00AE71F9" w:rsidRDefault="00AE71F9" w:rsidP="00F870F0">
      <w:pPr>
        <w:pStyle w:val="MELmainbodytext"/>
      </w:pPr>
    </w:p>
    <w:p w14:paraId="59668F2C" w14:textId="77777777" w:rsidR="00953C15" w:rsidRDefault="00953C15" w:rsidP="0079078F">
      <w:pPr>
        <w:pStyle w:val="MELmainbodytext"/>
      </w:pPr>
    </w:p>
    <w:p w14:paraId="4E8F63EC" w14:textId="77777777" w:rsidR="00953C15" w:rsidRDefault="00953C15" w:rsidP="0079078F">
      <w:pPr>
        <w:pStyle w:val="MELmainbodytext"/>
      </w:pPr>
    </w:p>
    <w:p w14:paraId="6DF945E0" w14:textId="77777777" w:rsidR="00725F64" w:rsidRDefault="006E641A" w:rsidP="006E641A">
      <w:pPr>
        <w:pStyle w:val="MELSubheader2"/>
      </w:pPr>
      <w:r>
        <w:t>Mental wellbeing</w:t>
      </w:r>
    </w:p>
    <w:p w14:paraId="0EFA86DB" w14:textId="77777777" w:rsidR="006E641A" w:rsidRDefault="006E641A" w:rsidP="006E641A">
      <w:pPr>
        <w:pStyle w:val="MELmainbodybold"/>
        <w:rPr>
          <w:b w:val="0"/>
        </w:rPr>
      </w:pPr>
      <w:r>
        <w:rPr>
          <w:b w:val="0"/>
        </w:rPr>
        <w:t xml:space="preserve">Respondents </w:t>
      </w:r>
      <w:r w:rsidRPr="00F86E18">
        <w:rPr>
          <w:b w:val="0"/>
        </w:rPr>
        <w:t xml:space="preserve">were asked </w:t>
      </w:r>
      <w:r>
        <w:rPr>
          <w:b w:val="0"/>
        </w:rPr>
        <w:t xml:space="preserve">to self-complete </w:t>
      </w:r>
      <w:r w:rsidRPr="00F86E18">
        <w:rPr>
          <w:b w:val="0"/>
        </w:rPr>
        <w:t xml:space="preserve">the </w:t>
      </w:r>
      <w:r>
        <w:rPr>
          <w:b w:val="0"/>
        </w:rPr>
        <w:t xml:space="preserve">validated 14 </w:t>
      </w:r>
      <w:r w:rsidRPr="00F86E18">
        <w:rPr>
          <w:b w:val="0"/>
        </w:rPr>
        <w:t>item</w:t>
      </w:r>
      <w:r>
        <w:rPr>
          <w:b w:val="0"/>
        </w:rPr>
        <w:t xml:space="preserve"> </w:t>
      </w:r>
      <w:r w:rsidRPr="00F86E18">
        <w:rPr>
          <w:b w:val="0"/>
        </w:rPr>
        <w:t>Warwick Edinburgh Mental Well</w:t>
      </w:r>
      <w:r>
        <w:rPr>
          <w:b w:val="0"/>
        </w:rPr>
        <w:t>-</w:t>
      </w:r>
      <w:r w:rsidRPr="00F86E18">
        <w:rPr>
          <w:b w:val="0"/>
        </w:rPr>
        <w:t xml:space="preserve">being </w:t>
      </w:r>
      <w:r>
        <w:rPr>
          <w:b w:val="0"/>
        </w:rPr>
        <w:t>Scale (WEMWBS). This asked</w:t>
      </w:r>
      <w:r w:rsidRPr="00F86E18">
        <w:rPr>
          <w:b w:val="0"/>
        </w:rPr>
        <w:t xml:space="preserve"> how they </w:t>
      </w:r>
      <w:r>
        <w:rPr>
          <w:b w:val="0"/>
        </w:rPr>
        <w:t>had</w:t>
      </w:r>
      <w:r w:rsidRPr="00F86E18">
        <w:rPr>
          <w:b w:val="0"/>
        </w:rPr>
        <w:t xml:space="preserve"> been feeling over the past two weeks.</w:t>
      </w:r>
      <w:r>
        <w:rPr>
          <w:b w:val="0"/>
        </w:rPr>
        <w:t xml:space="preserve"> </w:t>
      </w:r>
    </w:p>
    <w:p w14:paraId="3C14495D" w14:textId="77777777" w:rsidR="006E641A" w:rsidRDefault="006E641A" w:rsidP="006E641A">
      <w:pPr>
        <w:pStyle w:val="MELmainbodybold"/>
        <w:rPr>
          <w:b w:val="0"/>
        </w:rPr>
      </w:pPr>
      <w:r>
        <w:rPr>
          <w:b w:val="0"/>
        </w:rPr>
        <w:t xml:space="preserve">The </w:t>
      </w:r>
      <w:r w:rsidRPr="00CD34CC">
        <w:rPr>
          <w:b w:val="0"/>
        </w:rPr>
        <w:t>WEMWBS</w:t>
      </w:r>
      <w:r w:rsidRPr="00F86E18">
        <w:rPr>
          <w:b w:val="0"/>
        </w:rPr>
        <w:t xml:space="preserve"> </w:t>
      </w:r>
      <w:r w:rsidR="007C76D6" w:rsidRPr="007C76D6">
        <w:rPr>
          <w:b w:val="0"/>
        </w:rPr>
        <w:t>total score is obtained by summing the score for each of the 14</w:t>
      </w:r>
      <w:r w:rsidR="00D55AC9">
        <w:rPr>
          <w:b w:val="0"/>
        </w:rPr>
        <w:t xml:space="preserve"> statements</w:t>
      </w:r>
      <w:r w:rsidR="007C76D6" w:rsidRPr="007C76D6">
        <w:rPr>
          <w:b w:val="0"/>
        </w:rPr>
        <w:t xml:space="preserve">. </w:t>
      </w:r>
      <w:r w:rsidR="00D55AC9">
        <w:rPr>
          <w:b w:val="0"/>
        </w:rPr>
        <w:t>Each statement</w:t>
      </w:r>
      <w:r w:rsidR="007C76D6" w:rsidRPr="007C76D6">
        <w:rPr>
          <w:b w:val="0"/>
        </w:rPr>
        <w:t xml:space="preserve"> </w:t>
      </w:r>
      <w:r w:rsidR="0076787D">
        <w:rPr>
          <w:b w:val="0"/>
        </w:rPr>
        <w:t xml:space="preserve">can be </w:t>
      </w:r>
      <w:r w:rsidR="005563CD">
        <w:rPr>
          <w:b w:val="0"/>
        </w:rPr>
        <w:t>scored between</w:t>
      </w:r>
      <w:r w:rsidR="007C76D6" w:rsidRPr="007C76D6">
        <w:rPr>
          <w:b w:val="0"/>
        </w:rPr>
        <w:t xml:space="preserve"> 1 </w:t>
      </w:r>
      <w:r w:rsidR="00D525FD">
        <w:rPr>
          <w:b w:val="0"/>
        </w:rPr>
        <w:t xml:space="preserve">and </w:t>
      </w:r>
      <w:r w:rsidR="007C76D6" w:rsidRPr="007C76D6">
        <w:rPr>
          <w:b w:val="0"/>
        </w:rPr>
        <w:t>5</w:t>
      </w:r>
      <w:r w:rsidR="00D55AC9">
        <w:rPr>
          <w:b w:val="0"/>
        </w:rPr>
        <w:t>.</w:t>
      </w:r>
      <w:r w:rsidR="00D525FD">
        <w:rPr>
          <w:b w:val="0"/>
        </w:rPr>
        <w:t xml:space="preserve"> </w:t>
      </w:r>
      <w:r w:rsidR="00D55AC9">
        <w:rPr>
          <w:b w:val="0"/>
        </w:rPr>
        <w:t>T</w:t>
      </w:r>
      <w:r w:rsidR="007C76D6" w:rsidRPr="007C76D6">
        <w:rPr>
          <w:b w:val="0"/>
        </w:rPr>
        <w:t>he total score</w:t>
      </w:r>
      <w:r w:rsidR="00D55AC9">
        <w:rPr>
          <w:b w:val="0"/>
        </w:rPr>
        <w:t xml:space="preserve"> ranges</w:t>
      </w:r>
      <w:r w:rsidR="007C76D6" w:rsidRPr="007C76D6">
        <w:rPr>
          <w:b w:val="0"/>
        </w:rPr>
        <w:t xml:space="preserve"> from 14</w:t>
      </w:r>
      <w:r w:rsidR="007C76D6">
        <w:rPr>
          <w:b w:val="0"/>
        </w:rPr>
        <w:t xml:space="preserve"> (poor mental wellbeing) to </w:t>
      </w:r>
      <w:r w:rsidR="007C76D6" w:rsidRPr="007C76D6">
        <w:rPr>
          <w:b w:val="0"/>
        </w:rPr>
        <w:t>70</w:t>
      </w:r>
      <w:r w:rsidR="0079277A">
        <w:rPr>
          <w:b w:val="0"/>
        </w:rPr>
        <w:t xml:space="preserve"> </w:t>
      </w:r>
      <w:r w:rsidR="007C76D6">
        <w:rPr>
          <w:b w:val="0"/>
        </w:rPr>
        <w:t>(</w:t>
      </w:r>
      <w:r w:rsidRPr="00F86E18">
        <w:rPr>
          <w:b w:val="0"/>
        </w:rPr>
        <w:t xml:space="preserve">good mental well-being). </w:t>
      </w:r>
    </w:p>
    <w:p w14:paraId="714F4B66" w14:textId="77777777" w:rsidR="006E641A" w:rsidRPr="00F86E18" w:rsidRDefault="007C76D6" w:rsidP="006E641A">
      <w:pPr>
        <w:pStyle w:val="MELmainbodybold"/>
        <w:rPr>
          <w:b w:val="0"/>
        </w:rPr>
      </w:pPr>
      <w:r w:rsidRPr="007C76D6">
        <w:rPr>
          <w:b w:val="0"/>
        </w:rPr>
        <w:lastRenderedPageBreak/>
        <w:t>The mean well-being score for all adults was</w:t>
      </w:r>
      <w:r>
        <w:rPr>
          <w:b w:val="0"/>
        </w:rPr>
        <w:t xml:space="preserve"> </w:t>
      </w:r>
      <w:r w:rsidRPr="007C76D6">
        <w:t>52.68</w:t>
      </w:r>
      <w:r w:rsidR="003E7612">
        <w:t xml:space="preserve"> </w:t>
      </w:r>
      <w:r w:rsidR="005563CD">
        <w:rPr>
          <w:b w:val="0"/>
        </w:rPr>
        <w:t>(see Figure 4.11</w:t>
      </w:r>
      <w:r w:rsidR="003E7612" w:rsidRPr="003E7612">
        <w:rPr>
          <w:b w:val="0"/>
        </w:rPr>
        <w:t>)</w:t>
      </w:r>
      <w:r w:rsidRPr="003E7612">
        <w:rPr>
          <w:b w:val="0"/>
        </w:rPr>
        <w:t>.</w:t>
      </w:r>
      <w:r>
        <w:rPr>
          <w:b w:val="0"/>
        </w:rPr>
        <w:t xml:space="preserve"> This is </w:t>
      </w:r>
      <w:r w:rsidR="006E641A">
        <w:rPr>
          <w:b w:val="0"/>
        </w:rPr>
        <w:t>higher than</w:t>
      </w:r>
      <w:r w:rsidR="006E641A" w:rsidRPr="00F86E18">
        <w:rPr>
          <w:b w:val="0"/>
        </w:rPr>
        <w:t xml:space="preserve"> the England average score of </w:t>
      </w:r>
      <w:r>
        <w:t>49.9</w:t>
      </w:r>
      <w:r w:rsidRPr="00F86E18">
        <w:rPr>
          <w:b w:val="0"/>
        </w:rPr>
        <w:t xml:space="preserve"> </w:t>
      </w:r>
      <w:r w:rsidR="006E641A" w:rsidRPr="00F86E18">
        <w:rPr>
          <w:b w:val="0"/>
        </w:rPr>
        <w:t xml:space="preserve">(Source: Health Survey </w:t>
      </w:r>
      <w:r w:rsidR="006E641A">
        <w:rPr>
          <w:b w:val="0"/>
        </w:rPr>
        <w:t>for England 201</w:t>
      </w:r>
      <w:r>
        <w:rPr>
          <w:b w:val="0"/>
        </w:rPr>
        <w:t>6</w:t>
      </w:r>
      <w:r w:rsidR="006E641A">
        <w:rPr>
          <w:b w:val="0"/>
        </w:rPr>
        <w:t xml:space="preserve">), suggesting that </w:t>
      </w:r>
      <w:r>
        <w:rPr>
          <w:b w:val="0"/>
        </w:rPr>
        <w:t>Coventry residents’ mental well-bein</w:t>
      </w:r>
      <w:r w:rsidR="00F65492">
        <w:rPr>
          <w:b w:val="0"/>
        </w:rPr>
        <w:t>g might be</w:t>
      </w:r>
      <w:r>
        <w:rPr>
          <w:b w:val="0"/>
        </w:rPr>
        <w:t xml:space="preserve"> better than the general mental well-being of England’s population</w:t>
      </w:r>
      <w:r w:rsidR="006E641A">
        <w:rPr>
          <w:b w:val="0"/>
        </w:rPr>
        <w:t>.</w:t>
      </w:r>
      <w:r w:rsidR="003120EA">
        <w:rPr>
          <w:b w:val="0"/>
        </w:rPr>
        <w:t xml:space="preserve"> </w:t>
      </w:r>
      <w:r w:rsidR="003120EA" w:rsidRPr="003120EA">
        <w:rPr>
          <w:b w:val="0"/>
        </w:rPr>
        <w:t>Th</w:t>
      </w:r>
      <w:r w:rsidR="003120EA">
        <w:rPr>
          <w:b w:val="0"/>
        </w:rPr>
        <w:t>e WEMWBS score has improved by 1.2</w:t>
      </w:r>
      <w:r w:rsidR="00953C15">
        <w:rPr>
          <w:b w:val="0"/>
        </w:rPr>
        <w:t xml:space="preserve"> since 2016</w:t>
      </w:r>
      <w:r w:rsidR="003120EA" w:rsidRPr="003120EA">
        <w:rPr>
          <w:b w:val="0"/>
        </w:rPr>
        <w:t xml:space="preserve"> (from 51.48 to</w:t>
      </w:r>
      <w:r w:rsidR="003120EA">
        <w:rPr>
          <w:b w:val="0"/>
        </w:rPr>
        <w:t xml:space="preserve"> 52.68</w:t>
      </w:r>
      <w:r w:rsidR="003120EA" w:rsidRPr="003120EA">
        <w:rPr>
          <w:b w:val="0"/>
        </w:rPr>
        <w:t>).</w:t>
      </w:r>
    </w:p>
    <w:p w14:paraId="0A0C875D" w14:textId="77777777" w:rsidR="003E7612" w:rsidRPr="00D05F7E" w:rsidRDefault="001F0134" w:rsidP="003E7612">
      <w:pPr>
        <w:pStyle w:val="MELfiguretableheading"/>
        <w:spacing w:after="0"/>
        <w:ind w:left="0" w:firstLine="0"/>
        <w:rPr>
          <w:rFonts w:asciiTheme="minorHAnsi" w:hAnsiTheme="minorHAnsi"/>
          <w:color w:val="404040" w:themeColor="text1" w:themeTint="BF"/>
          <w:sz w:val="20"/>
        </w:rPr>
      </w:pPr>
      <w:r>
        <w:rPr>
          <w:noProof/>
          <w:lang w:eastAsia="en-GB"/>
        </w:rPr>
        <w:drawing>
          <wp:anchor distT="0" distB="0" distL="114300" distR="114300" simplePos="0" relativeHeight="252005888" behindDoc="1" locked="0" layoutInCell="1" allowOverlap="1" wp14:anchorId="3FA3B477" wp14:editId="064F194B">
            <wp:simplePos x="0" y="0"/>
            <wp:positionH relativeFrom="column">
              <wp:posOffset>261620</wp:posOffset>
            </wp:positionH>
            <wp:positionV relativeFrom="paragraph">
              <wp:posOffset>35560</wp:posOffset>
            </wp:positionV>
            <wp:extent cx="5065604" cy="355282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ntry Wemwbs.jpg"/>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5070475" cy="3556242"/>
                    </a:xfrm>
                    <a:prstGeom prst="rect">
                      <a:avLst/>
                    </a:prstGeom>
                  </pic:spPr>
                </pic:pic>
              </a:graphicData>
            </a:graphic>
            <wp14:sizeRelH relativeFrom="page">
              <wp14:pctWidth>0</wp14:pctWidth>
            </wp14:sizeRelH>
            <wp14:sizeRelV relativeFrom="page">
              <wp14:pctHeight>0</wp14:pctHeight>
            </wp14:sizeRelV>
          </wp:anchor>
        </w:drawing>
      </w:r>
      <w:r w:rsidR="003E7612" w:rsidRPr="00CF4D11">
        <w:rPr>
          <w:rFonts w:asciiTheme="minorHAnsi" w:hAnsiTheme="minorHAnsi"/>
          <w:color w:val="404040" w:themeColor="text1" w:themeTint="BF"/>
          <w:sz w:val="20"/>
        </w:rPr>
        <w:t xml:space="preserve">Figure </w:t>
      </w:r>
      <w:r w:rsidR="005563CD">
        <w:rPr>
          <w:rFonts w:asciiTheme="minorHAnsi" w:hAnsiTheme="minorHAnsi"/>
          <w:color w:val="404040" w:themeColor="text1" w:themeTint="BF"/>
          <w:sz w:val="20"/>
        </w:rPr>
        <w:t>4.11</w:t>
      </w:r>
      <w:r w:rsidR="003E7612">
        <w:rPr>
          <w:rFonts w:asciiTheme="minorHAnsi" w:hAnsiTheme="minorHAnsi"/>
          <w:color w:val="404040" w:themeColor="text1" w:themeTint="BF"/>
          <w:sz w:val="20"/>
        </w:rPr>
        <w:t xml:space="preserve">: </w:t>
      </w:r>
      <w:r w:rsidR="005563CD">
        <w:rPr>
          <w:rFonts w:asciiTheme="minorHAnsi" w:hAnsiTheme="minorHAnsi"/>
          <w:color w:val="404040" w:themeColor="text1" w:themeTint="BF"/>
          <w:sz w:val="20"/>
        </w:rPr>
        <w:t>Mental Well-being</w:t>
      </w:r>
    </w:p>
    <w:p w14:paraId="1DB19F47" w14:textId="77777777" w:rsidR="003E7612" w:rsidRDefault="003E7612" w:rsidP="003E7612">
      <w:pPr>
        <w:pStyle w:val="MELmainbodytext"/>
        <w:rPr>
          <w:i/>
          <w:sz w:val="16"/>
        </w:rPr>
      </w:pPr>
      <w:r w:rsidRPr="003F1395">
        <w:rPr>
          <w:i/>
          <w:sz w:val="16"/>
        </w:rPr>
        <w:t xml:space="preserve">Percentage of respondents– base size </w:t>
      </w:r>
      <w:r>
        <w:rPr>
          <w:i/>
          <w:sz w:val="16"/>
        </w:rPr>
        <w:t>2913</w:t>
      </w:r>
    </w:p>
    <w:p w14:paraId="42382BE1" w14:textId="77777777" w:rsidR="006E641A" w:rsidRDefault="006E641A" w:rsidP="006E641A">
      <w:pPr>
        <w:pStyle w:val="MELmainbodytext"/>
      </w:pPr>
    </w:p>
    <w:p w14:paraId="7FF81C58" w14:textId="77777777" w:rsidR="00107F24" w:rsidRDefault="00107F24" w:rsidP="006E641A">
      <w:pPr>
        <w:pStyle w:val="MELmainbodytext"/>
      </w:pPr>
    </w:p>
    <w:p w14:paraId="6C64525A" w14:textId="77777777" w:rsidR="00107F24" w:rsidRDefault="00107F24" w:rsidP="006E641A">
      <w:pPr>
        <w:pStyle w:val="MELmainbodytext"/>
      </w:pPr>
    </w:p>
    <w:p w14:paraId="5FB84699" w14:textId="77777777" w:rsidR="00107F24" w:rsidRDefault="00107F24" w:rsidP="006E641A">
      <w:pPr>
        <w:pStyle w:val="MELmainbodytext"/>
      </w:pPr>
    </w:p>
    <w:p w14:paraId="3B7937D2" w14:textId="77777777" w:rsidR="00107F24" w:rsidRDefault="00107F24" w:rsidP="006E641A">
      <w:pPr>
        <w:pStyle w:val="MELmainbodytext"/>
      </w:pPr>
    </w:p>
    <w:p w14:paraId="345F3DC5" w14:textId="77777777" w:rsidR="00107F24" w:rsidRDefault="00107F24" w:rsidP="006E641A">
      <w:pPr>
        <w:pStyle w:val="MELmainbodytext"/>
      </w:pPr>
    </w:p>
    <w:p w14:paraId="44D1772C" w14:textId="77777777" w:rsidR="00D525FD" w:rsidRDefault="00D525FD" w:rsidP="006E641A">
      <w:pPr>
        <w:pStyle w:val="MELmainbodytext"/>
      </w:pPr>
    </w:p>
    <w:p w14:paraId="32D5AD33" w14:textId="77777777" w:rsidR="00D525FD" w:rsidRDefault="00D525FD" w:rsidP="006E641A">
      <w:pPr>
        <w:pStyle w:val="MELmainbodytext"/>
      </w:pPr>
    </w:p>
    <w:p w14:paraId="4A624BAD" w14:textId="7E5C4C06" w:rsidR="0032384F" w:rsidRDefault="0032384F" w:rsidP="006E641A">
      <w:pPr>
        <w:pStyle w:val="MELmainbodytext"/>
      </w:pPr>
      <w:r>
        <w:t>Towards the end of the survey all residents were asked how often have they been worried about money during the last few weeks. 1</w:t>
      </w:r>
      <w:r w:rsidR="00D55AC9">
        <w:t>7</w:t>
      </w:r>
      <w:r>
        <w:t>% said they worried about it quite often or almost all the time, while 37% did so sometimes.</w:t>
      </w:r>
      <w:r w:rsidR="006E3EB5">
        <w:t xml:space="preserve"> This compares to 14% and 30% respectively in 2016</w:t>
      </w:r>
      <w:r w:rsidR="003F1E51">
        <w:t xml:space="preserve"> (both statistically significant).</w:t>
      </w:r>
    </w:p>
    <w:p w14:paraId="37FE16FF" w14:textId="77777777" w:rsidR="0032384F" w:rsidRPr="00D05F7E" w:rsidRDefault="0032384F" w:rsidP="0032384F">
      <w:pPr>
        <w:pStyle w:val="MELfiguretableheading"/>
        <w:spacing w:after="0"/>
        <w:ind w:left="0" w:firstLine="0"/>
        <w:rPr>
          <w:rFonts w:asciiTheme="minorHAnsi" w:hAnsiTheme="minorHAnsi"/>
          <w:color w:val="404040" w:themeColor="text1" w:themeTint="BF"/>
          <w:sz w:val="20"/>
        </w:rPr>
      </w:pPr>
      <w:r w:rsidRPr="00CF4D11">
        <w:rPr>
          <w:rFonts w:asciiTheme="minorHAnsi" w:hAnsiTheme="minorHAnsi"/>
          <w:color w:val="404040" w:themeColor="text1" w:themeTint="BF"/>
          <w:sz w:val="20"/>
        </w:rPr>
        <w:t xml:space="preserve">Figure </w:t>
      </w:r>
      <w:r w:rsidR="005563CD">
        <w:rPr>
          <w:rFonts w:asciiTheme="minorHAnsi" w:hAnsiTheme="minorHAnsi"/>
          <w:color w:val="404040" w:themeColor="text1" w:themeTint="BF"/>
          <w:sz w:val="20"/>
        </w:rPr>
        <w:t>4.12</w:t>
      </w:r>
      <w:r>
        <w:rPr>
          <w:rFonts w:asciiTheme="minorHAnsi" w:hAnsiTheme="minorHAnsi"/>
          <w:color w:val="404040" w:themeColor="text1" w:themeTint="BF"/>
          <w:sz w:val="20"/>
        </w:rPr>
        <w:t>: Worries about money</w:t>
      </w:r>
    </w:p>
    <w:p w14:paraId="29C504BD" w14:textId="77777777" w:rsidR="0032384F" w:rsidRDefault="001E0650" w:rsidP="0032384F">
      <w:pPr>
        <w:pStyle w:val="MELmainbodytext"/>
        <w:rPr>
          <w:i/>
          <w:sz w:val="16"/>
        </w:rPr>
      </w:pPr>
      <w:r>
        <w:rPr>
          <w:noProof/>
          <w:lang w:eastAsia="en-GB"/>
        </w:rPr>
        <w:drawing>
          <wp:anchor distT="0" distB="0" distL="114300" distR="114300" simplePos="0" relativeHeight="252014080" behindDoc="1" locked="0" layoutInCell="1" allowOverlap="1" wp14:anchorId="238A007B" wp14:editId="004124F0">
            <wp:simplePos x="0" y="0"/>
            <wp:positionH relativeFrom="column">
              <wp:posOffset>-158750</wp:posOffset>
            </wp:positionH>
            <wp:positionV relativeFrom="paragraph">
              <wp:posOffset>123825</wp:posOffset>
            </wp:positionV>
            <wp:extent cx="6564630" cy="1216660"/>
            <wp:effectExtent l="0" t="0" r="7620" b="254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564630" cy="1216660"/>
                    </a:xfrm>
                    <a:prstGeom prst="rect">
                      <a:avLst/>
                    </a:prstGeom>
                    <a:noFill/>
                  </pic:spPr>
                </pic:pic>
              </a:graphicData>
            </a:graphic>
            <wp14:sizeRelH relativeFrom="page">
              <wp14:pctWidth>0</wp14:pctWidth>
            </wp14:sizeRelH>
            <wp14:sizeRelV relativeFrom="page">
              <wp14:pctHeight>0</wp14:pctHeight>
            </wp14:sizeRelV>
          </wp:anchor>
        </w:drawing>
      </w:r>
      <w:r w:rsidR="0032384F" w:rsidRPr="003F1395">
        <w:rPr>
          <w:i/>
          <w:sz w:val="16"/>
        </w:rPr>
        <w:t xml:space="preserve">Percentage of respondents– base size </w:t>
      </w:r>
      <w:r w:rsidR="0032384F">
        <w:rPr>
          <w:i/>
          <w:sz w:val="16"/>
        </w:rPr>
        <w:t>3007</w:t>
      </w:r>
    </w:p>
    <w:p w14:paraId="065380CF" w14:textId="77777777" w:rsidR="0032384F" w:rsidRPr="00F870F0" w:rsidRDefault="0032384F" w:rsidP="006E641A">
      <w:pPr>
        <w:pStyle w:val="MELmainbodytext"/>
      </w:pPr>
    </w:p>
    <w:p w14:paraId="4C8136E0" w14:textId="77777777" w:rsidR="00CD0917" w:rsidRDefault="00CD0917" w:rsidP="00D10356">
      <w:pPr>
        <w:pStyle w:val="MELmainbodytext"/>
      </w:pPr>
    </w:p>
    <w:p w14:paraId="142319A0" w14:textId="77777777" w:rsidR="00795423" w:rsidRDefault="00795423" w:rsidP="00D10356">
      <w:pPr>
        <w:pStyle w:val="MELmainbodytext"/>
      </w:pPr>
    </w:p>
    <w:p w14:paraId="219AD855" w14:textId="77777777" w:rsidR="00795423" w:rsidRDefault="00795423" w:rsidP="00D10356">
      <w:pPr>
        <w:pStyle w:val="MELmainbodytext"/>
      </w:pPr>
    </w:p>
    <w:p w14:paraId="4C69FA1D" w14:textId="77777777" w:rsidR="00795423" w:rsidRPr="00C92489" w:rsidRDefault="00795423" w:rsidP="00D10356">
      <w:pPr>
        <w:pStyle w:val="MELmainbodytext"/>
        <w:rPr>
          <w:rStyle w:val="MELmainbodytextChar"/>
          <w:highlight w:val="yellow"/>
        </w:rPr>
      </w:pPr>
    </w:p>
    <w:p w14:paraId="18ACFE15" w14:textId="77777777" w:rsidR="002761B6" w:rsidRPr="00A74F8E" w:rsidRDefault="004E56BB" w:rsidP="00A74F8E">
      <w:pPr>
        <w:pStyle w:val="MELMainsectionheader"/>
      </w:pPr>
      <w:bookmarkStart w:id="34" w:name="_Toc516138165"/>
      <w:r w:rsidRPr="006076E6">
        <w:lastRenderedPageBreak/>
        <w:t>Demographic profile</w:t>
      </w:r>
      <w:bookmarkEnd w:id="34"/>
    </w:p>
    <w:p w14:paraId="3F9C3369" w14:textId="77777777" w:rsidR="00246419" w:rsidRPr="003D1551" w:rsidRDefault="00246419" w:rsidP="00246419">
      <w:pPr>
        <w:pStyle w:val="MELsubheading2"/>
      </w:pPr>
      <w:r w:rsidRPr="003D1551">
        <w:t xml:space="preserve">Age </w:t>
      </w:r>
    </w:p>
    <w:tbl>
      <w:tblPr>
        <w:tblW w:w="6946"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977"/>
        <w:gridCol w:w="1984"/>
        <w:gridCol w:w="1985"/>
      </w:tblGrid>
      <w:tr w:rsidR="00A74F8E" w:rsidRPr="00CF5F59" w14:paraId="5C718DBD" w14:textId="77777777" w:rsidTr="00F21573">
        <w:trPr>
          <w:trHeight w:val="340"/>
        </w:trPr>
        <w:tc>
          <w:tcPr>
            <w:tcW w:w="2977" w:type="dxa"/>
            <w:shd w:val="clear" w:color="auto" w:fill="CBBB9F"/>
            <w:noWrap/>
            <w:vAlign w:val="center"/>
          </w:tcPr>
          <w:p w14:paraId="666D1D6E" w14:textId="77777777" w:rsidR="00A74F8E" w:rsidRPr="003D1551" w:rsidRDefault="00A74F8E" w:rsidP="00F21573">
            <w:pPr>
              <w:ind w:left="0"/>
              <w:rPr>
                <w:rFonts w:asciiTheme="minorHAnsi" w:hAnsiTheme="minorHAnsi" w:cs="Arial"/>
                <w:b/>
                <w:bCs/>
                <w:color w:val="FFFFFF"/>
                <w:spacing w:val="0"/>
                <w:sz w:val="22"/>
                <w:lang w:eastAsia="en-GB"/>
              </w:rPr>
            </w:pPr>
          </w:p>
        </w:tc>
        <w:tc>
          <w:tcPr>
            <w:tcW w:w="1984" w:type="dxa"/>
            <w:shd w:val="clear" w:color="auto" w:fill="CBBB9F"/>
            <w:vAlign w:val="center"/>
          </w:tcPr>
          <w:p w14:paraId="030F0072"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985" w:type="dxa"/>
            <w:shd w:val="clear" w:color="auto" w:fill="CBBB9F"/>
            <w:vAlign w:val="center"/>
          </w:tcPr>
          <w:p w14:paraId="7190D613"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A74F8E" w:rsidRPr="00CF5F59" w14:paraId="0103DE13" w14:textId="77777777" w:rsidTr="00A74F8E">
        <w:trPr>
          <w:trHeight w:val="375"/>
        </w:trPr>
        <w:tc>
          <w:tcPr>
            <w:tcW w:w="2977" w:type="dxa"/>
            <w:shd w:val="clear" w:color="auto" w:fill="F2F2F2" w:themeFill="background1" w:themeFillShade="F2"/>
            <w:noWrap/>
            <w:vAlign w:val="bottom"/>
          </w:tcPr>
          <w:p w14:paraId="0B577FBA"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16-24</w:t>
            </w:r>
          </w:p>
        </w:tc>
        <w:tc>
          <w:tcPr>
            <w:tcW w:w="1984" w:type="dxa"/>
            <w:shd w:val="clear" w:color="auto" w:fill="F2F2F2" w:themeFill="background1" w:themeFillShade="F2"/>
            <w:vAlign w:val="bottom"/>
          </w:tcPr>
          <w:p w14:paraId="36CBC3E9"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616</w:t>
            </w:r>
          </w:p>
        </w:tc>
        <w:tc>
          <w:tcPr>
            <w:tcW w:w="1985" w:type="dxa"/>
            <w:shd w:val="clear" w:color="auto" w:fill="F2F2F2" w:themeFill="background1" w:themeFillShade="F2"/>
            <w:vAlign w:val="bottom"/>
          </w:tcPr>
          <w:p w14:paraId="4227841B"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21%</w:t>
            </w:r>
          </w:p>
        </w:tc>
      </w:tr>
      <w:tr w:rsidR="00A74F8E" w:rsidRPr="00CF5F59" w14:paraId="2195A825" w14:textId="77777777" w:rsidTr="00A74F8E">
        <w:trPr>
          <w:trHeight w:val="375"/>
        </w:trPr>
        <w:tc>
          <w:tcPr>
            <w:tcW w:w="2977" w:type="dxa"/>
            <w:shd w:val="clear" w:color="auto" w:fill="D9D9D9" w:themeFill="background1" w:themeFillShade="D9"/>
            <w:noWrap/>
            <w:vAlign w:val="bottom"/>
          </w:tcPr>
          <w:p w14:paraId="0C6B1F5A"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25-34</w:t>
            </w:r>
          </w:p>
        </w:tc>
        <w:tc>
          <w:tcPr>
            <w:tcW w:w="1984" w:type="dxa"/>
            <w:shd w:val="clear" w:color="auto" w:fill="D9D9D9" w:themeFill="background1" w:themeFillShade="D9"/>
            <w:vAlign w:val="bottom"/>
          </w:tcPr>
          <w:p w14:paraId="049E65C4"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638</w:t>
            </w:r>
          </w:p>
        </w:tc>
        <w:tc>
          <w:tcPr>
            <w:tcW w:w="1985" w:type="dxa"/>
            <w:shd w:val="clear" w:color="auto" w:fill="D9D9D9" w:themeFill="background1" w:themeFillShade="D9"/>
            <w:vAlign w:val="bottom"/>
          </w:tcPr>
          <w:p w14:paraId="4BB2B34F"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21%</w:t>
            </w:r>
          </w:p>
        </w:tc>
      </w:tr>
      <w:tr w:rsidR="00A74F8E" w:rsidRPr="00CF5F59" w14:paraId="5AE4A1EE" w14:textId="77777777" w:rsidTr="00A74F8E">
        <w:trPr>
          <w:trHeight w:val="375"/>
        </w:trPr>
        <w:tc>
          <w:tcPr>
            <w:tcW w:w="2977" w:type="dxa"/>
            <w:shd w:val="clear" w:color="auto" w:fill="F2F2F2" w:themeFill="background1" w:themeFillShade="F2"/>
            <w:noWrap/>
            <w:vAlign w:val="bottom"/>
          </w:tcPr>
          <w:p w14:paraId="05604559"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35-44</w:t>
            </w:r>
          </w:p>
        </w:tc>
        <w:tc>
          <w:tcPr>
            <w:tcW w:w="1984" w:type="dxa"/>
            <w:shd w:val="clear" w:color="auto" w:fill="F2F2F2" w:themeFill="background1" w:themeFillShade="F2"/>
            <w:vAlign w:val="bottom"/>
          </w:tcPr>
          <w:p w14:paraId="595119C2"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501</w:t>
            </w:r>
          </w:p>
        </w:tc>
        <w:tc>
          <w:tcPr>
            <w:tcW w:w="1985" w:type="dxa"/>
            <w:shd w:val="clear" w:color="auto" w:fill="F2F2F2" w:themeFill="background1" w:themeFillShade="F2"/>
            <w:vAlign w:val="bottom"/>
          </w:tcPr>
          <w:p w14:paraId="17560AAF"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17%</w:t>
            </w:r>
          </w:p>
        </w:tc>
      </w:tr>
      <w:tr w:rsidR="00A74F8E" w:rsidRPr="00CF5F59" w14:paraId="70EF544C" w14:textId="77777777" w:rsidTr="00A74F8E">
        <w:trPr>
          <w:trHeight w:val="375"/>
        </w:trPr>
        <w:tc>
          <w:tcPr>
            <w:tcW w:w="2977" w:type="dxa"/>
            <w:shd w:val="clear" w:color="auto" w:fill="D9D9D9" w:themeFill="background1" w:themeFillShade="D9"/>
            <w:noWrap/>
            <w:vAlign w:val="bottom"/>
          </w:tcPr>
          <w:p w14:paraId="102516CF"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45-54</w:t>
            </w:r>
          </w:p>
        </w:tc>
        <w:tc>
          <w:tcPr>
            <w:tcW w:w="1984" w:type="dxa"/>
            <w:shd w:val="clear" w:color="auto" w:fill="D9D9D9" w:themeFill="background1" w:themeFillShade="D9"/>
            <w:vAlign w:val="bottom"/>
          </w:tcPr>
          <w:p w14:paraId="79E8B386"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419</w:t>
            </w:r>
          </w:p>
        </w:tc>
        <w:tc>
          <w:tcPr>
            <w:tcW w:w="1985" w:type="dxa"/>
            <w:shd w:val="clear" w:color="auto" w:fill="D9D9D9" w:themeFill="background1" w:themeFillShade="D9"/>
            <w:vAlign w:val="bottom"/>
          </w:tcPr>
          <w:p w14:paraId="6F3C21F3"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14%</w:t>
            </w:r>
          </w:p>
        </w:tc>
      </w:tr>
      <w:tr w:rsidR="00A74F8E" w:rsidRPr="00CF5F59" w14:paraId="2C05A2BF" w14:textId="77777777" w:rsidTr="00A74F8E">
        <w:trPr>
          <w:trHeight w:val="375"/>
        </w:trPr>
        <w:tc>
          <w:tcPr>
            <w:tcW w:w="2977" w:type="dxa"/>
            <w:shd w:val="clear" w:color="auto" w:fill="F2F2F2" w:themeFill="background1" w:themeFillShade="F2"/>
            <w:noWrap/>
            <w:vAlign w:val="bottom"/>
          </w:tcPr>
          <w:p w14:paraId="2881CC8A"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55-64</w:t>
            </w:r>
          </w:p>
        </w:tc>
        <w:tc>
          <w:tcPr>
            <w:tcW w:w="1984" w:type="dxa"/>
            <w:shd w:val="clear" w:color="auto" w:fill="F2F2F2" w:themeFill="background1" w:themeFillShade="F2"/>
            <w:vAlign w:val="bottom"/>
          </w:tcPr>
          <w:p w14:paraId="16909763"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337</w:t>
            </w:r>
          </w:p>
        </w:tc>
        <w:tc>
          <w:tcPr>
            <w:tcW w:w="1985" w:type="dxa"/>
            <w:shd w:val="clear" w:color="auto" w:fill="F2F2F2" w:themeFill="background1" w:themeFillShade="F2"/>
            <w:vAlign w:val="bottom"/>
          </w:tcPr>
          <w:p w14:paraId="440C6EDB"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11%</w:t>
            </w:r>
          </w:p>
        </w:tc>
      </w:tr>
      <w:tr w:rsidR="00A74F8E" w:rsidRPr="00CF5F59" w14:paraId="3BEF217C" w14:textId="77777777" w:rsidTr="00A74F8E">
        <w:trPr>
          <w:trHeight w:val="375"/>
        </w:trPr>
        <w:tc>
          <w:tcPr>
            <w:tcW w:w="2977" w:type="dxa"/>
            <w:shd w:val="clear" w:color="auto" w:fill="D9D9D9" w:themeFill="background1" w:themeFillShade="D9"/>
            <w:noWrap/>
            <w:vAlign w:val="bottom"/>
          </w:tcPr>
          <w:p w14:paraId="6F415565"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65-74</w:t>
            </w:r>
          </w:p>
        </w:tc>
        <w:tc>
          <w:tcPr>
            <w:tcW w:w="1984" w:type="dxa"/>
            <w:shd w:val="clear" w:color="auto" w:fill="D9D9D9" w:themeFill="background1" w:themeFillShade="D9"/>
            <w:vAlign w:val="bottom"/>
          </w:tcPr>
          <w:p w14:paraId="387605FE"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326</w:t>
            </w:r>
          </w:p>
        </w:tc>
        <w:tc>
          <w:tcPr>
            <w:tcW w:w="1985" w:type="dxa"/>
            <w:shd w:val="clear" w:color="auto" w:fill="D9D9D9" w:themeFill="background1" w:themeFillShade="D9"/>
            <w:vAlign w:val="bottom"/>
          </w:tcPr>
          <w:p w14:paraId="22D0B652"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11%</w:t>
            </w:r>
          </w:p>
        </w:tc>
      </w:tr>
    </w:tbl>
    <w:p w14:paraId="5FE466A4" w14:textId="77777777" w:rsidR="00246419" w:rsidRPr="00CF5F59" w:rsidRDefault="00246419" w:rsidP="00246419">
      <w:pPr>
        <w:pStyle w:val="MELsubheading2"/>
      </w:pPr>
      <w:r w:rsidRPr="00CF5F59">
        <w:t>Gender</w:t>
      </w:r>
    </w:p>
    <w:tbl>
      <w:tblPr>
        <w:tblW w:w="6946"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977"/>
        <w:gridCol w:w="1984"/>
        <w:gridCol w:w="1985"/>
      </w:tblGrid>
      <w:tr w:rsidR="00A74F8E" w:rsidRPr="00CF5F59" w14:paraId="371DD431" w14:textId="77777777" w:rsidTr="00F21573">
        <w:trPr>
          <w:trHeight w:val="340"/>
        </w:trPr>
        <w:tc>
          <w:tcPr>
            <w:tcW w:w="2977" w:type="dxa"/>
            <w:shd w:val="clear" w:color="auto" w:fill="CBBB9F"/>
            <w:noWrap/>
            <w:vAlign w:val="center"/>
          </w:tcPr>
          <w:p w14:paraId="58427E30" w14:textId="77777777" w:rsidR="00A74F8E" w:rsidRPr="00CF5F59" w:rsidRDefault="00A74F8E" w:rsidP="00F21573">
            <w:pPr>
              <w:ind w:left="0"/>
              <w:rPr>
                <w:rFonts w:asciiTheme="minorHAnsi" w:hAnsiTheme="minorHAnsi" w:cs="Arial"/>
                <w:b/>
                <w:bCs/>
                <w:color w:val="FFFFFF"/>
                <w:spacing w:val="0"/>
                <w:sz w:val="22"/>
                <w:lang w:eastAsia="en-GB"/>
              </w:rPr>
            </w:pPr>
          </w:p>
        </w:tc>
        <w:tc>
          <w:tcPr>
            <w:tcW w:w="1984" w:type="dxa"/>
            <w:shd w:val="clear" w:color="auto" w:fill="CBBB9F"/>
            <w:vAlign w:val="center"/>
          </w:tcPr>
          <w:p w14:paraId="09EFE4C3"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985" w:type="dxa"/>
            <w:shd w:val="clear" w:color="auto" w:fill="CBBB9F"/>
            <w:vAlign w:val="center"/>
          </w:tcPr>
          <w:p w14:paraId="5327C0D7"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A74F8E" w:rsidRPr="00CF5F59" w14:paraId="4D3E5056" w14:textId="77777777" w:rsidTr="00F21573">
        <w:trPr>
          <w:trHeight w:val="375"/>
        </w:trPr>
        <w:tc>
          <w:tcPr>
            <w:tcW w:w="2977" w:type="dxa"/>
            <w:shd w:val="clear" w:color="auto" w:fill="F2F2F2" w:themeFill="background1" w:themeFillShade="F2"/>
            <w:noWrap/>
          </w:tcPr>
          <w:p w14:paraId="0E623EB6" w14:textId="77777777" w:rsidR="00A74F8E" w:rsidRPr="00A74F8E" w:rsidRDefault="00A74F8E" w:rsidP="00733A75">
            <w:pPr>
              <w:ind w:left="-108"/>
              <w:rPr>
                <w:rFonts w:asciiTheme="minorHAnsi" w:hAnsiTheme="minorHAnsi"/>
                <w:color w:val="404040" w:themeColor="text1" w:themeTint="BF"/>
                <w:sz w:val="22"/>
              </w:rPr>
            </w:pPr>
            <w:r w:rsidRPr="00A74F8E">
              <w:rPr>
                <w:rFonts w:asciiTheme="minorHAnsi" w:hAnsiTheme="minorHAnsi"/>
                <w:color w:val="404040" w:themeColor="text1" w:themeTint="BF"/>
                <w:sz w:val="22"/>
              </w:rPr>
              <w:t>Male</w:t>
            </w:r>
          </w:p>
        </w:tc>
        <w:tc>
          <w:tcPr>
            <w:tcW w:w="1984" w:type="dxa"/>
            <w:shd w:val="clear" w:color="auto" w:fill="F2F2F2" w:themeFill="background1" w:themeFillShade="F2"/>
          </w:tcPr>
          <w:p w14:paraId="6A0C7699"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1</w:t>
            </w:r>
            <w:r w:rsidR="00DE6E99">
              <w:rPr>
                <w:rFonts w:asciiTheme="minorHAnsi" w:hAnsiTheme="minorHAnsi"/>
                <w:color w:val="404040" w:themeColor="text1" w:themeTint="BF"/>
                <w:sz w:val="22"/>
              </w:rPr>
              <w:t>,</w:t>
            </w:r>
            <w:r w:rsidRPr="00A74F8E">
              <w:rPr>
                <w:rFonts w:asciiTheme="minorHAnsi" w:hAnsiTheme="minorHAnsi"/>
                <w:color w:val="404040" w:themeColor="text1" w:themeTint="BF"/>
                <w:sz w:val="22"/>
              </w:rPr>
              <w:t>506</w:t>
            </w:r>
          </w:p>
        </w:tc>
        <w:tc>
          <w:tcPr>
            <w:tcW w:w="1985" w:type="dxa"/>
            <w:shd w:val="clear" w:color="auto" w:fill="F2F2F2" w:themeFill="background1" w:themeFillShade="F2"/>
          </w:tcPr>
          <w:p w14:paraId="7B2ECB68"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50%</w:t>
            </w:r>
          </w:p>
        </w:tc>
      </w:tr>
      <w:tr w:rsidR="00A74F8E" w:rsidRPr="00CF5F59" w14:paraId="6A413BC1" w14:textId="77777777" w:rsidTr="00F21573">
        <w:trPr>
          <w:trHeight w:val="375"/>
        </w:trPr>
        <w:tc>
          <w:tcPr>
            <w:tcW w:w="2977" w:type="dxa"/>
            <w:shd w:val="clear" w:color="auto" w:fill="D9D9D9" w:themeFill="background1" w:themeFillShade="D9"/>
            <w:noWrap/>
          </w:tcPr>
          <w:p w14:paraId="6A9CE14F" w14:textId="77777777" w:rsidR="00A74F8E" w:rsidRPr="00A74F8E" w:rsidRDefault="00A74F8E" w:rsidP="00733A75">
            <w:pPr>
              <w:ind w:left="-108"/>
              <w:rPr>
                <w:rFonts w:asciiTheme="minorHAnsi" w:hAnsiTheme="minorHAnsi"/>
                <w:color w:val="404040" w:themeColor="text1" w:themeTint="BF"/>
                <w:sz w:val="22"/>
              </w:rPr>
            </w:pPr>
            <w:r w:rsidRPr="00A74F8E">
              <w:rPr>
                <w:rFonts w:asciiTheme="minorHAnsi" w:hAnsiTheme="minorHAnsi"/>
                <w:color w:val="404040" w:themeColor="text1" w:themeTint="BF"/>
                <w:sz w:val="22"/>
              </w:rPr>
              <w:t>Female</w:t>
            </w:r>
          </w:p>
        </w:tc>
        <w:tc>
          <w:tcPr>
            <w:tcW w:w="1984" w:type="dxa"/>
            <w:shd w:val="clear" w:color="auto" w:fill="D9D9D9" w:themeFill="background1" w:themeFillShade="D9"/>
          </w:tcPr>
          <w:p w14:paraId="1F7C8D63"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1</w:t>
            </w:r>
            <w:r w:rsidR="00DE6E99">
              <w:rPr>
                <w:rFonts w:asciiTheme="minorHAnsi" w:hAnsiTheme="minorHAnsi"/>
                <w:color w:val="404040" w:themeColor="text1" w:themeTint="BF"/>
                <w:sz w:val="22"/>
              </w:rPr>
              <w:t>,</w:t>
            </w:r>
            <w:r w:rsidRPr="00A74F8E">
              <w:rPr>
                <w:rFonts w:asciiTheme="minorHAnsi" w:hAnsiTheme="minorHAnsi"/>
                <w:color w:val="404040" w:themeColor="text1" w:themeTint="BF"/>
                <w:sz w:val="22"/>
              </w:rPr>
              <w:t>500</w:t>
            </w:r>
          </w:p>
        </w:tc>
        <w:tc>
          <w:tcPr>
            <w:tcW w:w="1985" w:type="dxa"/>
            <w:shd w:val="clear" w:color="auto" w:fill="D9D9D9" w:themeFill="background1" w:themeFillShade="D9"/>
          </w:tcPr>
          <w:p w14:paraId="0848C1D8"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50%</w:t>
            </w:r>
          </w:p>
        </w:tc>
      </w:tr>
      <w:tr w:rsidR="00A74F8E" w:rsidRPr="00CF5F59" w14:paraId="0E1EDC5F" w14:textId="77777777" w:rsidTr="00F21573">
        <w:trPr>
          <w:trHeight w:val="375"/>
        </w:trPr>
        <w:tc>
          <w:tcPr>
            <w:tcW w:w="2977" w:type="dxa"/>
            <w:shd w:val="clear" w:color="auto" w:fill="F2F2F2" w:themeFill="background1" w:themeFillShade="F2"/>
            <w:noWrap/>
          </w:tcPr>
          <w:p w14:paraId="639E5578" w14:textId="77777777" w:rsidR="00A74F8E" w:rsidRPr="00A74F8E" w:rsidRDefault="00A74F8E" w:rsidP="00733A75">
            <w:pPr>
              <w:ind w:left="-108"/>
              <w:rPr>
                <w:rFonts w:asciiTheme="minorHAnsi" w:hAnsiTheme="minorHAnsi"/>
                <w:color w:val="404040" w:themeColor="text1" w:themeTint="BF"/>
                <w:sz w:val="22"/>
              </w:rPr>
            </w:pPr>
            <w:r w:rsidRPr="00A74F8E">
              <w:rPr>
                <w:rFonts w:asciiTheme="minorHAnsi" w:hAnsiTheme="minorHAnsi"/>
                <w:color w:val="404040" w:themeColor="text1" w:themeTint="BF"/>
                <w:sz w:val="22"/>
              </w:rPr>
              <w:t>Transgender</w:t>
            </w:r>
          </w:p>
        </w:tc>
        <w:tc>
          <w:tcPr>
            <w:tcW w:w="1984" w:type="dxa"/>
            <w:shd w:val="clear" w:color="auto" w:fill="F2F2F2" w:themeFill="background1" w:themeFillShade="F2"/>
          </w:tcPr>
          <w:p w14:paraId="4C41CE2F"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0</w:t>
            </w:r>
          </w:p>
        </w:tc>
        <w:tc>
          <w:tcPr>
            <w:tcW w:w="1985" w:type="dxa"/>
            <w:shd w:val="clear" w:color="auto" w:fill="F2F2F2" w:themeFill="background1" w:themeFillShade="F2"/>
          </w:tcPr>
          <w:p w14:paraId="138FC901"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0%</w:t>
            </w:r>
          </w:p>
        </w:tc>
      </w:tr>
      <w:tr w:rsidR="00A74F8E" w:rsidRPr="00CF5F59" w14:paraId="26D4FA20" w14:textId="77777777" w:rsidTr="00F21573">
        <w:trPr>
          <w:trHeight w:val="375"/>
        </w:trPr>
        <w:tc>
          <w:tcPr>
            <w:tcW w:w="2977" w:type="dxa"/>
            <w:shd w:val="clear" w:color="auto" w:fill="D9D9D9" w:themeFill="background1" w:themeFillShade="D9"/>
            <w:noWrap/>
          </w:tcPr>
          <w:p w14:paraId="50F8D40B" w14:textId="77777777" w:rsidR="00A74F8E" w:rsidRPr="00A74F8E" w:rsidRDefault="00A74F8E" w:rsidP="00733A75">
            <w:pPr>
              <w:ind w:left="-108"/>
              <w:rPr>
                <w:rFonts w:asciiTheme="minorHAnsi" w:hAnsiTheme="minorHAnsi"/>
                <w:color w:val="404040" w:themeColor="text1" w:themeTint="BF"/>
                <w:sz w:val="22"/>
              </w:rPr>
            </w:pPr>
            <w:r w:rsidRPr="00A74F8E">
              <w:rPr>
                <w:rFonts w:asciiTheme="minorHAnsi" w:hAnsiTheme="minorHAnsi"/>
                <w:color w:val="404040" w:themeColor="text1" w:themeTint="BF"/>
                <w:sz w:val="22"/>
              </w:rPr>
              <w:t>Prefer not to say</w:t>
            </w:r>
          </w:p>
        </w:tc>
        <w:tc>
          <w:tcPr>
            <w:tcW w:w="1984" w:type="dxa"/>
            <w:shd w:val="clear" w:color="auto" w:fill="D9D9D9" w:themeFill="background1" w:themeFillShade="D9"/>
          </w:tcPr>
          <w:p w14:paraId="74EB984A"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1</w:t>
            </w:r>
          </w:p>
        </w:tc>
        <w:tc>
          <w:tcPr>
            <w:tcW w:w="1985" w:type="dxa"/>
            <w:shd w:val="clear" w:color="auto" w:fill="D9D9D9" w:themeFill="background1" w:themeFillShade="D9"/>
          </w:tcPr>
          <w:p w14:paraId="0D3E371D" w14:textId="77777777" w:rsidR="00A74F8E" w:rsidRPr="00A74F8E" w:rsidRDefault="00A74F8E" w:rsidP="00A74F8E">
            <w:pPr>
              <w:ind w:left="0"/>
              <w:jc w:val="center"/>
              <w:rPr>
                <w:rFonts w:asciiTheme="minorHAnsi" w:hAnsiTheme="minorHAnsi"/>
                <w:color w:val="404040" w:themeColor="text1" w:themeTint="BF"/>
                <w:sz w:val="22"/>
              </w:rPr>
            </w:pPr>
            <w:r w:rsidRPr="00A74F8E">
              <w:rPr>
                <w:rFonts w:asciiTheme="minorHAnsi" w:hAnsiTheme="minorHAnsi"/>
                <w:color w:val="404040" w:themeColor="text1" w:themeTint="BF"/>
                <w:sz w:val="22"/>
              </w:rPr>
              <w:t>0%</w:t>
            </w:r>
          </w:p>
        </w:tc>
      </w:tr>
    </w:tbl>
    <w:p w14:paraId="538C6601" w14:textId="77777777" w:rsidR="00246419" w:rsidRPr="00CF5F59" w:rsidRDefault="00246419" w:rsidP="00246419">
      <w:pPr>
        <w:pStyle w:val="MELsubheading2"/>
      </w:pPr>
      <w:r w:rsidRPr="00CF5F59">
        <w:t>Disability</w:t>
      </w:r>
    </w:p>
    <w:tbl>
      <w:tblPr>
        <w:tblW w:w="6946"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977"/>
        <w:gridCol w:w="1984"/>
        <w:gridCol w:w="1985"/>
      </w:tblGrid>
      <w:tr w:rsidR="00A74F8E" w:rsidRPr="00CF5F59" w14:paraId="240EB2E0" w14:textId="77777777" w:rsidTr="00F21573">
        <w:trPr>
          <w:trHeight w:val="340"/>
        </w:trPr>
        <w:tc>
          <w:tcPr>
            <w:tcW w:w="2977" w:type="dxa"/>
            <w:shd w:val="clear" w:color="auto" w:fill="CBBB9F"/>
            <w:noWrap/>
            <w:vAlign w:val="center"/>
          </w:tcPr>
          <w:p w14:paraId="4C322009" w14:textId="77777777" w:rsidR="00A74F8E" w:rsidRPr="00CF5F59" w:rsidRDefault="00A74F8E" w:rsidP="00F21573">
            <w:pPr>
              <w:ind w:left="0"/>
              <w:rPr>
                <w:rFonts w:asciiTheme="minorHAnsi" w:hAnsiTheme="minorHAnsi" w:cs="Arial"/>
                <w:b/>
                <w:bCs/>
                <w:color w:val="FFFFFF"/>
                <w:spacing w:val="0"/>
                <w:sz w:val="22"/>
                <w:lang w:eastAsia="en-GB"/>
              </w:rPr>
            </w:pPr>
          </w:p>
        </w:tc>
        <w:tc>
          <w:tcPr>
            <w:tcW w:w="1984" w:type="dxa"/>
            <w:shd w:val="clear" w:color="auto" w:fill="CBBB9F"/>
            <w:vAlign w:val="center"/>
          </w:tcPr>
          <w:p w14:paraId="3A03D3C9"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985" w:type="dxa"/>
            <w:shd w:val="clear" w:color="auto" w:fill="CBBB9F"/>
            <w:vAlign w:val="center"/>
          </w:tcPr>
          <w:p w14:paraId="3FE089AE"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A74F8E" w:rsidRPr="00CF5F59" w14:paraId="4300275F" w14:textId="77777777" w:rsidTr="00F21573">
        <w:trPr>
          <w:trHeight w:val="375"/>
        </w:trPr>
        <w:tc>
          <w:tcPr>
            <w:tcW w:w="2977" w:type="dxa"/>
            <w:shd w:val="clear" w:color="auto" w:fill="F2F2F2" w:themeFill="background1" w:themeFillShade="F2"/>
            <w:noWrap/>
            <w:vAlign w:val="bottom"/>
          </w:tcPr>
          <w:p w14:paraId="62F10CF8"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 xml:space="preserve">Yes, limited a lot </w:t>
            </w:r>
          </w:p>
        </w:tc>
        <w:tc>
          <w:tcPr>
            <w:tcW w:w="1984" w:type="dxa"/>
            <w:shd w:val="clear" w:color="auto" w:fill="F2F2F2" w:themeFill="background1" w:themeFillShade="F2"/>
            <w:vAlign w:val="bottom"/>
          </w:tcPr>
          <w:p w14:paraId="548B7EE1"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257</w:t>
            </w:r>
          </w:p>
        </w:tc>
        <w:tc>
          <w:tcPr>
            <w:tcW w:w="1985" w:type="dxa"/>
            <w:shd w:val="clear" w:color="auto" w:fill="F2F2F2" w:themeFill="background1" w:themeFillShade="F2"/>
            <w:vAlign w:val="bottom"/>
          </w:tcPr>
          <w:p w14:paraId="068F5017"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9%</w:t>
            </w:r>
          </w:p>
        </w:tc>
      </w:tr>
      <w:tr w:rsidR="00A74F8E" w:rsidRPr="00CF5F59" w14:paraId="07069661" w14:textId="77777777" w:rsidTr="00F21573">
        <w:trPr>
          <w:trHeight w:val="375"/>
        </w:trPr>
        <w:tc>
          <w:tcPr>
            <w:tcW w:w="2977" w:type="dxa"/>
            <w:shd w:val="clear" w:color="auto" w:fill="D9D9D9" w:themeFill="background1" w:themeFillShade="D9"/>
            <w:noWrap/>
            <w:vAlign w:val="bottom"/>
          </w:tcPr>
          <w:p w14:paraId="77F33702"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 xml:space="preserve">Yes, limited a little </w:t>
            </w:r>
          </w:p>
        </w:tc>
        <w:tc>
          <w:tcPr>
            <w:tcW w:w="1984" w:type="dxa"/>
            <w:shd w:val="clear" w:color="auto" w:fill="D9D9D9" w:themeFill="background1" w:themeFillShade="D9"/>
            <w:vAlign w:val="bottom"/>
          </w:tcPr>
          <w:p w14:paraId="48923D37"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293</w:t>
            </w:r>
          </w:p>
        </w:tc>
        <w:tc>
          <w:tcPr>
            <w:tcW w:w="1985" w:type="dxa"/>
            <w:shd w:val="clear" w:color="auto" w:fill="D9D9D9" w:themeFill="background1" w:themeFillShade="D9"/>
            <w:vAlign w:val="bottom"/>
          </w:tcPr>
          <w:p w14:paraId="2D4339A1"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10%</w:t>
            </w:r>
          </w:p>
        </w:tc>
      </w:tr>
      <w:tr w:rsidR="00A74F8E" w:rsidRPr="00CF5F59" w14:paraId="629C1866" w14:textId="77777777" w:rsidTr="00F21573">
        <w:trPr>
          <w:trHeight w:val="375"/>
        </w:trPr>
        <w:tc>
          <w:tcPr>
            <w:tcW w:w="2977" w:type="dxa"/>
            <w:shd w:val="clear" w:color="auto" w:fill="F2F2F2" w:themeFill="background1" w:themeFillShade="F2"/>
            <w:noWrap/>
            <w:vAlign w:val="bottom"/>
          </w:tcPr>
          <w:p w14:paraId="22C3C641" w14:textId="77777777" w:rsidR="00A74F8E" w:rsidRPr="00A74F8E" w:rsidRDefault="00A74F8E" w:rsidP="00733A75">
            <w:pPr>
              <w:ind w:left="-108"/>
              <w:rPr>
                <w:rFonts w:ascii="Calibri" w:hAnsi="Calibri"/>
                <w:color w:val="404040" w:themeColor="text1" w:themeTint="BF"/>
                <w:sz w:val="22"/>
                <w:szCs w:val="22"/>
              </w:rPr>
            </w:pPr>
            <w:r w:rsidRPr="00A74F8E">
              <w:rPr>
                <w:rFonts w:ascii="Calibri" w:hAnsi="Calibri"/>
                <w:color w:val="404040" w:themeColor="text1" w:themeTint="BF"/>
                <w:sz w:val="22"/>
                <w:szCs w:val="22"/>
              </w:rPr>
              <w:t xml:space="preserve">Not at all </w:t>
            </w:r>
          </w:p>
        </w:tc>
        <w:tc>
          <w:tcPr>
            <w:tcW w:w="1984" w:type="dxa"/>
            <w:shd w:val="clear" w:color="auto" w:fill="F2F2F2" w:themeFill="background1" w:themeFillShade="F2"/>
            <w:vAlign w:val="bottom"/>
          </w:tcPr>
          <w:p w14:paraId="4B997C3C"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2</w:t>
            </w:r>
            <w:r w:rsidR="00DE6E99">
              <w:rPr>
                <w:rFonts w:ascii="Calibri" w:hAnsi="Calibri"/>
                <w:color w:val="404040" w:themeColor="text1" w:themeTint="BF"/>
                <w:sz w:val="22"/>
                <w:szCs w:val="22"/>
              </w:rPr>
              <w:t>,</w:t>
            </w:r>
            <w:r w:rsidRPr="00A74F8E">
              <w:rPr>
                <w:rFonts w:ascii="Calibri" w:hAnsi="Calibri"/>
                <w:color w:val="404040" w:themeColor="text1" w:themeTint="BF"/>
                <w:sz w:val="22"/>
                <w:szCs w:val="22"/>
              </w:rPr>
              <w:t>457</w:t>
            </w:r>
          </w:p>
        </w:tc>
        <w:tc>
          <w:tcPr>
            <w:tcW w:w="1985" w:type="dxa"/>
            <w:shd w:val="clear" w:color="auto" w:fill="F2F2F2" w:themeFill="background1" w:themeFillShade="F2"/>
            <w:vAlign w:val="bottom"/>
          </w:tcPr>
          <w:p w14:paraId="5A3FF4B8" w14:textId="77777777" w:rsidR="00A74F8E" w:rsidRPr="00A74F8E" w:rsidRDefault="00A74F8E" w:rsidP="00A74F8E">
            <w:pPr>
              <w:ind w:left="34"/>
              <w:jc w:val="center"/>
              <w:rPr>
                <w:rFonts w:ascii="Calibri" w:hAnsi="Calibri"/>
                <w:color w:val="404040" w:themeColor="text1" w:themeTint="BF"/>
                <w:sz w:val="22"/>
                <w:szCs w:val="22"/>
              </w:rPr>
            </w:pPr>
            <w:r w:rsidRPr="00A74F8E">
              <w:rPr>
                <w:rFonts w:ascii="Calibri" w:hAnsi="Calibri"/>
                <w:color w:val="404040" w:themeColor="text1" w:themeTint="BF"/>
                <w:sz w:val="22"/>
                <w:szCs w:val="22"/>
              </w:rPr>
              <w:t>82%</w:t>
            </w:r>
          </w:p>
        </w:tc>
      </w:tr>
    </w:tbl>
    <w:p w14:paraId="1960EDEE" w14:textId="77777777" w:rsidR="00F21573" w:rsidRDefault="00F21573" w:rsidP="00F21573">
      <w:pPr>
        <w:pStyle w:val="MELsubheading2"/>
      </w:pPr>
      <w:r>
        <w:t>Religion</w:t>
      </w:r>
    </w:p>
    <w:tbl>
      <w:tblPr>
        <w:tblW w:w="6946"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977"/>
        <w:gridCol w:w="1984"/>
        <w:gridCol w:w="1985"/>
      </w:tblGrid>
      <w:tr w:rsidR="00F21573" w:rsidRPr="00CF5F59" w14:paraId="2B2ED688" w14:textId="77777777" w:rsidTr="00F21573">
        <w:trPr>
          <w:trHeight w:val="340"/>
        </w:trPr>
        <w:tc>
          <w:tcPr>
            <w:tcW w:w="2977" w:type="dxa"/>
            <w:shd w:val="clear" w:color="auto" w:fill="CBBB9F"/>
            <w:noWrap/>
            <w:vAlign w:val="center"/>
          </w:tcPr>
          <w:p w14:paraId="36947404" w14:textId="77777777" w:rsidR="00F21573" w:rsidRPr="00CF5F59" w:rsidRDefault="00F21573" w:rsidP="00F21573">
            <w:pPr>
              <w:ind w:left="0"/>
              <w:rPr>
                <w:rFonts w:asciiTheme="minorHAnsi" w:hAnsiTheme="minorHAnsi" w:cs="Arial"/>
                <w:b/>
                <w:bCs/>
                <w:color w:val="FFFFFF"/>
                <w:spacing w:val="0"/>
                <w:sz w:val="22"/>
                <w:lang w:eastAsia="en-GB"/>
              </w:rPr>
            </w:pPr>
          </w:p>
        </w:tc>
        <w:tc>
          <w:tcPr>
            <w:tcW w:w="1984" w:type="dxa"/>
            <w:shd w:val="clear" w:color="auto" w:fill="CBBB9F"/>
            <w:vAlign w:val="center"/>
          </w:tcPr>
          <w:p w14:paraId="78338BE6" w14:textId="77777777" w:rsidR="00F21573" w:rsidRPr="00CF5F59" w:rsidRDefault="00F21573"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985" w:type="dxa"/>
            <w:shd w:val="clear" w:color="auto" w:fill="CBBB9F"/>
            <w:vAlign w:val="center"/>
          </w:tcPr>
          <w:p w14:paraId="6C8AFD93" w14:textId="77777777" w:rsidR="00F21573" w:rsidRPr="00CF5F59" w:rsidRDefault="00F21573"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F21573" w:rsidRPr="00CF5F59" w14:paraId="2DFCA609" w14:textId="77777777" w:rsidTr="00F21573">
        <w:trPr>
          <w:trHeight w:val="375"/>
        </w:trPr>
        <w:tc>
          <w:tcPr>
            <w:tcW w:w="2977" w:type="dxa"/>
            <w:shd w:val="clear" w:color="auto" w:fill="F2F2F2" w:themeFill="background1" w:themeFillShade="F2"/>
            <w:noWrap/>
            <w:vAlign w:val="bottom"/>
          </w:tcPr>
          <w:p w14:paraId="3EE8E910"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No religion</w:t>
            </w:r>
          </w:p>
        </w:tc>
        <w:tc>
          <w:tcPr>
            <w:tcW w:w="1984" w:type="dxa"/>
            <w:shd w:val="clear" w:color="auto" w:fill="F2F2F2" w:themeFill="background1" w:themeFillShade="F2"/>
            <w:vAlign w:val="bottom"/>
          </w:tcPr>
          <w:p w14:paraId="0841D37F"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961</w:t>
            </w:r>
          </w:p>
        </w:tc>
        <w:tc>
          <w:tcPr>
            <w:tcW w:w="1985" w:type="dxa"/>
            <w:shd w:val="clear" w:color="auto" w:fill="F2F2F2" w:themeFill="background1" w:themeFillShade="F2"/>
            <w:vAlign w:val="bottom"/>
          </w:tcPr>
          <w:p w14:paraId="605B69F4"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33%</w:t>
            </w:r>
          </w:p>
        </w:tc>
      </w:tr>
      <w:tr w:rsidR="00F21573" w:rsidRPr="00CF5F59" w14:paraId="493D292F" w14:textId="77777777" w:rsidTr="00F21573">
        <w:trPr>
          <w:trHeight w:val="375"/>
        </w:trPr>
        <w:tc>
          <w:tcPr>
            <w:tcW w:w="2977" w:type="dxa"/>
            <w:shd w:val="clear" w:color="auto" w:fill="D9D9D9" w:themeFill="background1" w:themeFillShade="D9"/>
            <w:noWrap/>
            <w:vAlign w:val="bottom"/>
          </w:tcPr>
          <w:p w14:paraId="507A6C6D"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 xml:space="preserve">Christian </w:t>
            </w:r>
          </w:p>
        </w:tc>
        <w:tc>
          <w:tcPr>
            <w:tcW w:w="1984" w:type="dxa"/>
            <w:shd w:val="clear" w:color="auto" w:fill="D9D9D9" w:themeFill="background1" w:themeFillShade="D9"/>
            <w:vAlign w:val="bottom"/>
          </w:tcPr>
          <w:p w14:paraId="039E848B"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1</w:t>
            </w:r>
            <w:r w:rsidR="00DE6E99">
              <w:rPr>
                <w:rFonts w:ascii="Calibri" w:hAnsi="Calibri"/>
                <w:color w:val="404040" w:themeColor="text1" w:themeTint="BF"/>
                <w:sz w:val="22"/>
                <w:szCs w:val="22"/>
              </w:rPr>
              <w:t>,</w:t>
            </w:r>
            <w:r w:rsidRPr="00F21573">
              <w:rPr>
                <w:rFonts w:ascii="Calibri" w:hAnsi="Calibri"/>
                <w:color w:val="404040" w:themeColor="text1" w:themeTint="BF"/>
                <w:sz w:val="22"/>
                <w:szCs w:val="22"/>
              </w:rPr>
              <w:t>472</w:t>
            </w:r>
          </w:p>
        </w:tc>
        <w:tc>
          <w:tcPr>
            <w:tcW w:w="1985" w:type="dxa"/>
            <w:shd w:val="clear" w:color="auto" w:fill="D9D9D9" w:themeFill="background1" w:themeFillShade="D9"/>
            <w:vAlign w:val="bottom"/>
          </w:tcPr>
          <w:p w14:paraId="734F6E08"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50%</w:t>
            </w:r>
          </w:p>
        </w:tc>
      </w:tr>
      <w:tr w:rsidR="00F21573" w:rsidRPr="00CF5F59" w14:paraId="5EEDF9ED" w14:textId="77777777" w:rsidTr="00F21573">
        <w:trPr>
          <w:trHeight w:val="375"/>
        </w:trPr>
        <w:tc>
          <w:tcPr>
            <w:tcW w:w="2977" w:type="dxa"/>
            <w:shd w:val="clear" w:color="auto" w:fill="F2F2F2" w:themeFill="background1" w:themeFillShade="F2"/>
            <w:noWrap/>
            <w:vAlign w:val="bottom"/>
          </w:tcPr>
          <w:p w14:paraId="4A61C8B7"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Buddhist</w:t>
            </w:r>
          </w:p>
        </w:tc>
        <w:tc>
          <w:tcPr>
            <w:tcW w:w="1984" w:type="dxa"/>
            <w:shd w:val="clear" w:color="auto" w:fill="F2F2F2" w:themeFill="background1" w:themeFillShade="F2"/>
            <w:vAlign w:val="bottom"/>
          </w:tcPr>
          <w:p w14:paraId="245DE9C0"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7</w:t>
            </w:r>
          </w:p>
        </w:tc>
        <w:tc>
          <w:tcPr>
            <w:tcW w:w="1985" w:type="dxa"/>
            <w:shd w:val="clear" w:color="auto" w:fill="F2F2F2" w:themeFill="background1" w:themeFillShade="F2"/>
            <w:vAlign w:val="bottom"/>
          </w:tcPr>
          <w:p w14:paraId="41DD395A"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0%</w:t>
            </w:r>
          </w:p>
        </w:tc>
      </w:tr>
      <w:tr w:rsidR="00F21573" w:rsidRPr="00CF5F59" w14:paraId="5F4A24D4" w14:textId="77777777" w:rsidTr="00F21573">
        <w:trPr>
          <w:trHeight w:val="375"/>
        </w:trPr>
        <w:tc>
          <w:tcPr>
            <w:tcW w:w="2977" w:type="dxa"/>
            <w:shd w:val="clear" w:color="auto" w:fill="D9D9D9" w:themeFill="background1" w:themeFillShade="D9"/>
            <w:noWrap/>
            <w:vAlign w:val="bottom"/>
          </w:tcPr>
          <w:p w14:paraId="6A99D6D5"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Hindu</w:t>
            </w:r>
          </w:p>
        </w:tc>
        <w:tc>
          <w:tcPr>
            <w:tcW w:w="1984" w:type="dxa"/>
            <w:shd w:val="clear" w:color="auto" w:fill="D9D9D9" w:themeFill="background1" w:themeFillShade="D9"/>
            <w:vAlign w:val="bottom"/>
          </w:tcPr>
          <w:p w14:paraId="2AD38C23"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116</w:t>
            </w:r>
          </w:p>
        </w:tc>
        <w:tc>
          <w:tcPr>
            <w:tcW w:w="1985" w:type="dxa"/>
            <w:shd w:val="clear" w:color="auto" w:fill="D9D9D9" w:themeFill="background1" w:themeFillShade="D9"/>
            <w:vAlign w:val="bottom"/>
          </w:tcPr>
          <w:p w14:paraId="10B3DDA1"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4%</w:t>
            </w:r>
          </w:p>
        </w:tc>
      </w:tr>
      <w:tr w:rsidR="00F21573" w:rsidRPr="00CF5F59" w14:paraId="37D5AB18" w14:textId="77777777" w:rsidTr="00F21573">
        <w:trPr>
          <w:trHeight w:val="375"/>
        </w:trPr>
        <w:tc>
          <w:tcPr>
            <w:tcW w:w="2977" w:type="dxa"/>
            <w:shd w:val="clear" w:color="auto" w:fill="F2F2F2" w:themeFill="background1" w:themeFillShade="F2"/>
            <w:noWrap/>
            <w:vAlign w:val="bottom"/>
          </w:tcPr>
          <w:p w14:paraId="3A73D3D3"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Jewish</w:t>
            </w:r>
          </w:p>
        </w:tc>
        <w:tc>
          <w:tcPr>
            <w:tcW w:w="1984" w:type="dxa"/>
            <w:shd w:val="clear" w:color="auto" w:fill="F2F2F2" w:themeFill="background1" w:themeFillShade="F2"/>
            <w:vAlign w:val="bottom"/>
          </w:tcPr>
          <w:p w14:paraId="08921455"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2</w:t>
            </w:r>
          </w:p>
        </w:tc>
        <w:tc>
          <w:tcPr>
            <w:tcW w:w="1985" w:type="dxa"/>
            <w:shd w:val="clear" w:color="auto" w:fill="F2F2F2" w:themeFill="background1" w:themeFillShade="F2"/>
            <w:vAlign w:val="bottom"/>
          </w:tcPr>
          <w:p w14:paraId="6722A9B6"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0%</w:t>
            </w:r>
          </w:p>
        </w:tc>
      </w:tr>
      <w:tr w:rsidR="00F21573" w:rsidRPr="00CF5F59" w14:paraId="5D10A489" w14:textId="77777777" w:rsidTr="00F21573">
        <w:trPr>
          <w:trHeight w:val="375"/>
        </w:trPr>
        <w:tc>
          <w:tcPr>
            <w:tcW w:w="2977" w:type="dxa"/>
            <w:shd w:val="clear" w:color="auto" w:fill="D9D9D9" w:themeFill="background1" w:themeFillShade="D9"/>
            <w:noWrap/>
            <w:vAlign w:val="bottom"/>
          </w:tcPr>
          <w:p w14:paraId="1B119ADA"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Muslim</w:t>
            </w:r>
          </w:p>
        </w:tc>
        <w:tc>
          <w:tcPr>
            <w:tcW w:w="1984" w:type="dxa"/>
            <w:shd w:val="clear" w:color="auto" w:fill="D9D9D9" w:themeFill="background1" w:themeFillShade="D9"/>
            <w:vAlign w:val="bottom"/>
          </w:tcPr>
          <w:p w14:paraId="0D6E5C97"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223</w:t>
            </w:r>
          </w:p>
        </w:tc>
        <w:tc>
          <w:tcPr>
            <w:tcW w:w="1985" w:type="dxa"/>
            <w:shd w:val="clear" w:color="auto" w:fill="D9D9D9" w:themeFill="background1" w:themeFillShade="D9"/>
            <w:vAlign w:val="bottom"/>
          </w:tcPr>
          <w:p w14:paraId="5DE2B398"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8%</w:t>
            </w:r>
          </w:p>
        </w:tc>
      </w:tr>
      <w:tr w:rsidR="00F21573" w:rsidRPr="00CF5F59" w14:paraId="0864019B" w14:textId="77777777" w:rsidTr="00F21573">
        <w:trPr>
          <w:trHeight w:val="375"/>
        </w:trPr>
        <w:tc>
          <w:tcPr>
            <w:tcW w:w="2977" w:type="dxa"/>
            <w:shd w:val="clear" w:color="auto" w:fill="F2F2F2" w:themeFill="background1" w:themeFillShade="F2"/>
            <w:noWrap/>
            <w:vAlign w:val="bottom"/>
          </w:tcPr>
          <w:p w14:paraId="6284FF33"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Sikh</w:t>
            </w:r>
          </w:p>
        </w:tc>
        <w:tc>
          <w:tcPr>
            <w:tcW w:w="1984" w:type="dxa"/>
            <w:shd w:val="clear" w:color="auto" w:fill="F2F2F2" w:themeFill="background1" w:themeFillShade="F2"/>
            <w:vAlign w:val="bottom"/>
          </w:tcPr>
          <w:p w14:paraId="233F22CB"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136</w:t>
            </w:r>
          </w:p>
        </w:tc>
        <w:tc>
          <w:tcPr>
            <w:tcW w:w="1985" w:type="dxa"/>
            <w:shd w:val="clear" w:color="auto" w:fill="F2F2F2" w:themeFill="background1" w:themeFillShade="F2"/>
            <w:vAlign w:val="bottom"/>
          </w:tcPr>
          <w:p w14:paraId="4826825D"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5%</w:t>
            </w:r>
          </w:p>
        </w:tc>
      </w:tr>
      <w:tr w:rsidR="00F21573" w:rsidRPr="00CF5F59" w14:paraId="487FAD2D" w14:textId="77777777" w:rsidTr="00F21573">
        <w:trPr>
          <w:trHeight w:val="375"/>
        </w:trPr>
        <w:tc>
          <w:tcPr>
            <w:tcW w:w="2977" w:type="dxa"/>
            <w:shd w:val="clear" w:color="auto" w:fill="D9D9D9" w:themeFill="background1" w:themeFillShade="D9"/>
            <w:noWrap/>
            <w:vAlign w:val="bottom"/>
          </w:tcPr>
          <w:p w14:paraId="7F9E4649" w14:textId="77777777" w:rsidR="00F21573" w:rsidRPr="00F21573" w:rsidRDefault="00F21573" w:rsidP="00733A75">
            <w:pPr>
              <w:ind w:left="-108"/>
              <w:rPr>
                <w:rFonts w:ascii="Calibri" w:hAnsi="Calibri"/>
                <w:color w:val="404040" w:themeColor="text1" w:themeTint="BF"/>
                <w:sz w:val="22"/>
                <w:szCs w:val="22"/>
              </w:rPr>
            </w:pPr>
            <w:r w:rsidRPr="00F21573">
              <w:rPr>
                <w:rFonts w:ascii="Calibri" w:hAnsi="Calibri"/>
                <w:color w:val="404040" w:themeColor="text1" w:themeTint="BF"/>
                <w:sz w:val="22"/>
                <w:szCs w:val="22"/>
              </w:rPr>
              <w:t xml:space="preserve">Other religion </w:t>
            </w:r>
          </w:p>
        </w:tc>
        <w:tc>
          <w:tcPr>
            <w:tcW w:w="1984" w:type="dxa"/>
            <w:shd w:val="clear" w:color="auto" w:fill="D9D9D9" w:themeFill="background1" w:themeFillShade="D9"/>
            <w:vAlign w:val="bottom"/>
          </w:tcPr>
          <w:p w14:paraId="75FB5A73"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10</w:t>
            </w:r>
          </w:p>
        </w:tc>
        <w:tc>
          <w:tcPr>
            <w:tcW w:w="1985" w:type="dxa"/>
            <w:shd w:val="clear" w:color="auto" w:fill="D9D9D9" w:themeFill="background1" w:themeFillShade="D9"/>
            <w:vAlign w:val="bottom"/>
          </w:tcPr>
          <w:p w14:paraId="46C9D866" w14:textId="77777777" w:rsidR="00F21573" w:rsidRPr="00F21573" w:rsidRDefault="00F21573" w:rsidP="00F21573">
            <w:pPr>
              <w:ind w:left="34"/>
              <w:jc w:val="center"/>
              <w:rPr>
                <w:rFonts w:ascii="Calibri" w:hAnsi="Calibri"/>
                <w:color w:val="404040" w:themeColor="text1" w:themeTint="BF"/>
                <w:sz w:val="22"/>
                <w:szCs w:val="22"/>
              </w:rPr>
            </w:pPr>
            <w:r w:rsidRPr="00F21573">
              <w:rPr>
                <w:rFonts w:ascii="Calibri" w:hAnsi="Calibri"/>
                <w:color w:val="404040" w:themeColor="text1" w:themeTint="BF"/>
                <w:sz w:val="22"/>
                <w:szCs w:val="22"/>
              </w:rPr>
              <w:t>0%</w:t>
            </w:r>
          </w:p>
        </w:tc>
      </w:tr>
    </w:tbl>
    <w:p w14:paraId="6523754E" w14:textId="77777777" w:rsidR="00F21573" w:rsidRDefault="00F21573" w:rsidP="00F21573">
      <w:pPr>
        <w:pStyle w:val="MELmainbodytext"/>
      </w:pPr>
    </w:p>
    <w:p w14:paraId="1C582900" w14:textId="77777777" w:rsidR="00A74F8E" w:rsidRDefault="00A74F8E" w:rsidP="00A74F8E">
      <w:pPr>
        <w:pStyle w:val="MELmainbodytext"/>
      </w:pPr>
    </w:p>
    <w:p w14:paraId="7D299B8B" w14:textId="77777777" w:rsidR="00246419" w:rsidRPr="00CF5F59" w:rsidRDefault="00246419" w:rsidP="009E10DE">
      <w:pPr>
        <w:pStyle w:val="MELsubheading2"/>
        <w:spacing w:after="0" w:line="240" w:lineRule="auto"/>
      </w:pPr>
      <w:r w:rsidRPr="00CF5F59">
        <w:lastRenderedPageBreak/>
        <w:t xml:space="preserve">Ethnicity  </w:t>
      </w:r>
    </w:p>
    <w:tbl>
      <w:tblPr>
        <w:tblW w:w="6946"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2977"/>
        <w:gridCol w:w="1984"/>
        <w:gridCol w:w="1985"/>
      </w:tblGrid>
      <w:tr w:rsidR="00A74F8E" w:rsidRPr="003D1551" w14:paraId="45EBC852" w14:textId="77777777" w:rsidTr="00F21573">
        <w:trPr>
          <w:trHeight w:val="340"/>
        </w:trPr>
        <w:tc>
          <w:tcPr>
            <w:tcW w:w="2977" w:type="dxa"/>
            <w:shd w:val="clear" w:color="auto" w:fill="CBBB9F"/>
            <w:noWrap/>
            <w:vAlign w:val="center"/>
          </w:tcPr>
          <w:p w14:paraId="40412CB1" w14:textId="77777777" w:rsidR="00A74F8E" w:rsidRPr="00CF5F59" w:rsidRDefault="00A74F8E" w:rsidP="00F21573">
            <w:pPr>
              <w:ind w:left="0"/>
              <w:rPr>
                <w:rFonts w:asciiTheme="minorHAnsi" w:hAnsiTheme="minorHAnsi" w:cs="Arial"/>
                <w:b/>
                <w:bCs/>
                <w:color w:val="FFFFFF"/>
                <w:spacing w:val="0"/>
                <w:sz w:val="22"/>
                <w:lang w:eastAsia="en-GB"/>
              </w:rPr>
            </w:pPr>
          </w:p>
        </w:tc>
        <w:tc>
          <w:tcPr>
            <w:tcW w:w="1984" w:type="dxa"/>
            <w:shd w:val="clear" w:color="auto" w:fill="CBBB9F"/>
            <w:vAlign w:val="center"/>
          </w:tcPr>
          <w:p w14:paraId="1F5C4C42"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985" w:type="dxa"/>
            <w:shd w:val="clear" w:color="auto" w:fill="CBBB9F"/>
            <w:vAlign w:val="center"/>
          </w:tcPr>
          <w:p w14:paraId="32E63E2B" w14:textId="77777777" w:rsidR="00A74F8E" w:rsidRPr="00CF5F59" w:rsidRDefault="00A74F8E" w:rsidP="00F21573">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F21573" w:rsidRPr="00F21573" w14:paraId="683A327A" w14:textId="77777777" w:rsidTr="00F21573">
        <w:trPr>
          <w:trHeight w:val="375"/>
        </w:trPr>
        <w:tc>
          <w:tcPr>
            <w:tcW w:w="2977" w:type="dxa"/>
            <w:shd w:val="clear" w:color="auto" w:fill="D9D9D9" w:themeFill="background1" w:themeFillShade="D9"/>
            <w:noWrap/>
            <w:vAlign w:val="bottom"/>
          </w:tcPr>
          <w:p w14:paraId="0170BD52"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White: British</w:t>
            </w:r>
          </w:p>
        </w:tc>
        <w:tc>
          <w:tcPr>
            <w:tcW w:w="1984" w:type="dxa"/>
            <w:shd w:val="clear" w:color="auto" w:fill="D9D9D9" w:themeFill="background1" w:themeFillShade="D9"/>
            <w:vAlign w:val="bottom"/>
          </w:tcPr>
          <w:p w14:paraId="5D1BA9DC"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r w:rsidR="00DE6E99">
              <w:rPr>
                <w:rFonts w:asciiTheme="minorHAnsi" w:hAnsiTheme="minorHAnsi"/>
                <w:color w:val="404040" w:themeColor="text1" w:themeTint="BF"/>
                <w:sz w:val="22"/>
                <w:szCs w:val="22"/>
              </w:rPr>
              <w:t>,</w:t>
            </w:r>
            <w:r w:rsidRPr="00F21573">
              <w:rPr>
                <w:rFonts w:asciiTheme="minorHAnsi" w:hAnsiTheme="minorHAnsi"/>
                <w:color w:val="404040" w:themeColor="text1" w:themeTint="BF"/>
                <w:sz w:val="22"/>
                <w:szCs w:val="22"/>
              </w:rPr>
              <w:t>916</w:t>
            </w:r>
          </w:p>
        </w:tc>
        <w:tc>
          <w:tcPr>
            <w:tcW w:w="1985" w:type="dxa"/>
            <w:shd w:val="clear" w:color="auto" w:fill="D9D9D9" w:themeFill="background1" w:themeFillShade="D9"/>
            <w:vAlign w:val="bottom"/>
          </w:tcPr>
          <w:p w14:paraId="09504A2C"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64%</w:t>
            </w:r>
          </w:p>
        </w:tc>
      </w:tr>
      <w:tr w:rsidR="00F21573" w:rsidRPr="00F21573" w14:paraId="55F643C1" w14:textId="77777777" w:rsidTr="00F21573">
        <w:trPr>
          <w:trHeight w:val="375"/>
        </w:trPr>
        <w:tc>
          <w:tcPr>
            <w:tcW w:w="2977" w:type="dxa"/>
            <w:shd w:val="clear" w:color="auto" w:fill="F2F2F2" w:themeFill="background1" w:themeFillShade="F2"/>
            <w:noWrap/>
            <w:vAlign w:val="bottom"/>
          </w:tcPr>
          <w:p w14:paraId="1BAF70E0"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White: Irish</w:t>
            </w:r>
          </w:p>
        </w:tc>
        <w:tc>
          <w:tcPr>
            <w:tcW w:w="1984" w:type="dxa"/>
            <w:shd w:val="clear" w:color="auto" w:fill="F2F2F2" w:themeFill="background1" w:themeFillShade="F2"/>
            <w:vAlign w:val="bottom"/>
          </w:tcPr>
          <w:p w14:paraId="348A1333"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37</w:t>
            </w:r>
          </w:p>
        </w:tc>
        <w:tc>
          <w:tcPr>
            <w:tcW w:w="1985" w:type="dxa"/>
            <w:shd w:val="clear" w:color="auto" w:fill="F2F2F2" w:themeFill="background1" w:themeFillShade="F2"/>
            <w:vAlign w:val="bottom"/>
          </w:tcPr>
          <w:p w14:paraId="300F4C7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r w:rsidR="00F21573" w:rsidRPr="00F21573" w14:paraId="0953102B" w14:textId="77777777" w:rsidTr="00F21573">
        <w:trPr>
          <w:trHeight w:val="375"/>
        </w:trPr>
        <w:tc>
          <w:tcPr>
            <w:tcW w:w="2977" w:type="dxa"/>
            <w:shd w:val="clear" w:color="auto" w:fill="D9D9D9" w:themeFill="background1" w:themeFillShade="D9"/>
            <w:noWrap/>
            <w:vAlign w:val="bottom"/>
          </w:tcPr>
          <w:p w14:paraId="639235FA"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White: Gypsy/Irish Traveller</w:t>
            </w:r>
          </w:p>
        </w:tc>
        <w:tc>
          <w:tcPr>
            <w:tcW w:w="1984" w:type="dxa"/>
            <w:shd w:val="clear" w:color="auto" w:fill="D9D9D9" w:themeFill="background1" w:themeFillShade="D9"/>
            <w:vAlign w:val="bottom"/>
          </w:tcPr>
          <w:p w14:paraId="7B2DA31D"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c>
          <w:tcPr>
            <w:tcW w:w="1985" w:type="dxa"/>
            <w:shd w:val="clear" w:color="auto" w:fill="D9D9D9" w:themeFill="background1" w:themeFillShade="D9"/>
            <w:vAlign w:val="bottom"/>
          </w:tcPr>
          <w:p w14:paraId="20D793F0"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1EF04D1C" w14:textId="77777777" w:rsidTr="00F21573">
        <w:trPr>
          <w:trHeight w:val="375"/>
        </w:trPr>
        <w:tc>
          <w:tcPr>
            <w:tcW w:w="2977" w:type="dxa"/>
            <w:shd w:val="clear" w:color="auto" w:fill="F2F2F2" w:themeFill="background1" w:themeFillShade="F2"/>
            <w:noWrap/>
            <w:vAlign w:val="bottom"/>
          </w:tcPr>
          <w:p w14:paraId="529FFB04"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White: Other</w:t>
            </w:r>
          </w:p>
        </w:tc>
        <w:tc>
          <w:tcPr>
            <w:tcW w:w="1984" w:type="dxa"/>
            <w:shd w:val="clear" w:color="auto" w:fill="F2F2F2" w:themeFill="background1" w:themeFillShade="F2"/>
            <w:vAlign w:val="bottom"/>
          </w:tcPr>
          <w:p w14:paraId="5E6DA789"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261</w:t>
            </w:r>
          </w:p>
        </w:tc>
        <w:tc>
          <w:tcPr>
            <w:tcW w:w="1985" w:type="dxa"/>
            <w:shd w:val="clear" w:color="auto" w:fill="F2F2F2" w:themeFill="background1" w:themeFillShade="F2"/>
            <w:vAlign w:val="bottom"/>
          </w:tcPr>
          <w:p w14:paraId="2FC11FD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9%</w:t>
            </w:r>
          </w:p>
        </w:tc>
      </w:tr>
      <w:tr w:rsidR="00F21573" w:rsidRPr="00F21573" w14:paraId="35085C62" w14:textId="77777777" w:rsidTr="00F21573">
        <w:trPr>
          <w:trHeight w:val="375"/>
        </w:trPr>
        <w:tc>
          <w:tcPr>
            <w:tcW w:w="2977" w:type="dxa"/>
            <w:shd w:val="clear" w:color="auto" w:fill="D9D9D9" w:themeFill="background1" w:themeFillShade="D9"/>
            <w:noWrap/>
            <w:vAlign w:val="bottom"/>
          </w:tcPr>
          <w:p w14:paraId="03CAED43"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Mixed: White and Asian</w:t>
            </w:r>
          </w:p>
        </w:tc>
        <w:tc>
          <w:tcPr>
            <w:tcW w:w="1984" w:type="dxa"/>
            <w:shd w:val="clear" w:color="auto" w:fill="D9D9D9" w:themeFill="background1" w:themeFillShade="D9"/>
            <w:vAlign w:val="bottom"/>
          </w:tcPr>
          <w:p w14:paraId="1AFCDEC3"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12</w:t>
            </w:r>
          </w:p>
        </w:tc>
        <w:tc>
          <w:tcPr>
            <w:tcW w:w="1985" w:type="dxa"/>
            <w:shd w:val="clear" w:color="auto" w:fill="D9D9D9" w:themeFill="background1" w:themeFillShade="D9"/>
            <w:vAlign w:val="bottom"/>
          </w:tcPr>
          <w:p w14:paraId="71FA93E3"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5D86B34E" w14:textId="77777777" w:rsidTr="00F21573">
        <w:trPr>
          <w:trHeight w:val="375"/>
        </w:trPr>
        <w:tc>
          <w:tcPr>
            <w:tcW w:w="2977" w:type="dxa"/>
            <w:shd w:val="clear" w:color="auto" w:fill="F2F2F2" w:themeFill="background1" w:themeFillShade="F2"/>
            <w:noWrap/>
            <w:vAlign w:val="bottom"/>
          </w:tcPr>
          <w:p w14:paraId="1CCCEB41"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Mixed: White and Black Caribbean</w:t>
            </w:r>
          </w:p>
        </w:tc>
        <w:tc>
          <w:tcPr>
            <w:tcW w:w="1984" w:type="dxa"/>
            <w:shd w:val="clear" w:color="auto" w:fill="F2F2F2" w:themeFill="background1" w:themeFillShade="F2"/>
            <w:vAlign w:val="bottom"/>
          </w:tcPr>
          <w:p w14:paraId="7C69D34F"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24</w:t>
            </w:r>
          </w:p>
        </w:tc>
        <w:tc>
          <w:tcPr>
            <w:tcW w:w="1985" w:type="dxa"/>
            <w:shd w:val="clear" w:color="auto" w:fill="F2F2F2" w:themeFill="background1" w:themeFillShade="F2"/>
            <w:vAlign w:val="bottom"/>
          </w:tcPr>
          <w:p w14:paraId="02DC6E78"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r w:rsidR="00F21573" w:rsidRPr="00F21573" w14:paraId="2CBC24F0" w14:textId="77777777" w:rsidTr="00F21573">
        <w:trPr>
          <w:trHeight w:val="375"/>
        </w:trPr>
        <w:tc>
          <w:tcPr>
            <w:tcW w:w="2977" w:type="dxa"/>
            <w:shd w:val="clear" w:color="auto" w:fill="D9D9D9" w:themeFill="background1" w:themeFillShade="D9"/>
            <w:noWrap/>
            <w:vAlign w:val="bottom"/>
          </w:tcPr>
          <w:p w14:paraId="13999CA5"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Mixed: White and Black African</w:t>
            </w:r>
          </w:p>
        </w:tc>
        <w:tc>
          <w:tcPr>
            <w:tcW w:w="1984" w:type="dxa"/>
            <w:shd w:val="clear" w:color="auto" w:fill="D9D9D9" w:themeFill="background1" w:themeFillShade="D9"/>
            <w:vAlign w:val="bottom"/>
          </w:tcPr>
          <w:p w14:paraId="071B203D"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w:t>
            </w:r>
          </w:p>
        </w:tc>
        <w:tc>
          <w:tcPr>
            <w:tcW w:w="1985" w:type="dxa"/>
            <w:shd w:val="clear" w:color="auto" w:fill="D9D9D9" w:themeFill="background1" w:themeFillShade="D9"/>
            <w:vAlign w:val="bottom"/>
          </w:tcPr>
          <w:p w14:paraId="36B083C6"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1B16C1C1" w14:textId="77777777" w:rsidTr="00F21573">
        <w:trPr>
          <w:trHeight w:val="375"/>
        </w:trPr>
        <w:tc>
          <w:tcPr>
            <w:tcW w:w="2977" w:type="dxa"/>
            <w:shd w:val="clear" w:color="auto" w:fill="F2F2F2" w:themeFill="background1" w:themeFillShade="F2"/>
            <w:noWrap/>
            <w:vAlign w:val="bottom"/>
          </w:tcPr>
          <w:p w14:paraId="48E1D524"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 xml:space="preserve">Mixed: Other </w:t>
            </w:r>
          </w:p>
        </w:tc>
        <w:tc>
          <w:tcPr>
            <w:tcW w:w="1984" w:type="dxa"/>
            <w:shd w:val="clear" w:color="auto" w:fill="F2F2F2" w:themeFill="background1" w:themeFillShade="F2"/>
            <w:vAlign w:val="bottom"/>
          </w:tcPr>
          <w:p w14:paraId="1ABAAAA2"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14</w:t>
            </w:r>
          </w:p>
        </w:tc>
        <w:tc>
          <w:tcPr>
            <w:tcW w:w="1985" w:type="dxa"/>
            <w:shd w:val="clear" w:color="auto" w:fill="F2F2F2" w:themeFill="background1" w:themeFillShade="F2"/>
            <w:vAlign w:val="bottom"/>
          </w:tcPr>
          <w:p w14:paraId="0630D98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03A9EC49" w14:textId="77777777" w:rsidTr="00F21573">
        <w:trPr>
          <w:trHeight w:val="375"/>
        </w:trPr>
        <w:tc>
          <w:tcPr>
            <w:tcW w:w="2977" w:type="dxa"/>
            <w:shd w:val="clear" w:color="auto" w:fill="D9D9D9" w:themeFill="background1" w:themeFillShade="D9"/>
            <w:noWrap/>
            <w:vAlign w:val="bottom"/>
          </w:tcPr>
          <w:p w14:paraId="5313C02F"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Asian: Asian British Indian</w:t>
            </w:r>
          </w:p>
        </w:tc>
        <w:tc>
          <w:tcPr>
            <w:tcW w:w="1984" w:type="dxa"/>
            <w:shd w:val="clear" w:color="auto" w:fill="D9D9D9" w:themeFill="background1" w:themeFillShade="D9"/>
            <w:vAlign w:val="bottom"/>
          </w:tcPr>
          <w:p w14:paraId="37C0B852"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275</w:t>
            </w:r>
          </w:p>
        </w:tc>
        <w:tc>
          <w:tcPr>
            <w:tcW w:w="1985" w:type="dxa"/>
            <w:shd w:val="clear" w:color="auto" w:fill="D9D9D9" w:themeFill="background1" w:themeFillShade="D9"/>
            <w:vAlign w:val="bottom"/>
          </w:tcPr>
          <w:p w14:paraId="776BF52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9%</w:t>
            </w:r>
          </w:p>
        </w:tc>
      </w:tr>
      <w:tr w:rsidR="00F21573" w:rsidRPr="00F21573" w14:paraId="4F31AB1A" w14:textId="77777777" w:rsidTr="00F21573">
        <w:trPr>
          <w:trHeight w:val="375"/>
        </w:trPr>
        <w:tc>
          <w:tcPr>
            <w:tcW w:w="2977" w:type="dxa"/>
            <w:shd w:val="clear" w:color="auto" w:fill="F2F2F2" w:themeFill="background1" w:themeFillShade="F2"/>
            <w:noWrap/>
            <w:vAlign w:val="bottom"/>
          </w:tcPr>
          <w:p w14:paraId="28DA68B0"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Asian: Asian British Pakistani</w:t>
            </w:r>
          </w:p>
        </w:tc>
        <w:tc>
          <w:tcPr>
            <w:tcW w:w="1984" w:type="dxa"/>
            <w:shd w:val="clear" w:color="auto" w:fill="F2F2F2" w:themeFill="background1" w:themeFillShade="F2"/>
            <w:vAlign w:val="bottom"/>
          </w:tcPr>
          <w:p w14:paraId="5DEEFC4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73</w:t>
            </w:r>
          </w:p>
        </w:tc>
        <w:tc>
          <w:tcPr>
            <w:tcW w:w="1985" w:type="dxa"/>
            <w:shd w:val="clear" w:color="auto" w:fill="F2F2F2" w:themeFill="background1" w:themeFillShade="F2"/>
            <w:vAlign w:val="bottom"/>
          </w:tcPr>
          <w:p w14:paraId="34522A68"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w:t>
            </w:r>
          </w:p>
        </w:tc>
      </w:tr>
      <w:tr w:rsidR="00F21573" w:rsidRPr="00F21573" w14:paraId="71141967" w14:textId="77777777" w:rsidTr="00F21573">
        <w:trPr>
          <w:trHeight w:val="375"/>
        </w:trPr>
        <w:tc>
          <w:tcPr>
            <w:tcW w:w="2977" w:type="dxa"/>
            <w:shd w:val="clear" w:color="auto" w:fill="D9D9D9" w:themeFill="background1" w:themeFillShade="D9"/>
            <w:noWrap/>
            <w:vAlign w:val="bottom"/>
          </w:tcPr>
          <w:p w14:paraId="3F7DDDAF"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Asian: Asian British Bangladeshi</w:t>
            </w:r>
          </w:p>
        </w:tc>
        <w:tc>
          <w:tcPr>
            <w:tcW w:w="1984" w:type="dxa"/>
            <w:shd w:val="clear" w:color="auto" w:fill="D9D9D9" w:themeFill="background1" w:themeFillShade="D9"/>
            <w:vAlign w:val="bottom"/>
          </w:tcPr>
          <w:p w14:paraId="5AAE693A"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28</w:t>
            </w:r>
          </w:p>
        </w:tc>
        <w:tc>
          <w:tcPr>
            <w:tcW w:w="1985" w:type="dxa"/>
            <w:shd w:val="clear" w:color="auto" w:fill="D9D9D9" w:themeFill="background1" w:themeFillShade="D9"/>
            <w:vAlign w:val="bottom"/>
          </w:tcPr>
          <w:p w14:paraId="7007AA10"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r w:rsidR="00F21573" w:rsidRPr="00F21573" w14:paraId="5224F30D" w14:textId="77777777" w:rsidTr="00F21573">
        <w:trPr>
          <w:trHeight w:val="375"/>
        </w:trPr>
        <w:tc>
          <w:tcPr>
            <w:tcW w:w="2977" w:type="dxa"/>
            <w:shd w:val="clear" w:color="auto" w:fill="F2F2F2" w:themeFill="background1" w:themeFillShade="F2"/>
            <w:noWrap/>
            <w:vAlign w:val="bottom"/>
          </w:tcPr>
          <w:p w14:paraId="2B1F6C58"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Chinese</w:t>
            </w:r>
          </w:p>
        </w:tc>
        <w:tc>
          <w:tcPr>
            <w:tcW w:w="1984" w:type="dxa"/>
            <w:shd w:val="clear" w:color="auto" w:fill="F2F2F2" w:themeFill="background1" w:themeFillShade="F2"/>
            <w:vAlign w:val="bottom"/>
          </w:tcPr>
          <w:p w14:paraId="6F8C4368"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50</w:t>
            </w:r>
          </w:p>
        </w:tc>
        <w:tc>
          <w:tcPr>
            <w:tcW w:w="1985" w:type="dxa"/>
            <w:shd w:val="clear" w:color="auto" w:fill="F2F2F2" w:themeFill="background1" w:themeFillShade="F2"/>
            <w:vAlign w:val="bottom"/>
          </w:tcPr>
          <w:p w14:paraId="7302EC02"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w:t>
            </w:r>
          </w:p>
        </w:tc>
      </w:tr>
      <w:tr w:rsidR="00F21573" w:rsidRPr="00F21573" w14:paraId="6FC4C333" w14:textId="77777777" w:rsidTr="00F21573">
        <w:trPr>
          <w:trHeight w:val="375"/>
        </w:trPr>
        <w:tc>
          <w:tcPr>
            <w:tcW w:w="2977" w:type="dxa"/>
            <w:shd w:val="clear" w:color="auto" w:fill="D9D9D9" w:themeFill="background1" w:themeFillShade="D9"/>
            <w:noWrap/>
            <w:vAlign w:val="bottom"/>
          </w:tcPr>
          <w:p w14:paraId="6E8D09F8"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Asian: Asian British Other</w:t>
            </w:r>
          </w:p>
        </w:tc>
        <w:tc>
          <w:tcPr>
            <w:tcW w:w="1984" w:type="dxa"/>
            <w:shd w:val="clear" w:color="auto" w:fill="D9D9D9" w:themeFill="background1" w:themeFillShade="D9"/>
            <w:vAlign w:val="bottom"/>
          </w:tcPr>
          <w:p w14:paraId="33C45D8A"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53</w:t>
            </w:r>
          </w:p>
        </w:tc>
        <w:tc>
          <w:tcPr>
            <w:tcW w:w="1985" w:type="dxa"/>
            <w:shd w:val="clear" w:color="auto" w:fill="D9D9D9" w:themeFill="background1" w:themeFillShade="D9"/>
            <w:vAlign w:val="bottom"/>
          </w:tcPr>
          <w:p w14:paraId="0F454716"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w:t>
            </w:r>
          </w:p>
        </w:tc>
      </w:tr>
      <w:tr w:rsidR="00F21573" w:rsidRPr="00F21573" w14:paraId="43C8B1C4" w14:textId="77777777" w:rsidTr="00F21573">
        <w:trPr>
          <w:trHeight w:val="375"/>
        </w:trPr>
        <w:tc>
          <w:tcPr>
            <w:tcW w:w="2977" w:type="dxa"/>
            <w:shd w:val="clear" w:color="auto" w:fill="F2F2F2" w:themeFill="background1" w:themeFillShade="F2"/>
            <w:noWrap/>
            <w:vAlign w:val="bottom"/>
          </w:tcPr>
          <w:p w14:paraId="6A815BCF"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Black: Black British African</w:t>
            </w:r>
          </w:p>
        </w:tc>
        <w:tc>
          <w:tcPr>
            <w:tcW w:w="1984" w:type="dxa"/>
            <w:shd w:val="clear" w:color="auto" w:fill="F2F2F2" w:themeFill="background1" w:themeFillShade="F2"/>
            <w:vAlign w:val="bottom"/>
          </w:tcPr>
          <w:p w14:paraId="7FABFDC5"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138</w:t>
            </w:r>
          </w:p>
        </w:tc>
        <w:tc>
          <w:tcPr>
            <w:tcW w:w="1985" w:type="dxa"/>
            <w:shd w:val="clear" w:color="auto" w:fill="F2F2F2" w:themeFill="background1" w:themeFillShade="F2"/>
            <w:vAlign w:val="bottom"/>
          </w:tcPr>
          <w:p w14:paraId="04336C26"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5%</w:t>
            </w:r>
          </w:p>
        </w:tc>
      </w:tr>
      <w:tr w:rsidR="00F21573" w:rsidRPr="00F21573" w14:paraId="6F3D07A8" w14:textId="77777777" w:rsidTr="00F21573">
        <w:trPr>
          <w:trHeight w:val="375"/>
        </w:trPr>
        <w:tc>
          <w:tcPr>
            <w:tcW w:w="2977" w:type="dxa"/>
            <w:shd w:val="clear" w:color="auto" w:fill="D9D9D9" w:themeFill="background1" w:themeFillShade="D9"/>
            <w:noWrap/>
            <w:vAlign w:val="bottom"/>
          </w:tcPr>
          <w:p w14:paraId="05587C61"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Black: Black British Caribbean</w:t>
            </w:r>
          </w:p>
        </w:tc>
        <w:tc>
          <w:tcPr>
            <w:tcW w:w="1984" w:type="dxa"/>
            <w:shd w:val="clear" w:color="auto" w:fill="D9D9D9" w:themeFill="background1" w:themeFillShade="D9"/>
            <w:vAlign w:val="bottom"/>
          </w:tcPr>
          <w:p w14:paraId="2EA8565A"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35</w:t>
            </w:r>
          </w:p>
        </w:tc>
        <w:tc>
          <w:tcPr>
            <w:tcW w:w="1985" w:type="dxa"/>
            <w:shd w:val="clear" w:color="auto" w:fill="D9D9D9" w:themeFill="background1" w:themeFillShade="D9"/>
            <w:vAlign w:val="bottom"/>
          </w:tcPr>
          <w:p w14:paraId="0B058E9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r w:rsidR="00F21573" w:rsidRPr="00F21573" w14:paraId="6DB74202" w14:textId="77777777" w:rsidTr="00F21573">
        <w:trPr>
          <w:trHeight w:val="375"/>
        </w:trPr>
        <w:tc>
          <w:tcPr>
            <w:tcW w:w="2977" w:type="dxa"/>
            <w:shd w:val="clear" w:color="auto" w:fill="F2F2F2" w:themeFill="background1" w:themeFillShade="F2"/>
            <w:noWrap/>
            <w:vAlign w:val="bottom"/>
          </w:tcPr>
          <w:p w14:paraId="135BA415"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Black: Black British Other</w:t>
            </w:r>
          </w:p>
        </w:tc>
        <w:tc>
          <w:tcPr>
            <w:tcW w:w="1984" w:type="dxa"/>
            <w:shd w:val="clear" w:color="auto" w:fill="F2F2F2" w:themeFill="background1" w:themeFillShade="F2"/>
            <w:vAlign w:val="bottom"/>
          </w:tcPr>
          <w:p w14:paraId="3DB26A68"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4</w:t>
            </w:r>
          </w:p>
        </w:tc>
        <w:tc>
          <w:tcPr>
            <w:tcW w:w="1985" w:type="dxa"/>
            <w:shd w:val="clear" w:color="auto" w:fill="F2F2F2" w:themeFill="background1" w:themeFillShade="F2"/>
            <w:vAlign w:val="bottom"/>
          </w:tcPr>
          <w:p w14:paraId="00A8FB24"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655D4D7B" w14:textId="77777777" w:rsidTr="00F21573">
        <w:trPr>
          <w:trHeight w:val="375"/>
        </w:trPr>
        <w:tc>
          <w:tcPr>
            <w:tcW w:w="2977" w:type="dxa"/>
            <w:shd w:val="clear" w:color="auto" w:fill="D9D9D9" w:themeFill="background1" w:themeFillShade="D9"/>
            <w:noWrap/>
            <w:vAlign w:val="bottom"/>
          </w:tcPr>
          <w:p w14:paraId="2A6C2DD5"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Arab</w:t>
            </w:r>
          </w:p>
        </w:tc>
        <w:tc>
          <w:tcPr>
            <w:tcW w:w="1984" w:type="dxa"/>
            <w:shd w:val="clear" w:color="auto" w:fill="D9D9D9" w:themeFill="background1" w:themeFillShade="D9"/>
            <w:vAlign w:val="bottom"/>
          </w:tcPr>
          <w:p w14:paraId="13270100"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15</w:t>
            </w:r>
          </w:p>
        </w:tc>
        <w:tc>
          <w:tcPr>
            <w:tcW w:w="1985" w:type="dxa"/>
            <w:shd w:val="clear" w:color="auto" w:fill="D9D9D9" w:themeFill="background1" w:themeFillShade="D9"/>
            <w:vAlign w:val="bottom"/>
          </w:tcPr>
          <w:p w14:paraId="5A5E0E74"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0%</w:t>
            </w:r>
          </w:p>
        </w:tc>
      </w:tr>
      <w:tr w:rsidR="00F21573" w:rsidRPr="00F21573" w14:paraId="24ADBF7A" w14:textId="77777777" w:rsidTr="00F21573">
        <w:trPr>
          <w:trHeight w:val="375"/>
        </w:trPr>
        <w:tc>
          <w:tcPr>
            <w:tcW w:w="2977" w:type="dxa"/>
            <w:shd w:val="clear" w:color="auto" w:fill="F2F2F2" w:themeFill="background1" w:themeFillShade="F2"/>
            <w:noWrap/>
            <w:vAlign w:val="bottom"/>
          </w:tcPr>
          <w:p w14:paraId="4772639D"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Any other ethnic group</w:t>
            </w:r>
          </w:p>
        </w:tc>
        <w:tc>
          <w:tcPr>
            <w:tcW w:w="1984" w:type="dxa"/>
            <w:shd w:val="clear" w:color="auto" w:fill="F2F2F2" w:themeFill="background1" w:themeFillShade="F2"/>
            <w:vAlign w:val="bottom"/>
          </w:tcPr>
          <w:p w14:paraId="0A646883"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44</w:t>
            </w:r>
          </w:p>
        </w:tc>
        <w:tc>
          <w:tcPr>
            <w:tcW w:w="1985" w:type="dxa"/>
            <w:shd w:val="clear" w:color="auto" w:fill="F2F2F2" w:themeFill="background1" w:themeFillShade="F2"/>
            <w:vAlign w:val="bottom"/>
          </w:tcPr>
          <w:p w14:paraId="490A2156"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r w:rsidR="00F21573" w:rsidRPr="00F21573" w14:paraId="1A643F6A" w14:textId="77777777" w:rsidTr="00F21573">
        <w:trPr>
          <w:trHeight w:val="375"/>
        </w:trPr>
        <w:tc>
          <w:tcPr>
            <w:tcW w:w="2977" w:type="dxa"/>
            <w:shd w:val="clear" w:color="auto" w:fill="D9D9D9" w:themeFill="background1" w:themeFillShade="D9"/>
            <w:noWrap/>
            <w:vAlign w:val="bottom"/>
          </w:tcPr>
          <w:p w14:paraId="38977FFD" w14:textId="77777777" w:rsidR="00F21573" w:rsidRPr="00F21573" w:rsidRDefault="00F21573" w:rsidP="00733A75">
            <w:pPr>
              <w:ind w:left="-108"/>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 xml:space="preserve">Prefer not to say </w:t>
            </w:r>
          </w:p>
        </w:tc>
        <w:tc>
          <w:tcPr>
            <w:tcW w:w="1984" w:type="dxa"/>
            <w:shd w:val="clear" w:color="auto" w:fill="D9D9D9" w:themeFill="background1" w:themeFillShade="D9"/>
            <w:vAlign w:val="bottom"/>
          </w:tcPr>
          <w:p w14:paraId="2715F07E"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26</w:t>
            </w:r>
          </w:p>
        </w:tc>
        <w:tc>
          <w:tcPr>
            <w:tcW w:w="1985" w:type="dxa"/>
            <w:shd w:val="clear" w:color="auto" w:fill="D9D9D9" w:themeFill="background1" w:themeFillShade="D9"/>
            <w:vAlign w:val="bottom"/>
          </w:tcPr>
          <w:p w14:paraId="0FB7D49D" w14:textId="77777777" w:rsidR="00F21573" w:rsidRPr="00F21573" w:rsidRDefault="00F21573" w:rsidP="00F21573">
            <w:pPr>
              <w:ind w:left="34"/>
              <w:jc w:val="center"/>
              <w:rPr>
                <w:rFonts w:asciiTheme="minorHAnsi" w:hAnsiTheme="minorHAnsi"/>
                <w:color w:val="404040" w:themeColor="text1" w:themeTint="BF"/>
                <w:sz w:val="22"/>
                <w:szCs w:val="22"/>
              </w:rPr>
            </w:pPr>
            <w:r w:rsidRPr="00F21573">
              <w:rPr>
                <w:rFonts w:asciiTheme="minorHAnsi" w:hAnsiTheme="minorHAnsi"/>
                <w:color w:val="404040" w:themeColor="text1" w:themeTint="BF"/>
                <w:sz w:val="22"/>
                <w:szCs w:val="22"/>
              </w:rPr>
              <w:t>1%</w:t>
            </w:r>
          </w:p>
        </w:tc>
      </w:tr>
    </w:tbl>
    <w:p w14:paraId="12E177B6" w14:textId="77777777" w:rsidR="009E10DE" w:rsidRDefault="009E10DE" w:rsidP="009E10DE">
      <w:pPr>
        <w:pStyle w:val="MELmainbodytext"/>
        <w:spacing w:after="0" w:line="240" w:lineRule="auto"/>
      </w:pPr>
    </w:p>
    <w:p w14:paraId="6EBA4F6A" w14:textId="77777777" w:rsidR="006076E6" w:rsidRDefault="00DE6E99" w:rsidP="009E10DE">
      <w:pPr>
        <w:pStyle w:val="MELsubheading2"/>
        <w:spacing w:before="0" w:after="0" w:line="240" w:lineRule="auto"/>
        <w:rPr>
          <w:highlight w:val="yellow"/>
        </w:rPr>
      </w:pPr>
      <w:r>
        <w:t>Working</w:t>
      </w:r>
      <w:r w:rsidR="009E10DE" w:rsidRPr="009E10DE">
        <w:t xml:space="preserve"> status</w:t>
      </w:r>
    </w:p>
    <w:tbl>
      <w:tblPr>
        <w:tblW w:w="8080"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5529"/>
        <w:gridCol w:w="992"/>
        <w:gridCol w:w="1559"/>
      </w:tblGrid>
      <w:tr w:rsidR="009E10DE" w:rsidRPr="003D1551" w14:paraId="557274C3" w14:textId="77777777" w:rsidTr="009E10DE">
        <w:trPr>
          <w:trHeight w:val="340"/>
        </w:trPr>
        <w:tc>
          <w:tcPr>
            <w:tcW w:w="5529" w:type="dxa"/>
            <w:shd w:val="clear" w:color="auto" w:fill="CBBB9F"/>
            <w:noWrap/>
            <w:vAlign w:val="center"/>
          </w:tcPr>
          <w:p w14:paraId="7C858E97" w14:textId="77777777" w:rsidR="009E10DE" w:rsidRPr="00CF5F59" w:rsidRDefault="009E10DE" w:rsidP="006D4424">
            <w:pPr>
              <w:ind w:left="0"/>
              <w:rPr>
                <w:rFonts w:asciiTheme="minorHAnsi" w:hAnsiTheme="minorHAnsi" w:cs="Arial"/>
                <w:b/>
                <w:bCs/>
                <w:color w:val="FFFFFF"/>
                <w:spacing w:val="0"/>
                <w:sz w:val="22"/>
                <w:lang w:eastAsia="en-GB"/>
              </w:rPr>
            </w:pPr>
          </w:p>
        </w:tc>
        <w:tc>
          <w:tcPr>
            <w:tcW w:w="992" w:type="dxa"/>
            <w:shd w:val="clear" w:color="auto" w:fill="CBBB9F"/>
            <w:vAlign w:val="center"/>
          </w:tcPr>
          <w:p w14:paraId="2ABC2514" w14:textId="77777777" w:rsidR="009E10DE" w:rsidRPr="00CF5F59" w:rsidRDefault="009E10DE"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559" w:type="dxa"/>
            <w:shd w:val="clear" w:color="auto" w:fill="CBBB9F"/>
            <w:vAlign w:val="center"/>
          </w:tcPr>
          <w:p w14:paraId="0EE72B3D" w14:textId="77777777" w:rsidR="009E10DE" w:rsidRPr="00CF5F59" w:rsidRDefault="009E10DE"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9E10DE" w:rsidRPr="00F21573" w14:paraId="38ADB68C" w14:textId="77777777" w:rsidTr="009E10DE">
        <w:trPr>
          <w:trHeight w:val="375"/>
        </w:trPr>
        <w:tc>
          <w:tcPr>
            <w:tcW w:w="5529" w:type="dxa"/>
            <w:shd w:val="clear" w:color="auto" w:fill="D9D9D9" w:themeFill="background1" w:themeFillShade="D9"/>
            <w:noWrap/>
            <w:vAlign w:val="bottom"/>
          </w:tcPr>
          <w:p w14:paraId="22F6401F"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In full time paid work   </w:t>
            </w:r>
          </w:p>
        </w:tc>
        <w:tc>
          <w:tcPr>
            <w:tcW w:w="992" w:type="dxa"/>
            <w:shd w:val="clear" w:color="auto" w:fill="D9D9D9" w:themeFill="background1" w:themeFillShade="D9"/>
            <w:vAlign w:val="bottom"/>
          </w:tcPr>
          <w:p w14:paraId="5C06B296"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w:t>
            </w:r>
            <w:r w:rsidR="00DE6E99">
              <w:rPr>
                <w:rFonts w:ascii="Calibri" w:hAnsi="Calibri"/>
                <w:color w:val="000000"/>
                <w:sz w:val="22"/>
                <w:szCs w:val="22"/>
              </w:rPr>
              <w:t>,</w:t>
            </w:r>
            <w:r>
              <w:rPr>
                <w:rFonts w:ascii="Calibri" w:hAnsi="Calibri"/>
                <w:color w:val="000000"/>
                <w:sz w:val="22"/>
                <w:szCs w:val="22"/>
              </w:rPr>
              <w:t>116</w:t>
            </w:r>
          </w:p>
        </w:tc>
        <w:tc>
          <w:tcPr>
            <w:tcW w:w="1559" w:type="dxa"/>
            <w:shd w:val="clear" w:color="auto" w:fill="D9D9D9" w:themeFill="background1" w:themeFillShade="D9"/>
            <w:vAlign w:val="bottom"/>
          </w:tcPr>
          <w:p w14:paraId="07FE0FB8"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37%</w:t>
            </w:r>
          </w:p>
        </w:tc>
      </w:tr>
      <w:tr w:rsidR="009E10DE" w:rsidRPr="00F21573" w14:paraId="59B977FD" w14:textId="77777777" w:rsidTr="009E10DE">
        <w:trPr>
          <w:trHeight w:val="375"/>
        </w:trPr>
        <w:tc>
          <w:tcPr>
            <w:tcW w:w="5529" w:type="dxa"/>
            <w:shd w:val="clear" w:color="auto" w:fill="F2F2F2" w:themeFill="background1" w:themeFillShade="F2"/>
            <w:noWrap/>
            <w:vAlign w:val="bottom"/>
          </w:tcPr>
          <w:p w14:paraId="7B40F53E"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In part time paid work </w:t>
            </w:r>
          </w:p>
        </w:tc>
        <w:tc>
          <w:tcPr>
            <w:tcW w:w="992" w:type="dxa"/>
            <w:shd w:val="clear" w:color="auto" w:fill="F2F2F2" w:themeFill="background1" w:themeFillShade="F2"/>
            <w:vAlign w:val="bottom"/>
          </w:tcPr>
          <w:p w14:paraId="060D4A4E"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381</w:t>
            </w:r>
          </w:p>
        </w:tc>
        <w:tc>
          <w:tcPr>
            <w:tcW w:w="1559" w:type="dxa"/>
            <w:shd w:val="clear" w:color="auto" w:fill="F2F2F2" w:themeFill="background1" w:themeFillShade="F2"/>
            <w:vAlign w:val="bottom"/>
          </w:tcPr>
          <w:p w14:paraId="46E852B3"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13%</w:t>
            </w:r>
          </w:p>
        </w:tc>
      </w:tr>
      <w:tr w:rsidR="009E10DE" w:rsidRPr="00F21573" w14:paraId="7DBE4A79" w14:textId="77777777" w:rsidTr="009E10DE">
        <w:trPr>
          <w:trHeight w:val="375"/>
        </w:trPr>
        <w:tc>
          <w:tcPr>
            <w:tcW w:w="5529" w:type="dxa"/>
            <w:shd w:val="clear" w:color="auto" w:fill="D9D9D9" w:themeFill="background1" w:themeFillShade="D9"/>
            <w:noWrap/>
            <w:vAlign w:val="bottom"/>
          </w:tcPr>
          <w:p w14:paraId="3B3D1262"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Self-employed  </w:t>
            </w:r>
          </w:p>
        </w:tc>
        <w:tc>
          <w:tcPr>
            <w:tcW w:w="992" w:type="dxa"/>
            <w:shd w:val="clear" w:color="auto" w:fill="D9D9D9" w:themeFill="background1" w:themeFillShade="D9"/>
            <w:vAlign w:val="bottom"/>
          </w:tcPr>
          <w:p w14:paraId="30F6FB8A"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133</w:t>
            </w:r>
          </w:p>
        </w:tc>
        <w:tc>
          <w:tcPr>
            <w:tcW w:w="1559" w:type="dxa"/>
            <w:shd w:val="clear" w:color="auto" w:fill="D9D9D9" w:themeFill="background1" w:themeFillShade="D9"/>
            <w:vAlign w:val="bottom"/>
          </w:tcPr>
          <w:p w14:paraId="0E1CB0FB"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4%</w:t>
            </w:r>
          </w:p>
        </w:tc>
      </w:tr>
      <w:tr w:rsidR="009E10DE" w:rsidRPr="00F21573" w14:paraId="68DFB6E6" w14:textId="77777777" w:rsidTr="009E10DE">
        <w:trPr>
          <w:trHeight w:val="375"/>
        </w:trPr>
        <w:tc>
          <w:tcPr>
            <w:tcW w:w="5529" w:type="dxa"/>
            <w:shd w:val="clear" w:color="auto" w:fill="F2F2F2" w:themeFill="background1" w:themeFillShade="F2"/>
            <w:noWrap/>
            <w:vAlign w:val="bottom"/>
          </w:tcPr>
          <w:p w14:paraId="083BF421"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Taking part in a government training programme </w:t>
            </w:r>
          </w:p>
        </w:tc>
        <w:tc>
          <w:tcPr>
            <w:tcW w:w="992" w:type="dxa"/>
            <w:shd w:val="clear" w:color="auto" w:fill="F2F2F2" w:themeFill="background1" w:themeFillShade="F2"/>
            <w:vAlign w:val="bottom"/>
          </w:tcPr>
          <w:p w14:paraId="7F114650"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7</w:t>
            </w:r>
          </w:p>
        </w:tc>
        <w:tc>
          <w:tcPr>
            <w:tcW w:w="1559" w:type="dxa"/>
            <w:shd w:val="clear" w:color="auto" w:fill="F2F2F2" w:themeFill="background1" w:themeFillShade="F2"/>
            <w:vAlign w:val="bottom"/>
          </w:tcPr>
          <w:p w14:paraId="54C37155"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0%</w:t>
            </w:r>
          </w:p>
        </w:tc>
      </w:tr>
      <w:tr w:rsidR="009E10DE" w:rsidRPr="00F21573" w14:paraId="6D9F5E61" w14:textId="77777777" w:rsidTr="009E10DE">
        <w:trPr>
          <w:trHeight w:val="375"/>
        </w:trPr>
        <w:tc>
          <w:tcPr>
            <w:tcW w:w="5529" w:type="dxa"/>
            <w:shd w:val="clear" w:color="auto" w:fill="D9D9D9" w:themeFill="background1" w:themeFillShade="D9"/>
            <w:noWrap/>
            <w:vAlign w:val="bottom"/>
          </w:tcPr>
          <w:p w14:paraId="69787A68" w14:textId="77777777" w:rsidR="009E10DE" w:rsidRDefault="009E10DE" w:rsidP="009E10DE">
            <w:pPr>
              <w:ind w:left="-108"/>
              <w:rPr>
                <w:rFonts w:ascii="Calibri" w:hAnsi="Calibri"/>
                <w:color w:val="000000"/>
                <w:sz w:val="22"/>
                <w:szCs w:val="22"/>
              </w:rPr>
            </w:pPr>
            <w:r>
              <w:rPr>
                <w:rFonts w:ascii="Calibri" w:hAnsi="Calibri"/>
                <w:color w:val="000000"/>
                <w:sz w:val="22"/>
                <w:szCs w:val="22"/>
              </w:rPr>
              <w:t>Registered unemployed/signing on for Job Seekers Allowance</w:t>
            </w:r>
          </w:p>
        </w:tc>
        <w:tc>
          <w:tcPr>
            <w:tcW w:w="992" w:type="dxa"/>
            <w:shd w:val="clear" w:color="auto" w:fill="D9D9D9" w:themeFill="background1" w:themeFillShade="D9"/>
            <w:vAlign w:val="bottom"/>
          </w:tcPr>
          <w:p w14:paraId="4DFCD45A"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66</w:t>
            </w:r>
          </w:p>
        </w:tc>
        <w:tc>
          <w:tcPr>
            <w:tcW w:w="1559" w:type="dxa"/>
            <w:shd w:val="clear" w:color="auto" w:fill="D9D9D9" w:themeFill="background1" w:themeFillShade="D9"/>
            <w:vAlign w:val="bottom"/>
          </w:tcPr>
          <w:p w14:paraId="776B6219"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w:t>
            </w:r>
          </w:p>
        </w:tc>
      </w:tr>
      <w:tr w:rsidR="009E10DE" w:rsidRPr="00F21573" w14:paraId="1644817C" w14:textId="77777777" w:rsidTr="009E10DE">
        <w:trPr>
          <w:trHeight w:val="375"/>
        </w:trPr>
        <w:tc>
          <w:tcPr>
            <w:tcW w:w="5529" w:type="dxa"/>
            <w:shd w:val="clear" w:color="auto" w:fill="F2F2F2" w:themeFill="background1" w:themeFillShade="F2"/>
            <w:noWrap/>
            <w:vAlign w:val="bottom"/>
          </w:tcPr>
          <w:p w14:paraId="15F48E7A"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Not registered unemployed but actively seeking work </w:t>
            </w:r>
          </w:p>
        </w:tc>
        <w:tc>
          <w:tcPr>
            <w:tcW w:w="992" w:type="dxa"/>
            <w:shd w:val="clear" w:color="auto" w:fill="F2F2F2" w:themeFill="background1" w:themeFillShade="F2"/>
            <w:vAlign w:val="bottom"/>
          </w:tcPr>
          <w:p w14:paraId="620A8CB3"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25</w:t>
            </w:r>
          </w:p>
        </w:tc>
        <w:tc>
          <w:tcPr>
            <w:tcW w:w="1559" w:type="dxa"/>
            <w:shd w:val="clear" w:color="auto" w:fill="F2F2F2" w:themeFill="background1" w:themeFillShade="F2"/>
            <w:vAlign w:val="bottom"/>
          </w:tcPr>
          <w:p w14:paraId="49C49993"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w:t>
            </w:r>
          </w:p>
        </w:tc>
      </w:tr>
      <w:tr w:rsidR="009E10DE" w:rsidRPr="00F21573" w14:paraId="72C9FAA9" w14:textId="77777777" w:rsidTr="009E10DE">
        <w:trPr>
          <w:trHeight w:val="375"/>
        </w:trPr>
        <w:tc>
          <w:tcPr>
            <w:tcW w:w="5529" w:type="dxa"/>
            <w:shd w:val="clear" w:color="auto" w:fill="D9D9D9" w:themeFill="background1" w:themeFillShade="D9"/>
            <w:noWrap/>
            <w:vAlign w:val="bottom"/>
          </w:tcPr>
          <w:p w14:paraId="5D2826CC"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At home/not seeking work - (looking after the home or family) </w:t>
            </w:r>
          </w:p>
        </w:tc>
        <w:tc>
          <w:tcPr>
            <w:tcW w:w="992" w:type="dxa"/>
            <w:shd w:val="clear" w:color="auto" w:fill="D9D9D9" w:themeFill="background1" w:themeFillShade="D9"/>
            <w:vAlign w:val="bottom"/>
          </w:tcPr>
          <w:p w14:paraId="68653527"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212</w:t>
            </w:r>
          </w:p>
        </w:tc>
        <w:tc>
          <w:tcPr>
            <w:tcW w:w="1559" w:type="dxa"/>
            <w:shd w:val="clear" w:color="auto" w:fill="D9D9D9" w:themeFill="background1" w:themeFillShade="D9"/>
            <w:vAlign w:val="bottom"/>
          </w:tcPr>
          <w:p w14:paraId="0DB4F93B"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7%</w:t>
            </w:r>
          </w:p>
        </w:tc>
      </w:tr>
      <w:tr w:rsidR="009E10DE" w:rsidRPr="00F21573" w14:paraId="16DA173E" w14:textId="77777777" w:rsidTr="009E10DE">
        <w:trPr>
          <w:trHeight w:val="375"/>
        </w:trPr>
        <w:tc>
          <w:tcPr>
            <w:tcW w:w="5529" w:type="dxa"/>
            <w:shd w:val="clear" w:color="auto" w:fill="F2F2F2" w:themeFill="background1" w:themeFillShade="F2"/>
            <w:noWrap/>
            <w:vAlign w:val="bottom"/>
          </w:tcPr>
          <w:p w14:paraId="49A2285E"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Long-term sick or disabled </w:t>
            </w:r>
          </w:p>
        </w:tc>
        <w:tc>
          <w:tcPr>
            <w:tcW w:w="992" w:type="dxa"/>
            <w:shd w:val="clear" w:color="auto" w:fill="F2F2F2" w:themeFill="background1" w:themeFillShade="F2"/>
            <w:vAlign w:val="bottom"/>
          </w:tcPr>
          <w:p w14:paraId="6CF38B77"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139</w:t>
            </w:r>
          </w:p>
        </w:tc>
        <w:tc>
          <w:tcPr>
            <w:tcW w:w="1559" w:type="dxa"/>
            <w:shd w:val="clear" w:color="auto" w:fill="F2F2F2" w:themeFill="background1" w:themeFillShade="F2"/>
            <w:vAlign w:val="bottom"/>
          </w:tcPr>
          <w:p w14:paraId="563A54F5"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5%</w:t>
            </w:r>
          </w:p>
        </w:tc>
      </w:tr>
      <w:tr w:rsidR="009E10DE" w:rsidRPr="00F21573" w14:paraId="21DD26DA" w14:textId="77777777" w:rsidTr="009E10DE">
        <w:trPr>
          <w:trHeight w:val="375"/>
        </w:trPr>
        <w:tc>
          <w:tcPr>
            <w:tcW w:w="5529" w:type="dxa"/>
            <w:shd w:val="clear" w:color="auto" w:fill="D9D9D9" w:themeFill="background1" w:themeFillShade="D9"/>
            <w:noWrap/>
            <w:vAlign w:val="bottom"/>
          </w:tcPr>
          <w:p w14:paraId="47BA7001" w14:textId="77777777" w:rsidR="009E10DE" w:rsidRDefault="009E10DE" w:rsidP="009E10DE">
            <w:pPr>
              <w:ind w:left="-108"/>
              <w:rPr>
                <w:rFonts w:ascii="Calibri" w:hAnsi="Calibri"/>
                <w:color w:val="000000"/>
                <w:sz w:val="22"/>
                <w:szCs w:val="22"/>
              </w:rPr>
            </w:pPr>
            <w:r>
              <w:rPr>
                <w:rFonts w:ascii="Calibri" w:hAnsi="Calibri"/>
                <w:color w:val="000000"/>
                <w:sz w:val="22"/>
                <w:szCs w:val="22"/>
              </w:rPr>
              <w:t>Retired</w:t>
            </w:r>
          </w:p>
        </w:tc>
        <w:tc>
          <w:tcPr>
            <w:tcW w:w="992" w:type="dxa"/>
            <w:shd w:val="clear" w:color="auto" w:fill="D9D9D9" w:themeFill="background1" w:themeFillShade="D9"/>
            <w:vAlign w:val="bottom"/>
          </w:tcPr>
          <w:p w14:paraId="56679EF8"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556</w:t>
            </w:r>
          </w:p>
        </w:tc>
        <w:tc>
          <w:tcPr>
            <w:tcW w:w="1559" w:type="dxa"/>
            <w:shd w:val="clear" w:color="auto" w:fill="D9D9D9" w:themeFill="background1" w:themeFillShade="D9"/>
            <w:vAlign w:val="bottom"/>
          </w:tcPr>
          <w:p w14:paraId="604A6A4E"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18%</w:t>
            </w:r>
          </w:p>
        </w:tc>
      </w:tr>
      <w:tr w:rsidR="009E10DE" w:rsidRPr="00F21573" w14:paraId="417CD9CC" w14:textId="77777777" w:rsidTr="009E10DE">
        <w:trPr>
          <w:trHeight w:val="375"/>
        </w:trPr>
        <w:tc>
          <w:tcPr>
            <w:tcW w:w="5529" w:type="dxa"/>
            <w:shd w:val="clear" w:color="auto" w:fill="F2F2F2" w:themeFill="background1" w:themeFillShade="F2"/>
            <w:noWrap/>
            <w:vAlign w:val="bottom"/>
          </w:tcPr>
          <w:p w14:paraId="3C283DFB"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In full-time education </w:t>
            </w:r>
          </w:p>
        </w:tc>
        <w:tc>
          <w:tcPr>
            <w:tcW w:w="992" w:type="dxa"/>
            <w:shd w:val="clear" w:color="auto" w:fill="F2F2F2" w:themeFill="background1" w:themeFillShade="F2"/>
            <w:vAlign w:val="bottom"/>
          </w:tcPr>
          <w:p w14:paraId="6EDE9648"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334</w:t>
            </w:r>
          </w:p>
        </w:tc>
        <w:tc>
          <w:tcPr>
            <w:tcW w:w="1559" w:type="dxa"/>
            <w:shd w:val="clear" w:color="auto" w:fill="F2F2F2" w:themeFill="background1" w:themeFillShade="F2"/>
            <w:vAlign w:val="bottom"/>
          </w:tcPr>
          <w:p w14:paraId="6C3828A9"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11%</w:t>
            </w:r>
          </w:p>
        </w:tc>
      </w:tr>
      <w:tr w:rsidR="009E10DE" w:rsidRPr="00F21573" w14:paraId="4F7C04C5" w14:textId="77777777" w:rsidTr="009E10DE">
        <w:trPr>
          <w:trHeight w:val="375"/>
        </w:trPr>
        <w:tc>
          <w:tcPr>
            <w:tcW w:w="5529" w:type="dxa"/>
            <w:shd w:val="clear" w:color="auto" w:fill="D9D9D9" w:themeFill="background1" w:themeFillShade="D9"/>
            <w:noWrap/>
            <w:vAlign w:val="bottom"/>
          </w:tcPr>
          <w:p w14:paraId="6DBC516E"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Doing unpaid/voluntary work </w:t>
            </w:r>
          </w:p>
        </w:tc>
        <w:tc>
          <w:tcPr>
            <w:tcW w:w="992" w:type="dxa"/>
            <w:shd w:val="clear" w:color="auto" w:fill="D9D9D9" w:themeFill="background1" w:themeFillShade="D9"/>
            <w:vAlign w:val="bottom"/>
          </w:tcPr>
          <w:p w14:paraId="6C8CDF7F"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4</w:t>
            </w:r>
          </w:p>
        </w:tc>
        <w:tc>
          <w:tcPr>
            <w:tcW w:w="1559" w:type="dxa"/>
            <w:shd w:val="clear" w:color="auto" w:fill="D9D9D9" w:themeFill="background1" w:themeFillShade="D9"/>
            <w:vAlign w:val="bottom"/>
          </w:tcPr>
          <w:p w14:paraId="7366F2C2"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0%</w:t>
            </w:r>
          </w:p>
        </w:tc>
      </w:tr>
      <w:tr w:rsidR="009E10DE" w:rsidRPr="00F21573" w14:paraId="731EC6CE" w14:textId="77777777" w:rsidTr="009E10DE">
        <w:trPr>
          <w:trHeight w:val="375"/>
        </w:trPr>
        <w:tc>
          <w:tcPr>
            <w:tcW w:w="5529" w:type="dxa"/>
            <w:shd w:val="clear" w:color="auto" w:fill="F2F2F2" w:themeFill="background1" w:themeFillShade="F2"/>
            <w:noWrap/>
            <w:vAlign w:val="bottom"/>
          </w:tcPr>
          <w:p w14:paraId="63CFE2FD" w14:textId="77777777" w:rsidR="009E10DE" w:rsidRDefault="009E10DE" w:rsidP="009E10DE">
            <w:pPr>
              <w:ind w:left="-108"/>
              <w:rPr>
                <w:rFonts w:ascii="Calibri" w:hAnsi="Calibri"/>
                <w:color w:val="000000"/>
                <w:sz w:val="22"/>
                <w:szCs w:val="22"/>
              </w:rPr>
            </w:pPr>
            <w:r>
              <w:rPr>
                <w:rFonts w:ascii="Calibri" w:hAnsi="Calibri"/>
                <w:color w:val="000000"/>
                <w:sz w:val="22"/>
                <w:szCs w:val="22"/>
              </w:rPr>
              <w:t>Carer</w:t>
            </w:r>
          </w:p>
        </w:tc>
        <w:tc>
          <w:tcPr>
            <w:tcW w:w="992" w:type="dxa"/>
            <w:shd w:val="clear" w:color="auto" w:fill="F2F2F2" w:themeFill="background1" w:themeFillShade="F2"/>
            <w:vAlign w:val="bottom"/>
          </w:tcPr>
          <w:p w14:paraId="3943F38E"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30</w:t>
            </w:r>
          </w:p>
        </w:tc>
        <w:tc>
          <w:tcPr>
            <w:tcW w:w="1559" w:type="dxa"/>
            <w:shd w:val="clear" w:color="auto" w:fill="F2F2F2" w:themeFill="background1" w:themeFillShade="F2"/>
            <w:vAlign w:val="bottom"/>
          </w:tcPr>
          <w:p w14:paraId="7EE35AC9"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w:t>
            </w:r>
          </w:p>
        </w:tc>
      </w:tr>
      <w:tr w:rsidR="009E10DE" w:rsidRPr="00F21573" w14:paraId="733F66B3" w14:textId="77777777" w:rsidTr="009E10DE">
        <w:trPr>
          <w:trHeight w:val="375"/>
        </w:trPr>
        <w:tc>
          <w:tcPr>
            <w:tcW w:w="5529" w:type="dxa"/>
            <w:shd w:val="clear" w:color="auto" w:fill="D9D9D9" w:themeFill="background1" w:themeFillShade="D9"/>
            <w:noWrap/>
            <w:vAlign w:val="bottom"/>
          </w:tcPr>
          <w:p w14:paraId="7EBDBB5A" w14:textId="77777777" w:rsidR="009E10DE" w:rsidRDefault="009E10DE" w:rsidP="009E10DE">
            <w:pPr>
              <w:ind w:left="-108"/>
              <w:rPr>
                <w:rFonts w:ascii="Calibri" w:hAnsi="Calibri"/>
                <w:color w:val="000000"/>
                <w:sz w:val="22"/>
                <w:szCs w:val="22"/>
              </w:rPr>
            </w:pPr>
            <w:r>
              <w:rPr>
                <w:rFonts w:ascii="Calibri" w:hAnsi="Calibri"/>
                <w:color w:val="000000"/>
                <w:sz w:val="22"/>
                <w:szCs w:val="22"/>
              </w:rPr>
              <w:t xml:space="preserve">Other </w:t>
            </w:r>
          </w:p>
        </w:tc>
        <w:tc>
          <w:tcPr>
            <w:tcW w:w="992" w:type="dxa"/>
            <w:shd w:val="clear" w:color="auto" w:fill="D9D9D9" w:themeFill="background1" w:themeFillShade="D9"/>
            <w:vAlign w:val="bottom"/>
          </w:tcPr>
          <w:p w14:paraId="4FC968E6"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4</w:t>
            </w:r>
          </w:p>
        </w:tc>
        <w:tc>
          <w:tcPr>
            <w:tcW w:w="1559" w:type="dxa"/>
            <w:shd w:val="clear" w:color="auto" w:fill="D9D9D9" w:themeFill="background1" w:themeFillShade="D9"/>
            <w:vAlign w:val="bottom"/>
          </w:tcPr>
          <w:p w14:paraId="7CCA2D79"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0%</w:t>
            </w:r>
          </w:p>
        </w:tc>
      </w:tr>
    </w:tbl>
    <w:p w14:paraId="6253E905" w14:textId="77777777" w:rsidR="006076E6" w:rsidRDefault="009E10DE" w:rsidP="009E10DE">
      <w:pPr>
        <w:pStyle w:val="MELsubheading2"/>
      </w:pPr>
      <w:r>
        <w:lastRenderedPageBreak/>
        <w:t>H</w:t>
      </w:r>
      <w:r w:rsidRPr="009E10DE">
        <w:t>ighest qualification</w:t>
      </w:r>
    </w:p>
    <w:tbl>
      <w:tblPr>
        <w:tblW w:w="9072"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6521"/>
        <w:gridCol w:w="992"/>
        <w:gridCol w:w="1559"/>
      </w:tblGrid>
      <w:tr w:rsidR="009E10DE" w:rsidRPr="00CF5F59" w14:paraId="27F1BB85" w14:textId="77777777" w:rsidTr="00AF1638">
        <w:trPr>
          <w:trHeight w:val="340"/>
        </w:trPr>
        <w:tc>
          <w:tcPr>
            <w:tcW w:w="6521" w:type="dxa"/>
            <w:shd w:val="clear" w:color="auto" w:fill="CBBB9F"/>
            <w:noWrap/>
            <w:vAlign w:val="center"/>
          </w:tcPr>
          <w:p w14:paraId="481F58BB" w14:textId="77777777" w:rsidR="009E10DE" w:rsidRPr="00CF5F59" w:rsidRDefault="009E10DE" w:rsidP="006D4424">
            <w:pPr>
              <w:ind w:left="0"/>
              <w:rPr>
                <w:rFonts w:asciiTheme="minorHAnsi" w:hAnsiTheme="minorHAnsi" w:cs="Arial"/>
                <w:b/>
                <w:bCs/>
                <w:color w:val="FFFFFF"/>
                <w:spacing w:val="0"/>
                <w:sz w:val="22"/>
                <w:lang w:eastAsia="en-GB"/>
              </w:rPr>
            </w:pPr>
          </w:p>
        </w:tc>
        <w:tc>
          <w:tcPr>
            <w:tcW w:w="992" w:type="dxa"/>
            <w:shd w:val="clear" w:color="auto" w:fill="CBBB9F"/>
            <w:vAlign w:val="center"/>
          </w:tcPr>
          <w:p w14:paraId="759BD7B2" w14:textId="77777777" w:rsidR="009E10DE" w:rsidRPr="00CF5F59" w:rsidRDefault="009E10DE"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559" w:type="dxa"/>
            <w:shd w:val="clear" w:color="auto" w:fill="CBBB9F"/>
            <w:vAlign w:val="center"/>
          </w:tcPr>
          <w:p w14:paraId="76AEB8BA" w14:textId="77777777" w:rsidR="009E10DE" w:rsidRPr="00CF5F59" w:rsidRDefault="009E10DE"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9E10DE" w:rsidRPr="00CF5F59" w14:paraId="38126200" w14:textId="77777777" w:rsidTr="00AF1638">
        <w:trPr>
          <w:trHeight w:val="375"/>
        </w:trPr>
        <w:tc>
          <w:tcPr>
            <w:tcW w:w="6521" w:type="dxa"/>
            <w:shd w:val="clear" w:color="auto" w:fill="F2F2F2" w:themeFill="background1" w:themeFillShade="F2"/>
            <w:noWrap/>
            <w:vAlign w:val="bottom"/>
          </w:tcPr>
          <w:p w14:paraId="7FB3B235" w14:textId="77777777" w:rsidR="009E10DE" w:rsidRDefault="009E10DE" w:rsidP="009E10DE">
            <w:pPr>
              <w:ind w:left="-108"/>
              <w:rPr>
                <w:rFonts w:ascii="Calibri" w:hAnsi="Calibri"/>
                <w:color w:val="000000"/>
                <w:sz w:val="22"/>
                <w:szCs w:val="22"/>
              </w:rPr>
            </w:pPr>
            <w:r>
              <w:rPr>
                <w:rFonts w:ascii="Calibri" w:hAnsi="Calibri"/>
                <w:color w:val="000000"/>
                <w:sz w:val="22"/>
                <w:szCs w:val="22"/>
              </w:rPr>
              <w:t>Level 1: 1+ 'O' levels/CSE/GCSE (any grade), NVQ level 1, Foundation GNVQ.</w:t>
            </w:r>
          </w:p>
        </w:tc>
        <w:tc>
          <w:tcPr>
            <w:tcW w:w="992" w:type="dxa"/>
            <w:shd w:val="clear" w:color="auto" w:fill="F2F2F2" w:themeFill="background1" w:themeFillShade="F2"/>
            <w:vAlign w:val="center"/>
          </w:tcPr>
          <w:p w14:paraId="2BC893BD"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286</w:t>
            </w:r>
          </w:p>
        </w:tc>
        <w:tc>
          <w:tcPr>
            <w:tcW w:w="1559" w:type="dxa"/>
            <w:shd w:val="clear" w:color="auto" w:fill="F2F2F2" w:themeFill="background1" w:themeFillShade="F2"/>
            <w:vAlign w:val="center"/>
          </w:tcPr>
          <w:p w14:paraId="48D8967F"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10%</w:t>
            </w:r>
          </w:p>
        </w:tc>
      </w:tr>
      <w:tr w:rsidR="009E10DE" w:rsidRPr="00CF5F59" w14:paraId="6B28F6C3" w14:textId="77777777" w:rsidTr="00AF1638">
        <w:trPr>
          <w:trHeight w:val="375"/>
        </w:trPr>
        <w:tc>
          <w:tcPr>
            <w:tcW w:w="6521" w:type="dxa"/>
            <w:shd w:val="clear" w:color="auto" w:fill="D9D9D9" w:themeFill="background1" w:themeFillShade="D9"/>
            <w:noWrap/>
            <w:vAlign w:val="bottom"/>
          </w:tcPr>
          <w:p w14:paraId="34466800" w14:textId="77777777" w:rsidR="009E10DE" w:rsidRDefault="009E10DE" w:rsidP="009E10DE">
            <w:pPr>
              <w:ind w:left="-108"/>
              <w:rPr>
                <w:rFonts w:ascii="Calibri" w:hAnsi="Calibri"/>
                <w:color w:val="000000"/>
                <w:sz w:val="22"/>
                <w:szCs w:val="22"/>
              </w:rPr>
            </w:pPr>
            <w:r>
              <w:rPr>
                <w:rFonts w:ascii="Calibri" w:hAnsi="Calibri"/>
                <w:color w:val="000000"/>
                <w:sz w:val="22"/>
                <w:szCs w:val="22"/>
              </w:rPr>
              <w:t>Level 2: 5+ 'O' levels, 5+ CSEs (grade 1), 5+ GCSEs (grade A - C), School Certificate, 1+ 'A' levels/'AS' levels, NVQ level 2, Intermediate GNVQ or equivalents.</w:t>
            </w:r>
          </w:p>
        </w:tc>
        <w:tc>
          <w:tcPr>
            <w:tcW w:w="992" w:type="dxa"/>
            <w:shd w:val="clear" w:color="auto" w:fill="D9D9D9" w:themeFill="background1" w:themeFillShade="D9"/>
            <w:vAlign w:val="center"/>
          </w:tcPr>
          <w:p w14:paraId="0C10A537"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341</w:t>
            </w:r>
          </w:p>
        </w:tc>
        <w:tc>
          <w:tcPr>
            <w:tcW w:w="1559" w:type="dxa"/>
            <w:shd w:val="clear" w:color="auto" w:fill="D9D9D9" w:themeFill="background1" w:themeFillShade="D9"/>
            <w:vAlign w:val="center"/>
          </w:tcPr>
          <w:p w14:paraId="759EE0F4"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11%</w:t>
            </w:r>
          </w:p>
        </w:tc>
      </w:tr>
      <w:tr w:rsidR="009E10DE" w:rsidRPr="00CF5F59" w14:paraId="5D29577D" w14:textId="77777777" w:rsidTr="00AF1638">
        <w:trPr>
          <w:trHeight w:val="375"/>
        </w:trPr>
        <w:tc>
          <w:tcPr>
            <w:tcW w:w="6521" w:type="dxa"/>
            <w:shd w:val="clear" w:color="auto" w:fill="F2F2F2" w:themeFill="background1" w:themeFillShade="F2"/>
            <w:noWrap/>
            <w:vAlign w:val="bottom"/>
          </w:tcPr>
          <w:p w14:paraId="1D8F7613" w14:textId="77777777" w:rsidR="009E10DE" w:rsidRDefault="009E10DE" w:rsidP="009E10DE">
            <w:pPr>
              <w:ind w:left="-108"/>
              <w:rPr>
                <w:rFonts w:ascii="Calibri" w:hAnsi="Calibri"/>
                <w:color w:val="000000"/>
                <w:sz w:val="22"/>
                <w:szCs w:val="22"/>
              </w:rPr>
            </w:pPr>
            <w:r>
              <w:rPr>
                <w:rFonts w:ascii="Calibri" w:hAnsi="Calibri"/>
                <w:color w:val="000000"/>
                <w:sz w:val="22"/>
                <w:szCs w:val="22"/>
              </w:rPr>
              <w:t>Level 3: 2+ 'A' levels, 4+ 'AS' levels, Higher School Certificate, NVQ level 3, Advanced GNVQ or equivalents.</w:t>
            </w:r>
          </w:p>
        </w:tc>
        <w:tc>
          <w:tcPr>
            <w:tcW w:w="992" w:type="dxa"/>
            <w:shd w:val="clear" w:color="auto" w:fill="F2F2F2" w:themeFill="background1" w:themeFillShade="F2"/>
            <w:vAlign w:val="center"/>
          </w:tcPr>
          <w:p w14:paraId="23B18BA6"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572</w:t>
            </w:r>
          </w:p>
        </w:tc>
        <w:tc>
          <w:tcPr>
            <w:tcW w:w="1559" w:type="dxa"/>
            <w:shd w:val="clear" w:color="auto" w:fill="F2F2F2" w:themeFill="background1" w:themeFillShade="F2"/>
            <w:vAlign w:val="center"/>
          </w:tcPr>
          <w:p w14:paraId="6D47237D"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19%</w:t>
            </w:r>
          </w:p>
        </w:tc>
      </w:tr>
      <w:tr w:rsidR="009E10DE" w:rsidRPr="00CF5F59" w14:paraId="5A43D080" w14:textId="77777777" w:rsidTr="00AF1638">
        <w:trPr>
          <w:trHeight w:val="375"/>
        </w:trPr>
        <w:tc>
          <w:tcPr>
            <w:tcW w:w="6521" w:type="dxa"/>
            <w:shd w:val="clear" w:color="auto" w:fill="D9D9D9" w:themeFill="background1" w:themeFillShade="D9"/>
            <w:noWrap/>
            <w:vAlign w:val="bottom"/>
          </w:tcPr>
          <w:p w14:paraId="160E319A" w14:textId="77777777" w:rsidR="009E10DE" w:rsidRDefault="009E10DE" w:rsidP="009E10DE">
            <w:pPr>
              <w:ind w:left="-108"/>
              <w:rPr>
                <w:rFonts w:ascii="Calibri" w:hAnsi="Calibri"/>
                <w:color w:val="000000"/>
                <w:sz w:val="22"/>
                <w:szCs w:val="22"/>
              </w:rPr>
            </w:pPr>
            <w:r>
              <w:rPr>
                <w:rFonts w:ascii="Calibri" w:hAnsi="Calibri"/>
                <w:color w:val="000000"/>
                <w:sz w:val="22"/>
                <w:szCs w:val="22"/>
              </w:rPr>
              <w:t>Level 4/5: First degree, Higher Degree, NVQ levels 4 - 5, HNC, HND, Qualified Teacher Status, Qualified Medical Doctor, Qualified Dentist, Qualified Nurse, Midwife, Health Visitor or equivalents.</w:t>
            </w:r>
          </w:p>
        </w:tc>
        <w:tc>
          <w:tcPr>
            <w:tcW w:w="992" w:type="dxa"/>
            <w:shd w:val="clear" w:color="auto" w:fill="D9D9D9" w:themeFill="background1" w:themeFillShade="D9"/>
            <w:vAlign w:val="center"/>
          </w:tcPr>
          <w:p w14:paraId="39919698"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716</w:t>
            </w:r>
          </w:p>
        </w:tc>
        <w:tc>
          <w:tcPr>
            <w:tcW w:w="1559" w:type="dxa"/>
            <w:shd w:val="clear" w:color="auto" w:fill="D9D9D9" w:themeFill="background1" w:themeFillShade="D9"/>
            <w:vAlign w:val="center"/>
          </w:tcPr>
          <w:p w14:paraId="214B2128"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24%</w:t>
            </w:r>
          </w:p>
        </w:tc>
      </w:tr>
      <w:tr w:rsidR="009E10DE" w:rsidRPr="00CF5F59" w14:paraId="31180B46" w14:textId="77777777" w:rsidTr="00AF1638">
        <w:trPr>
          <w:trHeight w:val="375"/>
        </w:trPr>
        <w:tc>
          <w:tcPr>
            <w:tcW w:w="6521" w:type="dxa"/>
            <w:shd w:val="clear" w:color="auto" w:fill="F2F2F2" w:themeFill="background1" w:themeFillShade="F2"/>
            <w:noWrap/>
            <w:vAlign w:val="bottom"/>
          </w:tcPr>
          <w:p w14:paraId="76A29796" w14:textId="77777777" w:rsidR="009E10DE" w:rsidRDefault="009E10DE" w:rsidP="009E10DE">
            <w:pPr>
              <w:ind w:left="-108"/>
              <w:rPr>
                <w:rFonts w:ascii="Calibri" w:hAnsi="Calibri"/>
                <w:color w:val="000000"/>
                <w:sz w:val="22"/>
                <w:szCs w:val="22"/>
              </w:rPr>
            </w:pPr>
            <w:r>
              <w:rPr>
                <w:rFonts w:ascii="Calibri" w:hAnsi="Calibri"/>
                <w:color w:val="000000"/>
                <w:sz w:val="22"/>
                <w:szCs w:val="22"/>
              </w:rPr>
              <w:t>Other qualifications/level unknown: Other qualifications (e.g. City and Guilds, RSA/OCR, BTEC/Edexcel), Other Professional Qualifications.</w:t>
            </w:r>
          </w:p>
        </w:tc>
        <w:tc>
          <w:tcPr>
            <w:tcW w:w="992" w:type="dxa"/>
            <w:shd w:val="clear" w:color="auto" w:fill="F2F2F2" w:themeFill="background1" w:themeFillShade="F2"/>
            <w:vAlign w:val="center"/>
          </w:tcPr>
          <w:p w14:paraId="569E5492"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379</w:t>
            </w:r>
          </w:p>
        </w:tc>
        <w:tc>
          <w:tcPr>
            <w:tcW w:w="1559" w:type="dxa"/>
            <w:shd w:val="clear" w:color="auto" w:fill="F2F2F2" w:themeFill="background1" w:themeFillShade="F2"/>
            <w:vAlign w:val="center"/>
          </w:tcPr>
          <w:p w14:paraId="131F4147"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13%</w:t>
            </w:r>
          </w:p>
        </w:tc>
      </w:tr>
      <w:tr w:rsidR="009E10DE" w:rsidRPr="00CF5F59" w14:paraId="6E2CDB50" w14:textId="77777777" w:rsidTr="00AF1638">
        <w:trPr>
          <w:trHeight w:val="375"/>
        </w:trPr>
        <w:tc>
          <w:tcPr>
            <w:tcW w:w="6521" w:type="dxa"/>
            <w:shd w:val="clear" w:color="auto" w:fill="D9D9D9" w:themeFill="background1" w:themeFillShade="D9"/>
            <w:noWrap/>
            <w:vAlign w:val="bottom"/>
          </w:tcPr>
          <w:p w14:paraId="0275450A" w14:textId="77777777" w:rsidR="009E10DE" w:rsidRDefault="009E10DE" w:rsidP="009E10DE">
            <w:pPr>
              <w:ind w:left="-108"/>
              <w:rPr>
                <w:rFonts w:ascii="Calibri" w:hAnsi="Calibri"/>
                <w:color w:val="000000"/>
                <w:sz w:val="22"/>
                <w:szCs w:val="22"/>
              </w:rPr>
            </w:pPr>
            <w:r>
              <w:rPr>
                <w:rFonts w:ascii="Calibri" w:hAnsi="Calibri"/>
                <w:color w:val="000000"/>
                <w:sz w:val="22"/>
                <w:szCs w:val="22"/>
              </w:rPr>
              <w:t>No qualifications</w:t>
            </w:r>
          </w:p>
        </w:tc>
        <w:tc>
          <w:tcPr>
            <w:tcW w:w="992" w:type="dxa"/>
            <w:shd w:val="clear" w:color="auto" w:fill="D9D9D9" w:themeFill="background1" w:themeFillShade="D9"/>
            <w:vAlign w:val="center"/>
          </w:tcPr>
          <w:p w14:paraId="67E6447B"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595</w:t>
            </w:r>
          </w:p>
        </w:tc>
        <w:tc>
          <w:tcPr>
            <w:tcW w:w="1559" w:type="dxa"/>
            <w:shd w:val="clear" w:color="auto" w:fill="D9D9D9" w:themeFill="background1" w:themeFillShade="D9"/>
            <w:vAlign w:val="center"/>
          </w:tcPr>
          <w:p w14:paraId="07DE1734"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20%</w:t>
            </w:r>
          </w:p>
        </w:tc>
      </w:tr>
      <w:tr w:rsidR="009E10DE" w:rsidRPr="00CF5F59" w14:paraId="757C7608" w14:textId="77777777" w:rsidTr="00AF1638">
        <w:trPr>
          <w:trHeight w:val="375"/>
        </w:trPr>
        <w:tc>
          <w:tcPr>
            <w:tcW w:w="6521" w:type="dxa"/>
            <w:shd w:val="clear" w:color="auto" w:fill="F2F2F2" w:themeFill="background1" w:themeFillShade="F2"/>
            <w:noWrap/>
            <w:vAlign w:val="bottom"/>
          </w:tcPr>
          <w:p w14:paraId="49E67975" w14:textId="77777777" w:rsidR="009E10DE" w:rsidRDefault="009E10DE" w:rsidP="009E10DE">
            <w:pPr>
              <w:ind w:left="-108"/>
              <w:rPr>
                <w:rFonts w:ascii="Calibri" w:hAnsi="Calibri"/>
                <w:color w:val="000000"/>
                <w:sz w:val="22"/>
                <w:szCs w:val="22"/>
              </w:rPr>
            </w:pPr>
            <w:r>
              <w:rPr>
                <w:rFonts w:ascii="Calibri" w:hAnsi="Calibri"/>
                <w:color w:val="000000"/>
                <w:sz w:val="22"/>
                <w:szCs w:val="22"/>
              </w:rPr>
              <w:t>Prefer not to say</w:t>
            </w:r>
          </w:p>
        </w:tc>
        <w:tc>
          <w:tcPr>
            <w:tcW w:w="992" w:type="dxa"/>
            <w:shd w:val="clear" w:color="auto" w:fill="F2F2F2" w:themeFill="background1" w:themeFillShade="F2"/>
            <w:vAlign w:val="center"/>
          </w:tcPr>
          <w:p w14:paraId="29CE5ED6"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118</w:t>
            </w:r>
          </w:p>
        </w:tc>
        <w:tc>
          <w:tcPr>
            <w:tcW w:w="1559" w:type="dxa"/>
            <w:shd w:val="clear" w:color="auto" w:fill="F2F2F2" w:themeFill="background1" w:themeFillShade="F2"/>
            <w:vAlign w:val="center"/>
          </w:tcPr>
          <w:p w14:paraId="6D190FB5" w14:textId="77777777" w:rsidR="009E10DE" w:rsidRDefault="009E10DE" w:rsidP="009E10DE">
            <w:pPr>
              <w:ind w:left="-108"/>
              <w:jc w:val="center"/>
              <w:rPr>
                <w:rFonts w:ascii="Calibri" w:hAnsi="Calibri"/>
                <w:color w:val="000000"/>
                <w:sz w:val="22"/>
                <w:szCs w:val="22"/>
              </w:rPr>
            </w:pPr>
            <w:r>
              <w:rPr>
                <w:rFonts w:ascii="Calibri" w:hAnsi="Calibri"/>
                <w:color w:val="000000"/>
                <w:sz w:val="22"/>
                <w:szCs w:val="22"/>
              </w:rPr>
              <w:t>4%</w:t>
            </w:r>
          </w:p>
        </w:tc>
      </w:tr>
    </w:tbl>
    <w:p w14:paraId="42C904AC" w14:textId="77777777" w:rsidR="009E10DE" w:rsidRDefault="00AF1638" w:rsidP="009E10DE">
      <w:pPr>
        <w:pStyle w:val="MELsubheading2"/>
      </w:pPr>
      <w:r>
        <w:t>M</w:t>
      </w:r>
      <w:r w:rsidRPr="00AF1638">
        <w:t>arital status</w:t>
      </w:r>
    </w:p>
    <w:tbl>
      <w:tblPr>
        <w:tblW w:w="9072"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5954"/>
        <w:gridCol w:w="1417"/>
        <w:gridCol w:w="1701"/>
      </w:tblGrid>
      <w:tr w:rsidR="00AF1638" w:rsidRPr="00CF5F59" w14:paraId="14DE3382" w14:textId="77777777" w:rsidTr="00AF1638">
        <w:trPr>
          <w:trHeight w:val="340"/>
        </w:trPr>
        <w:tc>
          <w:tcPr>
            <w:tcW w:w="5954" w:type="dxa"/>
            <w:shd w:val="clear" w:color="auto" w:fill="CBBB9F"/>
            <w:noWrap/>
            <w:vAlign w:val="center"/>
          </w:tcPr>
          <w:p w14:paraId="34C50663" w14:textId="77777777" w:rsidR="00AF1638" w:rsidRPr="00CF5F59" w:rsidRDefault="00AF1638" w:rsidP="00AF1638">
            <w:pPr>
              <w:ind w:left="0" w:right="-392"/>
              <w:rPr>
                <w:rFonts w:asciiTheme="minorHAnsi" w:hAnsiTheme="minorHAnsi" w:cs="Arial"/>
                <w:b/>
                <w:bCs/>
                <w:color w:val="FFFFFF"/>
                <w:spacing w:val="0"/>
                <w:sz w:val="22"/>
                <w:lang w:eastAsia="en-GB"/>
              </w:rPr>
            </w:pPr>
          </w:p>
        </w:tc>
        <w:tc>
          <w:tcPr>
            <w:tcW w:w="1417" w:type="dxa"/>
            <w:shd w:val="clear" w:color="auto" w:fill="CBBB9F"/>
            <w:vAlign w:val="center"/>
          </w:tcPr>
          <w:p w14:paraId="0592DDE2" w14:textId="77777777" w:rsidR="00AF1638" w:rsidRPr="00CF5F59" w:rsidRDefault="00AF1638"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701" w:type="dxa"/>
            <w:shd w:val="clear" w:color="auto" w:fill="CBBB9F"/>
            <w:vAlign w:val="center"/>
          </w:tcPr>
          <w:p w14:paraId="6E56D960" w14:textId="77777777" w:rsidR="00AF1638" w:rsidRPr="00CF5F59" w:rsidRDefault="00AF1638"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AF1638" w:rsidRPr="00CF5F59" w14:paraId="711571EC" w14:textId="77777777" w:rsidTr="00AF1638">
        <w:trPr>
          <w:trHeight w:val="375"/>
        </w:trPr>
        <w:tc>
          <w:tcPr>
            <w:tcW w:w="5954" w:type="dxa"/>
            <w:shd w:val="clear" w:color="auto" w:fill="F2F2F2" w:themeFill="background1" w:themeFillShade="F2"/>
            <w:noWrap/>
            <w:vAlign w:val="bottom"/>
          </w:tcPr>
          <w:p w14:paraId="2B6AD0FA"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 xml:space="preserve">Single </w:t>
            </w:r>
          </w:p>
        </w:tc>
        <w:tc>
          <w:tcPr>
            <w:tcW w:w="1417" w:type="dxa"/>
            <w:shd w:val="clear" w:color="auto" w:fill="F2F2F2" w:themeFill="background1" w:themeFillShade="F2"/>
            <w:vAlign w:val="center"/>
          </w:tcPr>
          <w:p w14:paraId="3BDFDCFD"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w:t>
            </w:r>
            <w:r w:rsidR="00DE6E99">
              <w:rPr>
                <w:rFonts w:ascii="Calibri" w:hAnsi="Calibri"/>
                <w:color w:val="000000"/>
                <w:sz w:val="22"/>
                <w:szCs w:val="22"/>
              </w:rPr>
              <w:t>,</w:t>
            </w:r>
            <w:r>
              <w:rPr>
                <w:rFonts w:ascii="Calibri" w:hAnsi="Calibri"/>
                <w:color w:val="000000"/>
                <w:sz w:val="22"/>
                <w:szCs w:val="22"/>
              </w:rPr>
              <w:t>061</w:t>
            </w:r>
          </w:p>
        </w:tc>
        <w:tc>
          <w:tcPr>
            <w:tcW w:w="1701" w:type="dxa"/>
            <w:shd w:val="clear" w:color="auto" w:fill="F2F2F2" w:themeFill="background1" w:themeFillShade="F2"/>
            <w:vAlign w:val="center"/>
          </w:tcPr>
          <w:p w14:paraId="162DAB68"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35%</w:t>
            </w:r>
          </w:p>
        </w:tc>
      </w:tr>
      <w:tr w:rsidR="00AF1638" w:rsidRPr="00CF5F59" w14:paraId="2E53EB13" w14:textId="77777777" w:rsidTr="00AF1638">
        <w:trPr>
          <w:trHeight w:val="375"/>
        </w:trPr>
        <w:tc>
          <w:tcPr>
            <w:tcW w:w="5954" w:type="dxa"/>
            <w:shd w:val="clear" w:color="auto" w:fill="D9D9D9" w:themeFill="background1" w:themeFillShade="D9"/>
            <w:noWrap/>
            <w:vAlign w:val="bottom"/>
          </w:tcPr>
          <w:p w14:paraId="5EC04CF7"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Co-habiting</w:t>
            </w:r>
          </w:p>
        </w:tc>
        <w:tc>
          <w:tcPr>
            <w:tcW w:w="1417" w:type="dxa"/>
            <w:shd w:val="clear" w:color="auto" w:fill="D9D9D9" w:themeFill="background1" w:themeFillShade="D9"/>
            <w:vAlign w:val="center"/>
          </w:tcPr>
          <w:p w14:paraId="12557EAB"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306</w:t>
            </w:r>
          </w:p>
        </w:tc>
        <w:tc>
          <w:tcPr>
            <w:tcW w:w="1701" w:type="dxa"/>
            <w:shd w:val="clear" w:color="auto" w:fill="D9D9D9" w:themeFill="background1" w:themeFillShade="D9"/>
            <w:vAlign w:val="center"/>
          </w:tcPr>
          <w:p w14:paraId="74E91EEA"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10%</w:t>
            </w:r>
          </w:p>
        </w:tc>
      </w:tr>
      <w:tr w:rsidR="00AF1638" w:rsidRPr="00CF5F59" w14:paraId="1E9BE236" w14:textId="77777777" w:rsidTr="00AF1638">
        <w:trPr>
          <w:trHeight w:val="375"/>
        </w:trPr>
        <w:tc>
          <w:tcPr>
            <w:tcW w:w="5954" w:type="dxa"/>
            <w:shd w:val="clear" w:color="auto" w:fill="F2F2F2" w:themeFill="background1" w:themeFillShade="F2"/>
            <w:noWrap/>
            <w:vAlign w:val="bottom"/>
          </w:tcPr>
          <w:p w14:paraId="646DF950"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 xml:space="preserve">Married </w:t>
            </w:r>
          </w:p>
        </w:tc>
        <w:tc>
          <w:tcPr>
            <w:tcW w:w="1417" w:type="dxa"/>
            <w:shd w:val="clear" w:color="auto" w:fill="F2F2F2" w:themeFill="background1" w:themeFillShade="F2"/>
            <w:vAlign w:val="center"/>
          </w:tcPr>
          <w:p w14:paraId="6A0261DA"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w:t>
            </w:r>
            <w:r w:rsidR="00DE6E99">
              <w:rPr>
                <w:rFonts w:ascii="Calibri" w:hAnsi="Calibri"/>
                <w:color w:val="000000"/>
                <w:sz w:val="22"/>
                <w:szCs w:val="22"/>
              </w:rPr>
              <w:t>,</w:t>
            </w:r>
            <w:r>
              <w:rPr>
                <w:rFonts w:ascii="Calibri" w:hAnsi="Calibri"/>
                <w:color w:val="000000"/>
                <w:sz w:val="22"/>
                <w:szCs w:val="22"/>
              </w:rPr>
              <w:t>277</w:t>
            </w:r>
          </w:p>
        </w:tc>
        <w:tc>
          <w:tcPr>
            <w:tcW w:w="1701" w:type="dxa"/>
            <w:shd w:val="clear" w:color="auto" w:fill="F2F2F2" w:themeFill="background1" w:themeFillShade="F2"/>
            <w:vAlign w:val="center"/>
          </w:tcPr>
          <w:p w14:paraId="7870E8B2"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42%</w:t>
            </w:r>
          </w:p>
        </w:tc>
      </w:tr>
      <w:tr w:rsidR="00AF1638" w:rsidRPr="00CF5F59" w14:paraId="4C13AF77" w14:textId="77777777" w:rsidTr="00AF1638">
        <w:trPr>
          <w:trHeight w:val="375"/>
        </w:trPr>
        <w:tc>
          <w:tcPr>
            <w:tcW w:w="5954" w:type="dxa"/>
            <w:shd w:val="clear" w:color="auto" w:fill="D9D9D9" w:themeFill="background1" w:themeFillShade="D9"/>
            <w:noWrap/>
            <w:vAlign w:val="bottom"/>
          </w:tcPr>
          <w:p w14:paraId="5D41FAAC"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Separated but still legally married</w:t>
            </w:r>
          </w:p>
        </w:tc>
        <w:tc>
          <w:tcPr>
            <w:tcW w:w="1417" w:type="dxa"/>
            <w:shd w:val="clear" w:color="auto" w:fill="D9D9D9" w:themeFill="background1" w:themeFillShade="D9"/>
            <w:vAlign w:val="center"/>
          </w:tcPr>
          <w:p w14:paraId="473A7625"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28</w:t>
            </w:r>
          </w:p>
        </w:tc>
        <w:tc>
          <w:tcPr>
            <w:tcW w:w="1701" w:type="dxa"/>
            <w:shd w:val="clear" w:color="auto" w:fill="D9D9D9" w:themeFill="background1" w:themeFillShade="D9"/>
            <w:vAlign w:val="center"/>
          </w:tcPr>
          <w:p w14:paraId="28D3453B"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w:t>
            </w:r>
          </w:p>
        </w:tc>
      </w:tr>
      <w:tr w:rsidR="00AF1638" w:rsidRPr="00CF5F59" w14:paraId="2BACEA3B" w14:textId="77777777" w:rsidTr="00AF1638">
        <w:trPr>
          <w:trHeight w:val="375"/>
        </w:trPr>
        <w:tc>
          <w:tcPr>
            <w:tcW w:w="5954" w:type="dxa"/>
            <w:shd w:val="clear" w:color="auto" w:fill="F2F2F2" w:themeFill="background1" w:themeFillShade="F2"/>
            <w:noWrap/>
            <w:vAlign w:val="bottom"/>
          </w:tcPr>
          <w:p w14:paraId="2A3F4990"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Divorced</w:t>
            </w:r>
          </w:p>
        </w:tc>
        <w:tc>
          <w:tcPr>
            <w:tcW w:w="1417" w:type="dxa"/>
            <w:shd w:val="clear" w:color="auto" w:fill="F2F2F2" w:themeFill="background1" w:themeFillShade="F2"/>
            <w:vAlign w:val="center"/>
          </w:tcPr>
          <w:p w14:paraId="58F5F147"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139</w:t>
            </w:r>
          </w:p>
        </w:tc>
        <w:tc>
          <w:tcPr>
            <w:tcW w:w="1701" w:type="dxa"/>
            <w:shd w:val="clear" w:color="auto" w:fill="F2F2F2" w:themeFill="background1" w:themeFillShade="F2"/>
            <w:vAlign w:val="center"/>
          </w:tcPr>
          <w:p w14:paraId="6E361412"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5%</w:t>
            </w:r>
          </w:p>
        </w:tc>
      </w:tr>
      <w:tr w:rsidR="00AF1638" w:rsidRPr="00CF5F59" w14:paraId="13A3B332" w14:textId="77777777" w:rsidTr="00AF1638">
        <w:trPr>
          <w:trHeight w:val="375"/>
        </w:trPr>
        <w:tc>
          <w:tcPr>
            <w:tcW w:w="5954" w:type="dxa"/>
            <w:shd w:val="clear" w:color="auto" w:fill="D9D9D9" w:themeFill="background1" w:themeFillShade="D9"/>
            <w:noWrap/>
            <w:vAlign w:val="bottom"/>
          </w:tcPr>
          <w:p w14:paraId="23A29E4B"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 xml:space="preserve">Widowed </w:t>
            </w:r>
          </w:p>
        </w:tc>
        <w:tc>
          <w:tcPr>
            <w:tcW w:w="1417" w:type="dxa"/>
            <w:shd w:val="clear" w:color="auto" w:fill="D9D9D9" w:themeFill="background1" w:themeFillShade="D9"/>
            <w:vAlign w:val="center"/>
          </w:tcPr>
          <w:p w14:paraId="309F7A50"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163</w:t>
            </w:r>
          </w:p>
        </w:tc>
        <w:tc>
          <w:tcPr>
            <w:tcW w:w="1701" w:type="dxa"/>
            <w:shd w:val="clear" w:color="auto" w:fill="D9D9D9" w:themeFill="background1" w:themeFillShade="D9"/>
            <w:vAlign w:val="center"/>
          </w:tcPr>
          <w:p w14:paraId="71242B72"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5%</w:t>
            </w:r>
          </w:p>
        </w:tc>
      </w:tr>
      <w:tr w:rsidR="00AF1638" w:rsidRPr="00CF5F59" w14:paraId="3B7659AE" w14:textId="77777777" w:rsidTr="00AF1638">
        <w:trPr>
          <w:trHeight w:val="375"/>
        </w:trPr>
        <w:tc>
          <w:tcPr>
            <w:tcW w:w="5954" w:type="dxa"/>
            <w:shd w:val="clear" w:color="auto" w:fill="F2F2F2" w:themeFill="background1" w:themeFillShade="F2"/>
            <w:noWrap/>
            <w:vAlign w:val="bottom"/>
          </w:tcPr>
          <w:p w14:paraId="0A1E4588"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In a registered same-sex civil partnership</w:t>
            </w:r>
          </w:p>
        </w:tc>
        <w:tc>
          <w:tcPr>
            <w:tcW w:w="1417" w:type="dxa"/>
            <w:shd w:val="clear" w:color="auto" w:fill="F2F2F2" w:themeFill="background1" w:themeFillShade="F2"/>
            <w:vAlign w:val="center"/>
          </w:tcPr>
          <w:p w14:paraId="465E2701"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c>
          <w:tcPr>
            <w:tcW w:w="1701" w:type="dxa"/>
            <w:shd w:val="clear" w:color="auto" w:fill="F2F2F2" w:themeFill="background1" w:themeFillShade="F2"/>
            <w:vAlign w:val="center"/>
          </w:tcPr>
          <w:p w14:paraId="250B3ED6"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r>
      <w:tr w:rsidR="00AF1638" w:rsidRPr="00CF5F59" w14:paraId="066D9DA3" w14:textId="77777777" w:rsidTr="00AF1638">
        <w:trPr>
          <w:trHeight w:val="375"/>
        </w:trPr>
        <w:tc>
          <w:tcPr>
            <w:tcW w:w="5954" w:type="dxa"/>
            <w:shd w:val="clear" w:color="auto" w:fill="D9D9D9" w:themeFill="background1" w:themeFillShade="D9"/>
            <w:noWrap/>
            <w:vAlign w:val="bottom"/>
          </w:tcPr>
          <w:p w14:paraId="465B3C0E"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Separated but still legally in a same-sex civil partnership</w:t>
            </w:r>
          </w:p>
        </w:tc>
        <w:tc>
          <w:tcPr>
            <w:tcW w:w="1417" w:type="dxa"/>
            <w:shd w:val="clear" w:color="auto" w:fill="D9D9D9" w:themeFill="background1" w:themeFillShade="D9"/>
            <w:vAlign w:val="center"/>
          </w:tcPr>
          <w:p w14:paraId="351BC8BE"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2</w:t>
            </w:r>
          </w:p>
        </w:tc>
        <w:tc>
          <w:tcPr>
            <w:tcW w:w="1701" w:type="dxa"/>
            <w:shd w:val="clear" w:color="auto" w:fill="D9D9D9" w:themeFill="background1" w:themeFillShade="D9"/>
            <w:vAlign w:val="center"/>
          </w:tcPr>
          <w:p w14:paraId="05F0EAD5"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r>
      <w:tr w:rsidR="00AF1638" w:rsidRPr="00CF5F59" w14:paraId="6F68919F" w14:textId="77777777" w:rsidTr="00AF1638">
        <w:trPr>
          <w:trHeight w:val="375"/>
        </w:trPr>
        <w:tc>
          <w:tcPr>
            <w:tcW w:w="5954" w:type="dxa"/>
            <w:shd w:val="clear" w:color="auto" w:fill="F2F2F2" w:themeFill="background1" w:themeFillShade="F2"/>
            <w:noWrap/>
            <w:vAlign w:val="bottom"/>
          </w:tcPr>
          <w:p w14:paraId="364528CB"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 xml:space="preserve">Formally in a same-sex civil partnership that is now legally dissolved </w:t>
            </w:r>
          </w:p>
        </w:tc>
        <w:tc>
          <w:tcPr>
            <w:tcW w:w="1417" w:type="dxa"/>
            <w:shd w:val="clear" w:color="auto" w:fill="F2F2F2" w:themeFill="background1" w:themeFillShade="F2"/>
            <w:vAlign w:val="center"/>
          </w:tcPr>
          <w:p w14:paraId="163ABE87"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c>
          <w:tcPr>
            <w:tcW w:w="1701" w:type="dxa"/>
            <w:shd w:val="clear" w:color="auto" w:fill="F2F2F2" w:themeFill="background1" w:themeFillShade="F2"/>
            <w:vAlign w:val="center"/>
          </w:tcPr>
          <w:p w14:paraId="66ABFF28"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r>
      <w:tr w:rsidR="00AF1638" w:rsidRPr="00CF5F59" w14:paraId="408486BD" w14:textId="77777777" w:rsidTr="00AF1638">
        <w:trPr>
          <w:trHeight w:val="375"/>
        </w:trPr>
        <w:tc>
          <w:tcPr>
            <w:tcW w:w="5954" w:type="dxa"/>
            <w:shd w:val="clear" w:color="auto" w:fill="D9D9D9" w:themeFill="background1" w:themeFillShade="D9"/>
            <w:noWrap/>
            <w:vAlign w:val="bottom"/>
          </w:tcPr>
          <w:p w14:paraId="19A776C7"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Surviving partner from a same-sex civil partnership</w:t>
            </w:r>
          </w:p>
        </w:tc>
        <w:tc>
          <w:tcPr>
            <w:tcW w:w="1417" w:type="dxa"/>
            <w:shd w:val="clear" w:color="auto" w:fill="D9D9D9" w:themeFill="background1" w:themeFillShade="D9"/>
            <w:vAlign w:val="center"/>
          </w:tcPr>
          <w:p w14:paraId="48846711"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w:t>
            </w:r>
          </w:p>
        </w:tc>
        <w:tc>
          <w:tcPr>
            <w:tcW w:w="1701" w:type="dxa"/>
            <w:shd w:val="clear" w:color="auto" w:fill="D9D9D9" w:themeFill="background1" w:themeFillShade="D9"/>
            <w:vAlign w:val="center"/>
          </w:tcPr>
          <w:p w14:paraId="1A72C88D"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0%</w:t>
            </w:r>
          </w:p>
        </w:tc>
      </w:tr>
      <w:tr w:rsidR="00AF1638" w:rsidRPr="00CF5F59" w14:paraId="4ABADD48" w14:textId="77777777" w:rsidTr="00AF1638">
        <w:trPr>
          <w:trHeight w:val="375"/>
        </w:trPr>
        <w:tc>
          <w:tcPr>
            <w:tcW w:w="5954" w:type="dxa"/>
            <w:shd w:val="clear" w:color="auto" w:fill="F2F2F2" w:themeFill="background1" w:themeFillShade="F2"/>
            <w:noWrap/>
            <w:vAlign w:val="bottom"/>
          </w:tcPr>
          <w:p w14:paraId="3731DF5F" w14:textId="77777777" w:rsidR="00AF1638" w:rsidRDefault="00AF1638" w:rsidP="00AF1638">
            <w:pPr>
              <w:ind w:left="-108" w:right="-392"/>
              <w:rPr>
                <w:rFonts w:ascii="Calibri" w:hAnsi="Calibri"/>
                <w:color w:val="000000"/>
                <w:sz w:val="22"/>
                <w:szCs w:val="22"/>
              </w:rPr>
            </w:pPr>
            <w:r>
              <w:rPr>
                <w:rFonts w:ascii="Calibri" w:hAnsi="Calibri"/>
                <w:color w:val="000000"/>
                <w:sz w:val="22"/>
                <w:szCs w:val="22"/>
              </w:rPr>
              <w:t>Prefer not to say</w:t>
            </w:r>
          </w:p>
        </w:tc>
        <w:tc>
          <w:tcPr>
            <w:tcW w:w="1417" w:type="dxa"/>
            <w:shd w:val="clear" w:color="auto" w:fill="F2F2F2" w:themeFill="background1" w:themeFillShade="F2"/>
            <w:vAlign w:val="center"/>
          </w:tcPr>
          <w:p w14:paraId="0F5309C5"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30</w:t>
            </w:r>
          </w:p>
        </w:tc>
        <w:tc>
          <w:tcPr>
            <w:tcW w:w="1701" w:type="dxa"/>
            <w:shd w:val="clear" w:color="auto" w:fill="F2F2F2" w:themeFill="background1" w:themeFillShade="F2"/>
            <w:vAlign w:val="center"/>
          </w:tcPr>
          <w:p w14:paraId="7FAA7E43" w14:textId="77777777" w:rsidR="00AF1638" w:rsidRDefault="00AF1638" w:rsidP="00AF1638">
            <w:pPr>
              <w:ind w:left="-108"/>
              <w:jc w:val="center"/>
              <w:rPr>
                <w:rFonts w:ascii="Calibri" w:hAnsi="Calibri"/>
                <w:color w:val="000000"/>
                <w:sz w:val="22"/>
                <w:szCs w:val="22"/>
              </w:rPr>
            </w:pPr>
            <w:r>
              <w:rPr>
                <w:rFonts w:ascii="Calibri" w:hAnsi="Calibri"/>
                <w:color w:val="000000"/>
                <w:sz w:val="22"/>
                <w:szCs w:val="22"/>
              </w:rPr>
              <w:t>1%</w:t>
            </w:r>
          </w:p>
        </w:tc>
      </w:tr>
    </w:tbl>
    <w:p w14:paraId="7DC7E041" w14:textId="77777777" w:rsidR="00260E57" w:rsidRDefault="00260E57" w:rsidP="001E0E42">
      <w:pPr>
        <w:pStyle w:val="MELmainbodytext"/>
      </w:pPr>
    </w:p>
    <w:p w14:paraId="77F31A4A" w14:textId="77777777" w:rsidR="00260E57" w:rsidRPr="00260E57" w:rsidRDefault="00DE6E99" w:rsidP="00260E57">
      <w:pPr>
        <w:pStyle w:val="MELsubheading2"/>
        <w:spacing w:before="0" w:after="0" w:line="240" w:lineRule="auto"/>
      </w:pPr>
      <w:r>
        <w:t>Housing tenure</w:t>
      </w:r>
    </w:p>
    <w:tbl>
      <w:tblPr>
        <w:tblW w:w="9072" w:type="dxa"/>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5387"/>
        <w:gridCol w:w="1984"/>
        <w:gridCol w:w="1701"/>
      </w:tblGrid>
      <w:tr w:rsidR="00260E57" w:rsidRPr="00CF5F59" w14:paraId="502D9CE0" w14:textId="77777777" w:rsidTr="00260E57">
        <w:trPr>
          <w:trHeight w:val="340"/>
        </w:trPr>
        <w:tc>
          <w:tcPr>
            <w:tcW w:w="5387" w:type="dxa"/>
            <w:shd w:val="clear" w:color="auto" w:fill="CBBB9F"/>
            <w:noWrap/>
            <w:vAlign w:val="center"/>
          </w:tcPr>
          <w:p w14:paraId="444492AD" w14:textId="77777777" w:rsidR="00260E57" w:rsidRPr="00CF5F59" w:rsidRDefault="00260E57" w:rsidP="006D4424">
            <w:pPr>
              <w:ind w:left="0"/>
              <w:rPr>
                <w:rFonts w:asciiTheme="minorHAnsi" w:hAnsiTheme="minorHAnsi" w:cs="Arial"/>
                <w:b/>
                <w:bCs/>
                <w:color w:val="FFFFFF"/>
                <w:spacing w:val="0"/>
                <w:sz w:val="22"/>
                <w:lang w:eastAsia="en-GB"/>
              </w:rPr>
            </w:pPr>
          </w:p>
        </w:tc>
        <w:tc>
          <w:tcPr>
            <w:tcW w:w="1984" w:type="dxa"/>
            <w:shd w:val="clear" w:color="auto" w:fill="CBBB9F"/>
            <w:vAlign w:val="center"/>
          </w:tcPr>
          <w:p w14:paraId="15BBD230" w14:textId="77777777" w:rsidR="00260E57" w:rsidRPr="00CF5F59" w:rsidRDefault="00260E57"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Number</w:t>
            </w:r>
          </w:p>
        </w:tc>
        <w:tc>
          <w:tcPr>
            <w:tcW w:w="1701" w:type="dxa"/>
            <w:shd w:val="clear" w:color="auto" w:fill="CBBB9F"/>
            <w:vAlign w:val="center"/>
          </w:tcPr>
          <w:p w14:paraId="617B3F05" w14:textId="77777777" w:rsidR="00260E57" w:rsidRPr="00CF5F59" w:rsidRDefault="00260E57" w:rsidP="006D4424">
            <w:pPr>
              <w:ind w:left="0"/>
              <w:jc w:val="center"/>
              <w:rPr>
                <w:rFonts w:asciiTheme="minorHAnsi" w:hAnsiTheme="minorHAnsi" w:cs="Arial"/>
                <w:b/>
                <w:bCs/>
                <w:color w:val="FFFFFF"/>
                <w:spacing w:val="0"/>
                <w:sz w:val="22"/>
                <w:lang w:eastAsia="en-GB"/>
              </w:rPr>
            </w:pPr>
            <w:r>
              <w:rPr>
                <w:rFonts w:asciiTheme="minorHAnsi" w:hAnsiTheme="minorHAnsi" w:cs="Arial"/>
                <w:b/>
                <w:bCs/>
                <w:color w:val="FFFFFF"/>
                <w:spacing w:val="0"/>
                <w:sz w:val="22"/>
                <w:lang w:eastAsia="en-GB"/>
              </w:rPr>
              <w:t>Percentage</w:t>
            </w:r>
          </w:p>
        </w:tc>
      </w:tr>
      <w:tr w:rsidR="00260E57" w:rsidRPr="00CF5F59" w14:paraId="2DC877FD" w14:textId="77777777" w:rsidTr="00260E57">
        <w:trPr>
          <w:trHeight w:val="375"/>
        </w:trPr>
        <w:tc>
          <w:tcPr>
            <w:tcW w:w="5387" w:type="dxa"/>
            <w:shd w:val="clear" w:color="auto" w:fill="F2F2F2" w:themeFill="background1" w:themeFillShade="F2"/>
            <w:noWrap/>
            <w:vAlign w:val="bottom"/>
          </w:tcPr>
          <w:p w14:paraId="00E81319" w14:textId="77777777" w:rsidR="00260E57" w:rsidRDefault="00260E57" w:rsidP="00260E57">
            <w:pPr>
              <w:ind w:left="-108"/>
              <w:rPr>
                <w:rFonts w:ascii="Calibri" w:hAnsi="Calibri"/>
                <w:color w:val="000000"/>
                <w:sz w:val="22"/>
                <w:szCs w:val="22"/>
              </w:rPr>
            </w:pPr>
            <w:r>
              <w:rPr>
                <w:rFonts w:ascii="Calibri" w:hAnsi="Calibri"/>
                <w:color w:val="000000"/>
                <w:sz w:val="22"/>
                <w:szCs w:val="22"/>
              </w:rPr>
              <w:t>Owner occupied</w:t>
            </w:r>
          </w:p>
        </w:tc>
        <w:tc>
          <w:tcPr>
            <w:tcW w:w="1984" w:type="dxa"/>
            <w:shd w:val="clear" w:color="auto" w:fill="F2F2F2" w:themeFill="background1" w:themeFillShade="F2"/>
            <w:vAlign w:val="bottom"/>
          </w:tcPr>
          <w:p w14:paraId="623151C3"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w:t>
            </w:r>
            <w:r w:rsidR="00DE6E99">
              <w:rPr>
                <w:rFonts w:ascii="Calibri" w:hAnsi="Calibri"/>
                <w:color w:val="000000"/>
                <w:sz w:val="22"/>
                <w:szCs w:val="22"/>
              </w:rPr>
              <w:t>,</w:t>
            </w:r>
            <w:r>
              <w:rPr>
                <w:rFonts w:ascii="Calibri" w:hAnsi="Calibri"/>
                <w:color w:val="000000"/>
                <w:sz w:val="22"/>
                <w:szCs w:val="22"/>
              </w:rPr>
              <w:t>503</w:t>
            </w:r>
          </w:p>
        </w:tc>
        <w:tc>
          <w:tcPr>
            <w:tcW w:w="1701" w:type="dxa"/>
            <w:shd w:val="clear" w:color="auto" w:fill="F2F2F2" w:themeFill="background1" w:themeFillShade="F2"/>
            <w:vAlign w:val="bottom"/>
          </w:tcPr>
          <w:p w14:paraId="191AA213"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50%</w:t>
            </w:r>
          </w:p>
        </w:tc>
      </w:tr>
      <w:tr w:rsidR="00260E57" w:rsidRPr="00CF5F59" w14:paraId="4C669E9A" w14:textId="77777777" w:rsidTr="00260E57">
        <w:trPr>
          <w:trHeight w:val="375"/>
        </w:trPr>
        <w:tc>
          <w:tcPr>
            <w:tcW w:w="5387" w:type="dxa"/>
            <w:shd w:val="clear" w:color="auto" w:fill="D9D9D9" w:themeFill="background1" w:themeFillShade="D9"/>
            <w:noWrap/>
            <w:vAlign w:val="bottom"/>
          </w:tcPr>
          <w:p w14:paraId="7EAFEA84" w14:textId="77777777" w:rsidR="00260E57" w:rsidRDefault="00260E57" w:rsidP="00260E57">
            <w:pPr>
              <w:ind w:left="-108"/>
              <w:rPr>
                <w:rFonts w:ascii="Calibri" w:hAnsi="Calibri"/>
                <w:color w:val="000000"/>
                <w:sz w:val="22"/>
                <w:szCs w:val="22"/>
              </w:rPr>
            </w:pPr>
            <w:r>
              <w:rPr>
                <w:rFonts w:ascii="Calibri" w:hAnsi="Calibri"/>
                <w:color w:val="000000"/>
                <w:sz w:val="22"/>
                <w:szCs w:val="22"/>
              </w:rPr>
              <w:t>Rented from Whitefriars</w:t>
            </w:r>
          </w:p>
        </w:tc>
        <w:tc>
          <w:tcPr>
            <w:tcW w:w="1984" w:type="dxa"/>
            <w:shd w:val="clear" w:color="auto" w:fill="D9D9D9" w:themeFill="background1" w:themeFillShade="D9"/>
            <w:vAlign w:val="bottom"/>
          </w:tcPr>
          <w:p w14:paraId="3DC4C057"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463</w:t>
            </w:r>
          </w:p>
        </w:tc>
        <w:tc>
          <w:tcPr>
            <w:tcW w:w="1701" w:type="dxa"/>
            <w:shd w:val="clear" w:color="auto" w:fill="D9D9D9" w:themeFill="background1" w:themeFillShade="D9"/>
            <w:vAlign w:val="bottom"/>
          </w:tcPr>
          <w:p w14:paraId="4013A325"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15%</w:t>
            </w:r>
          </w:p>
        </w:tc>
      </w:tr>
      <w:tr w:rsidR="00260E57" w:rsidRPr="00CF5F59" w14:paraId="0374F1FF" w14:textId="77777777" w:rsidTr="00260E57">
        <w:trPr>
          <w:trHeight w:val="375"/>
        </w:trPr>
        <w:tc>
          <w:tcPr>
            <w:tcW w:w="5387" w:type="dxa"/>
            <w:shd w:val="clear" w:color="auto" w:fill="F2F2F2" w:themeFill="background1" w:themeFillShade="F2"/>
            <w:noWrap/>
            <w:vAlign w:val="bottom"/>
          </w:tcPr>
          <w:p w14:paraId="17DF63D2" w14:textId="77777777" w:rsidR="00260E57" w:rsidRDefault="00260E57" w:rsidP="00260E57">
            <w:pPr>
              <w:ind w:left="-108"/>
              <w:rPr>
                <w:rFonts w:ascii="Calibri" w:hAnsi="Calibri"/>
                <w:color w:val="000000"/>
                <w:sz w:val="22"/>
                <w:szCs w:val="22"/>
              </w:rPr>
            </w:pPr>
            <w:r>
              <w:rPr>
                <w:rFonts w:ascii="Calibri" w:hAnsi="Calibri"/>
                <w:color w:val="000000"/>
                <w:sz w:val="22"/>
                <w:szCs w:val="22"/>
              </w:rPr>
              <w:t>Rented from another Housing Association e.g. Midland Heart</w:t>
            </w:r>
          </w:p>
        </w:tc>
        <w:tc>
          <w:tcPr>
            <w:tcW w:w="1984" w:type="dxa"/>
            <w:shd w:val="clear" w:color="auto" w:fill="F2F2F2" w:themeFill="background1" w:themeFillShade="F2"/>
            <w:vAlign w:val="bottom"/>
          </w:tcPr>
          <w:p w14:paraId="70053C03"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168</w:t>
            </w:r>
          </w:p>
        </w:tc>
        <w:tc>
          <w:tcPr>
            <w:tcW w:w="1701" w:type="dxa"/>
            <w:shd w:val="clear" w:color="auto" w:fill="F2F2F2" w:themeFill="background1" w:themeFillShade="F2"/>
            <w:vAlign w:val="bottom"/>
          </w:tcPr>
          <w:p w14:paraId="13DC3F4C"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6%</w:t>
            </w:r>
          </w:p>
        </w:tc>
      </w:tr>
      <w:tr w:rsidR="00260E57" w:rsidRPr="00CF5F59" w14:paraId="155878CF" w14:textId="77777777" w:rsidTr="00260E57">
        <w:trPr>
          <w:trHeight w:val="375"/>
        </w:trPr>
        <w:tc>
          <w:tcPr>
            <w:tcW w:w="5387" w:type="dxa"/>
            <w:shd w:val="clear" w:color="auto" w:fill="D9D9D9" w:themeFill="background1" w:themeFillShade="D9"/>
            <w:noWrap/>
            <w:vAlign w:val="bottom"/>
          </w:tcPr>
          <w:p w14:paraId="38747DA2" w14:textId="77777777" w:rsidR="00260E57" w:rsidRDefault="00260E57" w:rsidP="00260E57">
            <w:pPr>
              <w:ind w:left="-108"/>
              <w:rPr>
                <w:rFonts w:ascii="Calibri" w:hAnsi="Calibri"/>
                <w:color w:val="000000"/>
                <w:sz w:val="22"/>
                <w:szCs w:val="22"/>
              </w:rPr>
            </w:pPr>
            <w:r>
              <w:rPr>
                <w:rFonts w:ascii="Calibri" w:hAnsi="Calibri"/>
                <w:color w:val="000000"/>
                <w:sz w:val="22"/>
                <w:szCs w:val="22"/>
              </w:rPr>
              <w:t>Rented from private landlord</w:t>
            </w:r>
          </w:p>
        </w:tc>
        <w:tc>
          <w:tcPr>
            <w:tcW w:w="1984" w:type="dxa"/>
            <w:shd w:val="clear" w:color="auto" w:fill="D9D9D9" w:themeFill="background1" w:themeFillShade="D9"/>
            <w:vAlign w:val="bottom"/>
          </w:tcPr>
          <w:p w14:paraId="680479F4"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782</w:t>
            </w:r>
          </w:p>
        </w:tc>
        <w:tc>
          <w:tcPr>
            <w:tcW w:w="1701" w:type="dxa"/>
            <w:shd w:val="clear" w:color="auto" w:fill="D9D9D9" w:themeFill="background1" w:themeFillShade="D9"/>
            <w:vAlign w:val="bottom"/>
          </w:tcPr>
          <w:p w14:paraId="0EC77822"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26%</w:t>
            </w:r>
          </w:p>
        </w:tc>
      </w:tr>
      <w:tr w:rsidR="00260E57" w:rsidRPr="00CF5F59" w14:paraId="221689F8" w14:textId="77777777" w:rsidTr="00260E57">
        <w:trPr>
          <w:trHeight w:val="375"/>
        </w:trPr>
        <w:tc>
          <w:tcPr>
            <w:tcW w:w="5387" w:type="dxa"/>
            <w:shd w:val="clear" w:color="auto" w:fill="F2F2F2" w:themeFill="background1" w:themeFillShade="F2"/>
            <w:noWrap/>
            <w:vAlign w:val="bottom"/>
          </w:tcPr>
          <w:p w14:paraId="7E1F6979" w14:textId="77777777" w:rsidR="00260E57" w:rsidRDefault="00260E57" w:rsidP="00260E57">
            <w:pPr>
              <w:ind w:left="-108"/>
              <w:rPr>
                <w:rFonts w:ascii="Calibri" w:hAnsi="Calibri"/>
                <w:color w:val="000000"/>
                <w:sz w:val="22"/>
                <w:szCs w:val="22"/>
              </w:rPr>
            </w:pPr>
            <w:r>
              <w:rPr>
                <w:rFonts w:ascii="Calibri" w:hAnsi="Calibri"/>
                <w:color w:val="000000"/>
                <w:sz w:val="22"/>
                <w:szCs w:val="22"/>
              </w:rPr>
              <w:t>Shared ownership</w:t>
            </w:r>
          </w:p>
        </w:tc>
        <w:tc>
          <w:tcPr>
            <w:tcW w:w="1984" w:type="dxa"/>
            <w:shd w:val="clear" w:color="auto" w:fill="F2F2F2" w:themeFill="background1" w:themeFillShade="F2"/>
            <w:vAlign w:val="bottom"/>
          </w:tcPr>
          <w:p w14:paraId="161E43B7"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15</w:t>
            </w:r>
          </w:p>
        </w:tc>
        <w:tc>
          <w:tcPr>
            <w:tcW w:w="1701" w:type="dxa"/>
            <w:shd w:val="clear" w:color="auto" w:fill="F2F2F2" w:themeFill="background1" w:themeFillShade="F2"/>
            <w:vAlign w:val="bottom"/>
          </w:tcPr>
          <w:p w14:paraId="22188798"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0%</w:t>
            </w:r>
          </w:p>
        </w:tc>
      </w:tr>
      <w:tr w:rsidR="00260E57" w:rsidRPr="00CF5F59" w14:paraId="3D92070E" w14:textId="77777777" w:rsidTr="00260E57">
        <w:trPr>
          <w:trHeight w:val="375"/>
        </w:trPr>
        <w:tc>
          <w:tcPr>
            <w:tcW w:w="5387" w:type="dxa"/>
            <w:shd w:val="clear" w:color="auto" w:fill="D9D9D9" w:themeFill="background1" w:themeFillShade="D9"/>
            <w:noWrap/>
            <w:vAlign w:val="bottom"/>
          </w:tcPr>
          <w:p w14:paraId="55B7A7F7" w14:textId="77777777" w:rsidR="00260E57" w:rsidRDefault="00260E57" w:rsidP="00260E57">
            <w:pPr>
              <w:ind w:left="-108"/>
              <w:rPr>
                <w:rFonts w:ascii="Calibri" w:hAnsi="Calibri"/>
                <w:color w:val="000000"/>
                <w:sz w:val="22"/>
                <w:szCs w:val="22"/>
              </w:rPr>
            </w:pPr>
            <w:r>
              <w:rPr>
                <w:rFonts w:ascii="Calibri" w:hAnsi="Calibri"/>
                <w:color w:val="000000"/>
                <w:sz w:val="22"/>
                <w:szCs w:val="22"/>
              </w:rPr>
              <w:t>Other, please specify</w:t>
            </w:r>
          </w:p>
        </w:tc>
        <w:tc>
          <w:tcPr>
            <w:tcW w:w="1984" w:type="dxa"/>
            <w:shd w:val="clear" w:color="auto" w:fill="D9D9D9" w:themeFill="background1" w:themeFillShade="D9"/>
            <w:vAlign w:val="bottom"/>
          </w:tcPr>
          <w:p w14:paraId="01B38367"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43</w:t>
            </w:r>
          </w:p>
        </w:tc>
        <w:tc>
          <w:tcPr>
            <w:tcW w:w="1701" w:type="dxa"/>
            <w:shd w:val="clear" w:color="auto" w:fill="D9D9D9" w:themeFill="background1" w:themeFillShade="D9"/>
            <w:vAlign w:val="bottom"/>
          </w:tcPr>
          <w:p w14:paraId="5EC4C3A2"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w:t>
            </w:r>
          </w:p>
        </w:tc>
      </w:tr>
      <w:tr w:rsidR="00260E57" w:rsidRPr="00CF5F59" w14:paraId="49186218" w14:textId="77777777" w:rsidTr="00260E57">
        <w:trPr>
          <w:trHeight w:val="375"/>
        </w:trPr>
        <w:tc>
          <w:tcPr>
            <w:tcW w:w="5387" w:type="dxa"/>
            <w:shd w:val="clear" w:color="auto" w:fill="F2F2F2" w:themeFill="background1" w:themeFillShade="F2"/>
            <w:noWrap/>
            <w:vAlign w:val="bottom"/>
          </w:tcPr>
          <w:p w14:paraId="26256F77" w14:textId="77777777" w:rsidR="00260E57" w:rsidRDefault="00260E57" w:rsidP="00260E57">
            <w:pPr>
              <w:ind w:left="-108"/>
              <w:rPr>
                <w:rFonts w:ascii="Calibri" w:hAnsi="Calibri"/>
                <w:color w:val="000000"/>
                <w:sz w:val="22"/>
                <w:szCs w:val="22"/>
              </w:rPr>
            </w:pPr>
            <w:r>
              <w:rPr>
                <w:rFonts w:ascii="Calibri" w:hAnsi="Calibri"/>
                <w:color w:val="000000"/>
                <w:sz w:val="22"/>
                <w:szCs w:val="22"/>
              </w:rPr>
              <w:t>Don't know</w:t>
            </w:r>
          </w:p>
        </w:tc>
        <w:tc>
          <w:tcPr>
            <w:tcW w:w="1984" w:type="dxa"/>
            <w:shd w:val="clear" w:color="auto" w:fill="F2F2F2" w:themeFill="background1" w:themeFillShade="F2"/>
            <w:vAlign w:val="bottom"/>
          </w:tcPr>
          <w:p w14:paraId="0531F7BC"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33</w:t>
            </w:r>
          </w:p>
        </w:tc>
        <w:tc>
          <w:tcPr>
            <w:tcW w:w="1701" w:type="dxa"/>
            <w:shd w:val="clear" w:color="auto" w:fill="F2F2F2" w:themeFill="background1" w:themeFillShade="F2"/>
            <w:vAlign w:val="bottom"/>
          </w:tcPr>
          <w:p w14:paraId="68F9900E" w14:textId="77777777" w:rsidR="00260E57" w:rsidRDefault="00260E57" w:rsidP="00260E57">
            <w:pPr>
              <w:ind w:left="-108"/>
              <w:jc w:val="center"/>
              <w:rPr>
                <w:rFonts w:ascii="Calibri" w:hAnsi="Calibri"/>
                <w:color w:val="000000"/>
                <w:sz w:val="22"/>
                <w:szCs w:val="22"/>
              </w:rPr>
            </w:pPr>
            <w:r>
              <w:rPr>
                <w:rFonts w:ascii="Calibri" w:hAnsi="Calibri"/>
                <w:color w:val="000000"/>
                <w:sz w:val="22"/>
                <w:szCs w:val="22"/>
              </w:rPr>
              <w:t>1%</w:t>
            </w:r>
          </w:p>
        </w:tc>
      </w:tr>
    </w:tbl>
    <w:p w14:paraId="477819F8" w14:textId="77777777" w:rsidR="00365875" w:rsidRPr="006076E6" w:rsidRDefault="00365875" w:rsidP="00365875">
      <w:pPr>
        <w:pStyle w:val="MELMainsectionheader"/>
        <w:rPr>
          <w:rStyle w:val="MELmainbodytextChar"/>
          <w:color w:val="FFFFFF" w:themeColor="background1"/>
          <w:spacing w:val="-15"/>
          <w:sz w:val="48"/>
          <w:szCs w:val="48"/>
          <w:lang w:val="en-GB"/>
        </w:rPr>
        <w:sectPr w:rsidR="00365875" w:rsidRPr="006076E6" w:rsidSect="00933311">
          <w:type w:val="continuous"/>
          <w:pgSz w:w="11907" w:h="16840" w:code="9"/>
          <w:pgMar w:top="1276" w:right="1418" w:bottom="1134" w:left="1418" w:header="902" w:footer="397" w:gutter="0"/>
          <w:cols w:space="720"/>
        </w:sectPr>
      </w:pPr>
      <w:bookmarkStart w:id="35" w:name="_Toc516138166"/>
      <w:bookmarkEnd w:id="26"/>
      <w:bookmarkEnd w:id="27"/>
      <w:bookmarkEnd w:id="28"/>
      <w:bookmarkEnd w:id="29"/>
      <w:bookmarkEnd w:id="30"/>
      <w:r>
        <w:lastRenderedPageBreak/>
        <w:t>Lessons learnt</w:t>
      </w:r>
      <w:bookmarkEnd w:id="35"/>
    </w:p>
    <w:p w14:paraId="65892478" w14:textId="77777777" w:rsidR="00365875" w:rsidRDefault="00365875" w:rsidP="001F74B3">
      <w:pPr>
        <w:ind w:hanging="1080"/>
        <w:jc w:val="both"/>
        <w:rPr>
          <w:rFonts w:ascii="Calibri" w:hAnsi="Calibri"/>
          <w:color w:val="404040" w:themeColor="text1" w:themeTint="BF"/>
          <w:sz w:val="22"/>
          <w:szCs w:val="22"/>
          <w:highlight w:val="yellow"/>
        </w:rPr>
      </w:pPr>
    </w:p>
    <w:p w14:paraId="59490694" w14:textId="77777777" w:rsidR="00365875" w:rsidRDefault="00365875" w:rsidP="001F74B3">
      <w:pPr>
        <w:ind w:hanging="1080"/>
        <w:jc w:val="both"/>
        <w:rPr>
          <w:rFonts w:ascii="Calibri" w:hAnsi="Calibri"/>
          <w:color w:val="404040" w:themeColor="text1" w:themeTint="BF"/>
          <w:sz w:val="22"/>
          <w:szCs w:val="22"/>
        </w:rPr>
      </w:pPr>
      <w:r w:rsidRPr="00365875">
        <w:rPr>
          <w:rFonts w:ascii="Calibri" w:hAnsi="Calibri"/>
          <w:color w:val="404040" w:themeColor="text1" w:themeTint="BF"/>
          <w:sz w:val="22"/>
          <w:szCs w:val="22"/>
        </w:rPr>
        <w:t xml:space="preserve">Having completed the </w:t>
      </w:r>
      <w:r>
        <w:rPr>
          <w:rFonts w:ascii="Calibri" w:hAnsi="Calibri"/>
          <w:color w:val="404040" w:themeColor="text1" w:themeTint="BF"/>
          <w:sz w:val="22"/>
          <w:szCs w:val="22"/>
        </w:rPr>
        <w:t>project, we outline below our lessons learnt/considerations for the future:</w:t>
      </w:r>
    </w:p>
    <w:p w14:paraId="618E46B0" w14:textId="77777777" w:rsidR="00365875" w:rsidRDefault="00365875" w:rsidP="001F74B3">
      <w:pPr>
        <w:ind w:hanging="1080"/>
        <w:jc w:val="both"/>
        <w:rPr>
          <w:rFonts w:ascii="Calibri" w:hAnsi="Calibri"/>
          <w:color w:val="404040" w:themeColor="text1" w:themeTint="BF"/>
          <w:sz w:val="22"/>
          <w:szCs w:val="22"/>
        </w:rPr>
      </w:pPr>
    </w:p>
    <w:p w14:paraId="2A3AAF7F" w14:textId="77777777" w:rsidR="00365875" w:rsidRDefault="00365875" w:rsidP="00365875">
      <w:pPr>
        <w:pStyle w:val="MELBullet2"/>
        <w:spacing w:line="360" w:lineRule="auto"/>
      </w:pPr>
      <w:r>
        <w:t>Consider moving the fieldwork period to the spring /summer months as the poor weather (particularly during January and February) affected fieldwork progress;</w:t>
      </w:r>
    </w:p>
    <w:p w14:paraId="286B61A5" w14:textId="77777777" w:rsidR="00365875" w:rsidRDefault="00365875" w:rsidP="00365875">
      <w:pPr>
        <w:pStyle w:val="MELBullet2"/>
        <w:spacing w:line="360" w:lineRule="auto"/>
      </w:pPr>
      <w:r>
        <w:t>Consider shortening the length of the survey to 15 minutes maximum as again the length co</w:t>
      </w:r>
      <w:r w:rsidR="005563CD">
        <w:t>ntributed to high refusal rates  from residents, particularly during the cold winter months;</w:t>
      </w:r>
    </w:p>
    <w:p w14:paraId="3A8DCDDC" w14:textId="77777777" w:rsidR="00365875" w:rsidRPr="00365875" w:rsidRDefault="00365875" w:rsidP="00365875">
      <w:pPr>
        <w:pStyle w:val="MELBullet2"/>
        <w:spacing w:line="360" w:lineRule="auto"/>
      </w:pPr>
      <w:r>
        <w:t xml:space="preserve"> </w:t>
      </w:r>
      <w:r w:rsidR="006F0C8E">
        <w:t xml:space="preserve">If 3,000 interviews are conducted next time, the Council should ideally allow 12 weeks for fieldwork;  </w:t>
      </w:r>
    </w:p>
    <w:p w14:paraId="6D1F3F5F" w14:textId="77777777" w:rsidR="00365875" w:rsidRDefault="00365875" w:rsidP="001F74B3">
      <w:pPr>
        <w:ind w:hanging="1080"/>
        <w:jc w:val="both"/>
        <w:rPr>
          <w:rFonts w:ascii="Calibri" w:hAnsi="Calibri"/>
          <w:color w:val="404040" w:themeColor="text1" w:themeTint="BF"/>
          <w:sz w:val="22"/>
          <w:szCs w:val="22"/>
          <w:highlight w:val="yellow"/>
        </w:rPr>
      </w:pPr>
    </w:p>
    <w:p w14:paraId="62CF002B" w14:textId="77777777" w:rsidR="00365875" w:rsidRDefault="00365875" w:rsidP="001F74B3">
      <w:pPr>
        <w:ind w:hanging="1080"/>
        <w:jc w:val="both"/>
        <w:rPr>
          <w:rFonts w:ascii="Calibri" w:hAnsi="Calibri"/>
          <w:color w:val="404040" w:themeColor="text1" w:themeTint="BF"/>
          <w:sz w:val="22"/>
          <w:szCs w:val="22"/>
          <w:highlight w:val="yellow"/>
        </w:rPr>
      </w:pPr>
    </w:p>
    <w:p w14:paraId="3A4657C0" w14:textId="77777777" w:rsidR="00365875" w:rsidRDefault="00365875" w:rsidP="001F74B3">
      <w:pPr>
        <w:ind w:hanging="1080"/>
        <w:jc w:val="both"/>
        <w:rPr>
          <w:rFonts w:ascii="Calibri" w:hAnsi="Calibri"/>
          <w:color w:val="404040" w:themeColor="text1" w:themeTint="BF"/>
          <w:sz w:val="22"/>
          <w:szCs w:val="22"/>
          <w:highlight w:val="yellow"/>
        </w:rPr>
      </w:pPr>
    </w:p>
    <w:p w14:paraId="37A12A55" w14:textId="77777777" w:rsidR="00365875" w:rsidRDefault="00365875" w:rsidP="001F74B3">
      <w:pPr>
        <w:ind w:hanging="1080"/>
        <w:jc w:val="both"/>
        <w:rPr>
          <w:rFonts w:ascii="Calibri" w:hAnsi="Calibri"/>
          <w:color w:val="404040" w:themeColor="text1" w:themeTint="BF"/>
          <w:sz w:val="22"/>
          <w:szCs w:val="22"/>
          <w:highlight w:val="yellow"/>
        </w:rPr>
      </w:pPr>
    </w:p>
    <w:p w14:paraId="3CE1C097" w14:textId="77777777" w:rsidR="00365875" w:rsidRDefault="00365875" w:rsidP="001F74B3">
      <w:pPr>
        <w:ind w:hanging="1080"/>
        <w:jc w:val="both"/>
        <w:rPr>
          <w:rFonts w:ascii="Calibri" w:hAnsi="Calibri"/>
          <w:color w:val="404040" w:themeColor="text1" w:themeTint="BF"/>
          <w:sz w:val="22"/>
          <w:szCs w:val="22"/>
          <w:highlight w:val="yellow"/>
        </w:rPr>
      </w:pPr>
    </w:p>
    <w:p w14:paraId="3BA64629" w14:textId="77777777" w:rsidR="00365875" w:rsidRDefault="00365875" w:rsidP="001F74B3">
      <w:pPr>
        <w:ind w:hanging="1080"/>
        <w:jc w:val="both"/>
        <w:rPr>
          <w:rFonts w:ascii="Calibri" w:hAnsi="Calibri"/>
          <w:color w:val="404040" w:themeColor="text1" w:themeTint="BF"/>
          <w:sz w:val="22"/>
          <w:szCs w:val="22"/>
          <w:highlight w:val="yellow"/>
        </w:rPr>
      </w:pPr>
    </w:p>
    <w:p w14:paraId="74DE5C8C" w14:textId="77777777" w:rsidR="00365875" w:rsidRDefault="00365875" w:rsidP="001F74B3">
      <w:pPr>
        <w:ind w:hanging="1080"/>
        <w:jc w:val="both"/>
        <w:rPr>
          <w:rFonts w:ascii="Calibri" w:hAnsi="Calibri"/>
          <w:color w:val="404040" w:themeColor="text1" w:themeTint="BF"/>
          <w:sz w:val="22"/>
          <w:szCs w:val="22"/>
          <w:highlight w:val="yellow"/>
        </w:rPr>
      </w:pPr>
    </w:p>
    <w:p w14:paraId="119155E8" w14:textId="77777777" w:rsidR="00365875" w:rsidRDefault="00365875" w:rsidP="001F74B3">
      <w:pPr>
        <w:ind w:hanging="1080"/>
        <w:jc w:val="both"/>
        <w:rPr>
          <w:rFonts w:ascii="Calibri" w:hAnsi="Calibri"/>
          <w:color w:val="404040" w:themeColor="text1" w:themeTint="BF"/>
          <w:sz w:val="22"/>
          <w:szCs w:val="22"/>
          <w:highlight w:val="yellow"/>
        </w:rPr>
      </w:pPr>
    </w:p>
    <w:p w14:paraId="0F996041" w14:textId="77777777" w:rsidR="00365875" w:rsidRDefault="00365875" w:rsidP="001F74B3">
      <w:pPr>
        <w:ind w:hanging="1080"/>
        <w:jc w:val="both"/>
        <w:rPr>
          <w:rFonts w:ascii="Calibri" w:hAnsi="Calibri"/>
          <w:color w:val="404040" w:themeColor="text1" w:themeTint="BF"/>
          <w:sz w:val="22"/>
          <w:szCs w:val="22"/>
          <w:highlight w:val="yellow"/>
        </w:rPr>
      </w:pPr>
    </w:p>
    <w:p w14:paraId="0A0E4F38" w14:textId="77777777" w:rsidR="00365875" w:rsidRDefault="00365875" w:rsidP="001F74B3">
      <w:pPr>
        <w:ind w:hanging="1080"/>
        <w:jc w:val="both"/>
        <w:rPr>
          <w:rFonts w:ascii="Calibri" w:hAnsi="Calibri"/>
          <w:color w:val="404040" w:themeColor="text1" w:themeTint="BF"/>
          <w:sz w:val="22"/>
          <w:szCs w:val="22"/>
          <w:highlight w:val="yellow"/>
        </w:rPr>
      </w:pPr>
    </w:p>
    <w:p w14:paraId="6201D442" w14:textId="77777777" w:rsidR="00365875" w:rsidRDefault="00365875" w:rsidP="001F74B3">
      <w:pPr>
        <w:ind w:hanging="1080"/>
        <w:jc w:val="both"/>
        <w:rPr>
          <w:rFonts w:ascii="Calibri" w:hAnsi="Calibri"/>
          <w:color w:val="404040" w:themeColor="text1" w:themeTint="BF"/>
          <w:sz w:val="22"/>
          <w:szCs w:val="22"/>
          <w:highlight w:val="yellow"/>
        </w:rPr>
      </w:pPr>
    </w:p>
    <w:p w14:paraId="7B38DBAA" w14:textId="77777777" w:rsidR="00365875" w:rsidRDefault="00365875" w:rsidP="001F74B3">
      <w:pPr>
        <w:ind w:hanging="1080"/>
        <w:jc w:val="both"/>
        <w:rPr>
          <w:rFonts w:ascii="Calibri" w:hAnsi="Calibri"/>
          <w:color w:val="404040" w:themeColor="text1" w:themeTint="BF"/>
          <w:sz w:val="22"/>
          <w:szCs w:val="22"/>
          <w:highlight w:val="yellow"/>
        </w:rPr>
      </w:pPr>
    </w:p>
    <w:p w14:paraId="4F4FF3FB" w14:textId="77777777" w:rsidR="00365875" w:rsidRDefault="00365875" w:rsidP="001F74B3">
      <w:pPr>
        <w:ind w:hanging="1080"/>
        <w:jc w:val="both"/>
        <w:rPr>
          <w:rFonts w:ascii="Calibri" w:hAnsi="Calibri"/>
          <w:color w:val="404040" w:themeColor="text1" w:themeTint="BF"/>
          <w:sz w:val="22"/>
          <w:szCs w:val="22"/>
          <w:highlight w:val="yellow"/>
        </w:rPr>
      </w:pPr>
    </w:p>
    <w:p w14:paraId="494FBB53" w14:textId="77777777" w:rsidR="00365875" w:rsidRDefault="00365875" w:rsidP="001F74B3">
      <w:pPr>
        <w:ind w:hanging="1080"/>
        <w:jc w:val="both"/>
        <w:rPr>
          <w:rFonts w:ascii="Calibri" w:hAnsi="Calibri"/>
          <w:color w:val="404040" w:themeColor="text1" w:themeTint="BF"/>
          <w:sz w:val="22"/>
          <w:szCs w:val="22"/>
          <w:highlight w:val="yellow"/>
        </w:rPr>
      </w:pPr>
    </w:p>
    <w:p w14:paraId="12D24283" w14:textId="77777777" w:rsidR="00365875" w:rsidRDefault="00365875" w:rsidP="001F74B3">
      <w:pPr>
        <w:ind w:hanging="1080"/>
        <w:jc w:val="both"/>
        <w:rPr>
          <w:rFonts w:ascii="Calibri" w:hAnsi="Calibri"/>
          <w:color w:val="404040" w:themeColor="text1" w:themeTint="BF"/>
          <w:sz w:val="22"/>
          <w:szCs w:val="22"/>
          <w:highlight w:val="yellow"/>
        </w:rPr>
      </w:pPr>
    </w:p>
    <w:p w14:paraId="274E4986" w14:textId="77777777" w:rsidR="00365875" w:rsidRDefault="00365875" w:rsidP="001F74B3">
      <w:pPr>
        <w:ind w:hanging="1080"/>
        <w:jc w:val="both"/>
        <w:rPr>
          <w:rFonts w:ascii="Calibri" w:hAnsi="Calibri"/>
          <w:color w:val="404040" w:themeColor="text1" w:themeTint="BF"/>
          <w:sz w:val="22"/>
          <w:szCs w:val="22"/>
          <w:highlight w:val="yellow"/>
        </w:rPr>
      </w:pPr>
    </w:p>
    <w:p w14:paraId="01675A6C" w14:textId="77777777" w:rsidR="00365875" w:rsidRDefault="00365875" w:rsidP="001F74B3">
      <w:pPr>
        <w:ind w:hanging="1080"/>
        <w:jc w:val="both"/>
        <w:rPr>
          <w:rFonts w:ascii="Calibri" w:hAnsi="Calibri"/>
          <w:color w:val="404040" w:themeColor="text1" w:themeTint="BF"/>
          <w:sz w:val="22"/>
          <w:szCs w:val="22"/>
          <w:highlight w:val="yellow"/>
        </w:rPr>
      </w:pPr>
    </w:p>
    <w:p w14:paraId="7504924F" w14:textId="77777777" w:rsidR="00365875" w:rsidRDefault="00365875" w:rsidP="001F74B3">
      <w:pPr>
        <w:ind w:hanging="1080"/>
        <w:jc w:val="both"/>
        <w:rPr>
          <w:rFonts w:ascii="Calibri" w:hAnsi="Calibri"/>
          <w:color w:val="404040" w:themeColor="text1" w:themeTint="BF"/>
          <w:sz w:val="22"/>
          <w:szCs w:val="22"/>
          <w:highlight w:val="yellow"/>
        </w:rPr>
      </w:pPr>
    </w:p>
    <w:p w14:paraId="4B6DDFEE" w14:textId="77777777" w:rsidR="00365875" w:rsidRDefault="00365875" w:rsidP="001F74B3">
      <w:pPr>
        <w:ind w:hanging="1080"/>
        <w:jc w:val="both"/>
        <w:rPr>
          <w:rFonts w:ascii="Calibri" w:hAnsi="Calibri"/>
          <w:color w:val="404040" w:themeColor="text1" w:themeTint="BF"/>
          <w:sz w:val="22"/>
          <w:szCs w:val="22"/>
          <w:highlight w:val="yellow"/>
        </w:rPr>
      </w:pPr>
    </w:p>
    <w:p w14:paraId="51347CCF" w14:textId="77777777" w:rsidR="00365875" w:rsidRDefault="00365875" w:rsidP="001F74B3">
      <w:pPr>
        <w:ind w:hanging="1080"/>
        <w:jc w:val="both"/>
        <w:rPr>
          <w:rFonts w:ascii="Calibri" w:hAnsi="Calibri"/>
          <w:color w:val="404040" w:themeColor="text1" w:themeTint="BF"/>
          <w:sz w:val="22"/>
          <w:szCs w:val="22"/>
          <w:highlight w:val="yellow"/>
        </w:rPr>
      </w:pPr>
    </w:p>
    <w:p w14:paraId="65A4F8C0" w14:textId="77777777" w:rsidR="00365875" w:rsidRDefault="00365875" w:rsidP="001F74B3">
      <w:pPr>
        <w:ind w:hanging="1080"/>
        <w:jc w:val="both"/>
        <w:rPr>
          <w:rFonts w:ascii="Calibri" w:hAnsi="Calibri"/>
          <w:color w:val="404040" w:themeColor="text1" w:themeTint="BF"/>
          <w:sz w:val="22"/>
          <w:szCs w:val="22"/>
          <w:highlight w:val="yellow"/>
        </w:rPr>
      </w:pPr>
    </w:p>
    <w:p w14:paraId="04E7B8A4" w14:textId="77777777" w:rsidR="00365875" w:rsidRDefault="00365875" w:rsidP="001F74B3">
      <w:pPr>
        <w:ind w:hanging="1080"/>
        <w:jc w:val="both"/>
        <w:rPr>
          <w:rFonts w:ascii="Calibri" w:hAnsi="Calibri"/>
          <w:color w:val="404040" w:themeColor="text1" w:themeTint="BF"/>
          <w:sz w:val="22"/>
          <w:szCs w:val="22"/>
          <w:highlight w:val="yellow"/>
        </w:rPr>
      </w:pPr>
    </w:p>
    <w:p w14:paraId="48A32BB7" w14:textId="77777777" w:rsidR="00365875" w:rsidRDefault="00365875" w:rsidP="001F74B3">
      <w:pPr>
        <w:ind w:hanging="1080"/>
        <w:jc w:val="both"/>
        <w:rPr>
          <w:rFonts w:ascii="Calibri" w:hAnsi="Calibri"/>
          <w:color w:val="404040" w:themeColor="text1" w:themeTint="BF"/>
          <w:sz w:val="22"/>
          <w:szCs w:val="22"/>
          <w:highlight w:val="yellow"/>
        </w:rPr>
      </w:pPr>
    </w:p>
    <w:p w14:paraId="36D0F7E7" w14:textId="77777777" w:rsidR="00365875" w:rsidRDefault="00365875" w:rsidP="001F74B3">
      <w:pPr>
        <w:ind w:hanging="1080"/>
        <w:jc w:val="both"/>
        <w:rPr>
          <w:rFonts w:ascii="Calibri" w:hAnsi="Calibri"/>
          <w:color w:val="404040" w:themeColor="text1" w:themeTint="BF"/>
          <w:sz w:val="22"/>
          <w:szCs w:val="22"/>
          <w:highlight w:val="yellow"/>
        </w:rPr>
      </w:pPr>
    </w:p>
    <w:p w14:paraId="09C32C64" w14:textId="77777777" w:rsidR="00365875" w:rsidRDefault="00365875" w:rsidP="001F74B3">
      <w:pPr>
        <w:ind w:hanging="1080"/>
        <w:jc w:val="both"/>
        <w:rPr>
          <w:rFonts w:ascii="Calibri" w:hAnsi="Calibri"/>
          <w:color w:val="404040" w:themeColor="text1" w:themeTint="BF"/>
          <w:sz w:val="22"/>
          <w:szCs w:val="22"/>
          <w:highlight w:val="yellow"/>
        </w:rPr>
      </w:pPr>
    </w:p>
    <w:p w14:paraId="1F8AB925" w14:textId="77777777" w:rsidR="00365875" w:rsidRDefault="00365875" w:rsidP="001F74B3">
      <w:pPr>
        <w:ind w:hanging="1080"/>
        <w:jc w:val="both"/>
        <w:rPr>
          <w:rFonts w:ascii="Calibri" w:hAnsi="Calibri"/>
          <w:color w:val="404040" w:themeColor="text1" w:themeTint="BF"/>
          <w:sz w:val="22"/>
          <w:szCs w:val="22"/>
          <w:highlight w:val="yellow"/>
        </w:rPr>
      </w:pPr>
    </w:p>
    <w:p w14:paraId="27ED787D" w14:textId="77777777" w:rsidR="00365875" w:rsidRDefault="00365875" w:rsidP="001F74B3">
      <w:pPr>
        <w:ind w:hanging="1080"/>
        <w:jc w:val="both"/>
        <w:rPr>
          <w:rFonts w:ascii="Calibri" w:hAnsi="Calibri"/>
          <w:color w:val="404040" w:themeColor="text1" w:themeTint="BF"/>
          <w:sz w:val="22"/>
          <w:szCs w:val="22"/>
          <w:highlight w:val="yellow"/>
        </w:rPr>
      </w:pPr>
    </w:p>
    <w:p w14:paraId="5C342827" w14:textId="77777777" w:rsidR="00365875" w:rsidRDefault="00365875" w:rsidP="001F74B3">
      <w:pPr>
        <w:ind w:hanging="1080"/>
        <w:jc w:val="both"/>
        <w:rPr>
          <w:rFonts w:ascii="Calibri" w:hAnsi="Calibri"/>
          <w:color w:val="404040" w:themeColor="text1" w:themeTint="BF"/>
          <w:sz w:val="22"/>
          <w:szCs w:val="22"/>
          <w:highlight w:val="yellow"/>
        </w:rPr>
      </w:pPr>
    </w:p>
    <w:p w14:paraId="57F54AB7" w14:textId="77777777" w:rsidR="00365875" w:rsidRDefault="00365875" w:rsidP="001F74B3">
      <w:pPr>
        <w:ind w:hanging="1080"/>
        <w:jc w:val="both"/>
        <w:rPr>
          <w:rFonts w:ascii="Calibri" w:hAnsi="Calibri"/>
          <w:color w:val="404040" w:themeColor="text1" w:themeTint="BF"/>
          <w:sz w:val="22"/>
          <w:szCs w:val="22"/>
          <w:highlight w:val="yellow"/>
        </w:rPr>
      </w:pPr>
    </w:p>
    <w:p w14:paraId="7840338E" w14:textId="77777777" w:rsidR="00365875" w:rsidRDefault="00365875" w:rsidP="001F74B3">
      <w:pPr>
        <w:ind w:hanging="1080"/>
        <w:jc w:val="both"/>
        <w:rPr>
          <w:rFonts w:ascii="Calibri" w:hAnsi="Calibri"/>
          <w:color w:val="404040" w:themeColor="text1" w:themeTint="BF"/>
          <w:sz w:val="22"/>
          <w:szCs w:val="22"/>
          <w:highlight w:val="yellow"/>
        </w:rPr>
      </w:pPr>
    </w:p>
    <w:p w14:paraId="5206D010" w14:textId="77777777" w:rsidR="00365875" w:rsidRDefault="00365875" w:rsidP="001F74B3">
      <w:pPr>
        <w:ind w:hanging="1080"/>
        <w:jc w:val="both"/>
        <w:rPr>
          <w:rFonts w:ascii="Calibri" w:hAnsi="Calibri"/>
          <w:color w:val="404040" w:themeColor="text1" w:themeTint="BF"/>
          <w:sz w:val="22"/>
          <w:szCs w:val="22"/>
          <w:highlight w:val="yellow"/>
        </w:rPr>
      </w:pPr>
    </w:p>
    <w:p w14:paraId="6A68CADB" w14:textId="77777777" w:rsidR="00365875" w:rsidRDefault="00365875" w:rsidP="001F74B3">
      <w:pPr>
        <w:ind w:hanging="1080"/>
        <w:jc w:val="both"/>
        <w:rPr>
          <w:rFonts w:ascii="Calibri" w:hAnsi="Calibri"/>
          <w:color w:val="404040" w:themeColor="text1" w:themeTint="BF"/>
          <w:sz w:val="22"/>
          <w:szCs w:val="22"/>
          <w:highlight w:val="yellow"/>
        </w:rPr>
      </w:pPr>
    </w:p>
    <w:p w14:paraId="513B139E" w14:textId="77777777" w:rsidR="00365875" w:rsidRDefault="00365875" w:rsidP="001F74B3">
      <w:pPr>
        <w:ind w:hanging="1080"/>
        <w:jc w:val="both"/>
        <w:rPr>
          <w:rFonts w:ascii="Calibri" w:hAnsi="Calibri"/>
          <w:color w:val="404040" w:themeColor="text1" w:themeTint="BF"/>
          <w:sz w:val="22"/>
          <w:szCs w:val="22"/>
          <w:highlight w:val="yellow"/>
        </w:rPr>
      </w:pPr>
    </w:p>
    <w:p w14:paraId="626C68FE" w14:textId="77777777" w:rsidR="00365875" w:rsidRDefault="00365875" w:rsidP="001F74B3">
      <w:pPr>
        <w:ind w:hanging="1080"/>
        <w:jc w:val="both"/>
        <w:rPr>
          <w:rFonts w:ascii="Calibri" w:hAnsi="Calibri"/>
          <w:color w:val="404040" w:themeColor="text1" w:themeTint="BF"/>
          <w:sz w:val="22"/>
          <w:szCs w:val="22"/>
          <w:highlight w:val="yellow"/>
        </w:rPr>
      </w:pPr>
    </w:p>
    <w:p w14:paraId="7404B4E2" w14:textId="77777777" w:rsidR="00365875" w:rsidRDefault="00365875" w:rsidP="001F74B3">
      <w:pPr>
        <w:ind w:hanging="1080"/>
        <w:jc w:val="both"/>
        <w:rPr>
          <w:rFonts w:ascii="Calibri" w:hAnsi="Calibri"/>
          <w:color w:val="404040" w:themeColor="text1" w:themeTint="BF"/>
          <w:sz w:val="22"/>
          <w:szCs w:val="22"/>
          <w:highlight w:val="yellow"/>
        </w:rPr>
      </w:pPr>
    </w:p>
    <w:p w14:paraId="739C2F6B" w14:textId="77777777" w:rsidR="00365875" w:rsidRDefault="00365875" w:rsidP="001F74B3">
      <w:pPr>
        <w:ind w:hanging="1080"/>
        <w:jc w:val="both"/>
        <w:rPr>
          <w:rFonts w:ascii="Calibri" w:hAnsi="Calibri"/>
          <w:color w:val="404040" w:themeColor="text1" w:themeTint="BF"/>
          <w:sz w:val="22"/>
          <w:szCs w:val="22"/>
          <w:highlight w:val="yellow"/>
        </w:rPr>
      </w:pPr>
    </w:p>
    <w:p w14:paraId="49D41CAC" w14:textId="77777777" w:rsidR="00365875" w:rsidRDefault="00365875" w:rsidP="001F74B3">
      <w:pPr>
        <w:ind w:hanging="1080"/>
        <w:jc w:val="both"/>
        <w:rPr>
          <w:rFonts w:ascii="Calibri" w:hAnsi="Calibri"/>
          <w:color w:val="404040" w:themeColor="text1" w:themeTint="BF"/>
          <w:sz w:val="22"/>
          <w:szCs w:val="22"/>
          <w:highlight w:val="yellow"/>
        </w:rPr>
      </w:pPr>
    </w:p>
    <w:p w14:paraId="695CD59D" w14:textId="77777777" w:rsidR="00E81982" w:rsidRDefault="002055B4" w:rsidP="001F74B3">
      <w:pPr>
        <w:ind w:hanging="1080"/>
        <w:jc w:val="both"/>
      </w:pPr>
      <w:r w:rsidRPr="00C92489">
        <w:rPr>
          <w:noProof/>
          <w:highlight w:val="yellow"/>
          <w:lang w:eastAsia="en-GB"/>
        </w:rPr>
        <w:lastRenderedPageBreak/>
        <mc:AlternateContent>
          <mc:Choice Requires="wpg">
            <w:drawing>
              <wp:anchor distT="0" distB="0" distL="114300" distR="114300" simplePos="0" relativeHeight="251727360" behindDoc="0" locked="0" layoutInCell="1" allowOverlap="1" wp14:anchorId="5E32ABC8" wp14:editId="58F4F205">
                <wp:simplePos x="0" y="0"/>
                <wp:positionH relativeFrom="column">
                  <wp:posOffset>-524510</wp:posOffset>
                </wp:positionH>
                <wp:positionV relativeFrom="paragraph">
                  <wp:posOffset>-516255</wp:posOffset>
                </wp:positionV>
                <wp:extent cx="6710045" cy="9517380"/>
                <wp:effectExtent l="0" t="0" r="0" b="26670"/>
                <wp:wrapNone/>
                <wp:docPr id="10" name="Group 10"/>
                <wp:cNvGraphicFramePr/>
                <a:graphic xmlns:a="http://schemas.openxmlformats.org/drawingml/2006/main">
                  <a:graphicData uri="http://schemas.microsoft.com/office/word/2010/wordprocessingGroup">
                    <wpg:wgp>
                      <wpg:cNvGrpSpPr/>
                      <wpg:grpSpPr>
                        <a:xfrm>
                          <a:off x="0" y="0"/>
                          <a:ext cx="6710045" cy="9517380"/>
                          <a:chOff x="47708" y="0"/>
                          <a:chExt cx="6710345" cy="9517723"/>
                        </a:xfrm>
                      </wpg:grpSpPr>
                      <wpg:grpSp>
                        <wpg:cNvPr id="13" name="Group 13"/>
                        <wpg:cNvGrpSpPr/>
                        <wpg:grpSpPr>
                          <a:xfrm>
                            <a:off x="112143" y="0"/>
                            <a:ext cx="6645910" cy="8703310"/>
                            <a:chOff x="0" y="0"/>
                            <a:chExt cx="6646460" cy="8705679"/>
                          </a:xfrm>
                        </wpg:grpSpPr>
                        <pic:pic xmlns:pic="http://schemas.openxmlformats.org/drawingml/2006/picture">
                          <pic:nvPicPr>
                            <pic:cNvPr id="14" name="Picture 14"/>
                            <pic:cNvPicPr>
                              <a:picLocks noChangeAspect="1"/>
                            </pic:cNvPicPr>
                          </pic:nvPicPr>
                          <pic:blipFill rotWithShape="1">
                            <a:blip r:embed="rId60" cstate="print">
                              <a:extLst>
                                <a:ext uri="{28A0092B-C50C-407E-A947-70E740481C1C}">
                                  <a14:useLocalDpi xmlns:a14="http://schemas.microsoft.com/office/drawing/2010/main" val="0"/>
                                </a:ext>
                              </a:extLst>
                            </a:blip>
                            <a:srcRect l="2" r="5148"/>
                            <a:stretch/>
                          </pic:blipFill>
                          <pic:spPr bwMode="auto">
                            <a:xfrm>
                              <a:off x="2715904" y="394192"/>
                              <a:ext cx="3930556" cy="8311487"/>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 name="Picture 16"/>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398293" cy="1064525"/>
                            </a:xfrm>
                            <a:prstGeom prst="rect">
                              <a:avLst/>
                            </a:prstGeom>
                          </pic:spPr>
                        </pic:pic>
                      </wpg:grpSp>
                      <wps:wsp>
                        <wps:cNvPr id="4" name="Rectangle 4"/>
                        <wps:cNvSpPr/>
                        <wps:spPr>
                          <a:xfrm>
                            <a:off x="47708" y="8922500"/>
                            <a:ext cx="6081622" cy="59522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54135AB" id="Group 10" o:spid="_x0000_s1026" style="position:absolute;margin-left:-41.3pt;margin-top:-40.65pt;width:528.35pt;height:749.4pt;z-index:251727360;mso-width-relative:margin;mso-height-relative:margin" coordorigin="477" coordsize="67103,9517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RpmPUMFAADsDgAADgAAAGRycy9lMm9Eb2MueG1s3Ffb&#10;jts2EH0v0H8Q9O5YV8sy4g0c7yYosE0WSYo80zRlC5FElaTXuy367z1DSrLXdtNckD4UQbykyBnO&#10;nJkzQz5/8VBX3r1QupTN3A+fBb4nGi7XZbOZ+799eDWa+p42rFmzSjZi7j8K7b+4+vmn5/t2JiK5&#10;ldVaKA9KGj3bt3N/a0w7G48134qa6WeyFQ0WC6lqZjBVm/FasT2019U4CoLJeC/VulWSC63x9dot&#10;+ldWf1EIbt4WhRbGq+Y+bDP2V9nfFf2Or56z2Uaxdlvyzgz2DVbUrGxw6KDqmhnm7VR5pqouuZJa&#10;FuYZl/VYFkXJhfUB3oTBiTevldy11pfNbL9pB5gA7QlO36yWv7m/U165RuwAT8NqxMge62EOcPbt&#10;ZoY9r1X7vr1T3YeNm5G/D4Wq6S888R4srI8DrOLBeBwfJ1kYBEnqexxreRpm8bQDnm8RHZJLsixA&#10;phxk+fbmSDo+ls6imCwb94ePycbBpGEy2N77F5/4Z7V8pX9hGIUJFB0MHZycJGlOGJKT0yyIYwcg&#10;mw1OYvEgd+TgJMG/g2Q6yfLPONiWfIb/XTJgdJYM/04aSJmdEn6npP4iHTVTn3btCHnbMlOuyqo0&#10;j5aDyFAyqrm/K/mdcpOjvEp63LFMp3phQu6RCO1yMox8upX8k/YaudyyZiMWugV9kZgWjKfbxzR9&#10;cuCqKttXZVV5SpqPpdm+37IWuRxaVtJi5yu4f8KdC3A5Xl5LvqtFY1yhUaKC27LR27LVvqdmol4J&#10;8Eb9sg4RdRQ5g/NaVTbGnonEuNWGuEEpYmvBn9F0EQR59HK0TIPlKAmym9EiT7JRFtxkSZBMw2W4&#10;/Iukw2S20wJ4sOq6LTvT8fXM+IvE70qkKym2NHn3zBZAxxsYZPnTmwgqEUJkq1b8HVCnchnBybmf&#10;hsmUAoAlo4ThW1JB6PeAu0hqVAdvtf9VrgEC2xlpMTipDlEWpnmAfAAN4jwJ88hpJoCoUMR5HKTp&#10;pONQHOLozAa/pzqyRGnzWsjaowHAh632JHYPsJ13/RayuWrot5GUGW7Vfek9Pw5OGk8SBGcyWiyu&#10;s1GSXE9HL19itFze5Ekcgt83Q3D0lq3l/u1KcyT0+vvj42w7iwvhTMh2kGPq0MagOxOjs5y4kNAn&#10;TRNS/x3/EU/XV+56/k8oqLDhR/Cf4v2D6Q5i/G/o7jhNoBWgCFHfpWJH9n/kOkmcsPtJexsoHefT&#10;KEfHpLYYBiBRlH4PpW3pOaXE4QZATR8XSd1Xe8zO6HGxZNI18tIVzLYRVBhSe+hpQ0sjwNCrKuHZ&#10;ntbtGq5KumPvGVaH+840j6I06O5DPWqTYBpOIsozoJbmaXRy5fnqOqhlVa6pCFLc7OVaLCvlusJq&#10;4zosFo53uUL55NOXCKKXkCRC0jtvR+axEnR21bwTBe6bqPaRLdwnOhnn6Liua1ORFc5GIOQwgvpB&#10;Aqd0Cg/52+nuFNAr4uBor9tluMv3gkSFfSgMhgWfM6yr1L2EPVk2ZhCuy0aqSwoqeNWd7Pb3IDlo&#10;CKWVXD+ijeIGY2/SuuWvSrS5W6bNHVN4l4BieGuZt/gpKrmf+7Ib+d5Wqj8ufaf9oABWfW+Pd87c&#10;17/vGN39ql8akCMPkwRqjZ0kaRZhoo5XVscrza5eStwNcOOBdXZI+03VDwsl64/g0oJOxRJrOM6e&#10;+9yofrI0mGMJjzouFgs7dpfK2+Z9i3bmgkdt/MPDR6bartcbsOON7AnJZict3+2leDRygQtIUdpS&#10;dsC1wxvFwY7sk8qmUPf8ozfb8dzuOjxSr/4GAAD//wMAUEsDBBQABgAIAAAAIQAr2djxyAAAAKYB&#10;AAAZAAAAZHJzL19yZWxzL2Uyb0RvYy54bWwucmVsc7yQwYoCMQyG7wu+Q8nd6cwcZFnseJEFr4s+&#10;QGgzneo0LW130be36GUFwZvHJPzf/5H15uxn8Ucpu8AKuqYFQayDcWwVHPbfy08QuSAbnAOTggtl&#10;2AyLj/UPzVhqKE8uZlEpnBVMpcQvKbOeyGNuQiSulzEkj6WOycqI+oSWZN+2K5n+M2B4YIqdUZB2&#10;pgexv8Ta/JodxtFp2gb964nLkwrpfO2uQEyWigJPxuF92TeRLcjnDt17HLrmGOkmIR++O1wBAAD/&#10;/wMAUEsDBBQABgAIAAAAIQA140GR4gAAAAwBAAAPAAAAZHJzL2Rvd25yZXYueG1sTI9Na8MwDIbv&#10;g/0Ho8FureN+L4tTStl2KoW1g7GbmqhJaGyH2E3Sfz/1tN0k9PDqeZP1YGrRUesrZzWocQSCbOby&#10;yhYavo7voxUIH9DmWDtLGm7kYZ0+PiQY5663n9QdQiE4xPoYNZQhNLGUPivJoB+7hizfzq41GHht&#10;C5m32HO4qeUkihbSYGX5Q4kNbUvKLoer0fDRY7+Zqrdudzlvbz/H+f57p0jr56dh8woi0BD+YLjr&#10;szqk7HRyV5t7UWsYrSYLRu+DmoJg4mU5UyBOjM7Ucg4yTeT/EukvAAAA//8DAFBLAwQKAAAAAAAA&#10;ACEA16sig8I+AQDCPgEAFQAAAGRycy9tZWRpYS9pbWFnZTEuanBlZ//Y/+AAEEpGSUYAAQEBANwA&#10;3AAA/9sAQwACAQECAQECAgICAgICAgMFAwMDAwMGBAQDBQcGBwcHBgcHCAkLCQgICggHBwoNCgoL&#10;DAwMDAcJDg8NDA4LDAwM/9sAQwECAgIDAwMGAwMGDAgHCAwMDAwMDAwMDAwMDAwMDAwMDAwMDAwM&#10;DAwMDAwMDAwMDAwMDAwMDAwMDAwMDAwMDAwM/8AAEQgHzgPk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LbRzQAUUZ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DQAjNtr81/+CsP/BRNtW1e&#10;b4XeBtQZba1nUa7qVtIQZXBz9mjYfwqcbyOpGOxz61/wVV/4KDr+z94Xk8DeE71f+E01iLbdTxP8&#10;2j27D72R0lcH5fQHd6Z/JiKZrjUFkkZpHeQMzMcliTyTX1mQZRzWxVZafZX6/wCR/NfjP4mexUuH&#10;8rn7z0qyXRfyJ939rsvd3bt/RZortLpFq7HczQoST1J2irVVdC/5Aln/ANcE/wDQRVqvkz+kofCg&#10;ooooK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zigAzivAP+CgH7bmmfsdfCqSaN4bvxZrCPFpFiWyQ2MGdx18tCQf8AaOB6kd7+&#10;01+0d4f/AGXPhNqHirxBMojtlKWlqHAlv5yDshQep7nsMntX4f8A7RP7QHiD9pj4ral4s8RXDSXV&#10;8+IoAcxWcI+5Eg7Ko/M5J5Jr3slyl4qftKnwL8X2/wAz8d8WPEiPD+E+pYJ3xVRaf3I/zPz/AJV3&#10;12VnzPjPxjqfxB8VX+t6zezahquqTNcXVxM255XPUk/p7ACs+0P+lx/74/nUdSWn/H1H/vj+dfoM&#10;UkrI/iWVSVSbnN3bd23u2+rP6LtC/wCQJZ/9cE/9BFWqq6F/yBLP/rgn/oIq1X5Af6dU/hQUUUUF&#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VjfEHx7pPww8Gal4g1y9h0/SdJga4uZ5WwqKB+pPQAckkAVq3d3FY20k00kcMMKl3d22qi&#10;jkkk9APWvyH/AOCpP/BQOT9pTxg3g/wvdSJ4H0Kdg8iHA1idTjzT/wBM152Dvkse2PRy3L54uryL&#10;Zbvsv8+x8Px9xvheGsteKq+9UlpTh/NLz/urdv5btHmP7eH7aGrftj/FmTUJGmtfDOlu8WjaeW4h&#10;j6GRh08x8Ak9uB0FeG5oNFfpdGjClBU6askfwPm2aYrMsXUx2Mk5VJu7b/rRLZLZLRBUlp/x9R/7&#10;4/nUdSWn/H1H/vj+daHBHc/ou0L/AJAln/1wT/0EVaqroX/IEs/+uCf+girVfj5/p7T+FBRRRQU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BNBOBXyB/wAFSf8AgoHH+zT4Nk8IeGLpW8c65B/rEw39kQNwZG9JGGdg7fe9M9GFw1TEVVSprV/1&#10;c8XiDP8AB5LgKmY46VoQXzb6RXdt6L8dDyD/AIK6/wDBQzDX3wp8F3pHWHxFfQt/5KIw/Hef+A/3&#10;q/OEnNSXV1Je3Uk00jSTTMXd2OWdickk9yTUdfpmBwNPC0lSh833Z/AfGHFmM4izKeYYt+UY9Ix6&#10;Jfm31eoUUUV2HyoVJaf8fUf++P51HUlp/wAfUf8Avj+dA47n9F2hf8gSz/64J/6CKtVV0L/kCWf/&#10;AFwT/wBBFWq/Hz/T2n8KCiiigo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rh/2iPj/oH7M/wr1LxZ4iuPKsrFdscSn95dzH7kSDuzH8hkngGqhC&#10;U5KMVds58ViqOGoyxGIkowim23skt2zhf27f2z9J/Y4+EsmoyNDd+JNSDRaNp5P+vk7yP6RpnJPf&#10;gd6/E3x9481b4n+M9S8Qa5eSahq2rTtcXM8hyXZjn8AOgA4AAFdT+0z+0d4g/al+LOoeKvEE3764&#10;Pl2tshPlWMAJ2RID2GeT3JJ7159X6Pk+VxwlL3vje7/Q/hXxN8Qq3EuPtSvHDU21CPf++/N9Oy03&#10;u2E5NFFFeufmIUUUUAFSWn/H1H/vj+dR1Jaf8fUf++P50Djuf0XaF/yBLP8A64J/6CKtVV0L/kCW&#10;f/XBP/QRVqvx8/09p/CgooooK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pssywxszMqqoySTgAUAZvjPxjpnw/8AC99rWs3kOn6XpsLXFzcSnCRIvJJ/&#10;wHJr8Vf2/wD9tzUv2yPiq08Zms/CejlodIsSdvy55mkH/PR/0GB659R/4Kqf8FCW/aB8UTeBfCN4&#10;3/CFaPN/pNxExA1e4UkZ94lP3R0Yjd6V8YV91kOUexj9YrL3nsuy/wA2fx54yeJf9qVnkuWS/cQf&#10;vyX25Lov7sXt3euyQZooor6Y/AgooooAKKKKACpLT/j6j/3x/Oo6ktP+PqP/AHx/Ogcdz+i7Qv8A&#10;kCWf/XBP/QRVqquhf8gSz/64J/6CKtV+Pn+ntP4UFFFFBQ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E4oARmxX55f8Fc/+Ch39hWt38K/BV//AKdMNmv6hbyc&#10;26Ef8eqMP4jn5yOg+XqTXr3/AAU5/b+g/ZY8Cnw74duI5fHeuRERAHP9lQMCPtDf7R6ID1PPQc/j&#10;zf38+qXs1zdTTXFxcOZJZZXLvIxOSzE8kk85NfVZBlPtGsTWWi2Xfz9D+c/GjxM+qU5ZBlc/3kla&#10;pJfZT+yn/M1v2Wm70hNFFFfbH8lhRRRQAUUUUAFFFFABUlp/x9R/74/nUdSWn/H1H/vj+dA47n9F&#10;2hf8gSz/AOuCf+girVVdC/5Aln/1wT/0EVar8fP9PafwoKKKKCg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J4rxj9tz9sTRf2PPhJNrN4YrrXL4NBpGnF8NdTY+8&#10;R1EacFj9B1Irt/jt8cdA/Z3+GOp+KvEd2ttp+nRlgmR5lzJg7IowfvOx4A/E8A1+Hv7Vn7TuvftX&#10;/F2+8Ua3I0cch8qwsg+YrCAfdjX+ZPUkk+1e3kuVPFVOefwLfz8v8z8l8VPEanw5gvq+FaeKqL3V&#10;/Kv53/7aur8kzlfib8TNa+L/AI61LxJ4hvptR1bVpTNPNIe56KB2UDAAHAAArn6Cc0V+hxiorljs&#10;fw7WrVKtSVWq3KUm229W29233YUUUVRmFFFFABRRRQAUUUUAFSWn/H1H/vj+dR1Jaf8AH1H/AL4/&#10;nQOO5/RdoX/IEs/+uCf+girVVdC/5Aln/wBcE/8AQRVqvx8/09p/CgooooK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z/E/ifT/Bnh6+1bVLqGx03TYHuLm4mbakMagl&#10;mJPoBV6WQRIWZgqqMkk8AV+Uv/BWH/goS3xo8RXHw78H3rf8IppMxXU7qIjbq06kfKpHWJDn/ebn&#10;oBXfl2Ani6vs47dX2R8bxxxnhOG8tlja+s3pCPWUv8lvJ9F5tJ+Vf8FEv26NQ/bC+JrRWMk9r4J0&#10;SRo9KtG+UzHobiQf3m7D+FcD1z86E0Zor9Lw+HhRpqlTVkj+Bc6zjF5rjamPxsuapN3b/JLsktEu&#10;iCiiitjywooooAKKKKACiiigAooooAKktP8Aj6j/AN8fzqOpLT/j6j/3x/Ogcdz+i7Qv+QJZ/wDX&#10;BP8A0EVaqroX/IEs/wDrgn/oIq1X4+f6e0/hQUUUUF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Z4ozXy5/wAFLf287f8AZL+Hn9k6LNFN468QQstjH94WEfQ3Dj26KD1PPQGt&#10;sPh516ipU1qzyc8zvCZRgamYY6XLTgrvu+yXdt6Jdzyb/grf/wAFCv8AhBNLvPhd4Mvm/tq9jMeu&#10;3sLc2MTAfuFI/wCWjg/N/dXjqePzALZNWdY1e51/Vbq+vLiW6vLyVp55pWLPK7EszMT1JJJJqrX6&#10;Zl+BhhKKpw36vuz+BONuMMXxHmUsdidI7Qj0jHovV7t9X5WSKKKK7j5AKKKKACiiigAooooAKKKK&#10;ACiiigAqS0/4+o/98fzqOpLT/j6j/wB8fzoHHc/ou0L/AJAln/1wT/0EVaqroX/IEs/+uCf+girV&#10;fj5/p7T+FBRRRQU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cr8Z/jDoXwH+Gu&#10;qeKvEl4tnpWlx75GxlpGPCog/iZjgAVUYuT5Yq7ZjiMRToU5Vq0lGMU229EktW2+yON/bJ/a10P9&#10;kH4RXXiDU2S41KYGHStPDfPfT9h7Iucs3Ye5Ar8Q/i38Vtb+NvxD1TxR4ivGvdW1adppnP3Uz0RR&#10;/CijAA7ACuw/a/8A2q9c/a6+L114k1Zmgs48waZYKxMdjb5JVR/tHqzdz7YA8rzX6Jk+VrCU+aXx&#10;vfy8j+GvFLxEqcSY32OHbWGpv3F/M+s2u76LovNsKKKK9o/KgooooAKKKKACiiigAooooAKKKKAC&#10;iiigAqS0/wCPqP8A3x/Oo6ktP+PqP/fH86Bx3P6LtC/5Aln/ANcE/wDQRVqquhf8gSz/AOuCf+gi&#10;rVfj5/p7T+FBRRRQUFFFFABRRRQAUUUUAFFFFABRRRQAUUUUAFFFFABRRRQAUUUUAFFFFABRRRQA&#10;UUUUAFFFFABRRRQAUUUUAFFFFABRRRQAUUUUAFFFFABRRRQAUUUUAFFFFABRRRQAUUUUAFFFFABR&#10;RRQAUUUUAFFFFABRRRQAUUUUAFFFFABRRRQAUUUUAFFFFABRRRQAUUUUAFFFFABRRRQAUUUUAFFF&#10;FABRRRQAUUUUAFFFFABRRRQAUUUUAFFFFABRRRQAUUUUAFFFFABRRRQAUUUjHFAFTXdds/DOj3Wo&#10;ahcw2djZRNNPPM22OJFGSxJ6ACvxn/4KRft4Xn7XXxJNhpM01v4H0ORk0+Dlftrjg3Mg9T/CD91f&#10;cmvWP+CtH/BQ0fE/Vrn4aeC77d4dsH26xfQOQNRmU/6lSOsSEcnozD0HPwfmvuMhyj2aWJrL3nsu&#10;3n6n8jeM3iZ9fqSyLK5/uYv95Jfbkvsp/wAsXv3fktQmiiivqD+eAooooAKKKKACiiigAooooAKK&#10;KKACiiigAooooAKktP8Aj6j/AN8fzqOpLT/j6j/3x/Ogcdz+i7Qv+QJZ/wDXBP8A0EVaqroX/IEs&#10;/wDrgn/oIq1X4+f6e0/hQUUUUFBRRRQAUUUUAFFFFABRRRQAUUUUAFFFFABRRRQAUUUUAFFFFABR&#10;RRQAUUUUAFFFFABRRRQAUUUUAFFFFABRRRQAUUUUAFFFFABRRRQAUUUUAFFFFABRRRQAUUUUAFFF&#10;FABRRRQAUUUUAFFFFABRRRQAUUUUAFFFFABRRRQAUUUUAFFFFABRRRQAUUUUAFFFFABRRRQAUUUU&#10;AFFFFABRRRQAUUUUAFFFFABRRRQAUUUUAFFFFABRRRQAUUUUAFFFFABRRRQAUUUUABNfCn/BWf8A&#10;4KGf8Kn0a4+G/g2+x4m1GLGq3sEnzaZAw/1akdJXH4qp9SMer/8ABRv9u6x/ZB+GzWulyW91441t&#10;Cmm2xIb7KpyDcyL/AHV7A/eb2Br8ZPEHiC+8U63dalqV1NfX99K01xcTOXkmdjksxPUk19PkOU+1&#10;f1msvdWy7v8AyR/PvjN4mf2dSlkeWT/fTXvyX2Ivon/NJfcvNq1N23Med3v60lFFfcn8ghRRRQAU&#10;UUUAFFFFABRRRQAUUUUAFFFFABRRRQAUUUUAFSWn/H1H/vj+dR1Jaf8AH1H/AL4/nQOO5/RdoX/I&#10;Es/+uCf+girVVdC/5Aln/wBcE/8AQRVqvx8/09p/CgooooKCiiigAooooAKKKKACiiigAooooAKK&#10;KKACiiigAooooAKKKKACiiigAooooAKKKKACiiigAooooAKKKKACiiigAooooAKKKKACiiigAooo&#10;oAKKKKACiiigAooooAKKKKACiiigAooooAKKKKACiiigAooooAKKKKACiiigAooooAKKKKACiiig&#10;AooooAKKKKACiiigAooooAKKKKACiiigAooooAKKKKACiiigAooooAKKKKACiiigAooooAKKKKAC&#10;iiigAzXlv7W/7U+g/sj/AAivPE2sOs1wxMGnWIcLJf3BBKovsMZZuwB9gew+K/xS0P4MeANS8TeI&#10;r2Ox0nSoTNLI55bHRVHdmOAAOSTX4iftn/td63+2D8XLjXtQaS10m2Jh0nTt2VsoPfHV2xlj6nHQ&#10;CvYyfK3i6l5fAt/8j8t8UPEOlw3gfZ0Gniai9xfyrrNrsui6vyTtxnxt+M+vfH/4lan4q8SXjXmq&#10;apLvY/wQoOFjQfwoowAK5PNFFfo0YqMVGOyP4XxGIq4irKvXk5Tk223q23q2woooqjEKKKKACiii&#10;gAooooAKKKKACiiigAooooAKKKKACiiigAqS0/4+o/8AfH86jqS0/wCPqP8A3x/Ogcdz+i7Qv+QJ&#10;Z/8AXBP/AEEVaqroX/IEs/8Argn/AKCKtV+Pn+ntP4UFFFFBQUUUUAFFFFABRRRQAUUUUAFFFFAB&#10;RRRQAUUUUAFFFFABRRRQAUUUUAFFFFABRRRQAUUUUAFFFFABRRRQAUUUUAFFFFABRRRQAUUUUAFF&#10;FFABRRRQAUUUUAFFFFABRRRQAUUUUAFFFFABRRRQAUUUUAFFFFABRRRQAUUUUAFFFFABRRRQAUUU&#10;UAFFFFABRRRQAUUUUAFFFFABRRRQAUUUUAFFFFABRRRQAUUUUAFFFFABRRRQAUUUUAFFFFABRRRQ&#10;AVX1bVLfRNMuLy8mitrW1jaaaaRtqRIoyzEnoAATU7HFfmN/wVx/4KGHxjf3nwr8F3h/sq0cx69f&#10;QtxeuP8Al3RgfuKfvHuRjoDntwGBqYqqqUPm+yPk+NOLsJw5lssfitXtCPWUuiXl1b6L5I8j/wCC&#10;mX7fNx+1h4/Oh6HPND4E0GY/ZE+7/aMoGDcOPTqEB6A54JNfLJNKTSV+l4XDwoU1SprRH8B59nmL&#10;zjHVMwx0uac3fyS6JdklokFFFFdB44UUUUAFFFFABRRRQAUUUUAFFFFABRRRQAUUUUAFFFFABRRR&#10;QAVJaf8AH1H/AL4/nUdSWn/H1H/vj+dA47n9F2hf8gSz/wCuCf8AoIq1VXQv+QJZ/wDXBP8A0EVa&#10;r8fP9PafwoKKKKCgooooAKKKKACiiigAooooAKKKKACiiigAooooAKKKKACiiigAooooAKKKKACi&#10;iigAooooAKKKKACiiigAooooAKKKKACiiigAooooAKKKKACiiigAooooAKKKKACiiigAooooAKKK&#10;KACiiigAooooAKKKKACiiigAooooAKKKKACiiigAooooAKKKKACiiigAooooAKKKKACiiigAoooo&#10;AKKKKACiiigAooooAKKKKACiiigAooooAKKKKACgnFBr54/4KGftx6f+x38LW+zNDdeMdbjePSLR&#10;vmCEcGeQf3Fz0/iPHrjahRnWqKlTV2zzc4zfC5Xg6mPxsuWnBXb/AEXdt6JdWeWf8FX/APgoOvwO&#10;8NzfD/wjeD/hLtYgK6hcxHnSbdx0B7SuCcf3RzwSK/J93aR2Zm3M3JJ6k1e8V+KNQ8beJb7WNVup&#10;r7UtSma5ubiVtzyyMckk1n1+lZbl8MJS5I79X3f9bH8C8dcaYriXMpYyt7tNaQh0jH/N7yfV+SSC&#10;iiivQPiwooooAKKKKACiiigAooooAKKKKACiiigAooooAKKKKACiiigAooooAKktP+PqP/fH86jq&#10;S0/4+o/98fzoHHc/ou0L/kCWf/XBP/QRVqquhf8AIEs/+uCf+girVfj5/p7T+FBRRRQUFFFFABRR&#10;RQAUUUUAFFFFABRRRQAUUUUAFFFFABRRRQAUUUUAFFFFABRRRQAUUUUAFFFFABRRRQAUUUUAFFFF&#10;ABRRRQAUUUUAFFFFABRRRQAUZor5p/4KnfHDxd+zz+zta+JvBuptpmoQ6tDBK/lLIrxur/KQwI6g&#10;Vth6Mq1RUo7t2PLzzNqWV4CrmFdNwpxcmla9lva7S/E+ls0Zr8d/D/8AwWm+NmjBRcXnh3VAv/Pz&#10;parn/v2VNdt4f/4LzfEK02jU/Bvg++UdTbm4t2P4mRx+lexLhvGrZJ/P/Ox+W4fx34VqfHKpD1g/&#10;/bXI/VLNFfnH4f8A+C/CMq/2p8N2jPc2urb8/g0Y/nXbeH/+C73w7vgP7Q8K+KrH12eTNj/x4Vzy&#10;yPHR3p/in+p7+G8XOEq/w4xL1jOP5xR9zUV8n6B/wWi+BurqPtOpeINK9rnSZGx/363122g/8FPv&#10;gP4jA+z/ABF0uPd/z9W1za/+jY1rlll+KjvTl9zPew/HHD1f+FjqT8vaRT+5tM96orzvQf2ufhd4&#10;nx/Z/wAQPCN1uOBs1SLn/wAe9q67SPHuh6+B9g1jS77d08i7jkz+RNc8qU4/Emvke7h8wwtfWhVj&#10;L0kn+TNaik3Um+szsHUUE4ozzQAUUUUAFFFFABRRRQAUUUUAFFFFABRRRQAUUUUAFFFFABRRRQAU&#10;UUUAFFFFABRRRQAUUUUAFFFFABRRRQAUUUUAFFFFABRRRQAUUUUAFFGawviT8R9H+EngfUvEfiC9&#10;j0/R9JhM9zPJ0VR0AHUknAAHJJApxi27Izq1YUoOpUaUYptt6JJbtvsjlP2p/wBpnQf2VPhHqHij&#10;XJlYwqY7K0VsSX85+7Gv8yegAJr8Pvj78dde/aO+KOp+LPEV0Z7/AFCQlYxnyrWPPyRRjsqjgfmc&#10;kk12/wC3H+2RrH7Yvxcm1a4aS18P6eWg0fT93y28OfvsOnmPgFj9B0FeK1+h5LlSwtPnn8b38vL/&#10;ADP4g8VvEafEWM+q4R2wtN+7/fe3O/8A21dFru2BNFFFe4fkQUUUUAFFFFABRRRQAUUUUAFFFFAB&#10;RRRQAUUUUAFFFFABRRRQAUUUUAFFFFABUlp/x9R/74/nUdSWn/H1H/vj+dA47n9F2hf8gSz/AOuC&#10;f+girVVdC/5Aln/1wT/0EVar8fP9PafwoKKKKCgooooAKKKKACiiigAooooAKKKKACiiigAooooA&#10;KKKKACiiigAooooAKKKKACiiigAooooAKKKKACiiigAooooAKKKKACiiigAooooAKKKKACvmX/gr&#10;1oI1r9hTxTIV3f2dPaXQJGduJ0TP/j/619NV4z/wUK0P/hIf2KfiZb7d3l6HNc4x/wA8cS/+yZrq&#10;wMuXE05f3l+Z85xhh/b5FjKP81Kovnyu34n4Umig9aK/Vj/OIM0ZzRRQAuaN3NJRQAZqe31K4tP9&#10;TPNF/uOVqCigcZNO6On0D42eMvCiqul+LfE2mqvQWuqTw4/75YV22gft7fGbw2qi2+JXi1tv/Pxf&#10;Nc/+jN1eRUVjLD0pfFFP5I9LDZ1mOH/3evOPpOS/Jn0poH/BWn466Cqg+LkvtuObqwhkz9flFdpo&#10;P/BcH4waUF+1WfhHVNvXz7B0z/37kWvjeiuaWV4SW9Nfce9h/ELiWh/Dx1X5zb/O59/aB/wXz8VW&#10;4X+1Ph94fvD3+zX81tn6blkrttC/4L6aHKq/2n8O9Wtz3+y6jHNj/vpVr8y6K5pZDgZfY/F/5nv4&#10;fxk4upf8xXMvOEH/AO23/E/WrQ/+C5fwpvlX7dpPi3Ty3UC1jmx+T12mif8ABYH4D6uFM3im+03P&#10;/PzpFycf9+0avxhzRXNPhnCPa6+f+aPew/j9xNT+NUp+sGv/AEmSP3U0P/gof8E/EJUW/wASvC6F&#10;uguLg23/AKMC122h/tD+A/EoH9n+M/C95u6eVqcJz/49X8+tKGwc+lc0uFaT+Gb+5P8AyPew/wBI&#10;vMl/HwkJekpR/PmP6MNO12z1dQbW7tbpTzmKVX/katbq/nUsvFOp6Y6tbalfW7Kcgx3Drj8jXWaD&#10;+1F8SvCxX+zfiF42sVXosGuXKL+QfB+hrmlwrP7NRfd/wT3sP9I7Dv8Aj4GS9Jp/nFfmf0AUV+Gu&#10;hf8ABSX44+Hink/EbXplXHF0Y7nOPUyKT29c12mg/wDBYz446KV8zXNJ1BVxkXOmRnP4riuaXC+K&#10;Xwyi/v8A8j3sP9ITh+f8WjVj8ov8p/ofstRX5P6B/wAF1/ihpxUX3h3wfqC/xExTRMfoVkwPyrtt&#10;B/4L9ahGVXVPhnZzer2uttHj/gLQt/MVzS4exy2in80e9h/G7hKr8deUPWE//bVI/SqivgnQf+C9&#10;Xgu62rqXgnxLZnuYbiGZR+ZU/pXbaD/wWz+DWpbRdf8ACUaezf8APTTw6j8VY/yrmlk+NjvTf5/k&#10;e9h/E/hWv8GOgvVuP/pSR9gUV87aD/wVX+A+vFV/4TuGzdv4bqwuY/18vb+tdroP7cHwf8TELZ/E&#10;rwbI7dEfVIo3P/AWIP6VzSweIj8UGvkz3sPxVkuI/gYulL0qRf6nqlFc/o/xZ8LeIVBsfEmhXm7p&#10;5N/E+fyaty3u4ruPfFJHIv8AeRgwrCUWt0e1TrU6ivTkn6O5JRRuozUmgUUbqM0AFFGaKACiiigA&#10;ooooAKKKKACiiigAooooAKKKKACiik3UARX19FptnLcXEkcMEKGSSSRtqoo5JJPQAd6/H7/gqB+3&#10;/N+1B44bwx4buZI/AuhTEIykr/a06kjzmH9wfwD6nvx67/wVz/4KGf2pLefCnwTf5toz5fiDULeT&#10;/WMDzaKR2GPnIPP3ema/O419pkGUciWKrLXou3n/AJH8n+NHiZ9ZnLh/K5/u4u1WS+019hPsvtd3&#10;psndM0UUV9YfzeFFFFABRRRQAUUUUAFFFFABRRRQAUUUUAFFFFABRRRQAUUUUAFFFFABRRRQAUUU&#10;UAFSWn/H1H/vj+dR1Jaf8fUf++P50Djuf0XaF/yBLP8A64J/6CKtVV0L/kCWf/XBP/QRVqvx8/09&#10;p/CgooooKCiiigAooooAKKKKACiiigAooooAKKKKACiiigAooooAKKKKACiiigAooooAKKKKACii&#10;igAooooAKKKKACiiigAooooAKKKKACiiigAooooAK4/9oTQh4n+BPjPTmXcL7Q7yDGOu6Bx/Wuwq&#10;prtj/aejXltjP2iB4sfVSP61UJcskznxVFVaE6T+0mvvVj+c6itLxdp/9leKtUtcY+z3csWPTa5H&#10;9Kza/XU7q5/mTUi4ycX0CiiimSFFFFABRRRQAUUUUAFFFFABRRRQAUUUUAFFFFABRRRQAUUUUAFF&#10;FFABQDRRQAZpQcUlFAEkN1JbSbo5JI2/vKxBrY0f4neJPD8oksfEGt2br0aC+kjI/Jqw6KmUU9zW&#10;nXqU3enJr0dj07QP21Pi54YK/YviV42jVMYRtXnkjH/AWYr+ldtoH/BU/wCO3h8qB48urxF423dn&#10;by5+pKbj+dfPdFYSweHl8UE/kj2cPxVnWH/gYurH0qSX6n1zoH/Bav40aSw+1TeG9SQdpdO2k/ir&#10;Cu38P/8ABefx1Zsv9peCvC98oxnyZp7dj+JLD9K+D6M1zTyfBS3pr8vyPew/ihxVQ+DHTfq1L/0p&#10;M/SbQP8Agv7auQuqfDC4hx/Ha66JM/8AAWgXHb+I123h/wD4Lt/DXUAov/DPi7T27nZDMo/EPn9K&#10;/KPNGa5pcO4F7Ra+b/W572G8buLaXx14z/xQh/7aon7JaB/wWV+B+tECbVta049/tOmSYH/fO6u1&#10;8P8A/BTD4F+JNoh+Iuiws3GLtJbXH4yIB+tfhxmjNc0+F8K/hlJfd/ke9hvpCcQQ/i0aUvlJP8J/&#10;ofv54f8A2rvhj4q/5BvxC8F3zf3YdZt2YfUb811mm+NNH1dA1rqum3QboYblHz+Rr+dfOatWGtXm&#10;lNm1urm2Oc5ilZOfwNc0uFY/Zqfh/wAE97D/AEjsQv4+Bi/SbX5xf5n9GAkDAFfmB7ilDZr+fLQP&#10;j3448LFf7N8YeJrHacjyNTmTH5N7V2mgf8FAvjV4ZCi1+JfitlXoLm8N0B+Em6uaXCtX7M19zX+Z&#10;72G+kXlsv94wk4+koy/PlP3azRX4t+H/APgrt8d9DUeZ4sttSx/z96Zbn/0BFrtvD/8AwXG+Lemh&#10;ftuneE9S9d1o8Wf++Xrmlwzi1tZ/P/NHv4fx94ZqfxFVh6wT/wDSZM/W6ivzH0D/AIL5+IoFH9qf&#10;D3Rbo9za6jLb5/76V67XQP8Agvt4duFX+1Ph3rVmf4vsupxXOPpuSOuaWQ46P2PxX+Z72H8ZOEa2&#10;n1vlfnCa/Hlt+J+gdFfGOg/8FxvhHqgX7Zp/i7TM9fMs45Mf98SGu20D/grl8C9cVd3iu40/d/z9&#10;adOuPrhTXNLK8XHem/uPew3iFw1X/h46l85pfnY+mM18af8ABVH/AIKDR/s7+FJPBPhS8U+Ntah/&#10;fTxP82jwN/Fx0lYfdHBAO70z0H7SH/BVj4d+APgpqGteCdd0/wAXa8xW3s7W3D4hkcHbJMGUFUGC&#10;cHliMDvj8hPGnjTVPiL4rv8AXNavp9Q1XU5mnubiY7mldup/wA4A4r18kyaVSp7XEK0Y9H1f+R+Y&#10;eLXipRwOE/s3JaqlVqrWcWmoRemjV1zPpb4Vro7GZPO9xK0kjNJJIxZmY5LE9STTKKK+6P4/Ciii&#10;gAooooAKKKKACiiigAooooAKKKKACiiigAooooAKKKKACiiigAooooAKKKKACiiigAqS0/4+o/8A&#10;fH86jqS0/wCPqP8A3x/Ogcdz+i7Qv+QJZ/8AXBP/AEEVaqroX/IEs/8Argn/AKCKtV+Pn+ntP4UF&#10;FFFBQUUUUAFFFFABRRRQAUUUUAFFFFABRRRQAUUUUAFFFFABRRRQAUUUUAFFFFABRRRQAUUUUAFF&#10;FFABRRRQAUUUUAFFFFABRRRQAUUUUAFFFFABSEZpaKAP5/8A9qPQv+EX/aT8f6dt2/YfEN9Bj023&#10;DiuDr3L/AIKT6F/wjv7c3xItwMeZqn2nH/XWJJT/AOh14bX6xhZc1GEu6X5H+bHEWH+r5tiqH8tS&#10;a+6TQUUUV0HjBRRRQAUUUUAFFFFABRRRQAUUUUAFFFFABRRRQAUUUUAFFFFABRRRQAUUUUAFFFFA&#10;BRRRQAUUUUAFFFFABRRRQAUUUUAFFFFABRRRQAUUUUAFFFFABRRRQB9Sf8EnvAOhfGb43+J/AviW&#10;2W60fxT4ZuImX+KOWOWF0kQ9mXDEH/69eT/tYfsw69+yb8Xr7wvrSPJGv76wvQhWO/tyTtkX34wR&#10;2IIr0L/glB4j/wCEa/bt8FsW2reG5syP73mW8igfng/gK/UL9uT9jvSf2w/hBPpEyw2uv6fmfR9Q&#10;Yc202PusR1jfoR9D1Ar5vGZi8Hj7T+CSV/J7X/zP3jhfgaHE/Bkp4ZL61h6k1H+9FqMuR+rb5b7P&#10;ybPwvorY8f8AgLVvhh4x1HQNcs5tP1XSpmt7mCQYZGU/qD1BHBBBrHr6OMk1dbH4XVpTpTdOompJ&#10;2aejTW6YUUUUzMKKKKACiiigAooooAKKKKACiiigAooooAKKKKACiiigAooooAKKKKACiiigAooo&#10;oAKktP8Aj6j/AN8fzqOpLT/j6j/3x/Ogcdz+i7Qv+QJZ/wDXBP8A0EVaqroX/IEs/wDrgn/oIq1X&#10;4+f6e0/hQUUUUFBRRRQAUUUUAFFFFABRRRQAUUUUAFFFFABRRRQAUUUUAFFFFABRRRQAUUUUAFFF&#10;FABRRRQAUUUUAFFFFABRRRQAUUUUAFFFFABRRRQAUUUUAFFFFAH40/8ABY7Qho37cuuSAY/tDT7O&#10;5PufKCf+yV8s19uf8F1tE+wftOeH7zH/AB/6Chz67ZpFr4jr9QymXNg6b8l+Gh/nt4kYf2HFGOh/&#10;08k//Ave/UKKKK9A+ICiiigAooooAKKKKACiiigAooooAKKKKACiiigAooooAKKKKACiiigAoooo&#10;AKKKKACiiigAooooAKKKKACiiigAooooAKKKKACiiigAooooAKKKKACiiigD0z9jPxIPCX7Vvw91&#10;Bm2iHXrVc+m+QJ/7NX73gZFfzqeEtcbwx4o03UowS+n3UVyuPVHDD+Vf0UWVyt5ZwzRtujlQOp9Q&#10;RkV8XxVC06c/Jr7rf5n9W/RyxXNhMbhv5ZQl/wCBKS/9tPjn/gqx+wGv7Q3guTxt4Ws1bxroMH76&#10;GMfNq1suSUwOsiZJXuRlfTH5HyxtDIyMrKykggjBB9K/o6YZFfmH/wAFe/8Agn//AMIVqd18VfB9&#10;lt0m9k36/aRLxazM2PtKjsjk/MOzc9Dw+H825WsLVen2X+n+Rn42eG/tYy4iy2PvL+LFdV/OvNfa&#10;8ve6O/5/0UpFJX2Z/KwUUUUAFFFFABRRRQAUUUUAFFFFABRRRQAUUUUAFFFFABRRRQAUUUUAFFFF&#10;ABRRRQAVJaf8fUf++P51HUlp/wAfUf8Avj+dA47n9F2hf8gSz/64J/6CKtVV0L/kCWf/AFwT/wBB&#10;FWq/Hz/T2n8KCiiigoKKKKACiiigAooooAKKKKACiiigAooooAKKKKACiiigAooooAKKKKACiiig&#10;AooooAKKKKACiiigAooooAKKKKACiiigAooooAKKKKACiiigAooooA/NP/gvzoXleIPhnqe3/j4t&#10;7+1J/wBxoGH/AKMNfnfX6jf8F7NC+0/BbwLqW3/jz1qW3z/dEsBb/wBpCvy5r9H4flfAw8r/AJs/&#10;hPxpw/suLsS/5lB/+SRX5phRRRXsn5WFFFFABRRRQAUUUUAFFFFABRRRQAUUUUAFFFFABRRRQAUU&#10;UUAFFFFABRRRQAUUUUAFFFFABRRRQAUUUUAFFFFABRRRQAUUUUAFFFFABRRRQAUUUUAFFFFACrX9&#10;Av7NniX/AITD9nvwPqbHc17oVnI59W8lN3/j2a/n5FfuJ/wTO8R/8JN+w/8AD+bdua3sGtWPvHI6&#10;f0r5biqF6MJ9n+a/4B/RP0dcVy5pi8N/NTT/APAZW/8Abj3iqutaLa+I9IubC+t4rqzvImhnhkXc&#10;kqMMMpHcEGrVFfEH9bSimrPY/Fn/AIKSfsL3X7IvxSa80uKabwT4glaXTZz832Rs5a2c+q5+Un7y&#10;+pBr5pr+gz47fBHQv2hvhfqvhPxFb/aNN1SLbuH+st3HKyIezKcEH+lfhz+1P+zXrn7Kvxf1Dwrr&#10;kbEQsZLK6A/d31uSdkq/UcEdiCK/QMjzb6zD2VR++vxXf17n8U+L3hw8ixf9o4GP+zVXsvsSf2fR&#10;7x+7or+c0UUV9AfiwUUUUAFFFFABRRRQAUUUUAFFFFABRRRQAUUUUAFFFFABRRRQAUUUUAFFFFAB&#10;Ulp/x9R/74/nUdSWn/H1H/vj+dA47n9F2hf8gSz/AOuCf+girVVdC/5Aln/1wT/0EVar8fP9Pafw&#10;oKKKKCgooooAKKKKACiiigAooooAKKKKACiiigAooooAKKKKACiiigAooooAKKKKACiiigAooooA&#10;KKKKACiiigAooooAKKKKACiiigAooooAKKKKACiiigD4+/4LaaF/af7Gwutu46drVrJ06bt6f+zV&#10;+Qhr9sf+Creg/wBu/sJ+NiF3NYpb3QGP7txGD+QJr8TsYFffcMyvhGu0n+SP4x+kBh/Z8SQqfzUo&#10;v7pSX6BRRRX0R+GhRRRQAUUUUAFFFFABRRRQAUUUUAFFFFABRRRQAUUUUAFFFFABRRRQAUUUUAFF&#10;FFABRRRQAUUUUAFFFFABRRRQAUUUUAFFFFABRRRQAUUUUAFFFFABRRRQAA4r9gv+CKfiX+3f2Jre&#10;13bjo+t3lmR/dzsn/wDa1fj7X6hf8EE/E32j4Q+OtHLc2erw3YH/AF1hCn/0UK8HiSHNgm+zT/T9&#10;T9k8CcV7LiqFP/n5CcfwUv8A20++qKKK/PT+3Arwv9vP9jHS/wBsT4Qzaeyx23ibS1efRr4gfupc&#10;cxsf+eb4AI7HB7V7pRWlGtOlNVKbs0efmmV4bMcJUwOMjzU5qzX9bNbp9Hqfzs+OPBGqfDfxfqOg&#10;61Zy2GraTO1tdW8gw0TqcEf1B6EEGsmv1o/4Kwf8E/1+O/hOTx54Ts/+Kw0OAteW8Kjdq9sozjHe&#10;VACV7sMrydtfkzJG0UjKylWU4IIwQa/TMtzCGLo8636rs/62P4F484LxPDWZSwlXWnLWEv5o/wDy&#10;S2ku+uzQ2iiivQPiQooooAKKKKACiiigAooooAKKKKACiiigAooooAKKKKACiiigAooooAKktP8A&#10;j6j/AN8fzqOpLT/j6j/3x/Ogcdz+i7Qv+QJZ/wDXBP8A0EVaqroX/IEs/wDrgn/oIq1X4+f6e0/h&#10;QUUUUFBRRRQAUUUUAFFFFABRRRQAUUUUAFFFFABRRRQAUUUUAFFFFABRRRQAUUUUAFFFFABRRRQA&#10;UUUUAFFFFABRRRQAUUUUAFFFFABRRRQAUUUUAFFFFAHlP7cuhf8ACSfsdfE612eY3/CN3s6rjJLR&#10;wtIPxygr8GjX9DPxd0VfEvwo8Tacyhlv9JurcgjOQ8LL/Wv555Y2idlZdrKcEEcg19rwrL93Uj5r&#10;+vwP5P8ApGYe2OwVf+aE1/4C0/8A24bRRRX1Z/N4UUUUAFFFFABRRRQAUUUUAFFFFABRRRQAUUUU&#10;AFFFFABRRRQAUUUUAFFFFABRRRQAUUUUAFFFFABRRRQAUUUUAFFFFABRRRQAUUUUAFFFFABRRRQA&#10;UUUUAFfoF/wQQ8S+T8RfH2kswxcafb3SD1KSMp/9CFfn7X2D/wAER/En9j/tmPYl8LrGhXcAX+8y&#10;tHKP0Rq8zOYc2CqLyv8Ac7n6B4V4r6vxXgp958v/AIEnH9T9e6KKK/Mj/QAKKKKAAjNflx/wVz/4&#10;J+f8K91q5+KHg6x/4kepSltas4I8Lp8zf8t1A6Ruev8AdY+h4/UeqPiHw9ZeKdCvNN1G1hvdP1CF&#10;re4t5kDRzRsCGVgeoINd2X46eErKpHbqu6/rY+R424PwnEeWywOI0lvCXWMuj9Hs11XnZr+dHFFf&#10;Rn/BRf8AYbvf2QPim01hHNceC9ckaTSrornyD1a3c/3l7H+JcH1x851+mYfEQrU1Vpu6Z/AOdZNi&#10;8qxtTAY2PLUg7Nfk13TWqfVBRRRWx5YUUUUAFFFFABRRRQAUUUUAFFFFABRRRQAUUUUAFFFFABRR&#10;RQAVJaf8fUf++P51HUlp/wAfUf8Avj+dA47n9F2hf8gSz/64J/6CKtVV0L/kCWf/AFwT/wBBFWq/&#10;Hz/T2n8KCiiigoKKKKACiiigAooooAKKKKACiiigAooooAKKKKACiiigAooooAKKKKACiiigAooo&#10;oAKKKKACiiigAooooAKKKKACiiigAooooAKKKKACiiigAooooAhv7YXtjNC3SaNkOfcYr+eX4laW&#10;dD+IevWRXYbTUbiHaRjG2Rh/Sv6ID0r8Dv2ytD/4Rr9q/wCI1jtKi38Q3oUY/hMzEH8QQa+s4Vl+&#10;8qR8l/X4n82/SMw98Hgq/aU196T/APbTzSiiivtD+UQooooAKKKKACiiigAooooAKKKKACiiigAo&#10;oooAKKKKACiiigAooooAKKKKACiiigAooooAKKKKACiiigAooooAKKKKACiiigAooooAKKKKACii&#10;igAooooAAcV9Af8ABLrxL/wi/wC3X4AmZtoubqWzye/nQSRY/NhXz/XoH7KviT/hEP2k/AmpZ2/Z&#10;ddtCT6AyqD/OufGQ56E4d0/yPc4ZxX1bN8Lif5KkH90kz9/KKAciivyc/wBJAooooAKKKKAOJ/aB&#10;+BGg/tHfCzU/CfiK2Wax1CM7JAB5lrKAdkqHsynn36dCa/Dr9pj9nLXv2XPi3qPhPX4WEtq2+1ug&#10;hEV9AfuSp6g9CM8EEHkV+/deC/t//sVaf+2N8JJLSNYLXxVpIafR75h0fBzC5/55vwD6HB7c+5ku&#10;aPC1OSb9x7+Xn/mfkPix4dx4hwX1vBx/2qkvd/vx3cH59Yvo9Nmfh6etFaXi/wAJal4E8TX2j6xZ&#10;z6fqemzNb3NvMu14nU4II/zms2v0RNNXR/D9SnKEnCas1o090+wUUUUEhRRRQAUUUUAFFFFABRRR&#10;QAUUUUAFFFFABRRRQAUUUUAFSWn/AB9R/wC+P51HUlp/x9R/74/nQOO5/RdoX/IEs/8Argn/AKCK&#10;tVV0L/kCWf8A1wT/ANBFWq/Hz/T2n8KCiiigoKKKKACiiigAooooAKKKKACiiigAooooAKKKKACi&#10;iigAooooAKKKKACiiigAooooAKKKKACiiigAooooAKKKKACiiigAooooAKKKKACiiigAooooAD0r&#10;8Q/+CpOgnw/+3h8QI9u1Li6gulP97zLaFyf++ifyr9vD0r8ef+C02hf2T+2tdXG3C6jpFpPn1IDI&#10;f/QBX0XDErYtrvF/mj8L+kFh/acOU6n8tWL++M1+qPkmiiivvj+MwooooAKKKKACiiigAooooAKK&#10;KKACiiigAooooAKKKKACiiigAooooAKKKKACiiigAooooAKKKKACiiigAooooAKKKKACiiigAooo&#10;oAKKKKACiiigAooooAKtaHqsmh6zaX0P+ts5knQ/7SsGH6iqtA60b7lRk4tSjuj+jDw7qces6DY3&#10;cR3R3VvHMh9Qygj+dXK87/ZI8S/8Jf8AswfD/UWYvJceH7IO3951hVWP/fSmvRK/IqkeWbj2Z/pp&#10;gcQsRhqddbSin96TCiiioOoKKKKACiiigD4h/wCCtH7AA+NXhmb4ieEbHd4s0eH/AImNtCvzarbI&#10;D8wA6yoOndl46gV+UTLtPcfWv6OWX5elflf/AMFb/wDgn9/wqjXpviV4RsdvhvVJQdWtIV4064Y/&#10;60DtE5/BWPoRj6/h/NrWwtZ/4X+n+X3H8xeNnhvzKXEWWR13qxX/AKcX/t//AIF3Z8K0UHg0V9if&#10;y4FFFFABRRRQAUUUUAFFFFABRRRQAUUUUAFFFFABRRRQAVJaf8fUf++P51HUlp/x9R/74/nQOO5/&#10;RdoX/IEs/wDrgn/oIq1VXQv+QJZ/9cE/9BFWq/Hz/T2n8KCiiigoKKKKACiiigAooooAKKKKACii&#10;igAooooAKKKKACiiigAooooAKKKKACiiigAooooAKKKKACiiigAooooAKKKKACiiigAooooAKKKK&#10;ACiiigAooooADyK/K7/gvHoP2P4+eENQC8X2iFCfUpM39GH51+qNfnH/AMF+tCxD8M9TVep1C1c+&#10;mPIZR+rflXtcPy5cdHzv+TPynxqw/teEcRL+Vwf/AJPFfqfm/RRRX6MfwqFFFFABRRRQAUUUUAFF&#10;FFABRRRQAUUUUAFFFFABRRRQAUUUUAFFFFABRRRQAUUUUAFFFFABRRRQAUUUUAFFFFABRRRQAUUU&#10;UAFFFFABRRRQAUUUUAFFFFABRRRmgD9tv+CWPiX/AISb9hnwO27d9jgmsyf+uczrX0NXxz/wRA8T&#10;DW/2Obmz3fNo3iC6tsegaOGX/wBqH8jX2NX5bmUOTF1I+bP9EuAsV9Z4cwNX/p1BfNRSf4oKKKK4&#10;T64KKKKACiiigAqj4n8NWPjHw/eaXqlrDfafqELQXFvMu5JUYYKke9XqKE2tUTKKlFxkrpn4j/8A&#10;BQv9iO+/Y6+LDR2qzXPhDWi02kXbZbYMndA5/vp+qkH1A+e6/oC/aL/Z/wBB/aZ+FGpeEvEMO+zv&#10;l3QzKP3lpMv3JUPZlP5jI6Gvw3/aN/Z+179mX4sal4T8QQ7bqxbfDMv+rvICTsmQ91YD8CCOor9C&#10;yPNViafs6nxx/Fd/8z+JfFzw5lkGM+vYKP8AstV6f3Jb8r8usfK66a8LRRRXvH42FFFFABRRRQAU&#10;UUUAFFFFABRRRQAUUUUAFFFFABUlp/x9R/74/nUdSWn/AB9R/wC+P50Djuf0XaF/yBLP/rgn/oIq&#10;1VXQv+QJZ/8AXBP/AEEVar8fP9PafwoKKKKCgooooAKKKKACiiigAooooAKKKKACiiigAooooAKK&#10;KKACiiigAooooAKKKKACiiigAooooAKKKKACiiigAooooAKKKKACiiigAooooAKKKKACiiigANfD&#10;P/BeHQzefs5+E9QVdxsfEIjY/wB1ZLeXP6qtfc1fJ/8AwWf0E6x+xLqEyrubT9UtJ/oN5Q/+hV6O&#10;Uy5cZTfn+eh8P4lYf2/C+Oh/07b/APAfe/Q/HM0UGiv08/z3CiiigAooooAKKKKACiiigAooooAK&#10;KKKACiiigAooooAKKKKACiiigAooooAKKKKACiiigAooooAKKKKACiiigAooooAKKKKACiiigAoo&#10;ooAKKKKACiiigAooooA/Tb/ggZ4l83wF8QtHZv8Aj31C1vUGf+ekbI3/AKLWv0Gr8uP+CDHiY2fx&#10;m8baSzfLe6TFOq56mOXGfyev1Hr83z6HLjp+dn+CP7u8GcV7fhLDLrHnj905W/BoKKKK8c/Ugooo&#10;oAKKKKACiiigAIzXz3/wUK/YisP2xPhM8dssdv4w0VWl0e8OFDHq0Eh/uP8A+Otg+oP0JSMNwrah&#10;WnRqKpTdmjzc3ynC5ng6mAxseanNWa/Vdmnqn0ep/On4o8M6h4M8R32k6pazWOpabO9tc28q7Xik&#10;UkMpHsRVCv1S/wCCt3/BP3/ha/h+4+JXhCzLeJdJhzqtnCozqcC/8tAO8qD8WUY5IGfyvKlWwchs&#10;4+lfpeW4+GLpKpHfquzP4D454NxXDeZywVfWD1hLpKP+a2kuj8mhtFFFd58aFFFFABRRRQAUUUUA&#10;FFFFABRRRQAUUUUAFSWn/H1H/vj+dR1Jaf8AH1H/AL4/nQOO5/RdoX/IEs/+uCf+girVVdC/5Aln&#10;/wBcE/8AQRVqvx8/09p/CgooooKCiiigAooooAKKKKACiiigAooooAKKKKACiiigAooooAKKKKAC&#10;iiigAooooAKKKKACiiigAooooAKKKKACiiigAooooAKKKKACiiigAooooAKKKKACvA/+CnugnxB+&#10;wx8QEVdz21mlyo/3JkY/pmvfK85/a/0E+J/2VfiPYqu6Sbw1qHlj1cW7sv8A48BXRhJcteEuzX5n&#10;i8SYf6xlGKofzU5r74tH4FN1pKD1or9YP82QooooAKKKKACiiigAooooAKKKKACiiigAooooAKKK&#10;KACiiigAooooAKKKKACiiigAooooAKKKKACiiigAooooAKKKKACiiigAooooAKKKKACiiigAoooo&#10;AKKKKAPrT/gi54k/sT9t+xtC20axpF7aAZ+8VQTfyiNfsQOlfhr/AME1vE//AAiX7cnw6uidol1I&#10;2hOcf66KSH/2ev3JU5FfB8UQtilLvFfmz+yvo+4r2nD1Wi94VZfc4wf53Fooor5s/dgooooAKKKK&#10;ACiiigAooooAR0Ei4YZB4IPevyj/AOCs3/BP0/BrxNP8RfCNi3/CK6xOX1O2iX5dKuGP3gB0icnj&#10;srcdCK/V2s3xh4R07x54Y1DRtXs4b/S9Tga3ureZQySowwQRXfl2YTwlX2kduq7o+N454NwvEmWy&#10;wVfSa1hLrGX+T2kuq80mfzq0V75/wUB/Yo1L9jr4tSW8azXXhPWHebRr1l6pnJhc/wDPRMgH1GDj&#10;njwOv0uhXhWpqpTd0z+A83ynFZZjKmAxseWpB2a/Vd01qn1WoUUUVseaFFFFABRRRQAUUUUAFFFF&#10;ABRRRQAVJaf8fUf++P51HUlp/wAfUf8Avj+dA47n9F2hf8gSz/64J/6CKtVV0L/kCWf/AFwT/wBB&#10;FWq/Hz/T2n8KCiiigoKKKKACiiigAooooAKKKKACiiigAooooAKKKKACiiigAooooAKKKKACiiig&#10;AooooAKKKKACiiigAooooAKKKKACiiigAooooAKKKKACiiigAooooAKyfHmmLrfgrWLJ+VvLGaBh&#10;js0bKf51rUy4jE0DI33XBU04uzuRUgpwcH1Vj+cu+tHsLyaCT/WQuY2+oODUVdR8a9Ebw38YvFWn&#10;su1rPVrqLGMYxMwrl6/XYy5opn+ZGJoulWlSf2W19zsFFFFUYhRRRQAUUUUAFFFFABRRRQAUUUUA&#10;FFFFABRRRQAUUUUAFFFFABRRRQAUUUUAFFFFABRRRQAUUUUAFFFFABRRRQAUUUUAFFFFABRRRQAU&#10;UUUAFFFFABRRRQB2f7OviNvCHx78GaoDt+xa1aSE5xgecua/oHibeisOjDIr+cvT7yTT72G4ibbJ&#10;A6yIfQg5Ff0Q+BdZTxH4K0fUI/8AV31lDcLznh41Yfzr43iqGtOfqvyP6m+jjir0sdhn0dOX3qSf&#10;5I1aKKK+RP6aCiiigAooooAKKKKACiiigAooooA89/aZ/Zz0H9qH4R6l4T16FfLu0LWt0FDS2M4H&#10;ySp7g9u4JHevw7/aC+A2vfs3/FTVPCfiK3aG80+TEcuMR3cR+5Kh7qw59uQeQa/oGPNfOX/BRj9h&#10;2x/bA+FbSWMcNv4y0GN5dKuduPtHGTbOf7r44J+63PQnPvZJmrw1T2dT4H+D7/5n434ueHMc/wAH&#10;9ewUf9qpLT+/Hflfmt4vvp10/FCir3iLw9feFNdvNM1K1msdQsJWguLeZSskLqcFSD0INUa/Qk01&#10;dH8SyjKMnGSs1ugooooJCiiigAooooAKKKKACiiigAqS0/4+o/8AfH86jqS0/wCPqP8A3x/Ogcdz&#10;+i7Qv+QJZ/8AXBP/AEEVaqroX/IEs/8Argn/AKCKtV+Pn+ntP4UFFFFBQUUUUAFFFFABRRRQAUUU&#10;UAFFFFABRRRQAUUUUAFFFFABRRRQAUUUUAFFFFABRRRQAUUUUAFFFFABRRRQAUUUUAFFFFABRRRQ&#10;AUUUUAFFFFABRRRQAUjClobpQB+Dv7eGgnwz+2R8SLPbsVNduJEGMYV23r/46wryWvpD/grPoH9g&#10;/t7+OCF2x332O6Tjrus4Qx/77DV831+rYGXNhqcu8V+R/nDxdh/q+eYyh/LVqL7puwUUUV1HzoUU&#10;UUAFFFFABRRRQAUUUUAFFFFABRRRQAUUUUAFFFFABRRRQAUUUUAFFFFABRRRQAUUUUAFFFFABRRR&#10;QAUUUUAFFFFABRRRQAUUUUAFFFFABRRRQAUUUUAAPNfvX+xN4l/4S39kX4b327eW8PWcLMTklo4l&#10;jOfxQ1+Cg5NftV/wSW8SjxH+wr4Rwc/2e1zZn22TP/jXzPFFO+HjPs/zR/QP0d8VyZ1iMO/tUr/+&#10;Ayj/AJs+kqKKK+FP6/CiiigAooooAKKKKACiiigAooooAKKKKAPgr/grp/wT+/4WNo1x8TvB9ju1&#10;/Toi+t2kCZbUIFH+uUDrIgHP95R6rz+XBG01/RzLEsiMrAMrcEEdRX5N/wDBWH9gD/hRXiyTx94T&#10;smHhDW5/9Mt4VJXSbluT9I3OSOwJxxxX2PD+bXthaz/wv9P8vuP5b8bPDflcuIssjp/y9iv/AE4l&#10;/wClf+Bd2fFVFBor68/mMKKKKACiiigAooooAKKKKACpLT/j6j/3x/Oo6ktP+PqP/fH86Bx3P6Lt&#10;C/5Aln/1wT/0EVaqroX/ACBLP/rgn/oIq1X4+f6e0/hQUUUUFBRRRQAUUUUAFFFFABRRRQAUUUUA&#10;FFFFABRRRQAUUUUAFFFFABRRRQAUUUUAFFFFABRRRQAUUUUAFFFFABRRRQAUUUUAFFFFABRRRQAU&#10;UUUAFFFFABQelFFAH5Ef8FvPD5039saC8C4XUtCtnJx1ZGkQ/oFr46r77/4L2eH/ALP8WvAuphfl&#10;utKmgJ9Skuf5PXwJX6bk0ubBU35flof5/wDinh/YcV42Hed//AkpfqFFFFemfn4UUUUAFFFFABRR&#10;RQAUUUUAFFFFABRRRQAUUUUAFFFFABRRRQAUUUUAFFFFABRRRQAUUUUAFFFFABRRRQAUUUUAFFFF&#10;ABRRRQAUUUUAFFFFABRRRQAUUUUAA5r9aP8Aghl4m/tf9k3WLBj82k+IZ4wP9l4YZAfzZvyr8lwc&#10;Gv0n/wCCBXibdonxI0dm4SeyvYx9VlRv5JXh8RQ5sFJ9mn+Nv1P13wPxXseLKMP54zj/AOSuX/tp&#10;+ioooHSivzs/uMKKKKACiiigAooooAKKKKACiiigAooooAKyfG/grS/iL4T1DQ9asodQ0vVIGt7m&#10;3lGVlRhgj/645Fa1FNNp3RNSnGcXCauno09muzPw3/b0/Yy1L9jr4wTacVmuvDOqFp9GviDiWPvE&#10;x/56JnBHcYPevCyMV++37Un7NWg/tVfCLUPCuvR7VmHnWd0o/eWNwAQkq/TJBHcEjvX4c/Hb4J69&#10;+zx8UNU8J+I7f7PqWlybcqD5dxGfuyoe6sOQfw6g1+h5LmixVPkn8cd/Nd/8z+H/ABY8O5cPY363&#10;hI/7LVfu/wByW7g/LrF9Vpunfj6KKK9w/IQooooAKKKKACiiigAqS0/4+o/98fzqOpLT/j6j/wB8&#10;fzoHHc/ou0L/AJAln/1wT/0EVaqroX/IEs/+uCf+girVfj5/p7T+FBRRRQUFFFFABRRRQAUUUUAF&#10;FFFABRRRQAUUUUAFFFFABRRRQAUUUUAFFFFABRRRQAUUUUAFFFFABRRRQAUUUUAFFFFABRRRQAUU&#10;UUAFFFFABRRRQAUUUUAFFFFAH55/8F99BMnhL4b6oq8Q3l7auf8AfSJl/wDQGr8z6/WT/gupoH9p&#10;fsq6FeqPm03xHCxPorwTqf1K/lX5N1+icOyvgors3+d/1P4d8cMP7LiytP8AnjB/+SqP/toUUUV7&#10;h+QhRRRQAUUUUAFFFFABRRRQAUUUUAFFFFABRRRQAUUUUAFFFFABRRRQAUUUUAFFFFABRRRQAUUU&#10;UAFFFFABRRRQAUUUUAFFFFABRRRQAUUUUAFFFFABRRRQAV9zf8EIfEn2D9oLxZpm7jUNEEgX1Mcy&#10;8/8Aj1fDNfU3/BG/xKNB/bp0G33bf7YsL2z+uIGmx/5Crzs2hzYOovK/3an3Hhrivq/FOBqd6ij/&#10;AOBe7+p+yw6UUDgUV+YH+hAUUUUAFFFFABRRRQAUUUUAFFFFABRRRQAUUUUAFfNf/BR79he1/a++&#10;GH2rTI4oPG2goZNMnJ2i6XktbOf7rdQT0bHYmvpSkIyK2w+InRqKrTdmjy86yfCZrgqmAxseanNW&#10;a/Jrs09U+jP5zta0a68O6tc2F9bzWl5ZytDPDKpV4nU4ZSD0IIqrX6e/8Fdv+Cfh8babdfFPwfY7&#10;tYs4wddsoR/x9wr/AMvCju6j73qoz1HP5hEYr9My/HQxdFVIfNdmfwDxtwfi+HMylgcRrHeEuko9&#10;H69Guj8rMKKKK7j5EKKKKACiiigAqS0/4+o/98fzqOpLT/j6j/3x/Ogcdz+i7Qv+QJZ/9cE/9BFW&#10;qq6F/wAgSz/64J/6CKtV+Pn+ntP4UFFFFBQUUUUAFFFFABRRRQAUUUUAFFFFABRRRQAUUUUAFFFF&#10;ABRRRQAUUUUAFFFFABRRRQAUUUUAFFFFABRRRQAUUUUAFFFFABRRRQAUUUUAFFFFABRRRQAUUUUA&#10;fLv/AAWG0D+3P2GvELD71hd2l0PbEwB/RjX4y1+5/wDwUa0H/hI/2JviNbquWj0prge3lur/AMlN&#10;fhga+74XlfDSj2l+iP46+kLh+TP6Fb+akvwlL/NBRRRX0p+CBRRRQAUUUUAFFFFABRRRQAUUUUAF&#10;FFFABRRRQAUUUUAFFFFABRRRQAUUUUAFFFFABRRRQAUUUUAFFFFABRRRQAUUUUAFFFFABRRRQAUU&#10;UUAFFFFABRRRQAV7N/wT08Tf8Ij+2r8N7zdtVtZjtmPoJg0J/RzXjNdR8FPELeE/jB4W1JWCtY6t&#10;az5PYLKpNY4iHPSlDumvwPUyPFfVsyw+J/knCX3STP6FB0oplvMtxAki/dkUMPoafX5Kf6WBRRRQ&#10;AUUUUAFFFFABRRRQAUUUUAFFFFABRRRQAUUUUANkjWVGVlDKwwQRkEV+R/8AwVY/4J/t+zx4wk8b&#10;eFbNv+EK1ubNxEg+XSblifkwOkT9V9DlfSv1yrH8f+AtJ+J/g3UtA1yyh1DSdVgaC5gkGQ6n+RHU&#10;HsQDXoZbmE8JW9otuq7o+J484Kw3EuWvCVdKkbuEv5Zf/IvaS+e6R/O30FFe2ftz/scat+xz8Xpt&#10;JmE114f1AtPo2oMOLiHd9xiOBInRhx2OMEV4nX6ZRrQqwVSm7pn8C5pleJy7F1MFjIuNSDs0/wCt&#10;U909mtUFFFFaHnhRRRQAVJaf8fUf++P51HUlp/x9R/74/nQOO5/RdoX/ACBLP/rgn/oIq1VXQv8A&#10;kCWf/XBP/QRVqvx8/wBPafwoKKKKCgooooAKKKKACiiigAooooAKKKKACiiigAooooAKKKKACiii&#10;gAooooAKKKKACiiigAooooAKKKKACiiigAooooAKKKKACiiigAooooAKKKKACiiigAooooA4f9pf&#10;w+fFf7O3jzTRy194ev4U4z8zW8gX8jiv5/TwK/ou8Q2i6joV7buu5bi3eNh6gqQa/nZ1zTW0XWby&#10;zf79rO8LfVWK/wBK+y4Vl7tSPp+p/LH0jsPatgcQuqqL7nFr82VaKKK+uP5mCiiigAooooAKKKKA&#10;CiiigAooooAKKKKACiiigAooooAKKKKACiiigAooooAKKKKACiiigAooooAKKKKACiiigAooooAK&#10;KKKACiiigAooooAKKKKACiiigAp8EzW8qyRtteMhlI7Ed6ZQKA9D+hz4Ua+viv4X+G9UU5XUtLtb&#10;pSOmJIlb+tdBXj/7Avib/hLP2Mfhndht3l6DbWmf+uC+T/7Tr2CvySvHkqSh2bR/pfk+K+s4ChiP&#10;54Rl98UwooorI9EKKKKACiiigAooooAKKKKACiiigAooooAKKKKACg0UUAeY/tY/sw6H+1j8H9Q8&#10;L61Gscsg82wvggaWwnH3ZFPp2YdwSK/D341/BnXvgF8S9U8K+IrRrTUtLlMZ4+SdP4ZEPdWHIP8A&#10;Wv6ECMivmH/gpZ+wjbftZ/DM6po8EMXjnw/EzafKFAN/H1a2c+/JUno3sxr6DI82eGn7Ko/cf4Pv&#10;6dz8V8XvDhZ7hP7RwMf9ppLZfbivs/4lvH7uqt+MNFWdW0i60LVLmyvLea1vLOVoZ4ZV2vE6nDKw&#10;7EEHNVq/QN9T+K5RcXyy3CiiigkKktP+PqP/AHx/Oo6ktP8Aj6j/AN8fzoHHc/ou0L/kCWf/AFwT&#10;/wBBFWqq6F/yBLP/AK4J/wCgirVfj5/p7T+FBRRRQUFFFFABRRRQAUUUUAFFFFABRRRQAUUUUAFF&#10;FFABRRRQAUUUUAFFFFABRRRQAUUUUAFFFFABRRRQAUUUUAFFFFABRRRQAUUUUAFFFFABRRRQAUUU&#10;UAFFFFACMu4YPfiv5+f2kNAPhj9oDxtYHj7Lrd4mPbzmxX9A9fhb/wAFE9A/4Rr9tr4kW2NofV3u&#10;AMdBKqyj/wBDr6nhWX76cfL8n/wT+dvpFYfmyvCV/wCWo1/4FG//ALaeK0UUV9ufyQFFFFABRRRQ&#10;AUUUUAFFFFABRRRQAUUUUAFFFFABRRRQAUUUUAFFFFABRRRQAUUUUAFFFFABRRRQAUUUUAFFFFAB&#10;RRRQAUUUUAFFFFABRRRQAUUUUAFFFFABQDiiigD9nP8Agj/4m/4SP9hvw7GfvabdXdnj0xKWH/oV&#10;fUFfD/8AwQl8SnU/2aPEums3zaXr7Mo9EkhjI/8AHg1fcFfl+aw5cZUXm/x1P9DPDnFfWOGMDU/6&#10;dxX/AICuX9Aooorzz7QKKKKACiiigAooooAKKKKACiiigAooooAKKKKACiiigAoK5oooA/PX/gr3&#10;/wAE/v8AhI7G6+K3g2w/062Qv4hsoI+blBj/AEpQP4lH3+OR83Y5/M0jFf0c3NvHd28kUqLJHIpV&#10;1YZVgeoI9K/Ib/gqn+wM/wCzd45bxh4Zs3/4QnxBOzNHGpK6RcMcmI+kbZJQnpgr2GfsuH82vbC1&#10;nr9l/p/kfyr42eG/sZS4iyyHuv8AixXRv7aXZ/a7P3urt8f0UEYor64/mkKktP8Aj6j/AN8fzqOp&#10;LT/j6j/3x/Ogcdz+i7Qv+QJZ/wDXBP8A0EVaqroX/IEs/wDrgn/oIq1X4+f6e0/hQUUUUFBRRRQA&#10;UUUUAFFFFABRRRQAUUUUAFFFFABRRRQAUUUUAFFFFABRRRQAUUUUAFFFFABRRRQAUUUUAFFFFABR&#10;RRQAUUUUAFFFFABRRRQAUUUUAFFFFABRRRQAV+MX/BYTw/8A2J+3j4omxtXU7WxulGP+nWOM/rGT&#10;+Nfs6a/Jf/gud4f/ALP/AGqtF1Dbt/tDQIVPHUxyyj+TAV9BwzK2Mt3T/Rn4n4+Yf2nDCn/JVg/w&#10;lH/24+K6KKK/QD+KwooooAKKKKACiiigAooooAKKKKACiiigAooooAKKKKACiiigAooooAKKKKAC&#10;iiigAooooAKKKKACiiigAooooAKKKKACiiigAooooAKKKKACiiigAooooAKKKKAP0b/4ID+JNlx8&#10;SdHZs+YtjeRr6bfORj+O5Pyr9Ia/J3/ghb4mGmftQa9pu7/kKaDJgevlyxt/Wv1ir864hhy46T7p&#10;P8Lfof3P4JYr23CVCH8kpx/8mcvyYUUUV4h+shRRRQAUUUUAFFFFABRRRQAUUUUAFFFFABRRRQAU&#10;UUUAFFFFABWD8Sfhxo/xY8C6p4c16zj1DSNXga3uYH/iU9weoYHkEcggEVvUdacZNO6M6tKFWDp1&#10;EnGSs09U0900fhP+25+yFq/7HvxiutDulmudEvC0+j6gVwt3BnoT08xMgMPXB6EV43X70/te/ssa&#10;H+1t8H73w1q0axXSq02mXwHz2FyB8rj1U9GXuM98Efh98YfhJrnwM+I+reFfEVo1nqmkzGKRcHbI&#10;Oquh7qwwQe4NfomS5osVT5Z/HHfz8/8AM/hvxV8O58O476xhU3har91/yvdwfp9l9V5pnL1Jaf8A&#10;H1H/AL4/nUeMVJaf8fUf++P517Z+UR3P6LtC/wCQJZ/9cE/9BFWqq6F/yBLP/rgn/oIq1X4+f6e0&#10;/hQUUUUFBRRRQAUUUUAFFFFABRRRQAUUUUAFFFFABRRRQAUUUUAFFFFABRRRQAUUUUAFFFFABRRR&#10;QAUUUUAFFFFABRRRQAUUUUAFFFFABRRRQAUUUUAFFFFABRRRQAV+Zf8AwXx8P+V4z+HuqbcedZXV&#10;qT67XRv/AGav00PSvgH/AIL46B9o+FXgHVNvNrq1xak/9dIQ3/tI/rXsZDLlx0Pn+TPzHxiw/tuE&#10;cX/d5H904/ofmDRRRX6QfwaFFFFABRRRQAUUUUAFFFFABRRRQAUUUUAFFFFABRRRQAUUUUAFFFFA&#10;BRRRQAUUUUAFFFFABRRRQAUUUUAFFFFABRRRQAUUUUAFFFFABRRRQAUUUUAFFFFABRRRQB9M/wDB&#10;IjxR/wAI7+3b4TiOVXVYLyyJHvbu4z+MYFftHX4N/sK+Jv8AhEP2xPhvfZ2qmvW0Tn/ZkcRt/wCO&#10;sa/eNeK+F4ohbExl3X6s/sL6POK58ir0H9mq38pRj+qYtFFFfMn78FFFFABRRRQAUUUUAFFFFABR&#10;RRQAUUUUAFFFFABRRRQAUUUUAFFFFABXyz/wU1/YLg/at+HLa1ocEcfjjw/Cz2jfd/tGIZJt2Pqe&#10;qE9Dx0Jr6mpG+7W+HxE6FRVab1R5Oe5HhM3wNTL8bHmhNWfdPo12aeqZ/OXqOn3GlX81rdQyW9xb&#10;yGKWKRSrxsDgqQehB4plp/x9Rf74/nX6Rf8ABXz/AIJ/f2jHefFjwfZZuEG/xFZRD76AY+1KvqMD&#10;f6j5vWvzdtRi7i/3x/Ov0zAY6GKoqrD5rsz+AeMeEsXw7mcsBitVvGXSUejX5NdHdH9F2hf8gSz/&#10;AOuCf+girVVdC/5Aln/1wT/0EVar8sP9EqfwoKKKKCgooooAKKKKACiiigAooooAKKKKACiiigAo&#10;oooAKKKKACiiigAooooAKKKKACiiigAooooAKKKKACiiigAooooAKKKKACiiigAooooAKKKKACii&#10;igAooooAK+N/+C4Ph7+1/wBjmyutvOleIrW4yOwaKeL+cg/Svsivmz/grXoH/CQfsKeMBt3Gza2u&#10;h7bJ0Nd2Vy5cXTfmj4/xAw/t+GsdT/6dTf3Jv9D8VqKVutJX6kf53hRRRQAUUUUAFFFFABRRRQAU&#10;UUUAFFFFABRRRQAUUUUAFFFFABRRRQAUUUUAFFFFABRRRQAUUUUAFFFFABRRRQAUUUUAFFFFABRR&#10;RQAUUUUAFFFFABRRRQAUUUUAbnww1tvDfxI8P6grbGsdRt593ptkU/0r+hnTrtb+yhnX7syBx9CM&#10;1/OWpKsCOCDxX9B/wH8Rr4w+CPg/VlbcuqaJZ3YPqJIEb+tfH8VQ0pz9V+R/T30ccV72Owz/AOnc&#10;v/Sk/wBDrKKKK+PP6iCiiigAooooAKKKKACiiigAooooAKKKKACiiigAooooAKKKKACiiigAoooo&#10;Aiu7WO8t5IZo1khlUo6MMqynggj0NfkF/wAFO/2BpP2X/iOnijw5ayN4F8QXQ8tVG7+y7huTCf8A&#10;YPJQnt8vUZP7BVj+OvAOj/EzwxdaLr2n22qaXeACa2uF3JJggj8iAa9HLcxnhKvOtU913/4J8Nx9&#10;wPhuJsu+rVLRqx1hP+V9n/dezXo90i9oX/IDs/8Argn/AKCKtU1EEa7VGABgAdqdXnH28VZWCiii&#10;goKKKKACiiigAooooAKKKKACiiigAooooAKKKKACiiigAooooAKKKKACiiigAooooAKKKKACiiig&#10;AooooAKKKKACiiigAooooAKKKKACiiigAooooAKKKKACvIv29fDw8T/sbfEa025/4kk83/fseZ/7&#10;LXrtcv8AG7Qf+Eq+DHi7SyN39paLeWuP9+B1/rW2Hly1Yy7NfmebnOH+sZfXw/8ANCS++LR/PY1J&#10;QetFfrR/miFFFFABRRRQAUUUUAFFFFABRRRQAUUUUAFFFFABRRRQAUUUUAFFFFABRRRQAUUUUAFF&#10;FFABRRRQAUUUUAFFFFABRRRQAUUUUAFFFFABRRRQAUUUUAFFFFABRRRQAA1+6H/BOXxP/wAJZ+xF&#10;8N7nPMOjpZH28hmh/wDZBX4X1+yH/BGjxN/b/wCxHpduT82l6jd2uM5wN+8f+h183xRTvhoy7S/R&#10;n719HvFezz+tQf26T+9Si/yufVlFFFfBn9jBRRRQAUUUUAFFFFABRRRQAUUUUAFFFFABRRRQAUUU&#10;UAFFFFABRRRQAUUUUAFFFFABRRRQAUUUUAFFFFABRRRQAUUUUAFFFFABRRRQAUUUUAFFFFABRRRQ&#10;AUUUUAFFFFABRRRQAUUUUAFFFFABRRRQAUUUUAFFFFABRRRQAUUUUAFFFFABRRRQAUUUUAFFFFAB&#10;Ud7H51nKnXchUj6ipKD0oDc/nW8aaL/wjfjDVtOxj7BeTW2PTY5X+lZleiftbaB/wi/7Tvj6xA2i&#10;DXrvAx0zKzf1rzvvX65RlzQUu6R/mZmWH9hi6tD+WUl9zaCiiitDiCiiigAooooAKKKKACiiigAo&#10;oooAKKKKACiiigAooooAKKKKACiiigAooooAKKKKACiiigAooooAKKKKACiiigAooooAKKKKACii&#10;igAooooAKKKKACiiigAr9UP+CDPiX7f8B/GWlM25tN1tJlGfurLCuOPrG1flfX6Hf8EB/EwtvFXx&#10;K0ctzdWtjequ7p5bzISB/wBtV/IV4vEEObAz8rP8Ufq3grivY8XYaL2mpx/8kk1+KR+l1FAor85P&#10;7qCiiigAooooAKKKKACiiigAooooAKKKKACiiigAooooAKKKKACiiigAooooAKKKKACiiigAoooo&#10;AKKKKACiiigAooooAKKKKACiiigAooooAKKKKACiiigAooooAKKKKACiiigAooooAKKKKACiiigA&#10;ooooAKKKKACiiigAooooAKKKKACiiigAooooAKKKbLKIkLNhVXkkngUAOJxXzD+3n/wUp8N/sk6X&#10;No+lm31/xxOn7qwSTMdhkcSTkdOxCfebI6DmvJf+Chf/AAVttfh6b7wZ8MLuG915d0N7rce2S3sD&#10;0Kw9Q8g6bvur2yen5i6zrV54h1S4vr66nvL26kMs08zl5JWPVmY8kmvqMoyF1bVsSrR6Lq/Xsj+e&#10;fEzxmp4DnyzIpKVbaVTeMPKPSUvPZeb2+hfgH8f/AIa/E34o6jJ8dvCsWsSeJLx7mXxHZTTWtxaS&#10;OefMijYI8fuF3DH8VfbX/Dmv4HfEbRLfVPDmqa8mn30Ylt7iz1NLmCRD0ZSVOR+Nfkxu5r6F/Yh/&#10;4KIeLP2PNcjs90uueDriTddaRLJjy89ZIWP3H9vut3Hce5mGX4i3tMHNxa+zfR+nb8j8h4H4yyZV&#10;fqfFGEhVhJ/xeRe0i3u5NLmmr631kvPZfV/iX/ggXoFwrf2P8RNYs27fbNNjuAP++XSvP/Ev/BBP&#10;xnZAnSfHXhnUMdrq1mtSf++fMH61+hvwA/aK8KftL+AofEPhPU4b+0k+SaLIWezkxkxypnKsMjrw&#10;RyMiu4xk18r/AG5mFKXLOWq6NL/I/ov/AIhHwXmFGOIw1BcsldShOdmn1XvNfgfj14k/4It/GrRM&#10;/ZbXw/qir3t9SCn8nC15/wCJf+CaPxy8LFvO+Hes3Srn5rMx3O76BGJ/Sv3GxTdldMOJ8UviUX8n&#10;/meFivo+8O1NaNSrD/t6LX4xv+J/Pz4l/Zw+IXgwN/a3gXxhpqpnLXWjXES8d8sgGPeuTvdHutO/&#10;4+La4g/66Rlf51/RlsrL1nwJoviNWXUNH0u+DZz9otUkzn6g11w4ql9un9z/AOAfN4r6ONJ64bHN&#10;f4oJ/ipL8j+dnHFKRiv3t8SfsX/CbxeSdR+HfhG5Zs/MdMiVhn0KgEV5/wCJP+CTfwG8RFmHgn+z&#10;5W/js9Suo/8Ax3zCv6V1w4pw7+KDX3P9UfN4r6O+cx/3fE0pevNH8oy/M/FEijHNfrZ4k/4Ic/CX&#10;VNx0/UvFmllugF2kwX6bk/ma8/8AE3/BArTJQf7H+I1/bnt9s0tJv/QXSuuHEWClvJr1T/S583iv&#10;A7iyj8FKM/8ADOP/ALc4n5p0V92eJv8Agg34+scnSfGXhPUFHa4Se1Y/QBXH5mvP/Ev/AARq+N+h&#10;MfI0nRdUQD71rqSc/g2011QzfBy2qL56fmfN4rwz4pw/8TA1P+3Vzf8ApLZ8p0V7X4k/4J0fGzws&#10;zfaPh14hmVed1rEtyD9PLLGvP/EnwK8beDQx1fwd4q0tV6m80meAD/vpBXZDE0p/BJP0aPm8VkOZ&#10;4b/ecPUh/ihJfmjlKKmuLCa0b97DJH/voVqIjFbHlOLTsxKKCKKBBRRR2oAKKKKACiiigAooooAK&#10;KKKACiiigAooooAKKKKACiiigAooooAKKKKACiiigAooooAKKKKACvs3/gh54nGj/tbahp5bb/a2&#10;hToOepR43/pXxlX0X/wSj8Tf8I1+3Z4JBO1NQa4smOcfft5CPzYKK4c0p8+EqR8n+Gp9h4fYr6vx&#10;Lgav/T2C/wDAny/qftiKKRfu0tflp/ogFFFFABRRRQAUUUUAFFFFABRRRQAUUUUAFFFFABRRRQAU&#10;UUUAFFFFABRRRQAUUUUAFFFFABRRRQAUUUUAFFFFABRRRQAUUUUAFFFFABRRRQAUUUUAFFFFABRR&#10;RQAUUUUAFFFFABRRRQAUUUUAFFFFABRRRQAUUUUAFFFFABRRRQAUUUUAFFFFABRRXH/G745+Gf2e&#10;vAN54k8ValDp2m2i8ZOZbh+0ca9Xc9gP0HNVGMpNRirtmOIxFLD0pV68lGEVdtuySXVtnQ+JfE2n&#10;+D9BvNU1S8ttP0+xiaa4ubiQRxwooyWZjwAK/Lb/AIKF/wDBWPUPjC974O+HN1c6X4V+aG81NRsu&#10;NVGMFU7xxHn0Zu+BwfKf26f+Civib9sLXJLCEy6J4JtZS1ppaN80+DxJOR99umB91e3OSfnEnNfb&#10;ZTkKpWrYnWXRdF692fyR4meMtXMebLMjk4UdpT2lPyXWMfxfWy0ak80lFFfUH8+BRnFFFAHefs9f&#10;tI+Lv2YvH0PiDwnqcllcrhZ4G+a3vI+8ciHhgfXqDyCDzX6/fsSf8FBvCf7YmgJBC6aL4tto83mk&#10;TSDc2OskJ/jj/Udx3P4i1oeFfFWpeCPENpq2kXtzpupWMglt7m3kKSQsO4Iryczyili432l0f+Z+&#10;lcA+JmY8NVlTX7zDt+9Tb+9xf2Zfg+vRr+iwdKK+GP8Agn5/wVq0/wCLv2Hwh8SJ7fS/FDYhtdVI&#10;EdrqZ6AP2jlP/fLE8YPFfcqOHGRgg8gjvX5/i8HVw1T2dVWf4P0P7W4b4ny7PcGsbl0+aPVfai+0&#10;l0f4PdNodRRRXKfQBRRRQAUYoooAMUYoooAMUYoooAw9d+GnhzxOrDUtA0W/3dftFlHJn/voVwfi&#10;P9hj4P8Ai0s1/wDDnwpK7cF0sVif80wf1r1iitIVqkPhk16M4MVlWCxP+8UYT/xRT/NHzN4l/wCC&#10;RPwF8QFmj8H3GmyP1az1a7XH0VpGUfgK8+8S/wDBC34X6mH/ALM13xbphb7u6eKcL+aCvtqiuuGa&#10;YyO1R/ff8z5vFeHfDOI/iYGl8oqP/pNj85fEv/BAqFgx0f4jSxn+EXulB8/UrIP5V5/4l/4IQ/Er&#10;T9zaX4p8G6ki9FlkuLeRvw8tl/8AHq/VqiuuHEGOjvK/qkfN4rwU4Sraxw7g/wC7Of5NtfgfjL4k&#10;/wCCPPxy8PlzH4f03UkXo1pqUTbvoGIP5ivP/Ev/AAT/APjP4SEn2v4c+JmVe9vbfac/Ty92a/dq&#10;gjJrrhxRiV8UYv7/APM+bxX0e8hnrQrVYfOLX/pKf4n88viX4SeKvBwP9r+GfEOlbTg/bNOmgx/3&#10;0orn5YJID+8Rk/3hiv6OGjDrtbDKeCCOtc74h+D3hPxYjDVPDOgahu6m40+KRj+JXNddPir+en9z&#10;/wCAfNYr6OPXDY75Sp/qp/ofzz0EYr92vEn/AAT++DPitma8+HPhku/V4bbyG/NCDXn/AIk/4I7/&#10;AAJ8QF2h8N6lpLv1az1a44+gkZ1H5V1Q4owz+KMl93+Z85ivo857DWhXpS9XKL/9Ja/E/GWiv1a8&#10;S/8ABCP4cX6t/ZfijxZprHp5zQ3GP/HFrz/xN/wQJmKsdH+I0eey3mlnn8Vfj8q7IcQYKW8reqZ8&#10;1ivBPi2j8NBT/wAM4/q0z85aK+2PEv8AwQp+Kmm7m03xB4H1KMdFa6uIJD+BhK/+PV5/4l/4JF/H&#10;Xw6Wx4VttQVejWeowSbvoNwP5gV1QzXBz2qL77fmfN4rw54nw/8AEwNT5Rcv/SbnzPRXq3iX9hj4&#10;weEg3274c+K1C9TDYtcf+i91cF4h+HfiDwi23VtD1jS2zjF3ZSQ8/wDAgK64V6c/gkn6M+bxWU47&#10;Df7zRnD/ABRa/NGNRTmjKH5gR9RTcVqeeFFGKMUAFFFFABRRRQAUUUUAFFFFABRRRQAV6X+xr4l/&#10;4Q/9rD4c6lu2rbeIbLec/wABmVW/NSa80rU8E6qdD8ZaTfBin2O8hn3A9Nrg/wBKzrR5qco90zuy&#10;zEvD4yliF9iUZfc0z+idelLVXQ9QXVtGtbpfu3UKSj6MoP8AWrVfkZ/pjGSaugooooGFFFFABRRR&#10;QAUUUUAFFFFABRRRQAUUUUAFFFFABRRRQAUUUUAFFFFABRRRQAUUUUAFFFFABRRRQAUUUUAFFFFA&#10;BRRRQAUUUUAFFFFABRRRQAUUUUAFFFFABRRRQAUUUUAFFFFABRRRQAUUUUAFFFFABRRRQAUUUUAF&#10;FFFABRRRQAUN0ozXyj+39/wU30L9lSwuPD/h9rfXPHkqYWDO630zP8c5B+93CDk98Drvh8NUrzVO&#10;krs8fPM+wOT4OWOzCooQj97fZLdt9Ej0r9sD9tjwl+x34L+3a5N9s1m6QnTtJgYefdt0BP8AdjB6&#10;sfwyeK/HP9qH9q7xd+1l4+k1vxPeFoo2YWNhESLawjJ+6i+vAyx5OPwrkviZ8Tdd+L/jS+8Q+I9S&#10;uNU1bUH8yaeZsk+gA6Ko6ADgCsCv0DK8np4Rcz1n3/yP4p8RPFDHcSVXQp3p4ZPSF9ZdnN9X2Wy8&#10;3qzNFFFeyfloUUUUAFFFFABRRRQA4GvuD/gn7/wVp1L4ONY+EfiNPc6t4VXbDa6kQZLrS16AN3ki&#10;HHqyjpnpXw7QDXLi8HSxMPZ1VdfivQ+g4b4ozHIsYsbl0+WXVfZku0l1X4rdNM/or8K+LNN8ceHb&#10;PV9IvbfUdN1CJZre5gcPHKh6EEf5FaNfh/8AsS/t/wDiz9jnxGsVq7at4TvJQ1/pEznafWSE/wDL&#10;OT9Djkdx+wH7O37S3hP9qHwFD4g8J6kt3bsALi3f5bixkPWOVOqkc88g4yCRzX5/meU1cJK71j0f&#10;+fY/tfgHxLy7iajyR/d4hL3qbf4xf2l+K69G/QKKKK8k/SQooooAKKKKACiiigAooooAKKKKACii&#10;igAooooAKKKKACiiigAooooAKTbS0UAJspssCzxlXVWVuoIyDT6KAOT8RfAjwT4uz/anhHw1fs3V&#10;p9NhdvzK5rz/AMSf8E5vgn4qZmuvh3oEbP1a3ja3Y/ihFe2UVtDEVYfDJr5s8vFZHl2J/wB5w8J/&#10;4oRf5o+U/Ev/AARm+Buvbvs+ka5o7Nnmz1aVsfQS7x+mK898T/8ABBzwDehv7J8YeKtPPYXCQ3P8&#10;lSvu6iuuGbYyO1R/PX8z5vFeGvC2I/iYGmv8K5f/AEmx+aPiX/ggZqSEto/xEsZBzhLzTWXPpyrn&#10;+Vef+Jf+CG3xc0pmbT9U8F6pGOgW+mhkP4PEFH/fVfrdRiuuHEWNjvJP1S/Sx83ivA/hOt8FGUP8&#10;M5f+3OR+KPiT/gk98dvDTNu8GNeqv8VnfQTbvoA+fzGa8+8TfsY/FjwgGOofD3xZFt67NOklx/3w&#10;DX730YrqhxRiF8UU/vR83ivo8ZLP/d8RVj68sv8A22J/OnrvhLVPC8vl6npuoabJnG26t3hOfowF&#10;Z+K/o4uLWO7iaOVEljYYKuu5T+Fcd4k/Zw+H/i9i2peCfCt47dXl0qEuf+Bbc/rXZT4qX26f3P8A&#10;4B83ivo41Frhscn5Sp2/FTf5H8/GKK/cbxH/AME0/gf4mLGb4faPAzdWtTJAf/HWFefeJP8Agir8&#10;EdcU/ZbTxNo+e9nqpbH/AH+WSuqHE+FfxKS+7/M+axX0feIaetGrSn/29JP8Y2/E/Hqiv1G8Sf8A&#10;BBTwbdKf7J8ceJLL0F3bw3H6qErz/wAR/wDBA7xBDltJ8faTPjot1YyRk/irN/KuuGf4GX27eqZ8&#10;3ivBfi2jthlL/DOD/wDbk/wPz5pyHBr7C8R/8EQfjJpG5rO48I6so5Ah1F43P4SRqP1rz/xN/wAE&#10;s/jt4WDGbwHd3QXJzZ3cFzu+gRya64ZnhJ/DUX3nzeK4A4kw/wDFwNX5QbX3pNH7Afsz+Jh4z/Z2&#10;8C6srbv7R0GyuM/70CGu4rx79gPR9a8N/sfeBdL8Radd6TrOl2Bsri0uUKSxeXI6JkH1QKfxr2Gv&#10;zPERUasoru/zP78yKtOrluHq1E1KUINp6NNxTaaez8gooorE9UKKKKACiiigAooooAKKKKACiiig&#10;AooooAKKKKACiiigAooooAKKKKACiiigAooooAKKKKACiiigAooooAKKKKACiiigAooooAKKKKAC&#10;iiigAooooAKKKKACiiigAooooAKKKKACiiigAooooAKKKKACiiigAooooAKKKKACmyyrFGzMQqqM&#10;kk4AFZ3i/wAY6X4A8OXmsa1f2umaXp8ZluLm4cJHEo7k/wCc1+U//BQb/gqvqnx/ku/CfgOa60jw&#10;XkpcXg3RXWr4J69CkR4+Xqe/pXoZfltXFz5ae3V9F/XY+L4047y3hrC+2xj5qkvggvik/wBF3k9F&#10;5vQ9h/4KF/8ABXGLw79u8F/Cq8juL7mC/wBfT5ktj0ZLbszdjJyBzjJ5H5qahqE+q3811dTS3Nzc&#10;OZZZZXLPIxOSxJ5JJOcmomNNr9CwOX0sJDkpr1fVn8P8XcaZlxHi/rWPlovhgvhiuyXfu3q/uCii&#10;iu4+TCiiigAooooAKKKKACiiigAooooAK7b4C/tB+Kv2bfH9t4i8J6lJYX0JAljOWgu0zkxypnDK&#10;fTqOxB5riaKmcIzi4zV0zowuKrYatHEYeTjOLumnZp90z9sv2Hf+CivhT9sDRI7Jmi0TxpBHuu9J&#10;kfiXHV4GP319vvL39T9FA5FfzoeHvEV/4T1u11LTLy4sNQsZBNBcQSGOSFwchlYcgiv08/4J/wD/&#10;AAV1sfiMtj4P+J1xb6br2BDZ60Rst9QbOFWXtHIf73Ct7Hr8Rm2QSpXq4bWPbqv80f1t4b+NFHMe&#10;XLc9ahW2jPaM/J9Iyf8A4C/J2T+86KbHL5ihgVKsMgg8EU6vmD+ggooooAKKKKACiiigAooooAKK&#10;KKACiiigAooooAKKKKACiiigAooooAKKKKACiiigAooooAKKKKACiiigAooooAKKKKACiiigApCK&#10;WigAxRRRQAUUUUAFFFFABRRRQAUUUUAFFFFABRRRQAUUUUAFFFFABRRRQAUUUUAFFFFABRRRQAUU&#10;UUAFFFFABRRRQAUUUUAFFFFABRRRQAUUUUAFFFFABRRRQAUUUUAFFFFABRRRQAUUUUAFFFFABRRR&#10;QAUUUUAFFFFABRRRQAUUUE0AGcVw/wAfv2hvCn7NXgGfxF4s1SPT7OP5Yox8013JjIjjTqzH8h1J&#10;A5rhf2zv27vCX7HXhJpNSkTU/El0hNho0MmJpvR3PPlx/wC0Rz2Br8d/2jv2nPF37Uvj6XxB4r1C&#10;S4k5W2tIyVtbFM/cjTOB7nqT1Jr3MqyWpinzz0h37+n+Z+ReI3itg+HYPCYS1TFNfD0h5zt+Ed31&#10;srX779t3/goH4q/bG8SNDM8uj+EbWTNno8Uh2nHSSY/xyfouePf5/wA0GivvqFCFGCp01ZI/i7Ns&#10;4xmZ4qWNx1RzqS3b/JdEl0S0QUUUVseaFFFFABRRRQAUUUUAFFFFABRRRQAUUUUAFFFFABmgNg0U&#10;UAfav7An/BWLVvgUbPwn4+kutb8HriK3vixkvNKGePUyRD+71UdMgYr9UfBXjbSfiJ4Zs9a0PULX&#10;VNK1CMS29zbvvjkX2P8AMHkGv52Qa90/Yx/b18Yfsc+JR/Z80mreGbqTde6LPKRDJ0y8Z58uTA+8&#10;Bz3B7fM5tkMa16uH0l26P/Jn754b+M1fK+XLs6bqUNlPeUPXrKK7brpdaH7kZorzn9mz9qTwf+1R&#10;4Ej1zwrqCzhcLd2cmFubF+6SJ1HsRwexr0aviKlOUJOE1Zo/rrB4yhi6EcThZqcJK6ad015MKKKK&#10;g6gooooAKKKKACiiigAooooAKKKKACiiigAooooAKKKKACiiigAooooAKKKKACiiigAooooAKKKK&#10;ACiiigAooooAKKKKACiiigAooooAKKKKACiiigAooooAKKKKACiiigAooooAKKKKACiiigAooooA&#10;KKKKACiiigAooooAKKKKACiiigAooooAKKKKACiiigAooooAKKKKACiiigAooooAKKKKACiiigAo&#10;oooAKKKKACiiigAooooAKKKKACiio7u8hsbWSaeSOGGFS8juwVUUDJJJ4AHrQG2rJCcV8gf8FA/+&#10;CpOi/s02914Y8Iva6744dTHIQ++30ckcNJj70nIIT8T6HyH/AIKHf8FdNpvvBPwpvefmgv8AxFE3&#10;HoyWx/P97/3z/er85Lu7kvrmSaaSSaaZi7yOxZnY8kk9ya+synh9ztWxS06Lv6/5H83eJnjRDDc2&#10;V8PyUp7SqrVR7qHd/wB7ZdLvVanj74g618UfFt7rviDUrvVtW1CQyT3Nw5d3P9AOgA4AHFY5OaKK&#10;+zjFJWWx/KlWrOrN1Kjbk3dt6tt9W+rCiiimZhRRRQAUUUUAFFFFABRRRQAUUUUAFFFFABRRRQAU&#10;UUUAFFFFABQDzRRQB2PwQ+O/ij9nfx3beIvCeqXGmahBw+1sxXCd45E6Op9D9eDg1+u37DH/AAUi&#10;8L/teaTDpt41v4f8bQp+/wBLkl+W7wBmSBj95e5X7y+45r8WKt6Hrt54a1a3v9PurixvrRxLDPBI&#10;Y5ImHQqw5B+leXmWU0sXHXSXR/590fonAfiRmXDNe1N89CT96m3p6xf2Zeez6p6W/owWlr8//wDg&#10;n7/wV3tfG32Hwb8U7qGy1Y4hs9fciOC74wFn7I5/v/dOecdT9+wzpPEsiMro4DKwOQQehBr89xmD&#10;q4afs6q/yfof2xwvxXl2f4NYzLp8y6p6Si+0l0f4Po2PooorlPpAooooAKKKKACiiigAooooAKKK&#10;KACiiigAooooAKKKKACiiigAooooAKKKKACiiigAooooAKKKKACiiigAooooAKKKKACiiigAoooo&#10;AKKKKACiiigAooooAKKKKACiiigAooooAKKKKACiiigAooooAKKKKACiiigAooooAKKKKACiiigA&#10;ooooAKKKKACiiigAooooAKKKKACiiigAooooAKKKKACiiigAooooAKKKKACiiigAoorz39o79prw&#10;n+y38PpvEHirUFt41BW2tYyGub6TskSZ5PqegHJNVTpynJQgrtnPjMZQwtGWIxM1CEVdtuyS82dV&#10;49+IGj/DDwpe654g1G10rSdPjMs9zcSBEQD+ZPQAck8Cvyb/AOCgn/BUnWf2k7i78L+D5LrQ/A6s&#10;Y5TnZc6wPWTH3Yz2QHkfe9B5j+2l+3f4s/bH8WF9QmfTfDNnITp2jRP+7hGeHkP/AC0kx1Y9OwAr&#10;w3Oa+6ynIY0bVq+su3Rf5s/j/wAS/GKvm3NluTtww+zltKp+sY+W7W+mgE5ooor6Q/BwooooAKKK&#10;KACiiigAooooAKKKKACiiigAooooAKKKKACiiigAooooAKKKKACiiigAooooAAcV9lfsAf8ABVfW&#10;v2epbPwv44ku9e8F5EUM5bfdaQvT5SeXjH9wnIH3f7p+NaBXNisJSxFP2dVXX5eh7vDvEmYZJjI4&#10;3LqjjJb9pLtJbNP/AIKs9T+iPwD8QNG+KHhSz1zw/qVnq2k6hGJYLm2kDo4P06EdCDgg8EA1s1+F&#10;/wCxz+3N4w/Y68WrNpNw194eupA2oaPM/wC5uR/eX/nnJ6MPxyK/YL9mH9rHwh+1j4Fj1rwvfBpY&#10;1UXunzELdae5/hkXPscMMg44NfAZnk9XCPm3h3/zP7V8P/E7L+JaSou1PEpawb37uD6ry3XXTV+n&#10;UUDpRXjn6cFFFFABRRRQAUUUUAFFFFABRRRQAUUUUAFFFFABRRRQAUUUUAFFFFABRRRQAUUUUAFF&#10;FFABRRRQAUUUUAFFFFABRRRQAUUUUAFFFFABRRRQAUUUUAFFFFABRRRQAUUUUAFFFFABRRRQAUUU&#10;UAFFFFABRRRQAUUUUAFFFFABRRRQAUUUUAFFFFABRRRQAUUUUAFFFFABRRRQAUUUUAFFFFABRRRQ&#10;AUUUUAFFFFABQTihjgV8X/8ABQn/AIKqaX+z7HeeEvAstvq/jbBjnucCS10g5wd3Z5Rz8vQfxeld&#10;GFwtXEVPZ0ld/wBbnh8RcSYDJMHLHZjPlgtu8n2iurf/AAXZanqP7bv/AAUB8K/sc+GWiuJF1bxd&#10;eRbrDSInG7ngSTH+CP8AU4wB1I/Hr4/ftEeKv2l/H1x4i8WalJfXkjEQRD5YLOMnIjiToqj8zjJJ&#10;PNc34w8Zap4+8S3msa1fXOpapqEpmuLmdy8krHqSf84rLzxX6FlmU0sJG+8ur/y8j+JfEDxKzDiW&#10;tyO9PDxfuwT/ABl3l+C6dWw0UUV6x+ahRRRQAUUUUAFFFFABRRRQAUUUUAFFFFABRRRQAUUUUAFF&#10;FFABRRRQAUUUUAFFFFABRRRQAUUUUAFFFFABXV/Br41+JfgD46tPEfhXVJ9L1S0bhk5SZe6SKeGU&#10;9wa5SiplGMlyyV0zbD4irh6sa1CTjKLumnZprqmtj9nf2Ef+Clnhn9rXTrfR9SMWg+OIY/31jIwW&#10;G+I6vbsTz6lD8w9xzX08GzX85ml6pc6JqdveWdxNa3drIssM0TlHidTkMpHIIIzkV+lH/BP3/gr7&#10;Dr32Dwb8VrlLe+bbBZeIGAWO4OcKtz2Vu3mDg/xYOTXxWbcPyp3q4bWPVdV6d1+J/WHhv41Usby5&#10;bn8lGrtGptGXlLpGXns/J7/oZRTYZluYVkjZZI5AGVlOVYHoQadXyx/RQUUUUAFFFFABRRRQAUUU&#10;UAFFFFABRRRQAUUUUAFFFFABRRRQAUUUUAFFFFABRRRQAUUUUAFFFFABRRRQAUUUUAFFFFABRRRQ&#10;AUUUUAFFFFABRRRQAUUUUAFFFFABRRRQAUUUUAFFFFABRRRQAUUUUAFFFFABRRRQAUUUUAFFFFAB&#10;RRRQAUUUUAFFFFABRRRQAUUUUAFFFFABRRRQAUUUUAFFFFABUN9fwaZZy3FzNFb28CGSSSRwqRqB&#10;kkk8AD1NY3xL+J2g/CDwbeeIPEmpW+k6Rp6b5riZsKPQAdWY9ABkmvyQ/b9/4Kca7+1Re3Hh3w6b&#10;jQvAsT4EIJW41PH8UxB4X0jHHc5PT0suyyri52hpHq/66nwfHHiBl3DOG58Q+arJe7TT1fm/5Y92&#10;/kmz13/goV/wV0k8QC+8F/Cu8eGxOYb7xAmVkn7FLb+6vYydT2wOT+e0kjSyMzMzMxJJJ5JppNFf&#10;oWDwNLCw5KS9X1Z/EPFXF2Y8QYx4zMJ3/livhiu0V+b3fVhRRRXYfMhRRRQAUUUUAFFFFABRRRQA&#10;UUUUAFFFFABRRRQAUUUUAFFFFABRRRQAUUUUAFFFFABRRRQAUUUUAFFFFABRRRQAUUUUAFLmkooA&#10;+vv2A/8Agqdrv7NEln4Y8Wtca94GBCR/x3ekgnrGSfmjH9w9P4SOh/WD4cfEnQ/i14PsvEHh3Urb&#10;VtH1BN8FzA25W9Qe4YHgg8g1/PDXsf7If7bPjD9j7xh9s0K4+2aPdMPt+k3DE290vGSB/BJgcOOf&#10;XI4r5vNshhXvVoaS7dH/AJM/dvDfxjxGUcuXZu3Uw+ylvKH/AMlFdt107H7s5oryv9lX9r7wf+1v&#10;4IXVvDN5tuoVAvtNnO26sX9GXuvow4P1yK9Ur4epTnTk4TVmj+vsDj8PjcPHFYSanTkrpp3TX9fc&#10;FFFFZnYFFFFABRRRQAUUUUAFFFFABRRRQAUUUUAFFFFABRRRQAUUUUAFFFFABRRRQAUUUUAFFFFA&#10;BRRRQAUUUUAFFFFABRRRQAUUUUAFFFFABRRRQAUUUUAFFFFABRRRQAUUUUAFFFFABRRRQAUUUUAF&#10;FFFABRRRQAUUUUAFFFFABRRRQAUUUUAFFFFABRRRQAUUUUAFFFFABRRRmgAzXmf7Tv7V3hH9k/wF&#10;Jrnii+EckgK2VjF81zfyY4RF/mx4Hc157+3R/wAFE/DH7HuhvYxmHXPGl1Hm10pH4gBHEk5H3F9v&#10;vN245H5A/G/46+J/2h/H114k8VanNqWo3RwoZj5Vsg6Rxp0RB6D6nJJNe9lOSTxLVSrpD8X6f5n4&#10;z4keLeFyGMsDl9qmK++MPOXd9o/fbRPtv2wf22/F37YvjP7ZrU32HRbVydO0iBz9ntF6bj/fkI6s&#10;fwwOK8ZzRnNFffUaMKUFTpqyR/GeZZpiswxMsZjZudSTu293/kuyWiWiCiiitDhCiiigAooooAKK&#10;KKACiiigAooooAKKKKACiiigAooooAKKKKACiiigAooooAKKKKACiiigAooooAKKKKACiiigAooo&#10;oAKKKKACiiigAoBxRRQB03wl+L3iL4H+N7XxF4X1S50nVbM/LLC2A690cdGU91PBr9bv2C/+CnHh&#10;39q2yt9B1w2vh/x0iYa0JK2+o46vAx7+sZO4dsivxrFTWGoXGl3sVzazzW9xAweOWJyjxsOQQRyC&#10;PUV5mZZXSxcfe0l0f9bo/QOBfETMuGcReg+ejJ+9Tb0fmv5Zea+aZ/RtRX5y/wDBP3/gr6t0bLwb&#10;8WLxY5OIbLxG/RuAFS59+3mdORuxy1fopZXkN9axzQyRzQzKHjkRgyup5BBHUH1r8+xmBq4WfJVX&#10;o+j9D+2eFeLst4hwixeXzv8AzRekovtJfk9n0ZNRRRXGfThRRRQAUUUUAFFFFABRRRQAUUUUAFFF&#10;FABRRRQAUUUUAFFFFABRRRQAUUUUAFFFFABRRRQAUUUUAFFFFABRRRQAUUUUAFFFFABRRRQAUUUU&#10;AFFFFABRRRQAUUUUAFFFFABRRRQAUUUUAFFFFABRRRQAUUUUAFFFFABRRRQAUUUUAFFFFABRRRQA&#10;UUUUAFFGaq6zrNp4d0q4vr+6gs7O0jMs087hI4kHJZmPAA9TQKUlFXexZZtor4e/4KFf8FYNP+Ds&#10;d94P+Hdxbar4qw0F3qSnfb6ScchD0klH/fKkc5IxXj3/AAUN/wCCtt149a+8F/C+7msdD+eC+1yN&#10;ik1+OhWHoUjPPzfeYHsOvwRJI0jFmYszHJJPJNfXZRw/e1bFL0j/AJ/5fefzJ4meNShzZXw7PXaV&#10;VdO6h/8AJf8AgPcveJfE+oeMdeutU1a9utR1K+kM1xc3Ehklmc9SzHk1n0UV9klbRH8uznKcnKbu&#10;3u2FFFFBIUUUUAFFFFABRRRQAUUUUAFFFFABRRRQAUUUUAFFFFABRRRQAUUUUAFFFFABRRRQAUUU&#10;UAFFFFABRRRQAUUUUAFFFFABRRRQAUUUUAFFFFABRRRQAUUUUAFfWn7A3/BUPxB+y/d2vh3xM114&#10;g8DO+0Rs5a50oHvCT1Qd4zx1xg9fkujNc+JwtPEQ9nVV0e1kPEGPybGRxuXVHCa+5rs1s0+z/M/o&#10;a+F3xW8P/GfwZZ+IPDOqWur6TfKGjngbOOOVYdVYdCpwQeoroq/B/wDZM/bM8YfsheNV1Hw/dNca&#10;XOw+36TNIfst6vuP4XA6OOR7jiv2E/ZM/bN8H/tfeDF1Dw/eLBqluim/0mdwLqxY+o/iTPRxwfY8&#10;V8BmmT1cI+Zaw79vU/tLw98UsBxJTWHq2p4lLWDekvODe68t15rU9cooorxj9UCiiigAooooAKKK&#10;KACiiigAooooAKKKKACiiigAooooAKKKKACiiigAooooAKKKKACiiigAooooAKKKKACiiigAoooo&#10;AKKKKACiiigAooooAKKKKACiiigAooooAKKKKACiiigAooooAKKKKACiiigAooooAKKKKACiiigA&#10;ooooAKKKKACgnFBOK8p/au/bC8I/si+BX1bxFdLLfTKfsGlwuPtV+47KOyjux4HueK0p051JKEFd&#10;s48fmGGwWHlisXNQpxV227JL+vm+h2Hxc+L3h34H+BrzxF4o1S10nSrFdzySvgyHsiDqznoFGSa/&#10;In9vX/gpV4i/a01WbRdJNxoPgWCQiKxV8S6iAeJJyOvTIQcLn+I815z+1l+2P4v/AGvPHDap4guj&#10;Dp1uzDT9LhY/ZrFD6D+JvVzyfpgV5KTmvuspyOGH/e1tZ/gv+D5n8deJXi9ic7csvytunhtm9pVP&#10;XtH+71+12S5pKKK+iPxAKKKKACiiigAooooAKKKKACiiigAooooAKKKKACiiigAooooAKKKKACii&#10;igAooooAKKKKACiiigAooooAKKKKACiiigAooooAKKKKACiiigAooooAKKKKACiiigAooooAKKKK&#10;ACui+F3xV8QfBfxpZ+IPDOqXWkatYvvimgbGfVWHRlPQqcgiudoqZRUlyy2NaNapRqRq0pOMou6a&#10;dmmtmmtmfsP+wT/wVF8PftQW1r4d8TNa+H/HCoEETSbbfVmHVoSejnqYzz6Z7fWgNfzkWd5Lp91H&#10;PBJJDNCweORG2sjA5BBHIIPev0T/AOCfn/BX5rU2Hg34sXRkj+WCy8RSHlOwW59R0/edf72eWr4z&#10;NuH3C9XC7dV29P8AI/qvw38a4Ynly3iGSjPaNXZS8p9n/e2fWz1f6S0VDp2oQatZQ3VrNDcW9wgk&#10;ilicOkinkEEcEH1FTV8of0emmroKKKKBhRRRQAUUUUAFFFFABRRRQAUUUUAFFFFABRRRQAUUUUAF&#10;FFFABRRRQAUUUUAFFFFABRRRQAUUUUAFFFFABRRRQAUUUUAFFFFABRRRQAUUUUAFFFFABRRRQAUU&#10;UUAFFFFABRRRQAUUUUAFFFFABRRRQAUUUUAFFFFABQTgU1pAv4V8G/8ABQv/AIK2Wvw2+2+Dfhjd&#10;Q33iAZhvdaTbJb6eeQUi6h5B/e+6vuenVg8HVxNT2dJf5L1PneJuKcuyHBvG5jPlj0S+KT7RXV/g&#10;t20j1j9vT/gpJ4d/ZG0ibSdNNvr3ji4j/cWCPmOxz0kuCPu+oT7zcdAc1+Q/xe+MfiT47+OrzxH4&#10;p1S41bVbxuZJOFjXkhEUcKgzwoGKwdZ1u88RatcX19cz3l5dyGWeeZy8krnksSeSTVWv0LLcrpYS&#10;Pu6y6v8Ay7I/iPjzxFzHibEfvXyUIv3aaei85fzS8+nRLW52ooor1D89CiiigAooooAKKKKACiii&#10;gAooooAKKKKACiiigAooooAKKKKACiiigAooooAKKKKACiiigAooooAKKKKACiiigAooooAKKKKA&#10;CiiigAooooAKKKKACiiigAooooAKKKKACiiigAooooAKKKKACiiigD6p/YN/4KdeJP2VL220HXGu&#10;fEHgVnCm1Zt0+mgnl4Ce3coTg9sGv1t+Enxf8O/HHwPZ+IvC+qW2raXerlJYm5Q90deqsO6nBFfz&#10;016p+yt+194x/ZH8bLqvhm+Js5mAvtNmO61vkB6MvZvRxgj6ZFfO5tkUMRerR0n+D/4Pn95+3+G/&#10;jBislccvzS9TDbJ7yp+neK/l6fZ7P96BRXjf7IX7bPg/9sLwgLzQ7j7HrFqgN/pFww+02h6EgD78&#10;ZPRh6jODxXsgOa+Fq0p0puFRWaP7Dy7MsLj8NHF4OanTkrprVP8A4PdbrZhRRRWZ3BRRRQAUUUUA&#10;FFFFABRRRQAUUUUAFFFFABRRRQAUUUUAFFFFABRRRQAUUUUAFFFFABRRRQAUUUUAFFFFABRRRQAU&#10;UUUAFFFFABRRRQAUUUUAFFFFABRRRQAUUUUAFFFFABRRRQAUUUUAFFFFABRRRQAVS8Q+IrHwnol1&#10;qWpXVvY6fZRtNPcTuEjiQckkngVz3xp+OHhn9n3wHdeJPFeqQ6XplqMBm5knfqI416s5xwB/KvyB&#10;/br/AOCi/ib9sHWpNOtzNofgm2l3Wulq3zXBHSScj7zei/dXtk8n1Mtyqri5aaR6v/Luz88498Rs&#10;v4Zw/wC89+vJe7TT19Zfyx8930T1t6t/wUK/4Ky33xgN74P+G9xdaX4XJMV5qgHl3OqDoVTukR/B&#10;mHXA4PwyTxRnmiv0LB4Olhqfs6S/zfqfxHxNxRmGfYx43MZ80ui+zFdorovxe7bYUUUV1HzwUUUU&#10;AFFFFABRRRQAUUUUAFFFFABRRRQAUUUUAFFFFABRRRQAUUUUAFFFFABRRRQAUUUUAFFFFABRRRQA&#10;UUUUAFFFFABRRRQAUUUUAFFFFABRRRQAUUUUAFFFFABRRRQAUUUUAFFFFABRRRQAUUUUAFFFFABR&#10;RRQBufDv4k678JvF9nr3hzUrrSdWsH3w3Fu21l9QexU9wcgjrX6wfsB/8FTtF/aVitPDPi5rbQfH&#10;GNkZ+5aasR3jJPyyHuh/4CT0H5B5p0MzQSrJGzI6EMrA4KkdCDXm5hllHFwtPSXR9f8Ahj7rgfxA&#10;zLhrE8+FfNSk/ept+6/NdpdmvmmtD+joHIor8zv+Cfn/AAV8m8Pmx8HfFa7kuLHiGy8QMN0kHZUu&#10;O7L/ANNByO+RyP0p0vVLfWtOhvLO4hurW5QSwzROHjkQjIYMOCD61+e47AVcLPkqr0fRn9t8I8ZZ&#10;bxFhPrWAnqvii/ii+zX5NaPoWKKM5orjPqwooooAKKKKACiiigAooooAKKKKACiiigAooooAKKKK&#10;ACiiigAooooAKKKKACiiigAooooAKKKKACiiigAooooAKKKKACiiigAooooAKKKKACiiigAooooA&#10;KKKKACiiigAooooAKKKCeKAAnFeOftgftq+Ef2PfBTX2uXH2rWLtG/s7SoWBuLxx3I/gQHq549Mn&#10;ivN/2+/+Cm+g/sp6fcaBoDWuu+PJEIW2yWt9MJHDzkd+4jBycc4HX8jvif8AFLX/AIx+Nb3xD4l1&#10;K41XV9QffLPM2T7Ko6KoHAUcAV9FlORzxFqtbSH4v/geZ+H+JXi/h8lUsuypqpidm940/XvL+70+&#10;12fXftSftY+Lv2tPH0mt+Jrz9zGStjp8JK2thGf4UX16ZY8k15iTRmivuqdONOKhBWSP46x2PxGN&#10;xEsVi5udSTu23dt/19wUUUVocgUUUUAFFFFABRRRQAUUUUAFFFFABRRRQAUUUUAFFFFABRRRQAUU&#10;UUAFFFFABRRRQAUUUUAFFFFABRRRQAUUUUAFFFFABRRRQAUUUUAFFFFABRRRQAUUUUAFFFFABRRR&#10;QAUUUUAFFFFABRRRQAUUUUAFFFFABRRRQAUUUUAFFFFABX09+wf/AMFLPEn7JOow6LqXna94GmkJ&#10;lsWbM1jnq9uxPHqUPyn2PNfMNFY4jD068HTqq6PWyPPMdlGLjjcvqOE49V1XZrZp9Uz+hD4NfGvw&#10;z8e/Atr4i8K6pb6ppd0PvocPE2MlHU8owzyDzXWA5Ffgf+zD+1f4v/ZO8dprXhe+2xSEC80+YlrW&#10;/T+6656+jDkdjX7Cfsc/t0+D/wBsTwqs2k3C2HiC1jB1DR52xNbnuy/89I89GH44PFfn+aZLUwr5&#10;46w79vX/ADP7R8O/FbA8RQWFxFqWKW8b6S84N/jHdea1PbKKKK8U/WQooooAKKKKACiiigAooooA&#10;KKKKACiiigAooooAKKKKACiiigAooooAKKKKACiiigAooooAKKKKACiiigAooooAKKKKACiiigAo&#10;oooAKKKKACiiigAooooAKKKKACjNFBoAbLMkEbPIyoiAszMcAD3r8+f+Chv/AAVwg8LfbvBfwrvI&#10;7nUvmg1DXozmO0PQpbnoz9cv0GOMnkdd/wAFkNa+L2m/DKOPwnC0fgGSIjXLnT2b7aP9mXHKwEdS&#10;uc87sDivyfPNfWZFk9KrFYiq1Lsv8/8AI/m3xi8Tswy+tLI8uhKk2veqNWbT/wCffl0ct73Sta5N&#10;qep3Gs6hPeXc8tzdXLmSWWVy7yseSzE8kn1qvmiivtD+UpSbd2FFFFAgooooAKKKKACiiigAoooo&#10;AKKKKACiiigAooooAKKKKACiiigAooooAKKKKACiiigAooooAKKKKACiiigAooooAKKKKACiiigA&#10;ooooAKKKKACiiigAooooAKKKKACiiigAooooAKKKKACiiigAooooAKKKKACiiigAooooAKKKKACi&#10;iigAooooAK2fAfj/AFj4YeLbLXdA1K60rVtOkElvc28hR0P9QehB4IJBrGopSimrM0pVZ05qpTbU&#10;k7prRprqn3P1w/YC/wCCrWi/tBxWXhXxvJa6D40wIYZ87LXV29VJ4jkP90nBP3fQfZStmv5ybd5I&#10;Z0aJmWRWBUqcMD2x71+yn/BLLWPi/q3wPjb4mQf8SxY4/wCwri9Zv7Unh9ZQeqYxtZsMR6gg18Nn&#10;mT08Ovb0nZPp/l/kf114Q+J2Ozmf9kZlTlOcVdVUtLL/AJ+dn0Uur0avq/qSiiivmT+ggooooAKK&#10;KKACiiigAooooAKKKKACiiigAooooAKKKKACiiigAooooAKKKKACiiigAooooAKKKKACiiigAooo&#10;oAKKKKACiiigAooooAKKKKACiiigAooooAKKKKAI7yzh1C1kgnjjmhmUpJG6hldTwQQeCD6V+cX/&#10;AAUN/wCCRZi+3+NvhTZ/L809/wCHYU6dy9sPz/df98/3a/SGg9K7MFjquFqc9J+q6M+X4s4Py3iH&#10;BvCZhC/8sl8UX3T/ADWz6o/nHurWSxuJIZo5IZomKOjqVZGHBBB7io6/Xj/goH/wSz0b9o+3vPFH&#10;g6O10PxwqmWVAoS21ggfdfH3ZD0D9+/qPyf8eeAtY+Gfiy90PXtNutJ1bT5DFcW1xGUeM/4HqCOC&#10;Oa/QsuzOli4Xho+q6/8ADH8Q8ccA5lw1ivZ4pc1KT9yol7svJ9pd0/ldamPRRRXpHwoUUUUAFFFF&#10;ABRRRQAUUUUAFFFFABRRRQAUUUUAFFFFABRRRQAUUUUAFFFFABRRRQAUUUUAFFFFABRRRQAUUUUA&#10;FFFFABRRRQAUUUUAFFFFABRRRQAUUUUAFFFFABRRRQAUUUUAFFFFABRRRQAUUUUAFFFFABRRRQAU&#10;UUUAFFFFABRRRQAUUUd6ACtLwn4R1Px34htNJ0ewutT1O+kEVva20ZkkmY9gBXWfs7/s2eLf2nvH&#10;sHh/wrpsl3M5zcXLArbWSd3lfoo9upPABNfr/wDsUf8ABPvwn+x34dSa3jj1nxbcxgXusTRAPkjl&#10;IRz5cf05PcnoPJzPN6WEjbeXRf5n6VwB4Z5jxLV9ov3eHT96bX4RX2n+C6vZPxr/AIJ9/wDBJTTf&#10;g+tj4w+I8FrrHijCz2mluoktdKbqC/USSj/vlSOMkZr7iVAqgAYA4x6U4DFFfn+KxlXE1PaVXd/l&#10;6H9rcN8M5dkWDWCy6nyx6vrJ95Pq/wAFskloFFFFcp9AFFFFABRRRQAUUUUAFFFFABRRRQAUUUUA&#10;FFFFABRRRQAUUUUAFFFFABRRRQAUUUUAFFFFABRRRQAUUUUAFFFFABRRRQAUUUUAFFFFABRRRQAU&#10;UUUAFFFFABRRRQAUUUUABGRXhX7aX7B3hP8AbF8KMt9HHpfie0jI0/WYY/3kR7JIOPMjz2PI7Ec5&#10;91orSjWnSmqlN2aPPzTKsJmWFng8dTU6clZp/wBaNdGtU9UfgF+0X+zT4t/Zd8fz+H/FemyWsykt&#10;b3SgtbX0fZ4n6MPUdQeCBXAV/QF+0J+zn4U/aa+H9x4d8WabHfWsmWgmHyz2cmCBJG/VWH5HoQRx&#10;X48ftsfsB+LP2NvE7NdJJq/hO7k22OsQxnyznkRyj+CTHY8HBIJ7ffZTncMSvZ1NJ/g/T/I/jLxI&#10;8JcXw/J43A3qYV9d5Q8peXaW3eztfwSig8GivePxwKKKKACiiigAooooAKKKKACiiigAooooAKKK&#10;KACiiigAooooAKKKKACiiigAooooAKKKKACiiigAooooAKKKKACiiigAooooAKKKKACiiigAoooo&#10;AKKKKACiiigAooooAKKKKACiiigAooooAKKKKACiiigAooooAKKKKACigDNORC5wOSTgD1oAaBkV&#10;9EfsP/8ABO7xV+2Brsd4yzaH4Nt5dt1q0sR/e46xwA/fftn7q559D7R/wT9/4JHX3xNNl4v+J1rc&#10;ab4eyJbXRX3RXOoDqGl6GOM+n3m9h1/T7w54b0/whottpul2dtp+n2cYigtoIxHHEo6BVHAFfL5t&#10;n8aV6WG1l1fRf5s/oTw38F62YcmZZ6nCjvGntKfnLrGL/wDAn5KzfK/AP9nnwp+zb4Bt/D3hPS4d&#10;Ps4gGlkxumu5MYMkj9WY/kOgwOK7gUAYor4mU5TlzSd2z+tMLhaOGoxoYeKjCKsklZJdkkFFFFSd&#10;AUUUUAFFFFABRRRQAUUUUAFFFFABRRRQAUUUUAFFFFABRRRQAUUUUAFFFFABRRRQAUUUUAFFFFAB&#10;RRRQAUUUUAFFFFABRRRQAUUUUAFFFFABRRRQAUUUUAFFFFABRRRQAUUUUAFFFFABWX418FaT8RPD&#10;F5ouuafa6ppeoRmK4trhA8cin1H9RyK1KKabTuialOM4uE1dPRp6prsz8jf+Cgv/AASs1X9naW78&#10;VeB47nWfBOS81vzJdaQD/e7vEP7/AFH8XrXxsRiv6OZoVnjZXVXVwVZWGQwPYivzu/4KF/8ABIuP&#10;VBe+NPhTZLDcAGa/8Px8LL/ee2HZu5j6Hnb6V9jlPEHNajinr0l/n/n95/LHiZ4Kypc+acPRvHeV&#10;Jbrzh3X93dfZutF+a1FSXtnNp13Lb3EckM8LmOSORSrRsDggg8gg8YqOvrj+aGmnZhRRRQAUUUUA&#10;FFFFABRRRQAUUUUAFFFFABRRRQAUUUUAFFFFABRRRQAUUUUAFFFFABRRRQAUUUUAFFFFABRRRQAU&#10;UUUAFFFFABRRRQAUUUUAFFFFABRRRQAUUUUAFFFFABRRRQAUUUUAFFFFABRRRQAUUUUAFFA5r0L9&#10;m/8AZh8XftT+PY9B8K6eZ5OGuruXK21jGTjfI+DgegGSccA1FSpGEXObskdWCwVfF144bCwc5ydk&#10;krtv0OQ8H+D9V8feJbPR9EsLrVNUv5BFb21vGZJJWPoB/PoK/U/9gH/gkxpPwRWz8WfEKG01vxcu&#10;Jbaxz5lppR7E9pJR6n5VPTJ+avYv2LP2BfCP7HHhxWsY11bxRdR7b7WZ0/eOD/BGP+WcfsOT3J4x&#10;7wBivh82z6Va9LD6R79X/kj+uvDfwZoZXy5jnSVSvuobxh69JSXfZPa7sxoXFOoor5o/fAooooAK&#10;KKKACiiigAooooAKKKKACiiigAooooAKKKKACiiigAooooAKKKKACiiigAooooAKKKKACiiigAoo&#10;ooAKKKKACiiigAooooAKKKKACiiigAooooAKKKKACiiigAooooAKKKKACiiigAooooAKKKKACkYc&#10;cUtFAHyT/wAFAf8AgmBov7UlpceJPDK22h+PI0yX+5bapj+GUAcP2Eg+hyOn5K/EX4ca38J/GV94&#10;f8Rabc6Vq2nSGOe3nXaynsR2KnqCOCK/ogrxX9sv9h3wn+2R4NNtq0X9n6/Zxkadq8CjzrY9Qrf3&#10;4yeqn1JBB5r6LKc9lQtSr6w/Ff8AAPwzxK8H8PnKlmOUpU8Tu1tGp69peez+13X4W0V6P+0x+y34&#10;t/ZU8fyaD4psfJ3Fms7yP5ra/jB+/G381PI7ivODxX3dOpGcVODumfx5jsDiMHXlhcVBwnF2aas0&#10;woooqzlCiiigAooooAKKKKACiiigAooooAKKKKACiiigAooooAKKKKACiiigAooooAKKKKACiiig&#10;AooooAKKKKACiiigAooooAKKKKACiiigAooooAKKKKACiiigAooooAKKKKACiiigAooo60AFHQ06&#10;ONpHVVUszHAAHJNfe/8AwT9/4JFXnj42PjD4o2s+n6LlZ7PRCdk98OoM/dIz/d4Zh1wOvLjMbSw0&#10;PaVX/m/Q+k4X4UzHP8YsHl0OZ9W/hiu8n0X4vZJs8W/Ya/4Jy+Kf2v8AVo9SmWTQ/BUEoFxqkqfN&#10;c4PzRwL/ABN1Bb7q9+eK/Xr4GfATwv8As5+Abbw54T0uPT9Pt+WP3pbl+8kj9WY+p+gwOK6bQ9Bs&#10;/DOj22n6fawWNjZxiGCCBAkcSDgKoHAAq4OBX57mWbVcXL3tI9F/n3Z/bHAfhvl3DNG9Jc9eS96o&#10;1r6RX2Y+W76t6WMYoooryz9ECiiigAooooAKKKKACiiigAooooAKKKKACiiigAooooAKKKKACiii&#10;gAooooAKKKKACiiigAooooAKKKKACiiigAooooAKKKKACiiigAooooAKKKKACiiigAooooAKKKKA&#10;CiiigAooooAKKKKACiiigAooooAKKKKACiiigAooooA4v48fAHwv+0b8P7rw34q02O+sLgZRxhZr&#10;V+0kb9VYeo+hyOK/H39uP/gnr4o/Y78RNdbZta8G3cpWy1ZE+5zxHOB9x+nP3W7dwP22rN8W+EdN&#10;8deHbzSdYsbXUtM1CIw3FtcRiSOVT1BBr1ctzarhJaax6r/LzPznj7w3y/iahzT/AHeIivdqJa+k&#10;v5o/it11T/nVor7Y/wCChf8AwSk1L4GyXnjD4fwXWr+DyWmurEDfc6OOvHeSIevVR1z1r4nr9Cwu&#10;MpYmn7Sk7r8vU/iPiThnMMixksDmMOWS2fSS7xfVfls7PQKKKK6TwQooooAKKKKACiiigAooooAK&#10;KKKACiiigAooooAKKKKACiiigAooooAKKKKACiiigAooooAKKKKACiiigAooooAKKKKACiiigAoo&#10;ooAKKKKACiiigAooooAKKKKACiiigArW8E+BtW+JHimz0XQdPutU1bUJBFb2tum6SRj/AE9zgCuy&#10;/Zn/AGWPF/7VnjuPQ/CuntMqEG8vZPltbCM/xyP/ACUZY9hX7BfsZ/sIeEP2OfCwj0yFdU8R3Uaj&#10;UNZuIx50xxysf/POPP8ACOvGSTzXj5pnFLCLl3n2/wAz9O8P/DDMOJaqrO9PDJ6za37qC6vz2XXX&#10;R+Qf8E//APglHpHwBSz8WeOo7bW/GeFlgtSBJaaQ3XjjDyg/xdBj5fU/aCrgUoGBRX5/isVVxE/a&#10;VXd/1sf2tw7w3l+SYOOCy6mowW/eT7yfV/8ADKy0Ciiiuc9wKKKKACiiigAooooAKKKKACiiigAo&#10;oooAKKKKACiiigAooooAKKKKACiiigAooooAKKKKACiiigAooooAKKKKACiiigAooooAKKKKACii&#10;igAooooAKKKKACiiigAooooAKKKKACiiigAooooAKKKKACiiigAooooAKKKKACiiigAooooAKKKK&#10;AGSQLKjKyqysMFSMgj3r8/v+Ch3/AASPh8XG+8afC20itdUO6e/0CMBIrvuXt+gV+vydGzxg8H9B&#10;KCM114PG1cNU9pSf+T9T5vijhPLs/wAG8FmMLro18UX3i+j/AAezTP5y9U0u50bUZrO8t5rW7tnM&#10;c0MqFJImBwVYHkEehqvX7Jft9f8ABMvw/wDtW2E+vaCLXQPHUKFluljAh1TA4ScDvwAJOo75HT8j&#10;/ij8KvEHwX8a3vh7xNplzpOrWL7ZYJlxkdmU9GUjkEcEV+hZbmlLFx93SXVf1uj+IuOvDzMeGcRy&#10;11z0ZP3aiWj8n/LLye/RtHO0UUV6Z8AFFFFABRRRQAUUUUAFFFFABRRRQAUUUUAFFFFABRRRQAUU&#10;UUAFFFFABRRRQAUUUUAFFFFABRRRQAUUUUAFFFFABRRRQAUUUUAFFFFABRRRQAUUUUAFFFOiha4k&#10;VI1aSRzhVUZJPoBQG42vpj9hX/gmz4m/a51WHVb9bjw/4HhkxPqLx/vLvHVIFP3j2L/dX3PFe1/8&#10;E/v+CQtx4s+x+MPirazWem8TWegOCst2OCGn7on+x9498Dg/pfoui2fh7SrexsLW3s7K1jEUEEEY&#10;jjiQDAVVHAAHYV8rm3ECp3pYbV9X0Xp3f4H9FeG/grVxvLmWfxcKW8ae0pecusY+XxPyW/N/BX4G&#10;eF/2ffAlr4d8KaXb6Xp1uo3bF/eXD4wZJG6u57k/yrrgMUUV8XKUpPmk7s/rDD4elQpRo0IqMYqy&#10;SVkkuiSCiiipNgooooAKKKKACiiigAooooAKKKKACiiigAooooAKKKKACiiigAooooAKKKKACiii&#10;gAooooAKKKKACiiigAooooAKKKKACiiigAooooAKKKKACiiigAooooAKKKKACiiigAooooAKKKKA&#10;CiiigAooooAKKKKACiiigAooooAKKKKACiiigAooooAKKKKACiiigAPNeO/td/sVeEf2wPBbWGuW&#10;62er2yn+z9XgjH2mzbHTPG+P1QnB9jzXsVBGa0pVZ05qdN2aOLMctw2Pw8sJjIKdOSs09n/XR7p6&#10;o/BL9qT9kvxd+yX49k0XxNZsbeQk2WowoTa36f3kb19VPI/InzA8Gv6DvjT8EPDPx/8AAl14d8Va&#10;XBqmm3Q4Vxh4H7SRt1Vx2I/lX5A/t1f8E5fE37IOtyaharPrvgm5kxbapHEd1sT0jnA4Vuwb7rex&#10;4H3mU55DE2pVdJ/g/Tz8vuP428SfCPFZE5Y/Lr1ML16yp/4u8e0v/Arbv5vopSMCkr6A/FQooooA&#10;KKKKACiiigAooooAKKKKACiiigAooooAKKKKACiiigAooooAKKKKACiiigAooooAKKKKACiiigAo&#10;oooAKKKKACiiigAooooAKAM0V6d+zB+yX4w/ay8cLo/hewZoY8Ne6jMpW0sEz1d8Yz6KMsew4JGd&#10;SpCnFzm7JHXgcBiMbiI4XCQc5ydkkrts4vwD8Pta+KPiu00Pw9pt3q+rXz7Iba2jLux9fYDqSeAO&#10;tfq1+wL/AMEqNF/Z4S18UeNFtPEHjTG+KIqHtNJJ/uA/fkH988DsOMn179jr9hjwf+x14TFvpMC6&#10;h4guUC3+szxgXFyf7q9dkfoo/Ek817UBgV8Nm2fSr3pUNI9+r/yR/X/hv4N4fKOXMc4SqYjdR3jT&#10;/wDkpLvsuncAMUUUV84fuwUUUUAFFFFABRRRQAUUUUAFFFFABRRRQAUUUUAFFFFABRRRQAUUUUAF&#10;FFFABRRRQAUUUUAFFFFABRRRQAUUUUAFFFFABRRRQAUUUUAFFFFABRRRQAUUUUAFFFFABRRRQAUU&#10;UUAFFFFABRRRQAUUUUAFFFFABRRRQAUUUUAFFFFABRRRQAUUUUAFFFFABRRRQAUUUUAFFFFABRRR&#10;QAYzVLxB4csPFei3Om6nZ22oafeRmKe3uIxJHKp6hlPBFXaKNtUTKKknGSumflT/AMFCv+CTN98I&#10;Te+MPhvb3GpeF1zLd6Uu6W60wdSydTJEP++l75HI+GnG1sdK/o5dPMXBAPsa+C/+Chn/AASSs/iI&#10;L7xl8MbW30/XsGa90Vfkg1E5JZ4eySf7PCtjsev2GUcQbUcU/SX+f+f3n8weJngrbmzTh2HnKkvx&#10;dP8A+Q/8B7H5c0Va1nRbzw9qtxY39rPZ3lpIYpoJkMckTg4Ksp5BB9aq19hvqj+YpRcXyyVmgooo&#10;oJCiiigAooooAKKKKACiiigAooooAKKKKACiiigAooooAKKKKACiiigAooooAKKKKACiiigAoooo&#10;AKKKKACiijGaACgc1Jb20l3MkcSSSSSMFREXczE9AAOtfoR/wT8/4JDTa/8AYfGXxWtXhsW2z2Xh&#10;98pLNzkNc9Cq/wDTPqf4sdDx4zHUsLDnqv0XVn03CvCOZcQYtYTL4X/mk9IxXeT/ACW76I8T/YS/&#10;4JoeJv2stRt9Z1QXHh/wPG+ZL6RMS3+Dgpbg9e4Ln5Rg9TxX64/Bv4K+GfgJ4FtfDvhXSrfStLtB&#10;wkYy8rd3djyzHqSa6PS9Lt9F06Czs4IbW1tUEcUMSBEjUDAUAcAAdqsV+fZlmlXFy97SPRf1uz+2&#10;uBfDvLeGaH7hc9aS96o1q/Jfyx8lv1bCiiivMP0AKKKKACiiigAooooAKKKKACiiigAooooAKKKK&#10;ACiiigAooooAKKKKACiiigAooooAKKKKACiiigAooooAKKKKACiiigAooooAKKKKACiiigAooooA&#10;KKKKACiiigAooooAKKKKACiiigAooooAKKKKACiiigAooooAKKKKACiiigAooooAKKKKACiiigAo&#10;oooAKKKKACiiigAooooAKKKKACiiigAoIzRRQB8w/t5/8E2PDv7XGkzaxpi2+h+OrePEGoBdsN7j&#10;pHcADkdg4G5fccV+Q/xd+D/iL4F+Or3w54o0240vVbFyrxyD5ZBnh0boyHqGHBr+hYjivJ/2sP2O&#10;vCP7XvgVtL8RWvlX9up/s/U4QBc2L/7J7qe6ng+xwR9BlOeTw37qrrD8V/wPI/E/Erwiw2eKWYZb&#10;anid30jU9e0u0uv2u6/BuivWP2r/ANj7xd+yF46bSvEVr5ljcM39n6nCCba+Qdwf4WAIyh5HuOT5&#10;PivvKVWFSCnTd0z+N8wy/E4HETwmMg4VIuzTVmv66PZ7oKKKK0OMKKKKACiiigAooooAKKKKACii&#10;igAooooAKKKKACiiigAooooAKKKKACiiigAooooAKKKKACiigc0AFbnw4+G+ufFvxhZeH/Dum3Wq&#10;6tqEnlw28C7mJ9T6KOpJ4Art/wBlb9kTxf8AtceO10jw3Z7bSFlN/qUwItbBD3Zu7HnCjk/Tmv2F&#10;/ZC/Yn8H/sfeDBZ6FbfatZuo1Go6tOoNxeMOw/uID0UcdM5PNePmmcUsIuVaz7dvU/UvD3wtx/El&#10;RYipenhk9Ztay7qC6vu9l5vQ8l/YC/4JZ6H+zVDaeJvFy2uveOCqvH/Ha6S3XEQI+Zx3cjjHy46n&#10;69C4pcUV+f4nFVcRUdSq7v8ArY/tTIeH8Bk2DjgcupqEF97feT3bfd+mwUUUVzntBRRRQAUUUUAF&#10;FFFABRRRQAUUUUAFFFFABRRRQAUUUUAFFFFABRRRQAUUUUAFFFFABRRRQAUUUUAFFFFABRRRQAUU&#10;UUAFFFFABRRRQAUUUUAFFFFABRRRQAUUUUAFFFFABRRRQAUUUUAFFFFABRRRQAUUUUAFFFFABRRR&#10;QAUUUUAFFFFABRRRQAUUUUAFFFFABRRRQAUUUUAFFFFABRRRQAUUUUAFFFFABRRRQAUUUUAcz8Xf&#10;g94d+OngS98N+KNNh1TSb5drxuMMh7OjdVcdQw5FfkL+3n/wTa8RfsjapNrGmC41zwLcSEQXyrul&#10;scniO4A6HnAcfK3seK/aCqutaJZ+ItJubG/tYbyzvI2ingmQPHKjDBVgeCCO1enluaVcJP3dY9V/&#10;XU/P+PPDvLuJsPat7laK92olqvJ/zR8um6aP5ze1Ffen/BQz/gkpdfDgX3jT4Y2txqGgrunvtGU7&#10;5tOGMl4e7xjk7eWX3HT4MZdjYPBHb0r9DweMpYmn7Sk/816n8RcT8K5jkGMeCzGFn0a1jJd4vqvx&#10;WzSYlFFFdR84FFFFABRRRQAUUUUAFFFFABRRRQAUUUUAFFFFABRRRQAUUUUAFFFFABRRRQAUUVJa&#10;2sl9cxwwxyTTSsEREXczseAAO5NAJNuyI+gr6o/YL/4Jk+Iv2rr6217XBcaB4FjfL3RG241HHVIA&#10;R07FyMDtk8V7d/wT+/4JBNfCx8ZfFi0eOHiex8PMQDIOCr3PcDv5YIPTd3Wv0g0/T7fS7GG2tYYr&#10;e3t0EcUUahUjUDAVQOAAOMCvlM24gUL0cLq+r7en+Z/R/hv4KVMVyZlxBFxp7xpbOXnPrFf3d31s&#10;t+f+Evwg8O/A7wPZ+HfC+mW+l6TYqFSKIcucYLu3VnOOWPJrpqKK+MlJyfNLc/qyhQp0acaNGKjG&#10;KsklZJLZJLZBRRRUmoUUUUAFFFFABRRRQAUUUUAFFFFABRRRQAUUUUAFFFFABRRRQAUUUUAFFFFA&#10;BRRRQAUUUUAFFFFABRRRQAUUUUAFFFFABRRRQAUUUUAFFFFABRRRQAUUUUAFFFFABRRRQAUUUUAF&#10;FFFABRRRQAUUUUAFFFFABRRRQAUUUUAFFFFABRRRQAUUUUAFFFFABRRRQAUUUUAFFFFABRRRQAUU&#10;UUAFFFFABRRRQAUUUUAFFFFABRRRQAUUUUANddw/Svhr/goX/wAEmrH4vLfeMfhvbQ6b4pbdNd6U&#10;u2O21Q9SU6COU/8AfLE84PJ+56MZrqwmMq4ap7Sk7P8AP1Pn+JOGMvz3BvBZjDmi9n9qL7xfR/g9&#10;mmtD+dDxD4dv/Cet3Wm6pZ3Gn6hZyGKe3njMckLDqCp5BqkeK/ar9u3/AIJz+Gf2v9Dk1G2EGh+N&#10;rWP/AEbU0jG26wDiKcDll9G+8vbI4P5BfGj4H+Jv2f8Ax3deHPFelzaXqVqfutzHMnZ42HDKexFf&#10;oWW5tSxcdNJdV/l5H8ScfeHGYcM171PfoSfu1EtPSX8svLZ9OtuSooor1D86CiiigAooooAKKKKA&#10;CiiigAooooAKKKKACiiigAooooAKKKKACigc161+yh+xr4x/a78ZDTfDtmYtPt2H2/VJwVtbJeOp&#10;/ib0ReT7DJrOrVhTi51HZI7cvy7E47ERwmDg51JOySV2/wCur2XU4X4YfC3xB8ZvGdn4e8M6Xdav&#10;q1822KCFefdmJ4VR3YkAetfrN+wN/wAEudB/Zgt7XxF4mW28QeOCu4SMoa10vI+7CCOXHOZDz6Ad&#10;T6x+yX+xf4O/ZB8Grp/h+1Fzqlwo+3atcIPtV43oT/Cnog4Huea9er4XNs9niL0qOkPxf/AP7C8N&#10;/B3DZMo5hmqVTE7pbxp+neS/m2X2e7AOKKKK+dP3EKKKKACiiigAooooAKKKKACiiigAooooAKKK&#10;KACiiigAooooAKKKKACiiigAooooAKKKKACiiigAooooAKKKKACiiigAooooAKKKKACiiigAoooo&#10;AKKKKACiiigAooooAKKKKACiiigAooooAKKKKACiiigAooooAKKKKACiiigAooooAKKKKACiiigA&#10;ooooAKKKKACiiigAooooAKKKKACiiigAooooAKKKKACiiigAooooAKKKKACiiigAooooAKKKKADr&#10;Xl/7Uv7JXhD9rTwG2i+JrFfOiBNlqMKgXVg/qjeh7qeD+RHqFFXTqSpyU4OzRy47A4fGUJYXFwU4&#10;SVmmrpo/CP8Aa7/Ys8Xfse+Nf7P123a80m5Y/YNXgjP2a8X077HHdCcj3HNeP1/Q18UvhT4f+NHg&#10;u88P+JtLtdW0m+XbJBOucHsynqrDqGHIr8jf2+f+CZniD9lG/uNe0L7V4g8CyvlbsR5m03J4ScDt&#10;2EnAPfB4r7vKc9jiLUq2k/wf/B8vuP478SvB/EZK5ZjlSdTDbtbyp+veP97dfa7v5Xooor6I/DQo&#10;oooAKKKKACiiigAooooAKKKKACiiigAooooAKAM1NY2M2pXsVvbwyT3EzBI441LO7HgAAckn0r9G&#10;f+Cfn/BILaLHxl8WbTJ4msvDcq9Ochrn/wCNf99f3a48dj6WFhz1X6Lqz6rhPg7MuIsX9Vy+G3xS&#10;ekYru3+SWr6I8Q/YK/4JfeIf2o7y28QeIlu/DvgZWDidk23GqAHlYQeinoZCMdcZPT9afhZ8KPD3&#10;wX8F2vh7wzpVppGk2K7Y4IE25PdmPVmPUsckmt6ysotOtY4LeOOGCFQkcaKFVFHAAA4AFS1+e5hm&#10;lbFyvPSPRf1uz+2uB/D3LeGsPy4Zc1WS96o1q/Jfyx8l823qFFFFeafe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VfU9Jtta06a0vLeG6tbhDHLDKgeORTwQQeCD6GrFFApRTVmfmL/&#10;AMFDf+CR8/hD7d40+FlnLd6XzNfaBEhea15JZ7fqWQf3Oq44yOB+f8kTROyurKykgqRgg+hr+joj&#10;NfEv/BQr/glFpvxxjvfF/wAP4bXR/F2DLdWIHl22rnufSOXGecYY9cZ3V9dlPEDVqOKenSX+f+Z/&#10;M/iZ4Kqpz5pw9G0t5Uls+7h2f93r9ns/ydorR8WeFNS8DeIrzSNYsbrTdT0+Uw3FtcRmOSFwcEEH&#10;ms6vsU01dH8tVKcoScJqzWjT3TCiiimSFFFFABRRRQAUUUUAFFFFAAOa6T4VfCXxF8bPGtn4e8L6&#10;Xdatqt84VIoU3BB3dz0VB1LHAArvP2RP2LPGH7YPjNbHQbZrXSLZ1GoavOh+zWantn+JyAcIOT7D&#10;mv2E/ZT/AGOvB/7IfgpdL8OWayX06j7fqkyg3V8/qx/hX0UcD65NeLmmdU8IuSOs+3b1/wAj9X8P&#10;PCvHcRzWJrXpYZPWVtZd1BdfOWy83oeU/sFf8EwvDv7LNlb694gFr4g8cuob7QybrfTCeqwA/wAX&#10;YyHk9sCvq7bRRXwGIxNSvP2lV3Z/aOR5DgcnwkcFl1NQhHtu33b3bfVsKKKKwPYCiiigAooooAKK&#10;KKACiiigAooooAKKKKACiiigAooooAKKKKACiiigAooooAKKKKACiiigAooozQAUUbqM5oAKKRnV&#10;FyxCj1NZWr+OtF8PxGS/1jS7GMfxXF1HGo/FiKaTexM6kYK83ZeZrUV5f4k/bY+EfhPd9u+JHg1W&#10;X7yRarFO6/VYyx/SvPfEv/BWf4F+HVbb4wfUNvazsZ5M/morpp4LET+GDfyZ4eK4qyXDf7xi6UfW&#10;cV+Fz6Sor4t8Tf8ABcv4T6RkWGkeMNWbsY7SKFfxLyA/oa8+8S/8F97FGZdG+G93IvaS81ZU/wDH&#10;VjP/AKFXVDJcbLam/nZfmfNYrxX4Tw/x42L/AMKlL/0lM/ROivys8Sf8F4PiFflhpvhPwvp6/wAJ&#10;kM07D6/MAa8+8S/8FkPjprystvrmkaRu6Gz0qFiv080PXXDhvGS3svV/5XPm8V48cL0v4bqVP8ML&#10;f+lOJ+ygNFeV/sR+LNf8efsoeBtc8UahJqmuaxpq3tzdOiI0vmMzrwgCjCFRwB0r1SvEqU3Cbg+j&#10;t9x+t5fjI4vC08VBNKpGMknulJJ2drq+uurCiiiszsCiiigAooooAKKKKACiiigAooooAKKKKACi&#10;iigAooooAKKKKACiiigAooooAKKKKACiiigAooooAKKKKACiiigAooooAKKKKACiiigAooooAKKK&#10;KACiiigAooooAKKKKACiiigAooooAKKKKACiiigAooooAKKKKACiiigAooooAKDyKKKAPnn9uP8A&#10;4J6eF/2xPDr3W2HRfGdrGVstWRPv46RzgffT3+8vbuD+Pvx1+AXij9nL4gXXhvxXpsun31uT5b4J&#10;hukzxJE/RlPqPocHiv6CCMivN/2mv2WvCP7VngGTQfFNisu1WazvY/lubCQ/xxt+WVOQcciveynO&#10;p4Z+zqaw/Fen+R+N+JHhLhM/jLHYC1PFd9oz8pdn2lv0d1a34F0V7V+2T+w74s/Y48ZG11aL+0NB&#10;vJGGnavAh8m5XqFb+5IB1U++CRzXitffUa0KsFUpu6Z/GWaZXi8uxM8HjYOFSLs0/wCtU+jWjWqC&#10;iiitDgCiiigAooqbT9OuNWvYbW1hmubm4cRxRRIXeRjwAAOST6CgcYtuyIa+uP2BP+CW+u/tN3Fr&#10;4k8VLdaB4HVldSVKXWrL6RAj5UPdz6/LnqPcf+Cfv/BIGPSjY+MfixaxzXHyz2Ph5jlYu4a59W7+&#10;WMgY+bPKj9D7W0jsraOGGNIoYlCIiDaqKOAAOwFfJ5txAo3o4V69Zf5f5n9J+G3gpOvy5nxDG0N4&#10;0tm+zn2X93d9bbPE+Gfww0H4PeDbPw/4b0u10nSbFAkMEC8D3J6sx7sSST1rfoor4yUm3d7n9UUa&#10;MKUFSpJRilZJKySWyS6IKKKKRoFFFFABRRRQAUUUUAFFFFABRRRQAUUUUAFFFFABRSbqhutSt7GJ&#10;nmmhhReSzuFA+poBtLcnorh/Ev7S/wAPPBxZdU8ceE7Fl6pJqsHmf987s/pXn3iX/gpr8D/DG4Te&#10;PtLuGTqtqkk5/wDHVNbwwtafwQb+TPHxXEOV4X/ecTTh/inFfmz3mivkXxL/AMFr/gpoSt9lk8Va&#10;yV6Cz0vbu+nnPHXn/iX/AIL4eEbfd/Y/gPxHef3TeXUNt+YTzP51108nxs9qb+en5nzeK8T+FcP/&#10;ABMdB/4W5f8ApKZ99UZr8xfE3/Be7xJc7l0nwDotqp+611eySsPwUKK898Sf8FtvjNrDOLFfCukq&#10;fumHTTI6/jI7A/lXXDh3Gy3SXq/8rnzeK8c+FKPwVJz/AMMH/wC3cp+vZbFJvr8RPEn/AAVE+O/i&#10;cOJ/iBqFuG/587W3tcfQxxqa8+8SftU/Erxfu/tLx34rut3UNqcoz+TV10+Fq7+OaX3v/I+axX0i&#10;coj/ALthakv8XLH8nI/fHUPEmn6RC0l1f2drGvVpplRR+JNcR4k/a5+FvhEsuofELwdbvH96P+1o&#10;HkX6qrE/pX4Jarrt5rk/m3t3dXkn9+eVpG/M1UzXVDhWP26n3L/gnzeK+kdiHphsDFf4pt/gor8z&#10;9t/E3/BU74F+Gt+7xxa3rISCLO2mmz9MLg1594l/4Lf/AAb0Xd9jt/F+sFc7fs2npGG/7+yJX5FZ&#10;pM12Q4Zwi+Jt/P8A4B81ivpAcR1NKUKUPSMm/wAZNfgfpr4l/wCC+egQll0f4eaxc8na97qMcB9v&#10;lVX/AJ1594l/4Lz+MrtmGleCfDtipztM88szD642ivgzNJXVTyHAx+xf1b/zPm8V4xcXV98Xyr+7&#10;GC/Hlv8AifWniT/gtL8btaLfY77w7o6nO37NpSOV/GUv/KvPfEv/AAUq+Ofivd9q+JGuR7uv2RIb&#10;P/0SiV4bRXZDLsLD4acfuR83iuOeIsT/ABsdVa7e0kl9yaR2niP9ovx94vbOqeNPFF7nk+bqUxz/&#10;AOPVyN9qNxqc/mXE81xIerSOXb8zUNFdUacY/CrHzuIxleu71puT823+YZoooqjnCiiigApV60la&#10;3gHSm13xzo1iq72vL6GEL67pFGP1pSdlc0p03Oagt27fefvn+zn4c/4Q/wCAHgnSgu0adoVlb49N&#10;sCD+ldnVfSLJdM0q2tl+7bxLGPoAB/SrFfkU5c0nJ9T/AE0wtFUaEKK2ikvuVgoooqToCiiigAoo&#10;ooAKKKKACiiigAooooAKKKKACiiigAooooAKKKKACiiigAooooAKKKKACiiigAooooAKKKKACiii&#10;gAooooAKKKKACiiigAooooAKKKKACiiigAooooAKKKKACiiigAooooAKKKKACiiigAooooAKKKKA&#10;CiiigAooooAKKKKACiiigDD+I3w30P4teDb7QPEWm2uraTqEZjnt51yrD1HcMOoIwQa/JP8A4KA/&#10;8Ewdc/ZcvbrxJ4ZW41vwHIxYvjfcaV/szDHKejjj1wcZ/Yiob6xh1K0lt7iOOa3nQxyRyLuSRSME&#10;EHqCDjFejl+ZVcJO8NV1Xf8A4J8Lxx4f5dxNhvZ4lctWK92olrHyfePdP5NPU/nJPWiv0R/4KGf8&#10;EjJNKa+8afCmyaS1yZ9Q8Ppy0I6s9sO47mPqOdvHy1+eE0LQStHIrJJGSrKwwVI6g1+h4LHUsVT5&#10;6T9V1XqfxBxVwjmPD2MeDzCFv5ZL4ZLvF/mt11Q2iivZf2QP2IvGH7Yfi37Lodv9j0W1cC/1e4Ui&#10;3tR12j+/Ieyj15wOa6K1aFKDqVHZI8bLcsxWYYmOEwVNzqSdklv/AMN3b0S1ZwXwi+DviP46+OrT&#10;w54W0u41XVbw/LHGPljXu7t0VR3J4r9bv2Dv+CZXh39k6yg1zWPs/iDx065a9K5g07I5SBSOvUFy&#10;MntgcV6r+yz+yP4P/ZJ8DLo/hmz/ANImAa+1GcBrq/cDqzdl9FHA/WvUQMCvg82zyeIvTo6Q/F+v&#10;l5fef2N4ceEGFyNRx+ZWqYnddY0/8PeX97p0tuwdKKM0Zr58/bAopN1JvoAdRXO+Ivi14X8IBv7W&#10;8SaDpu3qLq/ihI/BmFcD4k/b8+DfhNmW9+InhlXXqsV15zfkgNawoVJ/BFv0R5uKzjAYb/ea8If4&#10;pRX5s9gozXy/4k/4LDfAnw+ZFj8Salqkifw2elTtn6M6qv61574k/wCC7nw2sVb+y/C/jDUWX7vn&#10;JBbBv/H3/lXXTyrGT2pv7rfmfOYrxH4Yw/8AEx1P5SUv/Sbn3FmjNfm74m/4L6zHcNH+HMfX5Te6&#10;mePrtSvPfEv/AAXV+KWosy6X4f8ABulxt0L289xIv4mUL+a11w4exst4perR81ivG7hKj8NeU/8A&#10;DCX6pI/WTNGa/FvxL/wV1+O3iNn2+KrbT426JZ6bBGF+hKlvzJrz7xL+3N8XvFpf7d8RPFTh+ojv&#10;WhA+mzGK64cL4l/FJL73+h83ivpDZHDTD0KsvVRiv/Sn+R+8byLGpZmVVHJJPSuV8TfHfwT4MZl1&#10;bxf4Z05lyClxqcMbcdeC2a/AfxH8Qde8YEnVta1jVCxyTd3kk5J/4ETWRurrhwqvt1PuX/BPm8V9&#10;I6W2GwPzlU/RQX5n7n+Jf+Ci3wT8KMy3PxE0GR16rbyNOf8AxwGvPfEn/BZr4HaCWEGra9qzLniz&#10;0qTn6GTYP1r8ct1JmuuHC+GXxSk/u/yPm8V9ITP56UKNKHyk3/6Ul+B+p3iX/gvP4Cs1b+yPBviu&#10;/bt9qkgtf/QWkrz/AMS/8F9NVkz/AGP8PbCL0N3qLuR+CqK/PGiuqHD+Bj9m/q2fNYrxq4traLEK&#10;C/uwgvxab/E+zfEn/Bcb4u6ozLp+n+D9LjxwVspJnH4tJj9K8+8R/wDBV748eJi2/wAcSWat0Wzs&#10;La32/iqZ/M1850V2QyvCR2pr7r/mfN4rxC4lxH8XHVflNxX3Rsj0vxJ+2P8AFXxerDUfiF4suN3X&#10;GpSR/wDoJFcLrnizVfE8m7UtT1DUG65ubh5j/wCPE1nUV1Qowh8MUvRHzeJzLF4n/eKsp/4pN/mw&#10;ozRRWhxBmjNFFABmiiigAooooAKKKKACiiigAooooAKKKKACiiigAooooAKKKKACvUP2KfDf/CXf&#10;tc/DfT9u5ZvENm0g/wBhJVd//HVNeX19If8ABJvwwfEf7dvg1sbl00XN6w/3beRR+rCuXGz5MPOX&#10;ZP8AI+g4Twv1nO8Hh/5qtNfJyV/wP2rXpS0idKWvyk/0gCiiigAooooAKKKKACiiigAooooAKKKK&#10;ACiiigAooooAKKKKACiiigAooooAKKKKACiiigAooooAKKKKACiiigAooooAKKKKACiiigAooooA&#10;KKKKACiiigAooooAKKKKACiiigAooooAKKKKACiiigAooooAKKKKACiiigAooooAKKKKACiiigAo&#10;oooAKKKKAArmvjP/AIKDf8ErdJ/aIjvPFngiO30fxtgyT2/Edrq+B/F2SU8Yfof4vUfZlI1dGFxV&#10;XD1PaUnZ/wBbnh8Q8O4DO8HLA5jDmg/vT7xfRrv8ndaH4mfs1/sj+Gbzx3dN8ZPF2l+AdH0W5aC6&#10;064u1TU7yVDho1QZKLwQXI57eo/QXQv+ClX7NfwI8J2ug+Hdfhh03T02QWmmaTcuoHru8sKWPcls&#10;nrX5bftba9/wk37T3j6+DbhNr14M+uJWX+led5r77EZWsYozrzdrbKyS/M/jHJvEKpwtOthMmw1P&#10;m5mnUmpSnJJu20opLySt3u9T9Z/Ef/BdD4VacWXTdF8X6ky9C1tFArfQmQn8xXn3iT/gvtaqjf2P&#10;8ObiRv4ftmphR/46hr82aM1NPh3BR3i36t/obYrxw4srfBWjD/DCP/tykfcvib/gvF8SL7cuk+E/&#10;BunA97hbi5ZfpiRB+lef+Jf+Cxnxz8QlhHr2k6WjD7lnpcS4/FgzfrXy1miuyGU4OO1Nfn+Z83iv&#10;ErijEfxMdU/7dfL/AOk2PZPEn/BQX40eKi32r4i+IwsnVYJ/IA+mwCvPvEfxg8WeMQw1bxP4h1RZ&#10;OGF3qM0wP4MxrnKK6oYelD4IpeiR83is7zHE/wC815z/AMU5P82OaVn+8zN9TTc0UVseWLupN3NF&#10;FABnmiiigAooooAKKKKACiiigAooooAKKKKACiiigAooooAKKKKACiiigAooooAKKKKACiiigAoo&#10;ooAKKKKACiiigAooooAKKKKACvtH/ghv4c/tT9rHVL/bu/svQZnB9N8kaf1r4ur9Ev8AggP4b87x&#10;D8S9XK/8e9vYWasR13tO5H/kNfzFeXnU+XBVH5W+9pH6J4T4X6xxZgodpOX/AIDGUv0P0qHSigcC&#10;ivzM/vwKKKKACiiigAooooAKKKKACiiigAooooAKKKKACiiigAooooAKKKKACiiigAooooAKKKKA&#10;CiiigAooooAKKKKACiiigAooooAKKKKACiiigAooooAKKKKACiiigAooooAKKKKACiiigAooooAK&#10;KKKACiiigAooooAKKKKACiiigAooooAKKKKACiiigAooooAKivpfJspnPRULE+mBUtcv8btf/wCE&#10;U+DHi7VM7f7N0W8us/7kDt/SqjHmaRjiKypUpVZbRTf3K5/P9401v/hJfGGq6l1/tC8muc+u9y39&#10;azKVuTSV+uxVlZH+ZFSo5yc5bvUKKKKZAUUUUAFFFFABRRRQAUUUUAFFFFABRRRQAUUUUAFFFFAB&#10;RRRQAUUUUAFFFFABRRRQAUUUUAFFFFABRRRQAUUUUAFFFFABRRRQAUUUUAFFFFABRRRQAUUUUAAG&#10;a/VL/gg34a/s/wCAHjDVGXDalrixKcdVihTH/jztX5W1+yX/AARt8M/8I/8AsQaPO33tV1C7u84x&#10;keZsH/oFeBxJPlwdu7X+f6H7R4C4X2vFCqf8+6c399o/+3H1VRRRX58f2wFFFFABRRRQAUUUUAFF&#10;FFABRRRQAUUUUAFFFFABRRRQAUUUUAFFFFABRRRQAUUUUAFFFFABRRRQAUUUUAFFFFABRRRQAUUU&#10;UAFFFFABRRRQAUUUUAFFFFABRRRQAUUUUAFFFFABRRRQAUUUUAFFFFABRRRQAUUUUAFFFFABRRRQ&#10;AUUUUAFFFFABRRRQAUUUUAFeQ/t7+IB4Z/Y1+I91u2/8SSeH/v4PL/8AZq9er5r/AOCtev8A9g/s&#10;KeMDu2m8e1tR7750FdWBjzYinH+8vzPnuLcR9XyPGVv5aVR/+Ss/Fg0lBNFfqx/nAFFFFABRRRQA&#10;UUUUAFFFFABRRRQAUUUUAFFFFABRRRQAUUUUAFFFFABRRRQAUUUUAFFFFABRRRQAUUUUAFFFFABR&#10;RRQAUUUUAFFFFABRRRQAUUUUAFFFFABRRRQADmv3S/4J1+Gv+EU/Yk+G1tt2+do0d4eMZ88mbP8A&#10;5Er8L41LsAoLMeAAOpr+hD4G+Hh4R+C/hHSVUKumaLZ2oAHTZAi/0r5Xiqf7qEPNv7l/wT+jPo54&#10;XmzHGYn+WEY/+BSv/wC2nVUUUV8Sf1oFFFFABRRRQAUUUUAFFFFABRRRQAUUUUAFFFFABRRRQAUU&#10;UUAFFFFABRRRQAUUVV1fWLXQNNnvb66t7OztUMk088gjjhUclmY4AA9TxQKUkld7FqikVtw45HbF&#10;LQMKKKKACiiigAooooAKKKKACiiigAooooAKKKKACiiigAooooAKKKKACiiigAooooAKKKKACiii&#10;gAooooAKKKKACiiigAooooAKKKKACiiigAooooAKKKKACiiigAr42/4Li+IP7I/Y6srXd82qeI7W&#10;32g9QsU8p/D92PzFfZNfAH/BfHxD5Hwr8AaWD/x96rcXZHp5UIUZ/wC/p/WvTyePNjaa8/y1PgPF&#10;LEew4Uxs+8Lf+BNR/U/MI0UUV+mn+fwUUUUAFFFFABRRRQAUUUUAFFFFABRRRQAUUUUAFFFFABRR&#10;RQAUUUUAFFFFABRRRQAUUUUAFFFFABRRRQAUUUUAFFFFABRRRQAUUUUAFFFFABRRRQAUUUUAFFFF&#10;AG98LtEbxJ8SvD2nqu9r7UreAD13SKK/oX0+1WxtI4V+7CgQfQDFfhJ+wj4Z/wCEv/bG+G9jjKtr&#10;1tM4xnKxt5rfohr94V4FfFcVTvUpw8m/v/4Y/rH6OeF5cBjMT/NOMf8AwGLf/twtFFFfKH9HhRRR&#10;QAUUUUAFFFFABRRRQAUUUUAFFFFABRRRQAUUUUAFFFFABRRRQAUUUUAIxwK/L7/grV/wUCPxC8SS&#10;fC/wffZ0PTrhRrV5A4238yn/AFCkdY0PX+8w9Bz7d/wVe/4KAj4DeFJPAXhO82+MtahxeXETDdpN&#10;s49e0rg/L3Ay3B21+TsEjS3yMzFmaQEk8k819dw/lN7Yqsv8K/X/AC+8/mfxq8SORS4dyyWr0qyX&#10;RfyJ939ry93uj+izQ/8AkCWf/XBP/QRVqquhf8gSz/64J/6CKtV8if0tT+FBRRRQUFFFFABRRRQA&#10;UUUUAFFFFABRRRQAUUUUAFFFFABRRRQAUUUUAFFFFABRRRQAUUUUAFFFFABRRRQAUUUUAFFFFABR&#10;RRQAUUUUAFFFFABRRRQAUUUUAFFFFABX5l/8F8fEHmeNfh7pef8AU2V1dEehZ0X/ANlr9NK/Jb/g&#10;ud4g/tD9q3R9Pzkaf4fhbHoZJZT/ACUV7nDsb42L7J/kfkfjhiPZcJ1o/wA8oL/yZP8AQ+LKKKK/&#10;RD+GwooooAKKKKACiiigAooooAKKKKACiiigAooooAKKKKACiiigAooooAKKKKACiiigAooooAKK&#10;KKACiiigAooooAKKKKACiiigAooooAKKKKACiiigAooooAKKKKAPpr/gkL4Z/wCEg/bt8Kzbdy6X&#10;BeXh9OLd4x+sg/Gv2ir8nf8AghZ4cGpftPa9qBXnTNBfB9PMljX+lfrFX5/xLPmxluyX+f6n9qeA&#10;eF9lwx7T+epN/cox/wDbQooor58/bAooooAKKKKACiiigAooooAKKKKACiiigAooooAKKKKACiii&#10;gAooooAK8M/by/bO0v8AY6+EU2ot5d14k1RXt9GsSQfMlx/rHHXy0yCfXgd69D+PHxu0P9nj4X6r&#10;4s8RXH2fT9LhL7Vx5lxJj5IkHd2OAB79hk1+HP7Un7Seu/tUfF7UfFWuSFTO3l2dorZjsIB9yJfp&#10;1J6kkmvcyXK3iqnPP4I7+fl/mfkfiv4iR4dwX1XCP/aqq93+4tnN/lFdXrsmcf438bap8RfFuoa5&#10;rV5NqGqarO1xdXEpy0rseT/QAcAcVm2n/H3H/vj+dR1Jaf8AH1H/AL4/nX6HGKSsj+H5VJ1JupN3&#10;bd23u292z+i7Qv8AkCWf/XBP/QRVqquhf8gSz/64J/6CKtV+QH+nVP4UFFFFBQUUUUAFFFFABRRR&#10;QAUUUUAFFFFABRRRQAUUUUAFFFFABRRRQAUUUUAFFFFABRRRQAUUUUAFFFFABRRRQAUUUUAFFFFA&#10;BRRRQAUUUUAFFFFABRRRQAUUUUAFfjD/AMFg/EH9t/t4+KYQdy6ba2Nqp/7dY5D/AOPSGv2er8LP&#10;+CiWvnxJ+2z8SLjduCaxJbg+0SrGP0WvpeF43xMpdo/qj8F+kLiOTIKFFfaqr7lCf6tHi1FFFfdn&#10;8chRRRQAUUUUAFFFFABRRRQAUUUUAFFFFABRRRQAUUUUAFFFFABRRRQAUUUUAFFFFABRRRQAUUUU&#10;AFFFFABRRRQAUUUUAFFFFABRRRQAUUUUAFFFFABRRRQAUUUUAfo5/wAEB/Dm6X4lauy/cFhZo3rn&#10;z3YfhtX86/SCvh//AIIS+Gv7M/Zq8S6kw+bVNfYA+qRwxgf+PFq+4K/Nc8nzY2o/Rfckf3z4SYX6&#10;vwlg4vrGUv8AwKcn+TQUUUV5J+jhRRRQAUUUUAFFFFABRRRQAUUUUAFFFFABRRRQAUUUUAFFFFAB&#10;VTXNbtfDmjXWoX1xHa2VjE0888jbUijUEsxPYAAmrZOBX5g/8Fef+CgH/Cbalc/CzwfeZ0mxkKa9&#10;eRNxdzKR/o6kdUUg7vVsDsc92X4GeKrKnD5vsj5LjTi7CcOZbLH4nWW0I9ZS6L06t9F52R4t/wAF&#10;If257r9rv4oGz0yWaHwToErppkB+X7U3Rrlx6tj5Qfur7k181UuaSv0zD4eFCmqVNaI/gLPM6xeb&#10;Y2pmGNlzVJu78uyXZJaJdgqS0/4+o/8AfH86jqS0/wCPqP8A3x/Otjyo7n9F2hf8gSz/AOuCf+gi&#10;rVVdC/5Aln/1wT/0EVar8fP9PafwoKKKKCgooooAKKKKACiiigAooooAKKKKACiiigAooooAKKKK&#10;ACiiigAooooAKKKKACiiigAooooAKKKKACiiigAooooAKKKKACiiigAooooAKKKKACiiigAooooA&#10;a7bRk9O9fz8/tGa6fE3x98aX5O77Vrd2+fX989fv34jvV03QL64dtqQW8kjN6AKTX87Wtak2savd&#10;Xj/eupnmb6sxJ/nX13CsfeqS9P1P5n+kdiLUMDQ7uo/uUV+pVooor7I/lcKKKKACiiigAooooAKK&#10;KKACiiigAooooAKKKKACiiigAooooAKKKKACiiigAooooAKKKKACiiigAooooAKKKKACiiigAooo&#10;oAKKKKACiiigAooooAKKKKACiilFAH7Nf8EfvDP/AAj37Dfh2Qj5tSurq8J9cylR/wCg19Q14/8A&#10;sCeGv+EU/Yv+GlqFK+ZoNvdke8y+d/7Ur2CvynHVOfE1Jd2/zP8AR3g/C/VsiwdD+WlBfPlV/wAQ&#10;ooorlPowooooAKKKKACiiigAooooAKKKKACiiigAooooAKKKKACjOKM14j+3Z+2RpP7Hnwhm1SVo&#10;brxFqCtDo2nsebiXu7ekaZyT9B1NaUaM6s1Tpq7ZwZpmeGy7CVMbjJKNOCu2+36t7Jbt6I8h/wCC&#10;rX7fq/s/eDX8D+Frxf8AhMtfgIuJo2+bSLZuN2e0j8hfQZbj5c/kjNK00jO7M8jnczE5LE9STWt4&#10;+8eat8TvGWpeINcvJtQ1XVrhrm5nkbJd2OfwA6ADgAADisev0vLcvhhKPIt+r7v/ACP4G4+42xPE&#10;uZPF1Lxpx0px/lj/APJPdv5bJBmiiivRPhwqS0/4+o/98fzqOpLT/j6j/wB8fzoHHc/ou0L/AJAl&#10;n/1wT/0EVaqroX/IEs/+uCf+girVfj5/p7T+FBRRRQUFFFFABRRRQAUUUUAFFFFABRRRQAUUUUAF&#10;FFFABRRRQAUUUUAFFFFABRRRQAUUUUAFFFFABRRRQAUUUUAFFFFABRRRQAUUUUAFFFFABRRRQAUU&#10;UUAFFFFAHC/tOa//AMIr+zl4+1IH5rPw9fypzjLC3k2j88V/P8a/cz/go/r7eHP2JPiJOpw0mlm3&#10;X38x1Q/oxr8MjX23CsbUZy8/yX/BP5J+kViebNMJQ/lpt/8AgUrf+2hRRRX1R/OoUUUUAFFFFABR&#10;RRQAUUUUAFFFFABRRRQAUUUUAFFFFABRRRQAUUUUAFFFFABRRRQAUUUUAFFFFABRRRQAUUUUAFFF&#10;FABRRRQAUUUUAFFFFABRRRQAUUUUAFPhiaeRY0UszkKAO5NMrpvgtoDeKvi/4X01V3Nfataw49Q0&#10;qg1MpcsWzbD0XVqxpR3k0vvdj99vhPoC+Ffhf4a0xBtTTdKtbUD2SJV/pXQUy3hFtAka/djUKPoK&#10;fX5HKV3c/wBNqNNU6caa2SS+4KKKKk0CiiigAooooAKKKKACiiigAooooAKKKKACiiigAooqvq2r&#10;WuhaZcXl5cQ2tpaxtNNNK4WOJFGSzE8AAd6BSkkrvY5n43fGnQv2fvhjqnizxJdra6Xpce9ufnmc&#10;8JGg7szYAHvX4e/tXftO69+1j8YL/wAUa07RxyEw6fZBy0en2wJKRr+eSeMsSfavTv8AgpT+3Xdf&#10;tb/E46fpE00Pgfw/I0enwgkC+kGQblx6nooPRfcmvmUmv0DI8p+rw9tUXvv8F29e5/Ffi94kPPMX&#10;/ZuAl/s1N7r7cl9r/Cvs/f1ViiiivoD8UCiiigAqS0/4+o/98fzqOpLT/j6j/wB8fzoHHc/ou0L/&#10;AJAln/1wT/0EVaqroX/IEs/+uCf+girVfj5/p7T+FBRRRQUFFFFABRRRQAUUUUAFFFFABRRRQAUU&#10;UUAFFFFABRRRQAUUUUAFFFFABRRRQAUUUUAFFFFABRRRQAUUUUAFFFFABRRRQAUUUUAFFFFABRRR&#10;QAUUUUAFFFFAHy3/AMFifEB0P9hvX41OG1C8tLYe4MoJ/RTX4zmv1j/4Lra//Z/7K/h+xVvm1LxJ&#10;EGGeqJBOx/8AHtv51+TlfoHDUbYO/dv9EfxX4+Yn2nE/s/5KcF97lL9Qooor6A/EwooooAKKKKAC&#10;iiigAooooAKKKKACiiigAooooAKKKKACiiigAooooAKKKKACiiigAooooAKKKKACiiigAooooAKK&#10;KKACiiigAooooAKKKKACiiigAooooAK9k/4J8eGf+Eu/bT+G9njcv9sxXDDHVYQZT+iGvG6+pP8A&#10;gjp4b/t79uvw7cFSw0exvrzp0zA0P/tWuPMKnJhqkv7r/I+m4Lwv1nP8FQe0qtO/pzK/4H7MDpRR&#10;RX5Wf6NBRRRQAUUUUAFFFFABRRRQAUUUUAFFFFABRRRQAUUUE4FACM22vzL/AOCvP/BQT/hJ768+&#10;FPg6+zptu23X76CTi5kB/wCPVSP4VIG49z8vY59x/wCCqP7fy/s4eC28G+F7xf8AhN9ch+eWNxu0&#10;i3bIMh9JG6KOwy3pn8iZ5nnmaSRmkkkJZmY5LE8kk19Zw/lPM1iqy06L9f8AI/mrxs8SPYxlw9lk&#10;veelWS6J/YT7v7XZadXZueKKKK+0P5UCiiigAooooAKktP8Aj6j/AN8fzqOpLT/j6j/3x/Ogcdz+&#10;i7Qv+QJZ/wDXBP8A0EVaqroX/IEs/wDrgn/oIq1X4+f6e0/hQUUUUFBRRRQAUUUUAFFFFABRRRQA&#10;UUUUAFFFFABRRRQAUUUUAFFFFABRRRQAUUUUAFFFFABRRRQAUUUUAFFFFABRRRQAUUUUAFFFFABR&#10;RRQAUUUUAFFFFABRRRQB+eP/AAX31/y/DHw40tW/1l1e3brn+6kSqcf8CavzRr74/wCC9mvm5+MH&#10;gfTQ3y2ukyzkeheXHr6IK+B6/SMhjy4GHz/Nn8G+MWI9txdi3/LyL7oRX5hRRRXsH5iFFFFABRRR&#10;QAUUUUAFFFFABRRRQAUUUUAFFFFABRRRQAUUUUAFFFFABRRRQAUUUUAFFFFABRRRQAUUUUAFFFFA&#10;BRRRQAUUUUAFFFFABRRRQAUUUUAFFFFABX3J/wAEI/Df9oftEeKdSZeNP0PYGx0Mkycf+O18NjrX&#10;6Tf8ECvDO3SviRrDLw0tlZxtjrgSuw/DKfnXk55PlwM36L8UfpXhDhfb8W4OP8rlL/wGEn+Z+iw6&#10;UUDgUV+an97BRRRQAUUUUAFFFFABRRRQAUUUUAFFFFABRRRQAV4v+2/+2Do/7HnwguNaujDda5fZ&#10;t9I08t81zNj7xHXy16sfoOpFd98Z/jDofwH+HGqeKfEV2tnpelxGSQ8bpW/hjQd2Y4AHqa/D39rX&#10;9qPXf2tPi/feJ9YkaGD/AFOn2QbMdhbg/Kg9T3Zu5J9q9rJcreKqc0/gW/n5f5n5P4q+IkOHMD7D&#10;DO+Kqp8q/lWzm/T7K6vyTOJ+IfxA1f4p+NdS8Qa9fS6hq2rTGe5nk6ux9B0AHQAcAACsWiiv0WMU&#10;lZbH8N1q06s3UqNuTd23q23u2+7CiiimZhRRRQAUUUUAFSWn/H1H/vj+dR1Jaf8AH1H/AL4/nQOO&#10;5/RdoX/IEs/+uCf+girVVdC/5Aln/wBcE/8AQRVqvx8/09p/CgooooKCiiigAooooAKKKKACiiig&#10;AooooAKKKKACiiigAooooAKKKKACiiigAooooAKKKKACiiigAooooAKKKKACiiigAooooAKKKKAC&#10;iiigAooooAKKKKACg9KKDQB+Q3/BbnxAdT/bIis92V03QrVMejM0jn9CtfHlfRv/AAVj17+3v29/&#10;HXzbo7NrO1T22WcO4f8AfRavnKv1LK48uEpr+6vxR/nf4gYj2/EuOqf9PZr/AMBk1+gUUUV3Hx4U&#10;UUUAFFFFABRRRQAUUUUAFFFFABRRRQAUUUUAFFFFABRRRQAUUUUAFFFFABRRRQAUUUUAFFFFABRR&#10;RQAUUUUAFFFFABRRRQAUUUUAFFFFABRRRQAUUUUAA61+s3/BDDwz/ZP7Kmt6gyndq3iGZ1PqiQwo&#10;P/Hg/wCdfk0vJr9pf+CSHhn/AIRv9hbwmdu06hJc3mcdd8zf4V89xNO2Et3a/Vn7d4BYX2vEzq/y&#10;UpP73GP6s+lqKKK+AP7SCiiigAooooAKKKKACiiigAooooAKKKKACq+qanb6Np895dTR29raxtNN&#10;LIwVIkUZZmJ6AAEk1YJr80/+Cv37f41m5u/hP4PvM2sDhPEN7C3ErDn7KpH8I43kdSNvY57MBgZ4&#10;qsqUPm+yPleMuLMJw7ls8wxWr2jHrKXRL82+iuzxH/gpj+3jcftafEc6Pos8kfgXw/MRYx42/b5g&#10;CrXLj8SFHZT6k18u5oPFFfpuGw8KFNUqa0R/AGfZ5i83x1TMMbLmnN3fZLol2SWiQUUUVueQFFFF&#10;ABRRRQAUUUUAFSWn/H1H/vj+dR1Jaf8AH1H/AL4/nQOO5/RdoX/IEs/+uCf+girVVdC/5Aln/wBc&#10;E/8AQRVqvx8/09p/CgooooKCiiigAooooAKKKKACiiigAooooAKKKKACiiigAooooAKKKKACiiig&#10;AooooAKKKKACiiigAooooAKKKKACiiigAooooAKKKKACiiigAooooAKKKKACkY0tR3Mwt4GkbogL&#10;H8KAPwf/AG6dePib9sP4kXm7cJNeuUU5/hRyi/ooryeul+Must4h+Lnii/ZtzXmrXU2fXMrGuar9&#10;aw8eWlGPZL8j/NHOcR7fMK9f+acn98mwooorY80KKKKACiiigAooooAKKKKACiiigAooooAKKKKA&#10;CiiigAooooAKKKKACiiigAooooAKKKKACiiigAooooAKKKKACiiigAooooAKKKKACiiigAooooAK&#10;KKKAAV+8/wCw54c/4RT9j/4b2ezy/wDin7Scr6GWMSn9Xr8HLS2kvbqOGJd0kzBEX+8ScAV/RB8P&#10;tEXw14E0XTYxiPT7CC2UAdAkaqP5V8nxVP3KcPNv7v8Ahz+kvo54XmxmNxP8sYR/8Cbf/tpsUUUV&#10;8Wf1cFFFFABRRRQAUUUUAFFFFABRRRQAUZozXjn7bP7Xej/sf/B+51y8aO41m8DQaPYE/NeXGOM9&#10;wi5BY+nHUitKVKdSapwV2zhzLMsPgMLPGYuSjTgrtvov8+iXV6I8m/4Km/t8r+zR4Ebwn4bukbxv&#10;4ggZd68nSrdhgyn0kbkJ+J7DP5B3FzJdTySSyNJJIxZ2Y5ZieSSa2viZ8SNY+L3jvVPEmv3kl9q+&#10;rTtcXEzHqT0AHZQMADsABWDX6VleXxwlHkXxPd+f+SP4I8QOOMRxLmTxM7xpRuqce0e7/vS3f3bJ&#10;BRRRXpHwgUUUUAFFFFABRRRQAUUUUAFSWn/H1H/vj+dR1Jaf8fUf++P50Djuf0XaF/yBLP8A64J/&#10;6CKtVV0L/kCWf/XBP/QRVqvx8/09p/CgooooKCiiigAooooAKKKKACiiigAooooAKKKKACiiigAo&#10;oooAKKKKACiiigAooooAKKKKACiiigAooooAKKKKACiiigAooooAKKKKACiiigAooooAKKKKACsf&#10;4g6quheA9avnO1LOwnnY+gWNm/pWxXmv7ZGvf8I1+yd8SLwNtaPw1fqh9Ha3dV/8eYVpRjzTUe7R&#10;xZliPYYSrXf2Yyf3Js/BG6uGu7mSaRt0krF2PqScmo6D1or9cP8AMx3buwooooAKKKKACiiigAoo&#10;ooAKKKKACiiigAooooAKKKKACiiigAooooAKKKKACiiigAooooAKKKKACiiigAooooAKKKKACiii&#10;gAooooAKKKKACiiigAooooAKKKKAOv8A2f8Aw43i745+D9MUbvt2s2kRHqDMuf0zX9BcSCONVX7q&#10;jAr8M/8AgnB4Z/4S39t/4c2m3cI9UF2R6iGN5j+iV+5qnNfE8VTvWhDsr/e/+Af1t9HXC8uV4vE/&#10;zVFH/wABjf8A9uFooor5U/ooKKKKACiiigAooooAKKKKACiioNR1GHSbGa6uZo7e3t0MkssjBVjU&#10;DJJJ6ADJzQDaSuzA+MHxa0P4HfDrVPFHiK8Sy0nSYTNK5+85HRFHVmY4AA6k1+H37YH7VWt/tcfG&#10;K98Saozw2KEw6ZYhsx2NuD8qj/aPVj3PtgV6n/wU5/bzuP2q/iM2haDcyR+BvD07paqrFV1OUHBu&#10;GHccfID0Bz1Jr5XNffZFlP1eHtqq99/gv8+5/F/jB4kPOsV/ZeXy/wBmpvVr/l5Jdf8ACvs9/i7W&#10;KKKK+iPw8KKKKACiiigAooooAKKKKACiiigAqS0/4+o/98fzqOpLT/j6j/3x/Ogcdz+i7Qv+QJZ/&#10;9cE/9BFWqq6F/wAgSz/64J/6CKtV+Pn+ntP4UFFFFBQUUUUAFFFFABRRRQAUUUUAFFFFABRRRQAU&#10;UUUAFFFFABRRRQAUUUUAFFFFABRRRQAUUUUAFFFFABRRRQAUUUUAFFFFABRRRQAUUUUAFFFFABRR&#10;RQAV4B/wVD106B+wv4+ZW2tdWsVqD/vzID+ma9/r5L/4LS66dI/YmvIFba2oataQfUBi5/8AQa7M&#10;ujzYqnH+8vzPleOsR7Dh3HVe1Kf4xa/U/Hc0UGiv1Q/zpCiiigAooooAKKKKACiiigAooooAKKKK&#10;ACiiigAooooAKKKKACiiigAooooAKKKKACiiigAooooAKKKKACiiigAooooAKKKKACiiigAooooA&#10;KKKKACiiigAooooA+rv+CMfhz+3f25NKuiu7+x9LvrsH+7mLyf8A2tX7HDpX5Z/8EHPDf2345+Mt&#10;UK/LY6MkKt7ySg4/8cr9TF6V+e8SVObGNdkl+v6n9teBGF9jwtGf/PypOX5R/wDbQooorwT9mCii&#10;igAooooAKKKKACiignAoAC2K/Nr/AIK9/wDBQP7ZJefCfwbfHyVJj8RX0En3iD/x6KR2H8f/AHz/&#10;AHhXuH/BUT9vmH9mHwE3hnw7dRt461+AiJkYE6VAeDOw7MeQgPfntz+Pt3eS311LNNI800zmSR3O&#10;Wdickk9yTzX1fD+U87WKrLTou/n/AJH83+NfiR9WhLh7LZ+/JfvZL7Kf2F5tfF2Wm7doiaKKK+1P&#10;5PCiiigAooooAKKKKACiiigAooooAKKKKACpLT/j6j/3x/Oo6ktP+PqP/fH86Bx3P6LtC/5Aln/1&#10;wT/0EVaqroX/ACBLP/rgn/oIq1X4+f6e0/hQUUUUFBRRRQAUUUUAFFFFABRRRQAUUUUAFFFFABRR&#10;RQAUUUUAFFFFABRRRQAUUUUAFFFFABRRRQAUUUUAFFFFABRRRQAUUUUAFFFFABRRRQAUUUUAFFFF&#10;AAelfCv/AAXl1/7H+z54O04Nta+18zEf3ljt5Af1kWvuqvzf/wCC/Gu75Phnpat9wX906jvnyFUn&#10;6bW/M162Rx5sdTXr+TPzfxdxHseEcZLuor/wKcV+TPzjNFFFfpR/A4UUUUAFFFFABRRRQAUUUUAF&#10;FFFABRRRQAUUUUAFFFFABRRRQAUUUUAFFFFABRRRQAUUUUAFFFFABRRRQAUUUUAFFFFABRRRQAUU&#10;UUAFFFFABRRRQAUUUUAFFFFAH6Yf8ECvDXl+EPiJrDKP313aWaN/uo7t/wChpX6GV8Z/8EOPDH9i&#10;/sgahfMPm1jxFczg/wCykUEQH5o3519mV+Z51PmxtR+dvuVj+/8Awrwv1fhTBQ7w5v8AwKTl+oUU&#10;UV5Z+ghRRRQAUUUUAFFFFABXkP7Z37Wui/sh/B288Qag0VxqkwMGlafvw97OenvsX7zHsB6kCu6+&#10;LHxT0X4LeANU8TeIrxLHSdJhM00jHk+iqO7MSAB3JFfiD+2T+1jrf7X3xfuvEOpNJb6dATBpVhuy&#10;tjb5JA44LHqx7n2Ar2cnyt4upeXwLfz8j8r8UvEKnw3gPZYdp4mqnyL+VbObXZdF1fkmcL8Uvifr&#10;Xxj8fan4l8QXsl9q2rTtPNKx6Z6Ko7KowABwABXP0UV+ixiorljsfwvWrVK1SVWq3KUm229W2923&#10;3CiiiqMwooooAKKKKACiiigAooooAKKKKACiiigAqS0/4+o/98fzqOpLT/j6j/3x/Ogcdz+i7Qv+&#10;QJZ/9cE/9BFWqq6F/wAgSz/64J/6CKtV+Pn+ntP4UFFFFBQUUUUAFFFFABRRRQAUUUUAFFFFABRR&#10;RQAUUUUAFFFFABRRRQAUUUUAFFFFABRRRQAUUUUAFFFFABRRRQAUUUUAFFFFABRRRQAUUUUAFFFF&#10;ABRRRQAHpX5U/wDBd/Xvtv7Q3hSw3ZWx0PeVz0LzOc/oPyr9Vj0r8df+C0Ovf2v+23fW+7cum6VZ&#10;2+M/dJUyH/0MV73Dcb4y/ZP/ACPxnx4xHs+FpQ/nqQX5y/8AbT5Nooor9CP4lCiiigAooooAKKKK&#10;ACiiigAooooAKKKKACiiigAooooAKKKKACiiigAooooAKKKKACiiigAooooAKKKKACiiigAooooA&#10;KKKKACiiigAooooAKKKKACiiigAooooA/bD/AIJSeHB4b/YW8Frt2/bknvD7753Oa+jK81/Y38Of&#10;8In+yp8O7HbsaPw/Zuy+jPErn9Wr0qvyfGT5685d2/zP9I+F8L9WybCYf+WnBfdFBRRRXOe6FFFF&#10;ABRRRQAVFeXcdhayTzSRwwwqXkkdgqoo5JJPQD1qUnivzj/4LAf8FAfL+1fCbwfendwviG+hbjHX&#10;7IrD8C5Hsv8AeFdmBwc8VVVKHzfZdz5fi/ivCcPZbPMMX00jHrKT2iv1fRXZ4f8A8FQP295f2pvH&#10;58O+HbqRPAugykRAfKNTnBIM7f7I6ID2yep4+T80Z5or9MwuGhQpKlTWiP4A4gz7GZzj6mYY6V5z&#10;fyS6Jdklov8AMKKKK6DxgooooAKKKKACiiigAooooAKKKKACiiigAooooAKktP8Aj6j/AN8fzqOp&#10;LT/j6j/3x/Ogcdz+i7Qv+QJZ/wDXBP8A0EVaqroX/IEs/wDrgn/oIq1X4+f6e0/hQUUUUFBRRRQA&#10;UUUUAFFFFABRRRQAUUUUAFFFFABRRRQAUUUUAFFFFABRRRQAUUUUAFFFFABRRRQAUUUUAFFFFABR&#10;RRQAUUUUAFFFFABRRRQAUUUUAFFFFAAelfh//wAFQNd/4SH9u74hzbtyw3sNqPbyreKMj81NfuAe&#10;lfgV+1/rv/CTftTfELUN277V4hvXBznjzmwPw6V9RwtG9ecvL83/AMA/nv6ROI5cnwtD+arf/wAB&#10;jJf+3HnFFFFfcH8hhRRRQAUUUUAFFFFABRRRQAUUUUAFFFFABRRRQAUUUUAFFFFABRRRQAUUUUAF&#10;FFFABRRRQAUUUUAFFFFABRRRQAUUUUAFFFFABRRRQAUUUUAFFFFABRRRQAVNp1hJquoQWsI3TXEi&#10;xIPVmOB/Ooa7n9mbw0fGH7Q3gfTQN32zXLRCPUecpP6A1NSXLFy7HVgsO8RiKdBfakl97sfvn4U0&#10;iPQPDGm2MI2xWVrFAg9AqBR/KtCmouwYp1fkL11P9NIxUYqK6BRRRQUFFFFABQTijNeT/tjftW6L&#10;+yH8H7rxJqjLPfS5t9LsQ2HvrgglV9lHVm7D3IrSnTlUmoQV2zjzDMMPgcNPF4qSjTgm230S/r5n&#10;lP8AwU+/b2j/AGV/h7/YHh+4VvHXiCIi3xg/2bAcg3Df7WeEHrk/w8/jreXkuoXUlxPJJNNM5kkk&#10;dizOxOSSTySTzmug+LPxV1z42fELVPFHiK7a91bVpjNNIfur2CKOyqAAB2AFc2Tmv0nK8ujhKPL9&#10;p7v+uiP4J8Q+OcRxNmTxErxowuqcey7v+9Ld/JbIKKKK9M+BCiiigAooooAKKKKACiiigAooooAK&#10;KKKACiiigAooooAKktP+PqP/AHx/Oo6ktP8Aj6j/AN8fzoHHc/ou0L/kCWf/AFwT/wBBFWqq6F/y&#10;BLP/AK4J/wCgirVfj5/p7T+FBRRRQUFFFFABRRRQAUUUUAFFFFABRRRQAUUUUAFFFFABRRRQAUUU&#10;UAFFFFABRRRQAUUUUAFFFFABRRRQAUUUUAFFFFABRRRQAUUUUAFFFFABRRRQAUUUUAQ6ld/YdOuJ&#10;/wDnjGz/AJDNfzw/ELUv7Z8ea3ebt32u/nmz67pGP9a/f740a3/wjXwf8VaiW2/YNHu7jPpshdv6&#10;V/PUzlzknJ7k96+w4Vj/ABJen6n8u/SOxHvYGh/18f8A6Qv8xKKKK+wP5hCiiigAooooAKKKKACi&#10;iigAooooAKKKKACiiigAooooAKKKKACiiigAooooAKKKKACiiigAooooAKKKKACiiigAooooAKKK&#10;KACiiigAooooAKKKKACiiigAr3j/AIJleGf+Er/bl+HtuV3CC/e8x/1xieX/ANkrwevrr/gij4b/&#10;ALa/bXt7sruGkaLeXQJH3SwSH+UprizKpyYWpLyf5H1nAuF+s8RYGi9nVhf0Uk3+CP2CFFFFflh/&#10;ooFFFFABRRUd1dx2VtJNM6xRRKXd2OFRRyST6Ac0B6mH8UPiXo3wf8B6n4k1+8jsdJ0mBp55W9B0&#10;AHdieABySRX4hftpftbax+1/8ZLrxBfeZbaVbk2+k2BbK2cA6f8AA2+8x9TjoBXrP/BUn9vmT9pz&#10;x83hbw5dMPA3h+chGQlRqs44MzDug5CA/XuMfI9fe5DlPsIe3qr33t5L/M/jPxi8SP7YxLynL5f7&#10;PTerX/LyS6/4Y9OjfvdgNFFFfRn4WFFFFABRRRQAUUUUAFFFFABRRRQAUUUUAFFFFABRRRQAUUUU&#10;AFSWn/H1H/vj+dR1Jaf8fUf++P50Djuf0XaF/wAgSz/64J/6CKtVV0L/AJAln/1wT/0EVar8fP8A&#10;T2n8KCiiigoKKKKACiiigAooooAKKKKACiiigAooooAKKKKACiiigAooooAKKKKACiiigAooooAK&#10;KKKACiiigAooooAKKKKACiiigAooooAKKKKACiiigAooooA8k/bz10eHv2MfidcFtu/w7eWwPvLG&#10;Yh/6HX4Pk5r9q/8AgrLrv9i/sJeMl3bftxtrX87iM/8Astfioa+64XjbDyl/e/RH8f8A0iMRzZ3h&#10;6P8ALSv98pf5ISiiivpj+fwooooAKKKKACiiigAooooAKKKKACiiigAooooAKKKKACiiigAooooA&#10;KKKKACiiigAooooAKKKKACiiigAooooAKKKKACiiigAooooAKKKKACiiigAooooAMV99f8EFfDP2&#10;r4teONWZeLPSobZWx0MkuSP/ABwV8C1+nX/BA/w15Pw38faww/4+dSt7NGx/zziLtz/20WvHz6fL&#10;gZ+dl+KP1Dwbwvt+LcL2jzy+6ErfjY/QKiiivzc/vAKKKCcUAITivzs/4K9/8FBP7Ohu/hR4Nvf3&#10;8qmPxFewSYMakf8AHopHcg/P7fL3Ne3f8FN/28rf9lL4cnRdDnjl8c+IYXS0UNk6bEeDcuPXsgPV&#10;hnopr8cNR1K41bULi6uppLi5unaWWWRizyMxyWJPJJPevquH8p9o/rNZaLZd339F+Z/OfjV4kfVK&#10;cuH8tl+8kv3kl9mL+yv70lv2Wm70gNFFFfbH8lhRRRQAUUUUAFFFFABRRRQAUUUUAFFFFABRRRQA&#10;UUUUAFFFFABRRRQAVJaf8fUf++P51HUlp/x9R/74/nQOO5/RdoX/ACBLP/rgn/oIq1VXQv8AkCWf&#10;/XBP/QRVqvx8/wBPafwoKKKKCgooooAKKKKACiiigAooooAKKKKACiiigAooooAKKKKACiiigAoo&#10;ooAKKKKACiiigAooooAKKKKACiiigAooooAKKKKACiiigAooooAKKKKACiiigD45/wCC3eu/2b+x&#10;3Dabv+QjrltH9dod/wD2WvyJJzX6gf8ABfHXPs3wj8A6bux9r1e4udvr5UIX/wBrfrX5f1+hcORt&#10;gk+7f+X6H8Q+OmI9pxXUh/JCC/Dm/wDbgooor3j8dCiiigAooooAKKKKACiiigAooooAKKKKACii&#10;igAooooAKKKKACiiigAooooAKKKKACiiigAooooAKKKKACiiigAooooAKKKKACiiigAooooAKKKK&#10;ACiiigAHNfr1/wAERfDI0T9jGS82/NrGv3d1uI6hUih/QxH8zX5Cg4r9uv8Agl14cHhv9hjwHGF2&#10;/a7aW7PbPmTO+f1r53iadsKo92vyZ+6fR+wvtOI6lZ/YpSfzcor8mz6Cooor4E/swK8s/a9/an0P&#10;9kn4O33iXVWjmuyph02x8wK9/cEfKg9FHVjjgfhXbfEr4j6P8JPA2p+I9evYdP0nSYGnuJpCAFA6&#10;AerE4AA5JIFfiJ+25+1/rH7YfxfuNavDLa6JYs0Gj2BfK2kGep7eY2AWPrgdAK9jJ8reLq3l8C3/&#10;AMj8v8UPEGnw3l/JQaeJqJqC7d5vyXTu9Nk7cF8Yvi5rnxz+I+q+KfEV5Jearq0xlkYn5Yx/CiD+&#10;FFGAB2ArmKKK/RoxUUox2R/CuIxFSvUlWrScpSbbb1bb3bfmFFFFUYhRRRQAUUUUAFFFFABRRRQA&#10;UUUUAFFFFABRRRQAUUUUAFFFFABRRRQAVJaf8fUf++P51HUlp/x9R/74/nQOO5/RdoX/ACBLP/rg&#10;n/oIq1VXQv8AkCWf/XBP/QRVqvx8/wBPafwoKKKKCgooooAKKKKACiiigAooooAKKKKACiiigAoo&#10;ooAKKKKACiiigAooooAKKKKACiiigAooooAKKKKACiiigAooooAKKKKACiiigAooooAKKKKACiii&#10;gD8zv+C++vef4v8Ahtpe7/j1s766xnp5rwr/AO0v0r89K+1v+C6GujUP2ptFst2Tp2gxLjPTfLI1&#10;fFNfpmSx5cFTXl+bbP4D8WMR7bi3Gz7SS/8AAYxj+gUUUV6h+dhRRRQAUUUUAFFFFABRRRQAUUUU&#10;AFFFFABRRRQAUUUUAFFFFABRRRQAUUUUAFFFFABRRRQAUUUUAFFFFABRRRQAUUUUAFFFFABRRRQA&#10;UUUUAFFFFABRRRQAqnmv37/ZS8N/8In+zP4B08rsa30Gz3L/AHWMKsf1Jr8DdD0uTW9ZtLKH/W3k&#10;yQJ/vMwUfzr+irSNPj0nSbW1hG2K2iWJB6KoAH8q+R4qn7tOHq/yP6Y+jjhb18diX0UI/e5N/kix&#10;Ud1cx2cDyyusccalndjtVQOpJ9BT2OBX56/8Fff+CgP9g2l18KfB17/plym3xBewsMwIf+XVWHRj&#10;/HjoOO5x8xgcHUxVVUofN9l3P6D4s4ownD+WzzHGPRaRj1lJ7RXr1fRXfQ8O/wCCp37fb/tJeOG8&#10;H+Gbpl8E+H52VpI2+XVrhTgyn1jXkKO+S3cY+Pz1pc0lfpuFwsMPSVKnsv6ufwBxFxBjM6x9TMcd&#10;K85v5JdIrsktvveoUUUV0HhhRRRQAUUUUAFFFFABRRRQAUUUUAFFFFABRRRQAUUUUAFFFFABRRRQ&#10;AUUUUAFSWn/H1H/vj+dR1Jaf8fUf++P50Djuf0XaF/yBLP8A64J/6CKtVV0L/kCWf/XBP/QRVqvx&#10;8/09p/CgooooKCiiigAooooAKKKKACiiigAooooAKKKKACiiigAooooAKKKKACiiigAooooAKKKK&#10;ACiiigAooooAKKKKACiiigAooooAKKKKACiiigAooooAKKKKAPxk/wCCwuvf21+3P4ij3bv7Os7O&#10;1Iz0/ch8f+P18vV7Z/wUZ18eJP23/iVcBt3l6u1rn/riiw4/8c/SvE6/VMvjy4WnH+6vyP8AOXjT&#10;Ee34gxtXvVqfdzO34BRRRXYfMhRRRQAUUUUAFFFFABRRRQAUUUUAFFFFABRRRQAUUUUAFFFFABRR&#10;RQAUUUUAFFFFABRRRQAUUUUAFFFFABRRRQAUUUUAFFFFABRRRQAUUUUAFFFFABRRRQB6F+yd4b/4&#10;S/8AaZ8A6djcLjXrTIz1CyqxH5Cv35HAr8Rv+CWvh0eJf26/AcRXd9muZrv6eVBJJ/7LX62ftYft&#10;QaF+yZ8Hr7xRrTCSRf3NhZK2JL+4I+WNfbux7AE18VxKpVMTTpQV3b83/wAA/rLwFqUMDw/jMzxU&#10;lGCnq3slCCf/ALceW/8ABS79vC3/AGSfhq2laPPHL468QQkWEfDfYYidrXLj25Cjuw9Aa/GvVdUu&#10;Nb1O4vLyaS5u7qRppppG3PK7HLMT3JJJzXRfGn4x698e/iTqnirxHdG61TVJTI5HCRL/AAxoOyKM&#10;AD0FcrX0OVZbHCUuX7T3f9dEfh/iNx3X4mzJ1tY0IXVOPZfzP+9Lr20XQKKKK9Q/PQooooAKKKKA&#10;CiiigAooooAKKKKACiiigAooooAKKKKACiiigAooooAKKKKACiiigAqS0/4+o/8AfH86jqS0/wCP&#10;qP8A3x/Ogcdz+i7Qv+QJZ/8AXBP/AEEVaqroX/IEs/8Argn/AKCKtV+Pn+ntP4UFFFFBQUUUUAFF&#10;FFABRRRQAUUUUAFFFFABRRRQAUUUUAFFFFABRRRQAUUUUAFFFFABRRRQAUUUUAFFFFABRRRQAUUU&#10;UAFFFFABRRRQAUUUUAFFFFABSGlqj4l1D+yvD1/dfd+z20kuc9Nqk/0oWrsTKSinJn4D/tJ6/wD8&#10;JT+0L461LO77dr17PkHrunc/1riaveJtQ/tbxFqF1nd9quZJc+u5yf61Rr9dpx5YKPZH+ZeOrOti&#10;KlZ/ak397uFFFFWcoUUUUAFFFFABRRRQAUUUUAFFFFABRRRQAUUUUAFFFFABRRRQAUUUUAFFFFAB&#10;RRRQAUUUUAFFFFABRRRQAUUUUAFFFGKACijFFABRU1lp1xqU/l28E1xJ/cjQs35Cuo0L4B+OPE7q&#10;un+D/E15u6GPTJmB/HbjvUyqRj8TsdFHC16ztRg5eib/ACORor2LQP8Agn/8Z/E237J8OPE218Ya&#10;a18lefdyBXa+H/8AgkT8etdK7vB9vYRt0e61a0XH1USFv0rmlj8NH4qkfvR7mH4Pz7EfwcFVl6U5&#10;/nY+aKK+zPD/APwQ5+LupbWvtQ8H6ap6g3skrD8Fjx+tdtoP/BA/xJKQdS8faLAp6rb2MkhH/fRF&#10;c0s6wUd6i/Fnu4fwq4rr/Bgpr15Y/wDpTR+ftFfpvoH/AAQM8PxMrap8Q9Yn9UtdOjix/wACZm/l&#10;Xa6B/wAEMfhHph3Xmr+ONSbusl9bxp+ASAH9a55cRYJbNv5P9bHv4fwN4sq/HShD1nH/ANt5j4+/&#10;4JA61pPgf9pjWPFevXcen6P4V8M3l/cXMn3YgXhjH1JDkADk157+3H+2Fq37Yvxgn1m48y10Gwzb&#10;6Pp+eLaHP3mHQyP1Y/QdAK+9f2iv+COnhFfgbrFr8MU1TS/E3yTqlxqDyxaoI8kQOGOBknKkYAYD&#10;NflXrGj3Wgatc2N9bzWl5ZyNDPBKhWSJ1OCpB6EGjL6uGxdeWKh8SsrPdLv8zHjXL894byihw5i0&#10;o0pSlUcotuM5XS5W7L4Elpbd31sirmiiivcPyUKKKKACiiigAooooAKKKKACiiigAooooAKKKKAC&#10;iiigAooooAKKKKACiiigAooooAKKKKACpLT/AI+o/wDfH86jqS0/4+o/98fzoHHc/ou0L/kCWf8A&#10;1wT/ANBFWqq6F/yBLP8A64J/6CKtV+Pn+ntP4UFFFFBQUUUUAFFFFABRRRQAUUUUAFFFFABRRRQA&#10;UUUUAFFFFABRRRQAUUUUAFFFFABRRRQAUUUUAFFFFABRRRQAUUUUAFFFFABRRRQAUUUUAFFFFABX&#10;E/tKa/8A8It+z1441Ldt+waDfXGc9NsDn+ldtXif/BRnXl8N/sQ/Eq5LbfM0d7XP/XZlhx/5ErfC&#10;x5q0I92vzPJz7EfV8sxFf+WnN/dFs/DAmkoor9ZP81QooooAKKKKACiiigAooooAKKKKACiiigAo&#10;ooxQAUUUYoAKKUCtXTPAeuazj7HourXe7p5NpI+fyFJtLc0p05zdoJv0MmivRNC/ZH+KHibH2D4f&#10;eMLrd08vSpjn/wAdrttC/wCCYvx38RKpt/hzq0Qb/n6uLe1x/wB/JFNYSxlCPxTS+aPXw/DOcYj+&#10;BhKsvSnJ/kjwWivq7Qv+CMXxw1cKZ9L0HTc9Rc6qjEf9+w1dton/AAQj+I18F+3eKPCdj67TNNj8&#10;lFc0s2wcd6i/P8j3sP4acU1/gwNT5rl/9KsfDdFfoxoX/BAeZwv9pfEqOL1Fto5kz+LSr/Ku20H/&#10;AIIMeAbfa2peM/F15t6i3S3t1b80c4/GuaXEGBX2r/J/5HvYfwT4uq/Fh1H1nD9JNn5YgZpdtfsD&#10;oP8AwRW+CuklTcW/iTUiv/PfUiufrsC122gf8EtvgXoBUjwLaXjL0NzczS/pvwa5pcT4VbKT+S/z&#10;Pdw/0feI5/xalKP/AG9J/lE/EfHNPhhaeRURWdmOFCjJJ+lfvXoH7Fvwj8Nbfsnw18FKy4IaXSIZ&#10;mB+rqT2rtNG+G/h3w7GE0/QdFsVUYC29jFEAP+AqK5pcVQ+zTf32/RnvYf6OWMf8fGxj6QcvzlE/&#10;n+0f4S+KvEDKLHw3r15v+75NhK4P4ha7HQ/2Ivi94kK/Yvhz4umDfxHTpEUfUsAB+NfvNDax2wxH&#10;HHGPRVAqTFc0uKqn2aa+/wD4Y97D/RzwK/j4ycvSMY/m5H4l6D/wSl+PmvsuzwDNbIer3WpWcO38&#10;Gl3fkK7bQf8AgiZ8aNUK/al8LaauMnztT8xh+EaMP1r9fsUYrmlxNi3sor5P/M97D/R/4ap/xJ1Z&#10;+sor8oL8z8tdA/4IMeNrplOo+NPDdovcRQTTH+QFdtoX/BAmy+U6n8Sbo+qWukqP/Hmk/pX6J7RS&#10;4rmlxBjpfbt8l/ke9h/BfhGlvhnL1nP9JJHxDoX/AAQj+GFmVa+8T+Nr5l6qk9tCjfh5JP612uhf&#10;8Ea/gbo5VpNG1jUGXvc6pLz+C4FfVOMUVzSzbGS3qP77fke9h/Dfheh8GBp/OPN/6Vc8L0H/AIJp&#10;/A/w86tD8PdGmZehuDJN+jMR+ldpoH7Kfwz8LsrWHw/8G28i9HXR7cuP+BFc/rXoFFc8sVWl8U2/&#10;mz3sPw7lWH/gYanH0hFfkjP03wppmjQiOz06xtYx0WG3WNR+AFXkiWMYUBfpTqK573PWjGMVaKsJ&#10;ilxRRQUGMUUUUAFFFFACMu6vgj/grX/wTy/4WFpN58T/AAXY516xi3a1YwKB9viXrOo7yKOo6so7&#10;kc/fFIyB1wwyD1HrXVg8ZUw1VVaf/DrsfO8U8M4PPsunl2NWktn1jLpJea/FXT0Z/OKVwaSvub/g&#10;rH/wT0Pwg124+I/g2xYeFtSl3apZwp8ulzs331A6ROSPZWOOhGPho1+mYPF08TSVWn/wz7H8BcUc&#10;NYzIcwnl2NXvR2fSUekl5P8AB3T1QlFFFdR88FFFFABRRRQAUUUUAFFFFABRRRQAUUUUAFFFFABR&#10;RRQAUUUUAFFFFABRRRQAUUUUAFSWn/H1H/vj+dR1Jaf8fUf++P50Djuf0XaF/wAgSz/64J/6CKtV&#10;V0L/AJAln/1wT/0EVar8fP8AT2n8KCiiigoKKKKACiiigAooooAKKKKACiiigAooooAKKKKACiii&#10;gAooooAKKKKACiiigAooooAKKKKACiiigAooooAKKKKACiiigAooooAKKKKACiiigAr5e/4LCa8N&#10;E/YY8RRk7f7SvLO1HufOV/8A2SvqGvlX/grl8KfF3xp/Z10zw/4P0K/16+uNZillitQMxxqj/MxJ&#10;AAyQMkjrXdlvL9apuTsro+R489s+HcbGhFynKnKKSTbbkrWSWr3PxtNFfSPh/wD4JMfHbXtpfwau&#10;nhu93qFuv6K7Gu18P/8ABEP4wapt+2XPhXTd39++aTH/AHyhr9ElmmEjvUX3n8O4fw+4lr/w8DV+&#10;cGvzSPjmjHFffegf8EDvFl0qnVPH/h6yz1FtYzXGP++ildroH/BAfR7dV/tT4landf3ha6Mlv+W6&#10;V65ZZ9gY/b/B/wCR72H8G+Lq3/MJyrznBfhzX/A/M/HFGK/WbQf+CGHwr05V+2a14u1I9y1xFFn/&#10;AL5QV22g/wDBHr4F6Kq+Z4e1LUMd7rU5Tn/vkrXPLibBra7+X+bPew/gHxPU/iOnD1m3/wCkxZ+M&#10;eKMc1+6Og/8ABOb4H+HAPs/w28OSY/5+omuv/RrNXa6D+zV8O/CwH9meBPB+n7en2fR7ePH5JXLL&#10;iqj9mD/Bf5nvYf6OmZy/j4unH0Upfnyn4D6f4a1HVh/olheXWenkwM/8hXUaD+zd8QfFKq2m+CPF&#10;l8rdDDpU75/Ja/fix8MabpYH2awsrfH/ADygVP5CroXBrnlxVL7NP8f+Ae9h/o40F/HxzfpTS/OT&#10;Pwu0H/gnP8cPESqbf4a+JI93T7VEtr/6NZcfjXbaB/wR8+O2shfO8N6fpu7GftWqwfL/AN8M1fs3&#10;tpdtcsuKMU/hjFff/me9h/o9ZBDWtWqy+cUv/SL/AIn5MaB/wQz+Kmohft2s+EtPzjObiSbb/wB8&#10;pXbaD/wQI1qcL/anxG0u19fsulvPj/vqRK/TELiiueXEWNe0kvkv1Pew/gfwnS+OjKfrOX/trifA&#10;egf8EDvCdsF/tT4geIrw9/stjDbf+hGT3rtNB/4IgfB/S0UXl14r1IjqZL9Y8/8AfCCvsiiuWWcY&#10;2W9R/l+R72H8LeFKPwYKD9by/wDSmz5t0L/gkr8CdEVQ3hB77b3utQnYn64YV2mhfsD/AAX8Oqot&#10;/hl4Nk29PtOnJdfn5obP4169RXPLHYiXxTf3s97D8JZHh/4ODpR9Kcf8jl9D+CXg3wyB/ZvhHwzp&#10;+3p9m0uCHH/fKiugtdLt7IfubeCH/cjC/wAqsUVzylJ7s9qlh6VJWpxUfRJDStOHSiipNgooooAK&#10;KKKACiiigAooooAKKKKACiiigAooooAKKKKACiiigAooooAKKKKACiiigAooooAKKKKAKPiTw3Y+&#10;MNBvNL1S0gvtPv4mguLeZA0cyMMFSD2Ir8Yf+CjP7Cl9+yB8TjcafHNdeCdckaTTLojP2ZiSTbOf&#10;7y9ifvL7g4/ayuR+OXwV0H9oL4Z6p4V8SWi3Wm6nHtJx88DjlZEP8LKcEH+hNeplWZSwlW/2Xuv1&#10;9UfnniNwHh+Jsu9npGvC7py8/wCV/wB2XXs7NbWf8+NFenftZ/st69+yX8Xb3wzrUby2+4y6dfBC&#10;seoW+SFkX37MMnacivMa/SKdSNSCnB3TP4Ox+AxGCxE8JiouNSDaae6a/r5hRRRWhxhRRRQAUUUU&#10;AFFFFABRRRQAUUUUAFFFFABRRRQAUUUUAFFFFABRRRQAUUUUAFSWn/H1H/vj+dR1Jaf8fUf++P50&#10;Djuf0XaF/wAgSz/64J/6CKtVV0L/AJAln/1wT/0EVar8fP8AT2n8KCiiigoKKKKACiiigAooooAK&#10;KKKACiiigAooooAKKKKACiiigAooooAKKKKACiiigAooooAKKKKACiiigAooooAKKKKACiiigAoo&#10;ooAKKKKACiiigAoxmiigAxzRtoooAKKKKACiiigAooooAKKKKACiiigAooooAKKKKACiiigAoooo&#10;AKKKKACiiigAooooAKKKKACiiigAooooAKKKKACiiigAooooAKKKKACiiigAooooAKKKKACiiigA&#10;ooooAKKKKAPHf21P2QdF/bC+Ed1od8sdrrFqrTaRqJTLWU+PzKNgBh3HuBX4j/FP4W638GfH2qeG&#10;fENjLp+raTMYZonHBx0ZT/ErDBDDggg1/Q0RkV8q/wDBTT9ga3/ar+H7a7oNvFF470GFjauBt/tO&#10;Icm3c+v9wnoSR0Jr6LI82+ry9jVfuP8AB/5d/vPw/wAXvDVZ3h3mmXx/2mmtUv8Al5FdP8S+z3+H&#10;tb8bTRVjVdLudF1GezvIJbW6tZGimhlUq8TqcFSDyCCOhqvX325/GMouLswooooJCiiigAooooAK&#10;KKKACiiigAooooAKKKKACiiigAooooAKKKKACiiigAqS0/4+o/8AfH86jqS0/wCPqP8A3x/Ogcdz&#10;+i7Qv+QJZ/8AXBP/AEEVaqroX/IEs/8Argn/AKCKtV+Pn+ntP4UFFFFBQUUUUAFFFFABRRRQAUUU&#10;UAFFFFABRRRQAUUUUAFFFFABRRRQAUUUUAFFFFABRRRQAUUUUAFFFFABRRRQAUUUUAFFFFABRRRQ&#10;AUUUUAFFFFABRRRQAUUUUAFFFFABRRRQAUUUUAFFFFABRRRQAUUUUAFFFFABRRRQAUUUUAFFFFAB&#10;RRRQAUUUUAFFFFABRRRQAUUUUAFFFFABRRRQAUUUUAFFFFABRRRQAUUUUAFFFFABRRRQAUUUUAFF&#10;FFABQRmiigD8/P8Agrj/AME8/wDhLbO8+KXgmxH9qWsZl8QWMKEteRqP+PlAP41AO4DqOeoOfzGP&#10;Br+jqWNZkZWUMrDDKRwQa/J3/gq7/wAE+G+BviWb4geEbP8A4pHWJyb61iU40i4buB2ic5x2U8cD&#10;bX2XD+bXthaz/wAL/T/L7j+WvGrwz5HPiLK46b1Yrp/fS7fzefvd2fE9FBGBRX1x/MgUUUUAFFFF&#10;ABRRRQAUUUUAFFFFABRRRQAUUUUAFFFFABRRRQAUUUUAFSWn/H1H/vj+dR1Jaf8AH1H/AL4/nQOO&#10;5/RdoX/IEs/+uCf+girVVdC/5Aln/wBcE/8AQRVqvx8/09p/CgooooKCiiigAooooAKKKKACiiig&#10;AooooAKKKKACiiigAooooAKKKKACiiigAooooAKKKKACiiigAooooAKKKKACiiigAooooAKKKKAC&#10;iiigAooooAKKKKACiiigAooooAKKKKACiiigAooooAKKKKACiiigAooooAKKKKACiiigAooooAKK&#10;KKACiiigAooooAKKKKACiiigAooooAKKKKACiiigAooooAKKKKACiiigAooooAKKKKACiiigAooo&#10;oAKKKKACs7xV4V0/xt4bv9I1a1hvtN1KB7a5t5V3JNGwwyke4NaNFCbTuiZwjOLjJXT0aPxJ/wCC&#10;hX7DmofsdfFA/ZVmuvButSM+kXjZby+5gkP99e395efXHzyRiv6CPj78C9B/aM+F2peE/EVt51hq&#10;EZCuoHmW0gzslQ9mU8g/geCa/D/9qb9mfX/2Uvi7feFdej3eUfNs7tF/dX8B+7Ip/QjqCCK/Qcjz&#10;ZYmHsqnxr8V3/wAz+J/Fvw3lkGK/tDAx/wBlqP8A8Ak/svyf2X8ul35vRRiivfPxkKKKKACiiigA&#10;ooooAKKKKACiiigAooooAKKKKACiiigAooooAKktP+PqP/fH86jqS0/4+o/98fzoHHc/ou0L/kCW&#10;f/XBP/QRVqquhf8AIEs/+uCf+girVfj5/p7T+FBRRRQUFFFFABRRRQAUUUUAFFFFABRRRQAUUUUA&#10;FFFFABRRRQAUUUUAFFFFABRRRQAUUUUAFFFFABRRRQAUUUUAFFFFABRRRQAUUUUAFFFFABRRRQAU&#10;UUUAFFFFABRRRQAUUUUAFFFFABRRRQAUUUUAFFFFABRRRQAUUUUAFFFFABRRRQAUUUUAFFFFABRR&#10;RQAUUUUAFFFFABRRRQAUUUUAFFFFABRRRQAUUUUAFFFFABRRRQAUUUUAFFFFABRRRQAUUUUAFFFF&#10;ABXi37cX7HGj/tj/AAkl0i68uz1zT91xpGoY+a2mx91u5jfgMPoeoFe00VpRrTpTVSDs0cOZ5bhs&#10;wws8FjIKVOas0+q/zW6e6eqP54PiT8OtZ+EnjjUvDviCyk0/V9JmMFzA4+6w6EHuCMEEcEEGsKv2&#10;I/4Kff8ABP8Ai/al8Ef8JJ4btY4/HehxHyguF/tWAZJgY/3x1Qk+o75H4+XtlNpt5Lb3EUkNxA5j&#10;kjkUq0bA4IIPQg9q/SsrzKGLpcy+Jbr+uh/BPiDwNieGcxeHneVKV3Tn3XZ/3o7P5PZkVFFFekfB&#10;hRRRQAUUUUAFFFFABRRRQAUUUUAFFFFABRRRQAUUUUAFSWn/AB9R/wC+P51HUlp/x9R/74/nQOO5&#10;/RdoX/IEs/8Argn/AKCKtVV0L/kCWf8A1wT/ANBFWq/Hz/T2n8KCiiigoKKKKACiiigAooooAKKK&#10;KACiiigAooooAKKKKACiiigAooooAKKKKACiiigAooooAKKKKACiiigAooooAKKKKACiiigAoooo&#10;AKKKKACiiigAooooAKKKKACiiigAooooAKKKKACiiigAooooAKKKKACiiigAooooAKKKKACiiigA&#10;ooooAKKKKACiiigAooooAKKKKACiiigAooooAKKKKACiiigAooooAKKKKACiiigAooooAKKKKACi&#10;iigAooooAKKKKACiiigBGGRX54f8Fcv+CeX9tQXnxV8F2O68jG/X9PgT/WqOt0gH8Q/jA6j5uxz+&#10;iFMnhW4iaN1VkcYZWGQw9CK68DjKmFqqrT+a7rsfM8W8K4PiDLp5fjFo9Yy6xl0kv1XVXR/OMRRX&#10;2Z/wVR/4J7N+zz4pl8ceE7M/8ITq83+k28SfLo1wxPy4HSJv4eyn5fTPxniv0zCYqniKSq09n+Hk&#10;fwHxJw7jMjzCeXY6NpR69JLpJd0/+A9UwooorpPBCiiigAooooAKKKKACiiigAooooAKKKKACiii&#10;gAqS0/4+o/8AfH86jqS0/wCPqP8A3x/Ogcdz+i7Qv+QJZ/8AXBP/AEEVaqroX/IEs/8Argn/AKCK&#10;tV+Pn+ntP4UFFFFBQUUUUAFFFFABRRRQAUUUUAFFFFABRRRQAUUUUAFFFFABRRRQAUUUUAFFFFAB&#10;RRRQAUUUUAFFFFABRRRQAUUUUAFFFFABRRRQAUUUUAFFFFABRRRQAUUUUAFFFFABRRRQAUUUUAFF&#10;FFABRRRQAUUUUAFFFFABRRRQAUUUUAFFFFABRRRQAUUUUAFFFFABRRRQAUUUUAFFFFABRRRQAUUU&#10;UAFFFFABRRRQAUUUUAFFFFABRRRQAUUUUAFFFFABRRRQAUUUUAFFFFABRRRQBl+NPBml/EPwrf6L&#10;rVlBqGl6nC0FzbzLuSVD1B/x7HmvxT/b9/Yj1T9jj4qPbxrcXnhPVnabSL8rxtzzA56eYn/jwwR3&#10;x+4FcL+0X+z94f8A2mfhRqXhPxFbrJa3y5hmC/vbOYcpLGezA/mMg8E162U5nLCVdfhe6/X1Pzfx&#10;K4AocTZfaFo4imm6cv8A21/3X+D17p/z+mivQf2mv2cvEH7LfxY1Dwr4ghYSW7F7W6CkRX0BJCSp&#10;7HHI7HI7V59X6PTqRnFTg7pn8I4zB18JXnhsTFxnBtNPdNdAoooqzlCiiigAooooAKKKKACiiigA&#10;ooooAKKKKACpLT/j6j/3x/Oo6ktP+PqP/fH86Bx3P6LtC/5Aln/1wT/0EVaqroX/ACBLP/rgn/oI&#10;q1X4+f6e0/hQUUUUFBRRRQAUUUUAFFFFABRRRQAUUUUAFFFFABRRRQAUUUUAFFFFABRRRQAUUUUA&#10;FFFFABRRRQAUUUUAFFFFABRRRQAUUUUAFFFFABRRRQAUUUUAFFFFABRRRQAUUUUAFFFFABRRRQAU&#10;UUUAFFFFABRRRQAUUUUAFFFFABRRRQAUUUUAFFFFABRRRQAUUUUAFFFFABRRRQAUUUUAFFFFABRR&#10;RQAUUUUAFFFFABRRRQAUUUUAFFFFABRRRQAUUUUAFFFFABRRRQAUUUUAFFFFABQeRRRQB4X+3f8A&#10;sXaT+2N8J5tPdYbPxNpqtLo+osvMMnBMbesb4wR2OCORX4n/ABA8Bat8MPGmpeH9cs5tP1bSZ2tr&#10;mCVdrIynHHqD1BHBBBHBr+iQjNfH/wDwVI/4J+xftK+DpPF3he1jTxzocBLRoMf2xAvPlHt5i8lT&#10;3+76Y+jyLNvYS9hVfuPbyf8AkfhPjD4arN6DzfLo/wC0QXvJf8vIr/26K26tadEfkHRUl3ayWNxJ&#10;DNG8M0LFJEcbWRgcEEdiKjr70/jVpp2YUUUUAFFFFABRRRQAUUUUAFFFFABRRRQAVJaf8fUf++P5&#10;1HUlp/x9R/74/nQOO5/RdoX/ACBLP/rgn/oIq1VXQv8AkCWf/XBP/QRVqvx8/wBPafwoKKKKCg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Pzi/4K6f8E8vkvviv4LsQMZm&#10;8RWMK9fW7QAfXeP+BetfnFtr+ja6tY762khmjWSKVSjowyrqeCCPQ1+RP/BUz/gn7J+zX4yfxh4X&#10;tWbwPrk5LRIC39kTtz5Z9I2OSp7cr6Z+04fzbmSwtZ69H+n+R/KfjR4Z+wlLiHK4e49asV0b+2l2&#10;f2uz12bt8e0UdaK+sP5rCiiigAooooAKKKKACiiigAooooAKktP+PqP/AHx/Oo6ktP8Aj6j/AN8f&#10;zoHHc/ou0L/kCWf/AFwT/wBBFWqq6F/yBLP/AK4J/wCgirVfj5/p7T+FBRRRQU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j+P/AmlfE7wdqXh/XLOHUNJ1a3a2uYJBlZ&#10;EYYP0I6gjkEA1sUU4yad0RUpwqQdOorpqzT2ae6Z+G37eX7F+qfscfFqSwZZrrwzqjNNo1+w/wBb&#10;HxmNz2kTOCO4we/Hhlfv5+0t+zpoP7UPwn1Lwp4ghzBdIXtrhR+9sZwDslT3Unp3GR3r8Pf2i/2f&#10;vEH7M3xW1Lwn4it/Lu7J8wzKP3d5CeUlQ91Yfkcg8iv0LJc2WKh7Op8a/Fd/8z+IvFjw3nw9i/rm&#10;DV8LUen9yX8j8v5X203V3wtFBor3T8fCiiigAooooAKKKKACiiigAqS0/wCPqP8A3x/Oo6ktP+Pq&#10;P/fH86Bx3P6LtC/5Aln/ANcE/wDQRVqquhf8gSz/AOuCf+girVfj5/p7T+FBRRRQU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B5rwP8Ab8/Ym0v9sb4VNaqsNn4q&#10;0lWm0i+IAw+P9TIcZ8t+h9Dgj398orWjWnRmqlN2aPPzbKsLmWEqYHGx5qc1Zr9V2a3T6PU/nX8a&#10;+DNU+Hfiu/0PWrObT9V0uZre5t5RhonXqP65HBHIrLNfrl/wVR/4J8L+0P4Vk8beE7Nf+E20eHM8&#10;EagHV7dQfk95VH3T3A2+mPyPmie3laORWjkjJVlYYKkdQa/SstzCGLpc8d1uuz/yP4H4+4JxXDWZ&#10;PC1fepyu4T/mj/8AJLaS+ezQ2iiivRPhwooooAKKKKACiiigAqS0/wCPqP8A3x/Oo6ktP+PqP/fH&#10;86Bx3P6LtC/5Aln/ANcE/wDQRVqquhf8gSz/AOuCf+girVfj5/p7T+FBRRRQU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X5q/8FdP+Cef9lzXnxV8E2GLa&#10;Q7/EGn26ACE/8/SKOx/jA7/N0zX6VVDeWMOoWssE8cc0MylJI5FDLIpGCCDwQfSuzA46phaqqw+a&#10;7o+V4w4TwfEWXSwGLVnvGXWMujX5NdVofzk0V9a/8FPv+Cfsv7L3jZvE3hq1kfwHrcvyBVJGkznJ&#10;MDH+4eqE/wC71GT8lV+mYXFU8RTVWm9GfwHxBkGMybH1Mvx0eWcH8mukk+qe6/zCiiiug8UKKKKA&#10;CiiigAqS0/4+o/8AfH86jqS0/wCPqP8A3x/Ogcdz+i7Qv+QJZ/8AXBP/AEEVaqroX/IEs/8Argn/&#10;AKCKtV+Pn+ntP4UFFFFBQ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GH8R/h3o/xY8Faj4d1+xh1HSNUhMFxBIMhlPcehBwQRyCAa/En9uH9jXWP2Of&#10;izLpNyJrzQdQ3T6RqJTC3MWfuMegkTgMPoehFfulXnP7Un7NHh/9qv4S3/hbXolUTDzLO8Vcy2E4&#10;+7In06EdwSDXr5RmksJUs/ge6/U/MfE7w9pcS4DmpWjiaafJLv8A3JeT6Po9dr3/AAJortPj98CP&#10;EH7OHxQ1Lwp4ktWt76wc7JAp8u7iJOyWMnqjDkfiOori6/R4TjOKlF3TP4VxWFrYatLD14uM4tpp&#10;6NNbphRRRVHOFFFFABUlp/x9R/74/nUdSWn/AB9R/wC+P50Djuf0XaF/yBLP/rgn/oIq1VXQv+QJ&#10;Z/8AXBP/AEEVar8fP9PafwoKKKKC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D55/4KF/sOab+2J8LWFssNp4x0ZC+k3rDG7u0Dn+4/8A462D&#10;6g/i14t8Kaj4F8S32j6tZz2Gp6bO9vc28y7XidSQQR9R+Nf0VNyK+KP+CrX/AAT3X46+G5viB4Rs&#10;1/4TDR4M3trEvOr26+gHWVBnH94cckLX02Q5t7GX1eq/dez7P/Jn4F4yeGizSi86y2P7+C9+K+3F&#10;df8AFFfetN0j8m6KdLE0MjKylWUkMpGCD6U2vuj+PAooooAKktP+PqP/AHx/Oo6ktP8Aj6j/AN8f&#10;zoHHc/ou0L/kCWf/AFwT/wBBFWqq6F/yBLP/AK4J/wCgirVfj5/p7T+FBRRRQU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Iy5paKAPzI/4K&#10;3/8ABPP/AIRS9vvip4LssabdSGbxBYwr/wAe0jHm5Rf7jE/MB0PPQnH59YxX9Gmp6Zb6xp89pdQx&#10;3Frco0UsUi7lkRhgqR3BHFfjr/wU1/YEuP2U/Hza/oMEkvgXX52NsRljpkp5Nu5/u9dhPUDHUc/b&#10;cP5tzpYas9ej7+XqfyZ40eGf1Scs/wArh+7k71Ir7Lf2l/db37PXZ6fKtFKaSvqj+cgqS0/4+o/9&#10;8fzqOpLT/j6j/wB8fzoHHc/ou0L/AJAln/1wT/0EVaqroX/IEs/+uCf+girVfj5/p7T+FBRRRQU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XP/ABT+GGi/Gb4f6p4Z8QWcd9pOrwGCeJuuD0ZT2YHBBHIIFdBRVRk4vmW5nWowq05UqqUo&#10;yTTT1TT3T8mfhN+2v+yBrX7Hnxdn0O+WS50a8LTaRqBX5byDPf0dcgMPXnoRXjlfvd+1p+y7oP7W&#10;fwivfDOtRiOYgzadeqoMthcAfLIue3Zh3XI44I/D/wCOfwT179nr4n6p4T8SWrWupaZJtJHMc6Hl&#10;JEPdWGCD+HUGv0PJc1WKp8k/jW/n5/5n8O+KvhzU4dxv1nCpvC1H7r/ke/I//bX1XmmcjUlp/wAf&#10;Uf8Avj+dR1Jaf8fUf++P517Z+TR3P6LtC/5Aln/1wT/0EVaqroX/ACBLP/rgn/oIq1X4+f6e0/hQ&#10;UUUUF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BGa+b/8Agot+wrY/tgfDJriwjhtfGmhxvJpdyQF+0jqbeQ/3W7E/dbnoTX0h&#10;QRkVth686NRVabs0eXnOT4TNcFUwGNjzU5qzX5Ndmnqn0Z/Oj4l8NX3g3xBeaVqlrNY6jp8zQXNv&#10;Mu14XU4Kke1VbT/j7j/3x/Ov1V/4Kwf8E8h8Y9CuPiN4NsR/wlmmxbtUtIUGdWt0X74A6zIAPdlG&#10;OoFflZbKy3sasCpVwCD25r9Ky3MIYul7SO/Vdn/Wx/A/HHBeL4bzN4OvrB6wl0lH/NbSXR+TTP6L&#10;NC/5Aln/ANcE/wDQRVqquhf8gSz/AOuCf+girVfl5/oVT+FBRRRQU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Iy7hX5g&#10;/wDBWH/gnl/wr/Xpvih4Lsf+JHfTq2tWFvHxp8pPNwoH/LNj94D7rHPQ8fp/UOo6db6vYTWt1BDc&#10;21whjlilQOkinggg8EH0Nd2X46phavtIfNd0fJ8Z8H4PiPLpYHFaS3hLrGXdeXRrqvOzUehf8gWz&#10;/wCuCf8AoIq1SKu36dqWuE+qirKwUUUUF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ZUEsDBAoAAAAAAAAAIQAPBq5Ke3wAAHt8AAAUAAAAZHJzL21lZGlh&#10;L2ltYWdlMi5wbmeJUE5HDQoaCgAAAA1JSERSAAADMwAAAQIIBgAAAMoSiZcAAAABc1JHQgCuzhzp&#10;AAAABGdBTUEAALGPC/xhBQAAAAlwSFlzAAAh1QAAIdUBBJy0nQAAfBBJREFUeF7tnQl4U1X6xk8R&#10;URwVWlpwx21GWiAp4j4qjs6iozMuY8edFqQF2iZpWcSFknH7jzNuFFDplqQgahccxwWloLgLpSoq&#10;brggXdlEKPvW/N8vnDIlPWmTNsm9ufl+z/M+aZNzz/3OuTf3fm/uvecIJnrZMlP02zpDvLw5X1wp&#10;32IYhmEYhmEYhtE3brvouTVfOGFm3M0zRP2uJ8VZ8iOGYRiGYRiGYRj90pwvpkAtZGakljYXiHj5&#10;McMwDMMwDMMwjL5wCxHTPEPcACOzvY2RoaszLXjvBXeBOEoWZRiGYZigMXHixIFWq3WItywWS1JK&#10;SkovWYxhGIZhfLPlSXE+jMvatkbmoKE5cKXmEXe5OEwWZxiGYZigYLPZXs2x2dzewvuboFNlMYZh&#10;GIZRs/0ZcSLMypdtDYy3YGj2bJkh0uQiDMMwDBMU2MwwDMMwXab2cdEbRuUNlYHxVvMMsWV7vrhA&#10;LsowDMMw3YbNDMMwDNMl3AXi8K354il6LkZlXpTKFz9u4RHOGIZhmCDBZoZhGIYJGLdd9NgyXdjo&#10;9jGlaelY7/EIZwzDMEwwYDPDMAzDBMy2GeJqmJJmL5Pit7bli+d4QACGYRimu7CZYRiGYQJi19Pi&#10;rOYZYp3KpPgrGuEMhuheusIjq2UYhmGYgGEzwzAMw/jNtlniOBiZT1UGJVDB0OzcnC9uozlqZPUM&#10;wzAMExBsZhiGYRi/cM8SR2/NF/NVxqQbWg9z9Fu5CoZhGIYJCDYzDMMwTKe4U8RhMB6PwHjs9zIj&#10;wdCqTdPFKXJVDMMwDOM3bGYYhmGYDqHbwJrzxRiYjn1eJiR4yhfvbPiXOEaukmEYhmH8gs0MwzAM&#10;0yEwG5dDWw4xH0EWDQiwZbooaskXR8jVMgzDMEynsJlhGIZhfEITXMJsfO9tPkIhmrOmebq4i0c4&#10;YxiGYfyFzQzDMAyjpKVIxMFgLFUZj1CJRjiDofmbDIFhGIZhOoTNDMMwDNOOVfniiOYZokxlOEKu&#10;fLFp25MiWYbCMAzDMD5hM8MwDMMcgt0uesBU3N/OZIRRMFKfbc8XJ8mQGIZhGEYJmxmGYRjmELbM&#10;ELfDTOxQmYxwCetvwetrPMIZwzAM0xFsZhiGYZiDwERcAhPxc1tjoaW25YunVtpFLxkewzAMwxwC&#10;mxmGYRjGw84nxanN+eIHlanQSjBX+7dOFzYZIsMwDMMcApsZhmEYRtDtXDAyS1SGQmshrq3bZoir&#10;ZKgMwzAMcxA2MwzDMFEOTVS5NV8Uy+dUlIZCa8HQNGydLkwyZIZhGIbxwGaGYRgminGXi8NgYu6F&#10;9qpMhJ4EQ/Pp9pniBBk6wzAMw7CZYRiGiWZ+yRc3wshoOnJZQMoXr9IcODJ8hmEYJsphM8MwDBOl&#10;bJouTDAIuhm5zB/RrXDN08Xj5eXiMNkMhmEYJophM8MwDBOF7JglBjbni5Uqw6B3wdDsbp4pxrnt&#10;oodsDsMwDBOlsJlhGIaJMlryxbFbp4vXVUYhUgQjtnlzvvijbBLDMAwTpbCZYRiGiSLoakbzDDEL&#10;ZkC3I5f5KxrhbPPj4kzZNIZhGCYKYTPDMAwTJbjdImb7DJENM7NfZQ4iVDVbHxX9ZRMZhmGYKIPN&#10;DMMwTJSwJV/8pTlfbFMYgkhWC9r0grtAHCWbyTAMw0QRbGYYhmGigF+eFMnNM0SdwgwYQfu25osH&#10;ac4c2VyGYRgmSmAzwzAMY3C2Pi36I+H/xMsAGE27t+WLO2STGYZhmCiBzQzDMIyBqX1c9N6aL15R&#10;JP+GU/MMsa15lrhUNp1hGIaJAtjMMAzDGJSaAnE4EvxHjTBymb9CW7/bMlP8RnYBwzAMY3DYzDAM&#10;EzXE3VZ4UsKokov7pToH9bl1Xqx825C4hYhpninGIMHf5Z3wR4He3vy0MPb2TUrqVX/O4JPXmZOS&#10;G0xJF8u3GQMxefLkY5CIJebk5FwO/QV/p+F1TG5u7s14vRr/XzhhwoST7Xa77iaPTUlJOcxqtZ6C&#10;+C6Ssd7iid1qvZP+Rxt+l52dPQivveUijJ9kZWX1Q38mQ1ehL6/F62jqW+hG6lv8f77FYjkJ+0VP&#10;uYjhQZvZzDAMEx0MGD37dwmpRXvjU4t3xacW7cDfWxLSir+C3k5ILZ6XkFb0JN67KyG1MC1+ZMlV&#10;fdMcQ/vfWTSgT6qzb0LmrKMHpjqPFCnlEfGQ+eYnxO+R1G/2SvKjQs0zRMu2GeJ5t13o/mROpnMl&#10;jEnD8OFH/TD89D715w7qt+7swWc0DE28pHHY4L81mZOym8yJDzQmJzrXJie92mhOqmlKTqrH/9vw&#10;urMpOXE3Pn9dVseEASSKRyBB6qsSJfGyWEBkZGQcheXJuGTh9dkcq/UrJGPboV02q3UvXvcdTNCs&#10;1hb5/x6U3YnX9VAV/p6G5c+eOHHir2S1YQGxHz4pM/M4rJsS68cQ3/uIZxNEse2B9smYW5NM+p/a&#10;tAvaCtVguVnQdTA3cV3tQwMSg33t2Nzs7PNybbbJ6J8X0Vdr0Hc7oN2yH/fjtXW/oL8P7BdWK/X9&#10;Rry+D1P5CJa9CnUlGLVv0T42MwzDRAexIwsHw7i4A1fRRpicVTBBH+D/V/Dqwv8Px6cV2xJGFd6Y&#10;cEfJxf1hfBJGzj6j/81FAwbcPgfJhDtGrjbs7MwXZzTniyZVoh9NgqmZquUIZ3T1ZPPQobEbzeYT&#10;YUwSN5w9aHiTecjVa5MHj2k0J9631pyU35icVAZj8hZMyacwKg34ezdMijsgmZLmylUyYQDJYSaS&#10;xHUq4TOTLNYpZIpgAM5BsvUAtALLH0xMuyqqA1qJeu0yiQvZcWhiZuZArGcM1vMa1k2mRBlTgFoL&#10;I+dEnZch8e4lVxVVSGN7KbbjLPTHj17902Whzo3Q89Bfx48fb6gr12gTmxmGYaKDo28piG9vVIKj&#10;+LSinTA5G6Afoc+gD6AKvD8LpmdqfGrJnf3TCq+l29wG3F485LhRJQkio+BwGVrQ2DJT9EMi/6F3&#10;Yh+l2r51prhVdk1Q+cVs7ttkMp3WMHTQ2Q3mwX9sMif+fW1y0kSYk381mJLmwmS8gfeW4/VrGJQ6&#10;GJVm/L3/oAEJohrMiY/LsJgwgAR+kipxIsHMDJfFfELJKozM35GsvgltU9UTDCGJa4L+hZgGyFV3&#10;G7qlDfWdi3oLEHujar1BEl21eQXruliPt9GFArqihn0rFf36gWy/ql+CoX3Yfl/YLJYcuvIjVx/R&#10;oD1sZhiGiQ5Oyi3rHZ9atE1lRsKi1OL9ZHoSUouaYXQ24P9GvK6EqhJGFj0L0/MY3eaG/2/un1p8&#10;RdwdRYnH3lkU5zE9I+w9D9zi5vuKT8vjonfzDPFsND3w74c2bM8XF8guagfd5gX1cKekHOYeMaIn&#10;XU1ZO3To6U2mxPMbTYNvaDQljoNBmdaUnDgbf78Ig1KN/1fDoKyDfoG24b09KpMRNpkT75LNYcJA&#10;V80M3Y6Fz29HcrUCOnjbWIjVgnX9iKz1WoTQ5as0brebbnkahrpeDKUB8xbWtxWaSc8PyVAMBz3b&#10;gv3ierTzM7Q5XPuF53ZF6Fus9xbaN2U4EQnawGaGYZjo4ExL/hEwMz8pjYaOBZOzAwbnRxidapih&#10;FxPSigr7pRb9A59lwvRc1/+O4gtPTHvm101PHPEgkvf9Xsk8a4b4fu3NJ5rWnn3WULqK0mhOvH1t&#10;cuK9MCVP4u950JswBZ/jfxiUpJZ2ZkHnajAn3SZ3cSYMBGpmkKz2wvt/RlK1QrVMOISkdS/W/yhi&#10;OVqG5RdkYhD7ECw7F/WELdH2FuJfQXHIsIxCDPo1McdqfUPV5nAJfbsfcbw+yWI5Q8YVcSB+NjMM&#10;w0QJ9iU9YQw+8jYLRlD/tKJ9c+znv9/MZqa98sW3Teef9ZPKCBhBMGa/l3s4EwYCMTMTJkz4DZKp&#10;eUgY6YFt5TLhEiWtSJxfyMjI6CPD65ApU6b0Qfk8LLdBVV/YZbWuRt9fjtA0ex4xWNCVEOwX6WjX&#10;2nbt1E5rsP9eH4m39bGZYRgmerC7eySMLHpVZQaMoMHpj03aMl28pEzoo1X5YtPWJ8VlTcmJP6uM&#10;gCFkNg+WezgTBvwxM3TrEJKo0TACXXquBMuuxLJleP1HrtU6Cq80DO8fW4X10PDMk5Dgl6D8JyhL&#10;o4Mp6/ISjSpW3tltRRMslotQ91LU23YUMn+1FvG+juWfRIwWxP+3trHjs7/idRxeH0PZKqyDRj5T&#10;1aNSE9p+rgwzIqFnY9CGQrQ/UIPbQoYO/fUS+u8hKLXtfoE6r8H/4/H5oyi3AOW7YpS20rM0tP/K&#10;cCMCtJvNDMMw0QPdoqUyAkZQfFrxP7c9IY5vniG+UCb20afd6Iv0DcPOOqExOXGr0ggYQA3Dh8fL&#10;3ZsJA0gcOzQzubm5JyKZfAH/+3tbFiWpvyDpegUaPX78eJo7ppefv5DHkDGxWCwnoQ4bEtmVqK+z&#10;9bagDY+rhumleV8Qw1TI7+disM4dWPenUJ5sf29/hwCmcvQQOtb3V+hVT12KdbQVytRSH8sqIgr0&#10;+/Fow2LIX5NIQ3N/jL69OyczczD66gh/9gvqV5Q7krYH9KDcL/wdVGAf4nyovDwypiEgaN9RtIPN&#10;DMMwxiQhteRhlREwhEYWPUtt3DZDmD1XJNQJftRoW77Id9tFj8bkwec2mZN2qYxAxMuctKX2gpN4&#10;4sEw0pGZQeKUg8TzG9VnCtE8IStyLJZJNPnlgdq7B/3qTxNTIo7OhvTdhTI3ycU8oF2n471XFGWV&#10;QtkGxD8rKyvrQnq2RlbTHWiQgQtQ7+uov0NDhvW+nJqaeqRcLiKgbYy2vatqj7dQrhnb4wW8XjZi&#10;xIhuXyUhw4v6LkfdlZA/w2i32CyW+/w1pVqDfmIzwzBM9JAwqiRLaQSMoNSit2UzxZYZYmRzvtij&#10;SvKjRO+4C8RR1Bf1Q5P+2mhO3Kc0AxGuxuSkH1edeeYRno3OhIWOzAxEk0Sq3vfWCtRzG12VkNUG&#10;FUrgkPC/qVjvQaHMd/IKRwxef4f3vvYu40Prkej+A8Zp4IG1BRe6suO5EtHBlQS0jQY0SJeL6B5s&#10;6+MRb6dGBu2iEcZeRfnfhsJIUJ2I4zLaN6AO5zXC5zuwnUdjMd0/o4Q2sZlhGCZ6QNKf0s4EGETx&#10;qUVfCssCT2JLs99vyxePNc+IwmGa88WPv8wQp3k2OFhrTkpXGQEjaG1y4rKa4cMjeljVSKMTM9Oh&#10;kCA2Wq3WTLvdHvL5PZDE9YWeV8XRKnz+GMwDPZOzWfW5l+iWpxmI/5QgXYnxCd1KhfWMwjppJntV&#10;LBT79ygTtDl0QkVGRsZRMGf+jFi2Dm0aTbeSyUVDhscwWixZWOd2rxgOEbb3RpT1ObS9XkC/sZlh&#10;GCZ6iB9VMkJlBAyh1OI1CamzjpNNFXRlojlfvKpM+I2rTTvyxQjZBR6azIkPqIyAMTT4v+VCRMy9&#10;7Uagi2ZmFxLa0nAn3zTTOxLSjq7Q+HMliSZZfA+xdzohaJCJQZ/lYv0+Y0RMup5jyXN7l9U6G7H6&#10;fEYGfUu3dL1HI9/JxcJGdnb2b7H+71VxtQr7z+doh18j4GkF2sBmhmGY6IEmoqTJK5VmINKVWrwp&#10;7rZnkmRTPWyfKU5Agr/KK+E3pJpniH3N08U42fSDNCYnOtVGIPKFtjlkM5kw0QUzswoJ1U1aPX/g&#10;GR6668Mrb0Hs92VmZgY0P02woKsUWD8956GKjfR1OK5kdJEY7Ctj0PcdjlqG9j2flZXVTy4TdrD+&#10;RDIsqtgOymr9tyyuS9AGNjMMw0QPA24vPC0hregXpRmIcMWnFu+JHV18oWzqQbbMFBci2d/infwb&#10;Tvlitru8/VWKxuSkt1RGwCB6UDaTCRMBmhkaoUzzZMp64BkUVXw+hbjpNq6L6ZYvWY0mwKwkIdn2&#10;eTsU4mx3zNMDiOssxNfx8MhWawnd8iUX0QwyvIhnTbv4pNCWzdgOw2Rx3YH42MwwDBM9HDeqJCE+&#10;tegHlRkwguJGllwvm3oIO2eINEMPCJAv3ttUINrdCkEPxzckJ61UmABDqMGUZJFNZcKEP2YGyfcO&#10;GIH7YQR0MV8H/fKPmJpUsXoL5fZDr2KZE+TimoO4ir3jbBX6OV8W0w203bGf0FwvypjRv/Sg/7P0&#10;PI1cRHM8cwt1NNKZ1TpfL/uzN2xmGIaJKuJuyz8WZmaFyggYQqnFyuTWXSAOb54hpkP7lWYgsvXd&#10;rplCeb/5D0OGDGgyJxl29v96U+Ihw+syoaczM4PkiR7kvknrKxptoQf2EdtM71gV2muzWJ5A7LpJ&#10;sgkYlnPJZCni9TzToae+JrCP3KiKtVXYP969++67Y2VxvRCDuCZ30M/bcrKzL5FldQXiZjPDMEwU&#10;kVFweEJq0btKI2AAxacV+by3uSVfHNucL95UmIGIFdqzdXO+uFI2sR3rTYN+AzOzUWUEjKDGoYmX&#10;yqYyYaIjM4PEqXbChAkXyaK6AobgCl+JqtQelLlLj7++0/w5OVbrV4qY6YrBL9nZ2QdHL9Qa7AM0&#10;ihxNUtk+1gNan5ube6YsrissFsux6M8PFTEfUE5OqR7nnkF/s5lhGCa6iE8tnq8yAgZRmWymku2F&#10;4iSYgDXepiASBSPTsmW6sLndvudB2GhOOq8xOXG3yghEuhrNifs3DhucKJvKhIkOr8zk5Fwui+kO&#10;JKonIca6djFDMDk7YWTG6XjW9xjEV+gj9r347M+ynOYgeR7fgWlswT5ymyyqSxD/VYhTOSQ2PttC&#10;+5EsqhsQF5sZhmGiC5iZ2QoTYAylFr195pX5HY7usylfjIAR+EVlECJFnvlz8kUxzfAvm6WkwZx4&#10;ncoIGEOJPzcOSwzJxIWMbzoyM0iqwz18sd94Jky0Wt9WxY33N2dnZw+SRXVJjsUyRhU7KTc3d6Is&#10;pimII87nFSQI+8d/YAZ0Pckt3bKHNixRxU+CObDKorqBzQzDMFFH/7Riu9IIGEGphV/Qc0GyqUro&#10;SgbMzHhot8ooRITyxTtbZopOhzNtMidlq41A5KvBnPTT2iFDdD9poNGIVDND5Npsz6jihpmhKwa6&#10;fB6iFSSlF/q64oHPCmQxTUEct3QQ46aJOt8/WkGsN6jaQMJn78tiugExsZlhGCa66DeqaLzSCBhA&#10;8anFaweMe7q/bKpPaECArdNFgdIo6F9rmp8Sft1e1Zic+IjKCBhC5sQVq847M+QzyTOHEslmppPY&#10;b5bFdElWVtZv6PkYVezQa7KYZtAEmUicX1fE5hE+c+htoAJfIM4jEe9GZTus1p2TJk06ODmzHkCs&#10;bGYYhoku+qcVXqsyAsZQ0b4BqU6/Dt7rZomjYQw+8DIKulZzvti5bYa4SjahU5qSE59VGgEjyJz0&#10;zpIRI3Q5VKqRiXAz43OULSR9urt9qC2UQMPMrFbFjveXav1gOrb9rxHLrnaxQTAA2/Q8T4sCGtnM&#10;4aMtdBXv77KcLmAzwzBM1BGfVnhJfFrxLrUZMIDuKLlYNrVTNj8uzoRJ+MHbNOhRMDL7YGQmy9A7&#10;xT18+OFNw5IWKY2AAdSYnPQf2VQmjESymUF8VyBO9Yz0VquuJ2CdPHnyMYjzi3ZxQ0iwV9Lnsqgm&#10;dLRfoG/fkMUiho6Mb67N9oQspgvYzDAME3X0H1lkSkgr2qI0AgZQ/MiSgH412zJDXAWzsMXbPOhN&#10;MDNz3U5xpAy7UzZcdNExTebEz1VGwAhqSE6cLZvKhJEINzMXI07lSFVIuH0O664HaMhoJKbLfMT+&#10;zfjx4zWdtwVxKAdXICHuiJsPatKkSWfQLWU+2vO2LKYLEA+bGYZhoovjRhcPTEgtWq8yAkZQ/7TC&#10;CbKpfkEjgm3JFznNM8RelYnQhWaKj7Y+Kjp9FqgtzclnJjSaE5tURsAQMif+QzaVCSORbGYQ+2Ak&#10;qM2q2GEIdDeTvjdITD9QxY73a3Nzc0+UxcIOtvsAxLHFOy4S+nuz1karK0yZMqUPXfFStslm+1Hr&#10;K2FtQTxsZhiGiS5otC8k/Wu8TYCBFHBSQoYGpqGonYnQgZrzRT2MVsDDxjYMTzoFZmav0ggYQGvN&#10;SemyqUwYiWQzM3HixKQOzMxzsphuQWKqSzODfeIv6Nd9qtigFyPlwf+20DNI2CcWKNpDBu1n9PlZ&#10;sqjmIBY2MwzDRB8JaUVfK0yAIRSfWvyibGZAbH5cxME0LFUZCg21Y8t0cY0MMSA2DBtyjsoEGEVr&#10;kxOvlU1lwgibGe1AYqpXM5Onissjq9Umi0UciP1pZZtstp3o8wtlMc1BLGxmGIaJPmBm3lEZAUMo&#10;tWi5bGbAbJ0lBm/NF7UKUxF2wVjth+7tbGJMXzSaBt2gMgEG0a7GYYmXyqYyYYTNjHYgMdWlmcH6&#10;X1TGZbXux2fny2IRB2KfpmqXRzk5f5TFNAdxsplhGCb6gJl5XmkEDKD4tKIm2cwusW26uAZmotnb&#10;XIRTMDEt0PMtj4veMqyAaTQlTVSYAGPInLSlLvnXZtlUJoywmdEOJKbBNDMxFovlWGyzIdim52D5&#10;M2l+FfmZ39CM/ohBOcoa1KClyeou6JcxijZ5hHZ3eXhmmpNnwoQJJ1O/52RlnZ2VldWvO7fisZlh&#10;GCYqSRhZnK8yAoZQavF+kVLeSza1S2yZLibSlRGV0QiHmvPF8q1PB/bAvzeNyYlPKo2AAYS2rft5&#10;8OCTZVOZMMJmRjuCZWbItMjt+D3UIuvZh3rexTb8gyzmF5MnTz4By9XJOrzjqkGf/0oWjTgQf5qq&#10;XST0052yWEDkZmUNRb0VqOPgnDzYJ9fhvSfI1MhiAYFl2cwwDBN9IOmf0s4EGEZFLQkjZ58hm9ol&#10;3HbRc9sMMU9lNMKgn7fOFENlKF2mMTmpTGUEDKLajTz7vyawmdEOJKbdNjN0VYCeBUE/tJqYQ+tC&#10;/6C+G2TxTvFc2bHZNnvXQ0JdtahreqQKbajyblOrumJm8N05G32vnvgUphL99Sq2Tx9Z3G8QK5sZ&#10;hmGij/i04tFqI2AItfRLLbpMNrXLND8m4mEsPvEyGiFV8wyxa/tM8TcZQrdoSk58X2ECDKFGc9Iq&#10;2UwmzLCZ0Q4kpt02Myh7E/pAPXGoFD7/ga64yEU6JNdiuQDL7PGuw+gK1Mx4bsezWt9R1XWIrNb7&#10;5SJ+g23KZoZhmOhjwO2z/+K5gqE2A5Gv1OI7ZFO7xc/TxRAYjDqV8Qi2aIb/5ukir6sP/HvTZE5q&#10;UBkBI6gxOekt2UwmzLCZ0Q4kpt0yMzTcMNr/uqoOb6HOsXKxDoGZGaFa3ujCvn6z7AK/wPYh06es&#10;q63Q7+toglS5mF9gGTYzDMNEH8fdUXwOPVuiNAJG0Miie2RTuw0MxvVb88VOlQEJluQD/2UNBeIo&#10;udpusTIpqRcS/v0qI2AEoW0vyKYyYYbNjHYgMe2WmbFYLAloPz0n064Ob2FbPi0X65Aci+UvquWN&#10;LvT5n2QX+AVdyVHVo9Ae1B3QHDYoz2aGYZjoI/aOglMS0or2KY2AARSfWvSUbGq3cQsRA6MxVWVC&#10;giXU/0WgM/x3RJPZfCqSfiObmSdlU5kww2ZGO5CYdsvMoP390f4fVHV4C3UWyMU6BGbmNtXyBtcu&#10;GMOLZBf4BfozXVGPSmRmEuVifoHybGYYholC7PaeCanFe1VGwBBKLXxZtjQorCwXvejKicqIdFv5&#10;YtO2WSJZrioorDMlXYyEv0VlBAyioF15YwKDzYx2IDHtlpmh25fQziWqOtrJYsmSi3WILTv7FuXy&#10;Bhb2oc3Y14fILvALbKNLsaxy0IW2QrmN2E4BjcaJZdjMMAwTncSnFq9TGgEDKD6t8DPZzKCxdboY&#10;AOPxsdKQdF07oFvkKoJGk2nwzUj4jWtmTIO7NCwq033YzGgHEtNuDwAAkzIGfbBPVU8bNaCvTpOL&#10;dEiuxfI7xfKt2oLY6owmtKtm0qRJx8ku8Atsn97o94+9+qed8B16XC7iN4iJzQzDMNFJfGrRFyoj&#10;YAilFtUOuH1O0Oc32DxTnNM8Q6zzMiRdEurZv3Wm+CcNAy2rDxpNw5KmKE2AAURXnBqTh/xZNpUJ&#10;M2xmtAOJabfNjCepttkqVfWQ0D978floWbxTOhwAICcnn+IymjIzM4/ryiSXWHYE+ne9sq8gfLaC&#10;6pbF/Qbbi80MwzDRSXxqcZXSCBhAaNuGvqOLB8qmBpXmfHGjx4goDEogQj2vuJ0i4Bm3/aExOXGm&#10;yggYQZ6BDcxJ58mmMmGGzYx2IDHttpkhkIgfjWUeQ5t/wfJ0lYbmONmL1zV4/6ZAEvVJNlsylt3W&#10;GktbYX+YLYsxB4jBdroAfVyD/tmDfqN+3w/twHvzAtmGbcGybGYYholOElKL56qMgBEUn1a8NT7N&#10;cbZsatCBGbm/m4bmm82PizhZXdBpNCe9pDICBtG+DcOG+TUHBhN82MxoBxLToJiZVtAf/bE9r8by&#10;I/H6W5oLRX7kN5MmTToDyyuvNuD911Ak5kBJpi3o73PQP7fg9UbodPl2l0A9bGYYholO+qcV/Vtl&#10;BIyhon0JI4v/KJsadFoeFb/aMl3MV5iUzpUvNmyeIUJ6ZaHJnFSjMAGGUKM5cZ97+PDDZVOZMIPE&#10;i82MRiAxDaqZCQbjx4+Pxfq/U8WFPv108uTJx8iiTIhA/7OZYRgmOumXWjRRbQSMofi0Yr/v++4K&#10;2x8XJzbTkMoqw+JDKL9rywwx0u0O3a+VDcOHH9VkTlyjMgJGEMxMk2wqowFsZrQDianuzAyIQZ++&#10;7yOun7Ozs/0aSIDpOuhnNjMMw0Qn/VILb1OZAKOof1qxXTY1ZGzPF8NpaGWVcfFWc75ogR5zp4jD&#10;5OIhoWF40ilN5qT1KiNgCJkTgz5SHeM/bGa0A4mpHs0MxfWMKi5SrsVypSzGhAj0P5sZhmGikwGj&#10;i3+nMgHGUVGhbGpIgVG5HSZlt7d5aaeZYkGoHvhvy3pT4rDG5KRmpREwgBrNSYtkUxkNYDOjHUhM&#10;dWlmcq3WUYhDOYcK+vtRWYwJEWxmGIaJWgaMKRysNgHGUHxa4euyqSHFXS4Og5n5N115UZoYCJ+t&#10;2vSoCMnoat40JA/6Q5M5ca/KCBhEc2VTGQ1gM6MdejUzWVlZQxHDDh+xfZKSkhLQJJBMYKCP2cww&#10;DBOd9BtdfEJ8avEelREwiGqOz3j5KNnckNJSLI6BaXnF28R4lC9+bp4uLpZFQ05j8qCRCgNgHJkT&#10;H5NNZTSAzYx2IDHVpZmhoZwRxyrvuEjo7/0WiyVJFmVCAJsZhmGiluMzCuLjUwvXKkyAIQSj9uOA&#10;2+f0l80NORtmihOa88VKLzOza8tMMUoWCQv1pkF5ShNgEDWYB+fIpjIawGZGO/RqZgjE8IQqNo9y&#10;cgKe1Z7xH/Q9mxmGYaKTuNvmHpswsuhLlREwhFKLNg0YUxjWkXS25IuLYGiaW83M9hnicboNTX4c&#10;FhqSBxeoTIBR1GBOuk02ldEANjPagcRUz2bmQlVsUnUTJkyIl0WZIIO+ZzPDMEx0MjDVeWR8WtF7&#10;SiNgBKUW7x8w+ukhsrlhwS1EzLYZIh1GZi9MzZvuAhGW29za0mROek1lAoyitcMSr5BNZTSAzYx2&#10;IDHVrZnJyMg4CnF8qYzvwK1mFlmUCTLodzYzDMNEK/YeMDP/VRoBgyg+dfbVsrFhw20XPbfmiwk7&#10;Z4iwz69Qe8EFvRuTE5epTIBR1JicxPffawibGe1AYqpbM0Mgjsmq+Ejo9+8mZ2WdIIsyQQT9zmaG&#10;YZjoJSG1qERlAoyifmkFmbKpUUHD8N/EN5oTv1OZAINoV63ZrHnSFs2wmdEOJKa6NjPo34GIp8E7&#10;voOyWh9JSUkJ62230QCbGYZhopqEtMKHVCbAMEotelg2NSrYNGzYwCZz0kaFCTCEaPb/xuTkBNlc&#10;RgPYzGiH3s2M2+2OQT8+ropRausEi+UiWZwJEmxmGIaJauJTi6xKE2AQxacVOdHMmAOtNT5NpkFD&#10;GpOTWlRGwBAyJ371w/DT+8jmMhrAZkY79G5mCEqeEVOTd4ytQv9/Pnny5GNkcSYIoM/ZzDAME70g&#10;4U/xNgBGUnxayUIxwt5TNtfwNA5LulJpAgyiRnPiey1nnnmEbC6jAWxmtAOJqe7NDNHRPuJRTk5p&#10;amrqkbI4003YzDAME9XEjy6+NCGtqEVlBAyh1KIvz7xyQdQkv02mxNEqE2AUNSYn/pdGjJPNZTSA&#10;zYx2RIqZQSy9EdMKVawkbIO9+PwBuz0yfmgaMWJEz4yMDN1eEUZfsplhGCZKsbt79JjxpfXoya8s&#10;ShhVXBSfWlxFyT9MwOZ2piBiVfTL8dcUhH14ZK1oMif+Q2UCIlGNyUn7oNWN5qQP0a6KxqSzSxrj&#10;73hzvXjoeNlcRgPYzGgHEtOIMDME9pNLENt271hbhe2wG3FPRlFd/ziBGPsi1jno37/Jt3QHYmQz&#10;wzBMFFJW21s418wUjtoW4azbJZz1E4Vz9ZEipfwwui2rz63zYvunOYbGpxX9uX9qSQaMzv/h7zkw&#10;CEvi04q/w/9rySjEpxbt0vuVneNGlUTNA+ONpkSHyhjoRubEPY3JiVvlIAX1+L8ahuU/eG9Wk3nw&#10;5IbkpFsaTEkXNw5LHOgeMaKnOyXlMLcQPdaKB4Y2immfQO5GkfcdREkzX6HRADYz2oHENGLMjGcw&#10;gJycuxHfPu9426gF+8wjerzlzG6390BsFyNGz9w56ONb5Ee6A7GxmWEYJsqYu/544VjzH5gY9/9U&#10;ux/GZo4oafQr8Y/NKOgTn/bMr+PTCi+BmbkhIbUkq39ayb/x9/PQOzA7nyekFtfhdSsMhaZmJz7N&#10;cbYM29BQ4g+D8MYh5iHMginZvTY5cR3MyioYleUN5qQF+PtpfHZP47DBdzSYB/9xnTkpmYZXpnhl&#10;6D5xi5TDGsXUG2Bi1h4wMgfUgP/rxbQUt4D5ZsIKmxntQGIaMWaGkBNplqlibhW2x370/QsWi+Uk&#10;uZjmZGZmHo19+V7Et+VgnGxmGIZhdMKcOrNw1C0/1MgcVAsMzYei5KduTkrojuk3uviYuJGuE+Nu&#10;eyap/x2zL0wYWXhj/5FFuQlphfkwOBUwOu8mpBatgvHZojIgwVT/0cV/lYEZGndSUi8YhxXeBiOY&#10;ajQn7sVrHfQx1vXaWnNSMd3atjZ50JiG5EF/WDtsiKnJ9JvTaL6bVd18UN8t7L0aRd60BpG3ta2R&#10;aWNotkH3lMPwyEWYMMBmRjuQmEaUmSHuvvvufojvY1Xch8hq/Qr7VtgnOfYixnM1xmpdgv2kpW18&#10;aAObGYZhGE1xu2OEq+GPMCvrFCbGS7XrhWPNHzzLhAK7vceZV+YfkZAy6+g+tz4de9zo4oHxowpG&#10;9E8tvg0G5+74tKJZ8aOKX8LfH8enFa+D+dkO7YIx2QsFfJWHhp+WazY0LRecRLP/r2trPvxRY3LS&#10;fpiUPY3mpJ10Cxhev8frEpiVOTAqD+D/sU2mQdfQFZX6cwf123jemcfWYl10G5hcddD5Rdj7wqhU&#10;wrTs8zYxbYUy+2B2HBsED/UaLtjMaAcS04gzMwT6nSbT/Mw7boV2Qg6LxXIG3aYmFw85NJEn+u9M&#10;2gfQl8rnfPA+mxmGYRjNKF/ZSzjqM2FUdrQ3Lj7kqNsJU3OX59kabYk54Y6Z/QaMLh6SkFb4p4TU&#10;4rT4tMJ7E9JKnolPLazC/5/D8Px4wPQU7YB5aWd2YI7+LesyNHQ1RGlWzIl7YU5+wd90ReUbmJf3&#10;15qTnm8wJz0Kw5LVYB50ff2wQRduGp50inv48MNldVoRUy/syTAq8vkY/wRT89Y6cd8Zsg4mhLCZ&#10;0Q4kphFpZghKqqEaVfzewjbajNeZKJ8YyhHPUPfRWMel0Dysk4yUMh4SyrCZYRiG0YTir48RrrpZ&#10;MCi72xmWzuSo3YfX58S8hnhZm/6w23vQ1Z3+o0pO75fmOJcMD8zLGJiYB2BwHDA4C+NTS/JkaUPT&#10;ZDKdBoPyTpM5saIpefATa01JE2BeUtafnXgJDEzS+rMHHb96xEDdzu3gFu6YJjH1740ir0FlWDpT&#10;k8j7ul7kXSirY0IEmxntQGIasWaGwL5zOvr/bVUbVEK7NkMvYb+6fcKECSfLaroF+qk34jjHZrHc&#10;g3WQudrTdp2+hDjYzDAMw4Sd0vp+wlH3OgzJ/kNMSsCqXyqcDYNkrZFFSvlhSSnlveR/hoZG/aLn&#10;ZuS/EQU999Ik7P+AKdnhbVICU96GRjH1RlktEwLYzGgHEtOINjPE+PHjYxHzXGyH/d7t6ED7UH4d&#10;2vkWttP92Aevxr52Co04Jqv1SVZWVj/0zQVYbhzkhL5BXdsU6+hQWDebGYZhmPDhjoEBSYYRWdne&#10;mHRR9KyNY821opxHj2KCyzphP65JTKtsEHktaoMSsHbVi2n2D0Wu1rdIGhI2M9qBxDTizQxBt44h&#10;5nTEvta7LX6KHs4ng7MD9fxI/YK/3z9EB4ZU3iTLBWKcDhGW3Ya6/oV951cyfN2B+NjMMAxjKGJE&#10;Sd2NMCAN7QxJd+Wo3Q6TdJ8od0fFlQ4m9NSLqcMaRd6nCkPSLZExguZsFv+MlatiggSbGe1AYmoI&#10;M9OKxWKh7UGJuF+3eoVTiGs39ok30Ld066reJ/ZkM8MwjEGwu3vAdOQIR922dkYkaKrdL1x1z4qS&#10;VVEzESUTfOzC3qNR2G+E4VinMiPBEg0M0CTsfDIPImxmtAOJqaHMDGG324+cYLPdhHZ84d0uLYT9&#10;g67iVOdYLNeiTyPi6i6bGYZhjMHcjcfCbDwlHLV72xuQIMtR2wJDUwOZ5NoZxm9qRW5vmIwHYTa6&#10;+XyMf8K6vl8n7Be5df7raqTAZkY7jGhmWpk8evQx2LfGYPt8Du1VtTPE2o5+fAX6U6SYmFYQM5sZ&#10;hmEinOIfBwpH3WKl8QipajdA14lyNz9Hw/jFenHv8TAYL3objlCrQeQ1Nwr77W7Bz3x1FzYz2oHE&#10;1LBmppWMjIzDcy2WK7GdnoUaoS4/79KZaF9A3y3Dfps3YcKE38gQIg60gc0MwzARjOOns2Esvmxv&#10;NMIkR+02aKpwrtbtkL+MPlgv7GeH4vmYAERXgux0ZUiGxHQBJM0X2CyW+1SaNGnScbKYLkHCGk9m&#10;TBU7kr7rZDHdgqQ7VRU72mSZPNl4E8fScMzYLjfAaBZCn8J87FAl7QFoD+r5BnVWos+ysrOzzRaL&#10;5Qi5uogFbfm7ar9AOydMmTKljyzGMAyjN9wxwlF3A4xEk9JkhFd7hbP2BVFUGyeDY5iDuIW9R5OY&#10;dlODyGv0MhdhF2LYB0P13A+CT/AME0mQWZs4ceJpSND/BOXAlDwN/Rd/fwSthNGpbxVMy2fy/Zfw&#10;/yyYwIlI+P8CnU5DQ/szpDPDMAwTSgpqDhcla+6DkdmlMBZa6kvhWsvP0TAHoasg9SLvkQYxDSZC&#10;bTC0Ud7Ha4X9dBkmwzCRSYzb7Y4hc+Itep8+P1CMYRiG0Q/O1X2Fs3a2wkjoQ3SlaE59Cj9Hw/wg&#10;ppzSJOzBnD8myMr7rk7YL+OBARiGYRiGYcJB4U+nwcgshGno5oz+oVbtduGqu1/Yl/SUkTNRRqN4&#10;YHiDmLYCpkGnRuaAYLQ2wXCNplvhZOgMwzAMwzBM0HE1DheOuu/U5kGPqiXD9YJ4+vv+sgVMFECm&#10;ACbmFpiEn1XmQafaQ0NFrxL5Ef8gMMMwDMMwjL6g27VK1vwd5mBze8MQAXKs+UKUrjnHM2ABY2g2&#10;iH8d03jg+Zg9CsOga9GtcFDZamHX9WhcDMMwDMMwkQMNd+yqn+oZ/lhlFCJGtetFaf1NslWMAdko&#10;7j0RpuC/MAT7vY1ChGlpo3ggUTaLYRiGYRiG6RJltb2Fo+5ZGJnQz+gfDjnqd+D1H6LAfbhsIWMQ&#10;6oU9GSbmS4UxiFDl1a4T9otk8xiGYRiGYZiAKFlzunDVvd/OEBhBjrr/iNk/HS9bykQwS4S9Z6OY&#10;OhIGYFN7QxDZahDTtjUK+7gakcHmm2EYhmGYduTm5pptNtsElSwWy0myWBTiarxUOGq/URoB4+gr&#10;z4AGTMTSIOxHNQn7Y0j8I+75GH/VIPL2QI9RW2WzGYZhGIZhPMC0jM+x2dwq4bNLZbEow1l7m3DU&#10;bVIk/8aTo65JOFbfKuxuHhI3wlgj7Ccg2X/ZO/k3omBmWhrEtPJV4p4E2XyGYRiGYRg2M4dAD/qX&#10;/DQNCf5OZeJvXO0SzvqHPe1nIoImYT8PSf433km/kQUzQ3Pl1DSJBwbLbmAYhmEYJsphM9NKSWOC&#10;cNXTg/4timQ/SlT7kihec4LsEUaHuIW9Z52YOrJB5G3xTvajRWh7Y6OwXym7hGEYhmGYKIbNDOFa&#10;cwaS+Q/aJ/fRqNoVonj1hegVno9GZ6wS9mPp2ZFGkbdbleRHl8jM5Y0jcye7h2EYhmGYKITNjLPh&#10;t0jiI2hG/zDIUbfO89wQoxvWCftxSOLfgPYdmtRHtXZBT64Wdr49kmEYhmGilOg1MzSjv7P2TiTv&#10;ze2SeRZUux/6PzFr3dGyxxgNcAt3TJ2wX9Ag8lZ7JfKs/wkm72EeGIBhGIZhopDoNDMHJsJ8wDAT&#10;YYZMZGjqXhKO+pNlzzFhhG6hahL20Y0i72dFAs9qowYx7ZN6MXWY7DqGYRiGYaKE6DMzRbVxSNDn&#10;wcjsOzRxZ3WgL9Ff58oeZMIAzamCJD0fRmand+LO8qW8NfXCfo2bn/diGIZhmKghusxMcf1ZSMpr&#10;hDOaRyzrsn4WjjWpntvzmJBSL+47uUFMW0xzq6iTdpZv5e1Av2W7RTnvpwzDMAwTBUSHmXG7Y4Sr&#10;7nfCuaZOkaSz/FbtHlGy5lHx0oZjZM8yQYSej2kS9suQkH+rTtRZ/ghmZn+9mJq/Wtj7yq5lGIZh&#10;GMagGN/M2Jf0RCKeHjUz+odaNA+Po/ZVno8muLiFvUeDmJYObVIl6KzARIYGffnaRnHvibKLGYZh&#10;GIYxIMY3M641jyH53q1MzFldl6NupXDVnid7mekGTWLir5B8P4EknIYaVibnrK4JhuarBmEfJLua&#10;YRiGYRiDYXwz46i1I/HeqUzIWV2U55mjj8Wc2iGyl5lusFLYe8HMPMQP+wdXMDL0zFFNo7hvoOxq&#10;hmEYhmEMhvHNjNvdQ7gab0cCvrZ9Us4KWHSbmbO2XMz5vr/sYSZINIqpt8PQbPBOylmBS95mVrFW&#10;PDxAdi/DMAzDMAbE+GaGoAEASusvRDL+Q7vknOW/6AqXq+4BUdBwlOxZJojQkMJNIu986EtVgs7y&#10;TzAy++pF3iNN4tFfya5lGIZhGMagRIeZaaWw7iThrH3vwNUFRbLO6kC160VJ7fWinIe8DTWrhf04&#10;JOUvNYq8/d6JOqtTba4XU0eXixTeTxmGYRgmCoguM0M4V/cVjjUOGBqeNNNfOWo/ESU/JckeZMJA&#10;jcg4vElMexiGZrsiYWcp1CDyfqgXeVfILmQYhmEYJgqIPjNDOFcfKVx19yBJ51HOOlTtfvTT8+iv&#10;42TPMWFkibD3bBDTbkGSvk6VvLP+J/TT0g08ahnDMAzDRB3RaWYIu7uHcKy5CUk7zz+jFBmZ+qke&#10;48doSUy9mDqMJ9L0rXox7aV6cXc/2V8MwzAMw0QR0WtmWiltPEc4ar9WJ/RRKkftWhi9a2UPMTrg&#10;G2GPh6H5T4OYtk+V0Een8nY2iLwH3MLeS3YTwzAMwzBRBpsZorThFCTwi5WJfVSJBkaoXyZK64fJ&#10;nmF0RIOwH9Ukpj1ISbw6uY8m5f1SL6am8YP+DMMwDBPdsJlppWhznHDSwAB10TswgGPN86KkMUH2&#10;CKND3KL8MBiaFCT0G9sn+NGhBjGtdi0/6M8wDMMwDGAz0xb7yl7CWXsXtF2Z7BtXaO+a+0T+qiNk&#10;TzA6Rz5H8ykSe5rlXpn0G03U1nox7f16Yf+N7AaGYRiGYaIcNjMqHHU3wNCsVyT9BlR9nShZfb1n&#10;YlEmomgS9v5I8Mtgagw/H02DyIORyZu3RtwdK5vPMAzDMAzDZsYnpfUXItn/qn3ybyA5aj+FhsoW&#10;MxGIW9iPNP5zNHk768W0h1ejrbLZDMMwDMMwHtjMdMQzq08Vzvo3lUYgsrUf7aoQc5r6y5YyEQw9&#10;R1Mv7Dcj8TfgczR5W2DWRsG09ZTNZRiGYRiGOQibmc4oq+0tHLWF0F6FKYg8OWq3CVfdFFHgPly2&#10;kDEIa8XUoTAANe0NQWSqQUz7qVbknSubxzAMwzAM0w42M/5Aib+zdjLMwNZ25iCiVF+HdlwnW8UY&#10;EPkcTXmDyIvY+WjoQX/E/06tsJ8pm8UwDMMwDKOEzYy/lLsPE6V1NwhH7Ua1UdC9qoVrrUkIftDf&#10;6DSJR39VL/KmwRjs8jYKehc96N8o8uZ9D1Mmm8MwDMMwDOMTNjOBUrLODEPztcIs6FS1+/E6T5TW&#10;95MtYKIAt7D3WCvyroVBiKDnaPJ2w8z8o0Zk8C2QDMMwDMP4BZuZrvDcmhNgEhZIo6AwEDoRPR/j&#10;qJ3quarERCX1wp4Mk/AxzIKu56OBiVnXIKbd5uYrhwzDMAzDBACbma5S8EMf4VzzlNJE6EL1dZ7b&#10;4srL2chEOWuE/QQYhrIDt3CpzYS2yvu2UdgvdQvBRoZhGIZhmIBgM9MdCmoOF676ScJRu0ttKDTT&#10;J8LZMEhGyTCC5miBcbivQUzT1cAAiKe6QdhPkWEy+iHGbrf3SElJ6WWxWE7KzMwcSBo/fvzJ+P8I&#10;+ozKHCiqPRTPxIkT+1ut1j/kWK3jcnJyHsIJ7CmcyMoPymotxXuP4bNJKHc9/j4Ly/XC4oYy0W63&#10;OyY1NfXI3NzcoWjjdVAO2v6IzWqdhb//1x8Q/i+GnoDuybVa70Tf/B46Hf3Sk+qRVRqZmIyMjMPR&#10;/rOwX1+LPphI/UH7ilc/PQU9DI1H//yR9jW9fQeCBW13tO9X6I9haO9N0GToMZvF4mrbJ+ijQrz/&#10;L3yXsqFr5H5jyD7pDtQnJHwf41qPo6S77767H72vt+8ZxYTt2jc7O/sSvI7Edr4Xr09g+8712v5O&#10;eh/b/i7oVujcyZMnHyP3gbCDWEJtZuic2DMrK+s3qO+vaH8uXh+FvL8XT0P/h/fHQpfhnBkbIcdS&#10;BOmo+zMMRIOXoQi/aPhoR+0cMXfVsTI4hjkEeo6mQeQ1qIxFeJW3F0amdJWw877aRe66666TkHCM&#10;UIlOKrKYX9AJCMsl4AT2exyAH8bBeAG0uvVk0E74DOVeogRGVhFWKAFFwjUQJ9DbEc88aA3UcjA+&#10;P4UEvxmvVXRCnoDkDfUeJVcRMcBwHoZtdxK2xbVox9No0wq0aU/bdgYq1LEN23eZ58Sck5NKJ/BA&#10;9ym9gn39KLQtGZoCvY72bvVuvx9qwbI/4XVujsVyB/roeNoOchURRet3Ce25CdnZM3jt8v6D/WYD&#10;9BL2Q9uECRN+Q6Zarka3wGT0xvfnotZjZ1thuw6WxfwGRuVo9GEiNBbLP4f++BzaoeovaAvK1UBW&#10;uXjYwffhSNpWiCEd3/fn5HE/4GOp1D7oS9RRSj+OUL1Uv1xVSEH8QTczU6ZM6ZOTlXUOlp+KbbgQ&#10;ovOFch0dCcuvgB7LgUHEfqXznOfZ+mQYii/aGYxwiZ6PcTbcJRasOkJGxDBK1gq7CYZCy/lodsDI&#10;3MMz+ncPnCgnqQ6cJCQTw2WxDqETOcr+mU4+OFDXYlm/T2Iovw0xnCOrCgt0IsBJ4TrE+x+8blLF&#10;1Q3tRr0f4iScieT9BLlK3TJ69Ohj0Ad/hegXwY1ebQm2dqJvPsW6ZkJX0a/KMoyIgH4ZhVE/zfOd&#10;sVqXoj3dMnsKrYfm0XcpQgwxXX0ZiP7IwPZ8FbFvadOWoAj1bscx4k0cY0bRVQm5Xt3hSeSt1p9V&#10;baDjjCzWIbR/Ydv/Gm2+D8vVQLsOqaczwUTIqsIC/XiFbXIm1muD3kH7tyvj6r52Uf0wyZPRP0Ow&#10;6pBdoUDfB8XMoG96om/OwzL/wrJfoG/2e9fXVcm6PkHdOTC9x8lV6hBH/cnCUfe60myEUo7adaKk&#10;/hphd2tyeY+JPBrFPQkNIq9CYTRCKqxzM4zMLTTamgyF6SLdMTMwBUdg+dtwUK1G+a7+Chs2M0MJ&#10;ImK1Yr2fYb17vWMJssjQ/Yj1TcV642UIuoG2HWIbjX5YEYa+aCdaJ/QdYpiO/Uz3k9oizlMhuuVw&#10;LdTVX5z9EvplN/QR1ncDJUUyBN1ASSwdG5Bg0i1CTYg5pP1BQn/QVaxvcayw0VULGYpu6K6Zwfdx&#10;mLwFjwxt+zr8URjNDH1nIbqNkuIN+fY/KKv1F+i/2A/+SFcDZThBA/tYt8wMHVdzrdbrEeMS7A/b&#10;VPUES57vxIFj6Fj6TsoQdAbd4uWsmwntOcRwhEKO2ha8VovSxkS5dobxG/kcTR60o63hCKFWrRX2&#10;C/hB/+DQFTNDCRYOoFfhQEq3ktAtAcrl/ZHngB9iM0MnvdzcXHq+5WusL2i/kPkpSsIaoJHoN3q2&#10;RlPopIcT7kXoh4806AulEMduvL6VY7FcS89ZyFB1AZLUeCQmdO/6Zu+4Qy30C323FsvvoebHO9p3&#10;PL82W610FWZn21jDJc8+a7V+hWPG7/V0S14XzUwM+vNEtIVu6/R1C5n/CrGZoe2flZU1FLFWYH2a&#10;bP9WIYa9+E4uw7HsWjIQMsRugzq7ZGawHXvjc3o27BOU7dY5MVDRdwLrfZ1u40UoOsyL6AqJs9YC&#10;bW1nQIKm2v3CUefk+WOY7tIg8q4Pw3M0C5uE/VS5SiYIBGpm5H3x9AtiUA7YOBCH1MzgJHMm1lGG&#10;dYX1BOMtOuEg2aBfFDV5PoigZw+w7e5BPKG6HaTbQnx0X/h1lBzIsDWhvLz8sFyr9c/Ybt+p4gyn&#10;6DuC7yK+etoZPWyTUxHLU4iFjKcyzjCLbj36PySyunh2IFAzQz9sYJuOQr/Sbbntl+mKQmhmkCj3&#10;Q/2PYD1deTYslGrBMTVXhtltsD0CMjPyh7Ir8dlHqmXCrDrE8ScZmg4pbbhWOGob1WakG3LUboeZ&#10;uUvQaGoMEwToORoYmuUKE9Itoc4WyLla2PvKVTFBIhAzg/+vwQn7W1XZrooStVCZGRzYr8M66KF+&#10;5br9Et3WYLM14PUrvNItNd19LuB7tPdyGWLYoIdQsf0Ksf7umDpadiP6dZ2nPyBsv3UQPbAdtCQX&#10;ddFtb68jSThPhh9WKEFGGx9DHN35tXwP9Qtef8Trt/Lv7jxjsw91VEwcN66/DDMseK7GWK23oj++&#10;V8QUkFDHTuoH6Ae579TjPfq/S1cIPcvBKNBITzJczQjEzMCU9sd79HxhcG/vDI2ZicHx6hLUT8/w&#10;qNfrp9DeHZDnO+HZ/jBy8v/uPXuWk2OXsXYbxOS3mcFx4gy89yy1S1XeX6GOg98L/P013qPzDD3L&#10;GfjtezhfoY6rZIh6wx0jnJ6BAVa2MyRdlaOuyTN6Gj8fwwSZteLhATAgz5MB8TYlXVPeTrze1yLy&#10;eVCKEOCPmaHbOXCAnID3/P5FHwdmOhDTr3jvYVkH9DDqQ17kGYryAbxfjAPvh/i7Did35e1sXUX+&#10;6nkv1hHIFQiKdztiegPKQ79cTScr1DOAbjWiBJde6YFLxJyYY7HciM/uR9kl+J9OZv6feHDCQaJ+&#10;sww35NBVDsQ4D9vEr6SRth20Ge2j0egewuvN6I+z0QcnUSKG1wTqD6mEcUiwsQ66XWYw/UqJvrFg&#10;+VkQ3cq2jepTradThfmBZkJu38WI2e8Em8pClJjPgWjY5UuoP6hf7r777lgykq19hK65AP15J434&#10;hfZ9E8h6SKj/E6pHhhtysK7eWG9ARlW2aQNifRFtzMPrdbRv0IAY1A9kPmjfoV/7aX9Cf5yCz38L&#10;jUNZ2k8bIX/3mRasYwG+85oOmOCvmUFbTfj/U7zvf/sOGONvqR70z2PQFNRDx1Ea7no69DI+/wF6&#10;Vq4mKKBP6XZiOu4HdIslbTuIlnkdy/8DugH70dDW7U/fidbt3+bYcTbadDsa9S8s+yZEIyH610dh&#10;NjN0PsQ670CMjapyviT7hZ6jqaJ+QbuvRz2HfC8yMjL60HkGfTEAn5+JY+lfsN3vxzLvYVl/j98/&#10;Y/k/eBqkS+hWMEftq55bw1QGxV85aj8SrjVnyFoji4KCw08qK9P09oNw4Xa7e3z4YVnvCBlb/BDK&#10;RcphMDP3woh08zmavA2NYuqNslomBOBg2qGZoZMOXv36RR8HUfr1+DvoUdR7CZkKuZqwQUP/Yv1F&#10;iMevEyHKNuPE8hp0EyWdspqAoOVoeYiG6PXryg3K7oRC/uAm1e/ZHooYvIVyjThxluAE+sdgbTtK&#10;htHOS7EP2SEaAczvK1uIp0xWExaQVFBC+oMqFoVo/6KrfjQy24WyikCJwfcrCQncVNTj96AUKPc5&#10;jaom6wgptP1UMShEI299hr6YhmXO6855i27dQb/8Dvvic6jTv+8T9hWKVVYRdvwxM4iPblukKxHt&#10;y3gJ5TbRcvgu3kaGz7OSMELHfcRAx1FlfN5CWUq019gslmdo20Hd+vER+wAN1nIV+oDOPWtk/cp1&#10;h9PMYFvQbdYv4n9/zy/0QwcdVwvpuNqdfZS+81g3mT1/TFQD1jVULqpDytcdDTMzHaZkdzuT0pkc&#10;tfugOWLeGs0vyfpkib3ngKef7t/PWTAo1lFwUb/SwmvjXAXZcaUFj+D1BWhJnLNgmixtaD563Xnq&#10;8sWOD5cvdr6yfJGjsGaR8+7lVY5bly50XP7pQmfyB68WD1xSPkt3o7q04hbuGJiRv8GU1Lc3KZ2r&#10;QUz7ql7kdTVJYPykIzODzy6nAzcOnh0euOUB+12UvaWrhiAY0AkQ8dCkbMo42wrxNtMJBgnsOcEy&#10;FFQPTuLDqF5P/Yr1emk7+ixFLh4SUP9VUGe/rG9EQv0wYj9JLhYS6BdNGBr6ZZom0KNR1Dr8pRGf&#10;h83MoO1JiGmlKg5vIS66TeauYA6Lin3nSPTN31DvO1iHPz8cLEf5kE8UTMmXav0HdeC2lmeDaYBb&#10;IUNE30/U/zzW1eEwxeiPvbbsbJpnRZMf/zozM+ifa/G3P8+brMdx93G0+SxUq0lb6AoB4qiEOk3Y&#10;0WYa4ISuFo6iKwqyiqBCV3DQJ6lYz1tYX/tjWZjMDNZDVxlXKT/zEuKkY9tHWCYD39MBsvqg4Bke&#10;/sAVzA5//MB6aUhzHf/4X76yl3DUZ8Kg7GhnWHzJUbfN83yMc7W2c3LgZN+vuPiE+NLiYbGlRX+O&#10;dRWMjXUVPgS5YFjejC0t/DLOVbgGf/8M47I7rrTQ7S0qL2szNEuWPNl3+SKn21vVVc791VWOrTA2&#10;Tfh/1bIqZzVe5+O9/Jo3HZOqFzluWraw+NIP35hz5oqFc7QeGSimXtiTYU4+8TYrnWjxT+K+sPzy&#10;GO3gYOvbzNhsXyje81Yd6hgzUeNRqOjXXCQN9Cte58bLZlucm519XrBMjDdUL04452F9i73X7y3E&#10;8zP672y5aFChIWxR/+eq9R7UgVv9kkPVF76g2ymw3uugtxCHMnlH7GExM4jhLKyrUyODMjtQ9p+T&#10;Qzh/EG0zJCGjsK7Of321WheE+nvXgZnZhb4onmi1Dgn1qGJkkmAG/o51djgPEuJZh+/dILlYWOnI&#10;zOD9el+ftdEexO+gelCdZndj0JVt7H/zEa8/tzStQsxpUFieZfX8WEU/sB2YePJ/8YXryoz/V04/&#10;Rj0p9F2W1QYduvKF7TQR6/I5qhw+I6M5Xi6iU+gSrqP2TzAqa9sZl/ZqFI6fLvcsEwpwEhzodB4J&#10;k3LMsUVFcfGOZ37dz1F4edycolF0FSXOObsIxuQ16AuYkV9gRnZ4jIqrYJ+3UfFHZIDkmg0N3WJW&#10;vcjZ0NbI+Kn9WG4PzM5OGJttMDl1y6ucH+L/56sXuf6F/201i13Xf1xVfA7MTv+aRQV9ampePqqm&#10;oCBkA0H8Iux9G0Xecw0ib5/CuBxUg5iGz/McG4QxZgmPBDoxMx2JTr7zkOyE7f59X3ie6bFY6Dmc&#10;Dn/RxsF9M9prCdeM4pQIoo8mY70dXqVBmS+C/esdQScyrNt3UmK1voGToqajQZEJRdv/gFhprqJD&#10;th9iD7mZwTaKw3o+brtehehe95UoGzID7M348eNPRp+80uH2I+Nutf4bxUOW/CrMzD7E9XYwr2j6&#10;C2IZivV3+AMLYnOFOy6iwysznQjL/YS4rwq1KewMzw9COTn/QUydXZEhIzuTvjty0bBCcVJ/ye/t&#10;vnCZmc6EeOpxLMsI1w97tJ/j+z8O6/U5AAHaU6+HATI6x1E7VCBXVRgYuq2M5o95VxTX0+XKrlNe&#10;flhseUGfWMdTJ8fNfSYp3jX70n7OwttgSqbAkMyKnVM4P7a06CMYjdUeo6IwIMEUXdGRkRmaleXl&#10;vWoWOZcpzEowtb+6yrkeBmcltLBmsdMFA/TQsirnuKVVxVdXLyoetvxN1xmfvFuSsHqJs1sJ4Eph&#10;70Uz9kPNPozMNvqcnreRizBhoItmZgsO2tlaJA0qcMC+CQf0Dm+lQplvEbMmkzN6knWrdZ0qrlYh&#10;viIkM0G7TQfb5mjU6TtJt1o/1CoZUUFJM/opE7HVtcaIPgupmaFfN9FH5Qf7RC1K3ufRrS5ysbDh&#10;MRJW6+OIwedoT7Tf0/4lFwk6nhha10cj+1ksk8L1Y4AKbLMzEAeNLNiuL6R2IeYzZfGw0RUzg/I0&#10;GtsCLHuyrEYzcLygh/1ptnplrAdlta5Gub9iEc2uHrWCmI/E+SuDJN/qNmhbwGYG23En+sU5adIk&#10;TWbjR8z3qeKSasHxIWhDV4eWueuPF441/znUzHjmjykW8xr8uYcxpo/T2bdf8dNn9XM+c1ncnIIU&#10;mBQbjMOjsa6C+dBHMClf4rUB2uZtLsKtvo7ZOn6oKXjQPAfLq5wvKwxI+FTl3Lu8yrERRud7mJ6P&#10;8d4b1YtcxR+/6Zq6bLEzbdki55VLF7qGV7/hOLm8vPP7pd0wKvVi6l9hXg6ZjwYmZm29mJbiFuVs&#10;ZMJMoGYGB84GLHM1FtX8ZEZQcoOYOps1u1qLBKctiHMETnod3TpEv3YGbUhNtPcCSnQV66GT72as&#10;S5fPoyGusxAjDaQQcjODBMSGdXR06wj96vsQ3d4iFwk7SNh62SyWjpIV+k6uQEIckucVWs0M+ulj&#10;9MVv5duaQvsuYvI9MIDV+n+yaNgI1MygLN3uOgv7lmbPGLYF2/Y2xNXhc0no16VIjIfIRXRDMK9o&#10;YZsEZGawHX9A3904YsSInrKKsEPfUcT9tio+j6zWT7U8hgVGWW1v4VwzU16N2SWc9RPFglVH0FUV&#10;HA17Hj+vIL7Ps4XJ/eYU/aXvnKLxsc7C/4tzFc6LKy14F8blR5iVdTAKm6FdUEurcdCj6CqRbLXh&#10;Wb7QUdjOYOhJMDt0Kxv+/tlzS1yV8xOYnleWL3Y+RQMWwOzctmyh61K6urNkyZKebuyPbru9R+3h&#10;DwxtOvgcTd53kC5muI5GcCD228zgwN2Ig+b5WEwX28qT6FmtC1WxHhROwFkhfMYhAGLQd1chJp9J&#10;GBKFT+nXRlm+W2C70tDUvtYzB+vRxVU1FYiNRjJCqLZi+VbQQQJgxgo6MsEtdOsiYtEsSWlF3lbz&#10;jCJGj/AdoF9f75XFgwpdhcF36Om7775bVxNroz/otlJ1f9hs31KfyaJhIUAzQ88yPEzHL7m4piD2&#10;QXRsV8R5UNi/PoaCfius3sB28dfM0C2eb2RmZg6Ui2qKxWK5CLH7en6GrlaOkEUjALu7Rw/Xl7aj&#10;XK+8GesqcEJV9EA9jMpWlSmIRKFNa6NlaGZi+SLH1HYGImLl2IfXOpifj6qrHBUfzyt0fXv940vW&#10;i4eOl81lNCAAM0NDPZrlYrpAnnh8PydjtX41efJkPRiZgyAhyEbi4DNmtKnbzwTSL5W5NttLqvoh&#10;ugLUbiZrPRKqB2g9CbrNVuXVLweF7bMf2ylfD0amFboPH7H5jBlai+16qixueGBW4tHmBq8+8Ajb&#10;j4Y9D+uVR3/NDMrsxb6FXUsfPybQra04ByxQxdoq9OUHWt1CFW7Q1k7NDLYhTfT8oJ6ODxQLYvN9&#10;y6zV+ogsGhn0KZ79O5UJMIxchStEebkufs0IB8sXuUa2NwWG0st0pUY2l9EAf8wMDt7rcLK+SC6i&#10;CybQA9IdzAmCzzbQQ8qyuG6g2xFwYvmvKmapL+m2AVm8S+DEdhTa72sUs/UWjR/61xokk7eif3w9&#10;5EzvvzJ69GjdDUKSnZ1tpu+iV7z/k9V6vyxqeGjYZiSeTyj7AcI2niiLhgU/zQw9fzUT309tR5Vt&#10;A47/dHuZKtYDslq/olt5ZXHD05mZwefrsG/drPVgDSoQ1zWIUfl8HfbN9/W033VKrGP2TUoTYBS5&#10;Ct7w3DoXJSxf7PqdwgAYSR98GEVX2vRIZ2YGB+/tuVbr9TqbvJUSmYcRnzIhxYF7L2IeReUOFNcX&#10;iD0RMSpHOKPYcVL6myzaJTyTeFqtTar6kZx8KotFJXTvOPrB51wR2DY/0TwOsrjeoP2eJtj0ZcTq&#10;umuEIwkYiCuwnytHe0M/hW2OIsIfM4OYXtR6CPu20HECcfn+LtAxSifPSYULbCOfZgb9UY/PdTv3&#10;Hb77NDJjrTJ2m22T3u5S6BAk+7lKE2AUzSkskk2NCj6uKk2srnLuUZgAQ6h6keNrGhpaNpfRgE7M&#10;DD0APQnFdGUKcNA+saPEAZ9V2HVyP7oKxEaz8s9QxU7CieeV7vzyh+X7on71L/g5OZ7ZyKMVGMVM&#10;9I06AT5we9n1sqguoatqiLNeFT8J342bZVHDAwNBV2eVfYHvwIpwGjs/zMwXersiin39XsTs8wol&#10;Pg/r1S09gP3Gt5mx2f4ki+kWxOn7VrNIMqZ9XbP/qTQBRpGrMGjjiUcCNS+XnoKEf53KCBhDjnWf&#10;vFuWIJvLaEBHZgYH73mUeMuiuiHHan1QFa/UepyEfy2L6haa3A/962sSwPVIxLo8+hrq9Wlm0Df/&#10;lcWiDpoQEH3jcxJRfPaiHvd3b3Jttsmq+Elow2uymOGhHyzQ3mWqfoDqYB5OkkVDTidmZj3iTJZF&#10;dQGOAwMQ1/decR4U2vJ25IyAFTywnToyM7p/1hAx5qhiJ2Gbj5PF9E+sZyZ9hQkwjApGy6ZGBSvf&#10;KItD0v9NexNgDNHknp8udmk+6WI005GZQTJwgSymG5DA0G1Ca7xjPagIeW7Ac3XGZitTtoFksYyR&#10;RQMG9fo0M/hsuSwWdaDt16EPfM3ZsgWf6yrh9AUl6di+mxVtoCR0A125lEUND77v8330QzP6KUkW&#10;CzkdmpkDPyDo6uo2YspAvL5u0dsaUb/iBxG0PaLNDAwLzWnm68rzo7KYzsHJMdZV8IraBBhDsY7C&#10;sF/mSylPOcxUkW4dVnZn2OepWLVgwRE0+pfKCBhFyxY6IyKBMCodmRkcGGnIbF2BE0oKYlOOBkbJ&#10;BJKKkMy3EQroWSS0RznPCd4v6+pVArovH32xUlkvTA7dKy+LRg102x7aXqHqE4+sVqceH+pVQXOQ&#10;Yf+oVLYD3w18b7v1zFUkgbY+qegD+v60wNSdJ4uFnE7MjK5u7aTb79A/7ytjJeXkOHHs0c1IXeEE&#10;/RLRZgYG/gzsh8pzSm6YnyPrMgOdziOR8L/vbQAMpP2xrsLBsrlhY2jF2FtgZvaYK9OXJi0JzVCh&#10;HYGEX9uJM0Otha4/yqYyGhBJZoYGIUC8/1HFSkK8YZ8srzuQ8ULcvq6g1GV0cUI9SspRx4vedUrt&#10;wQnvL7Jo1AADd4qvZBPvb8vOzg5b4hsMciyWO1RtIWHfmSGLGR609R5VH5DwWdh+/IwkM4Nj6NmI&#10;1dev93RFa5gsGnVgn4loMwMTSsPO+5os+V1ZTN/Elpf3iXUVfKswAUbRhj7OZ8I6jv7QsvShMDIb&#10;zZUZbpKpMmP2iCXh/cWiusr5tNIEGERo3x2yqYwGRJKZQcJwMuJSzy1hs21FvLqbnbozELdntnuV&#10;unObDOqlUa+U9eKzl3HSi5oh7gm0OU3VFx5ZrUsi7ZdoT/Jss21StQfvfxDuSSO1Am3t6BmBsF2h&#10;iiQzg37x+cwh2vCqzkauDCvYnyLazBCIU/ksJrbtCllE3xxXVpIQd2Amf5URMIK+O66kJGwPiyeX&#10;jUowVaavaDUyUruHzk/PlEXCwrIqxxSVCTCKqqscNFoWoxGRZGZwkL4OB2Rf93m/jeT/CFk0YkCi&#10;Y1e1h4Q23SKLBQyWvRB17PKuU4omzuxy3ZEI2uvr+SQatSlDFosY6OFstOkzRXsoaanNysqKnGFY&#10;u0Fubm6mqg9IbGbUIKYv2sUohX3qOlksKkH7jWBmflTGb7XWyyL6Js71zIlxroJ9ChNgCMU6C5YJ&#10;pzMsk/5cUJbb21SZUe5lZDwyVaRvSZ4/9g+yaMhZXuW4VWUCjKKaxc7HZVMZDYgoM2O1zlLF6ZHV&#10;miuLRRTo/6uV7YHoF1RZLGDsNHGmzfaBql4S+nIjEsERKGr4X2Hpqgv6YoOqH6Cd6OcBsmhEgTb5&#10;GoZ1V25W1lBZzNCgD+gZOlUfsJlRIJ+p8DUIBk2oG3E/CAUT7E9GMDPKERsjxsz0dRWZVCbAQHpV&#10;NjW0lKccZq7IuB9qUZkZqR/PqRx/ulwipCyrcl5Bo36pjIARVL3Q+ZxsKqMBkWJm6KFVJAUfquKE&#10;IvY+b0ouFO05oJycbn03cFJLwwlM+TAoiQwNyow0+i1n2HfMqvZ7lJPzoSwWceTabP9QtgmaYLWG&#10;7Qc3LcH2u1HVfhKbmfbQ9x0xqeeWyclxymJRC/rHCGbmXWX8EXNlprTg9woDYCDNni2bGlLM88de&#10;D7Oy08u8tJOpMuPt4S+Hfhz2pW+UmKurnM0qI2AEVVc53pJNZTQgUswM4jweManvBbbZVkXqnAip&#10;qalHdmA4uvXd8BhAm+09rzq9RbeilWNbnysXMxxo251ebT4o7DsPy2IRR67VOkrVJhLaFRXTGLCZ&#10;CQzE6PPqNvrrVlksasH3hs2M1vR1FY5UmwCjqOA+2dSQkVw2Ksnc5oH/DkVXbsrGTKehm+XiIWHp&#10;gsKTDD1xZpVjpWwqowERZGbOQUzKXxRx8H5RFos46EFtxN+oaheSoK9ksS6TlZU1FHVtaVe3l3Ci&#10;24Y4XsqxWP4ijaFhbj9D+57ybu9B5eRcK4tFHIj9amw39TDlNttkWczQsJkJDOwXvn7c2DXJYjlD&#10;Fota0D9sZrQmdk7BJLUJMIqKUmVTQ8KQ/945AAalRmlcfGu3eX76WJrjR1YTdJYscR5ZXeX4SWkE&#10;jKGfZVMZDYgUM4MDtM/RqPBZyH/oCBVyGGXlA7k4+Xwni3ULi8XydzIrqnWohP7chATsOWz/O7Fs&#10;Um5ubpw9AmbG9wXas0jZTqt1Pz4L6wiZwQTf3cvRBvUwrDbbP2UxQ8Nmxn/wXT4WsaxWxpiT89X4&#10;8eNjZdGoBd8bNjNaE+uc/YTaBBhANLCBa3bI5iMZ6Ew90lSZPreT52R8KH1Tclk6PUgbMqoXOZYp&#10;TIAhBKO2jyYHlU1lwkwEmRnl8wE4QLfgsxRZLOKQkzku99G2ZlmsW5ARsVkso1Gfctb4joRldiMB&#10;+gZ9/Ape/w+vtyApugA6CbFHxLM2iPl7ZdtstoZITuAQ//nYPjt8tI3NDJuZQ+goRrz/eqRMGhtK&#10;8L1hM6M1SPbnKY2AARRbWrg1fu7ss2VTg05y5dh7TJUZ+9RmxQ9VpH+fVJ55nKwu6Cxb5JyvMgLG&#10;kGNfzaLSU2RTmTATKWYm12YrUMUotQb6MiJltX6Fk8xO/N2uXXh/m2x+tyFDg239R5zolPP0BCKK&#10;F2qEvkV9C6HpuVZrJur//eTJk3U1JDBdVULMa73bIEXPC30NqbeNzoX+/wHyNVS5pmaGrgKg78/D&#10;MeRm7ON3QU8iJhf2kQWIr+oQ4T36DJoBTfUYb5vtT9BZqKfDH7qwLJsZP0F/+jS/6KuwPJOsd9BH&#10;bGa0JtZV+LbKCBhBsa6C9XFzC0+STQ0qMDJ/NlXSDP8KkxKIKjIWnfXS6GNktUEFZma62ggYQvuX&#10;vzXnfNlUJswgGYiMZ2Zstkrv+IwunHxqZfODBrbpKTjZ0Zwrvuag6Y7o+Q2aw6YOsb+Kdd2Lvy/L&#10;ysrqBzOlyaSU2L9PR0zKySWNLPR72MwM/aIP05GA7X19LgwJkvdPEcN27AN7IfXIWZ1rH5bdDTWj&#10;LStQpxOveNt2Ie1PrVcF2cz4D/ruT8r4IHw2VRaLatAPbGa0Bgn/VyojYAi5CtecVFbWWzY1aAyr&#10;uNNkqshoUJqTgJW+P7ki/d8jlgT/pF1T5ZqkMAGGUHWVo2X5otKIfQg30okYM2O1vqOK0dCyWr+R&#10;zQ8qntvObLarcHJ7C+vxNedEMLUeeoUShQnZ2YPCeTsL1pmIdQd8e12kC+2eJrsgZEycOPFXubm5&#10;V2Jd87BO5UiDoRDWtwlajOPTI9C/VWVIbGYOBX12nTI+CJ+ly2JRDfqBzYzWIOHfqDQCRpCr4BPZ&#10;zKCRXGZJMFVmfKA2Jl3WTtP8sSNRfVBHAvp4ofNmJP5I+tWGINJVvagk4mbgNgoRZGaWqmI0tNBm&#10;2fyQAFNzJE58V0HPY32djngWDOGESonoq7lINMMxnDbWFZVmBt/rLNkFQQf7TS/0awq25UeQz3mM&#10;tBabmUNBf3Q0RHmaLBbVoB/YzGhKWVlvmJm9SiNgBLkKXpYtDQrDazION1WOnQvz0YUH/jtT+qaz&#10;/zMmqElgzaLSiw9cwVCbgciXiy9xawSbGV3rNdn8kEK3gOXm5p6Ik2A69DpOetsg5bMYwZInCbZa&#10;v8L+NwbrDvpV91bQnmi9MhOSQTEmTpw4BPUvhsJxRa9bYjNzKGxmOgf9wGZGS/o+O2ugZ8QvlREw&#10;glyFT8mmdh+3iDFVpE9SG5Gg6dthL2UF7UHYj98sHoikf397E2AQLXYGb/syAcFmRr/CSalYNj+s&#10;ZGZmHi1vH3oAJ8A30fc0nOuWEBqcL7CvXRGK52rQhqg0MxOs1otlFwQFmg+JjCf2gWbV+vQoNjOH&#10;wmamc9APbGa0JM759AVI+ve3MwFGkavgHtnUbmMqy7jSXJm+VWFAgquK9JeDNSDAkiVLei6vcu5V&#10;GgEDaFmVo1I2lQkzkWJmPEm1IkZPgm21vmFE6SXBoJGpsC+YYHD+jP0lF7EVIra30Pcr8RoUo4C6&#10;dqCux6ZMmdJHrjYooE6fZgbrbPLuc0PIZnslOzv7NNkF3YZGFEO9j6C/lHPa+KGtWH41tsUneP3w&#10;YJxSeP8DlKmBVkH07I1yItBAxWbmUNDPKcr4IHw2WhaLatAPbGa0pJ+r4K9I+FuURsAA6uuYfats&#10;arcYXpkxCEbjx3bGIzTaZ6oY+6BwB2eyuZpFznqVETCCqquc78lmMmEmYq7M+B7NbM/dd9/dTxZj&#10;wgQ9xI+TZl/oVOxDv8VrOl6fphMpTpp+T9DZVljOY0wnTpzYX66m22RmZg70mWRin0KRoD7faDTk&#10;YBGPoQ/9fjYG5X9C+WexP2ThGHIxXk+nbUpX/Og5LVn1Qcgs0WcwBPEofwr+How66FmuCdgfSlAX&#10;PZsT8BUhNjOHgv7saDSzoP1gHMmgH9jMaEns3KKxKhNgELX0nVt4iWxqlxn66vhYU0X6+wrTETJh&#10;fXtN5ek3yxC6RfUix/sqI2AEVS9yfud2uzmp0IBIMTM4EM9SxQjtQ5xDZDFGY+hWMRrlCifU86Ep&#10;0EJso4B+bce2Xj5p0qSgzNtFV5VQX5NyPTjpUyItizLticF3Kxv919nwyvT5Ws+wzDk551CfBvF4&#10;HkP7VGpqKg1WQfuUFebgBaxvDeJSzpnSKjYzh4LtcoGvPkO/zpDFohr0A5sZLYkrLcpTmABjyFXQ&#10;cqxr9hmyqV2ChkuGuXB5m41wyFSZ8QsNAS1D6TLLFznKVEbAIKr7/L15ETsTdyQTKWYGJ+L7VDF6&#10;Eq2cnKtlMUaHYPscD92BkyxNsOnfL+xW638nT54clNt0sY98q1oH3v8x2Le1GQlsK5pksbPttR7H&#10;iQeDZT79hQwTxYf9pFARk0dsZg4F36ezfMZos71CV+Fk0agF+xSbGS2JdRXMUhoBY2i/KC/3TJDV&#10;VUzzMyw0D4zKbIRH6SuG/PfOATKcLrF8oeNJhQkwhKqrnBuqF5WcLpvKhJFIMTM4QN+iipGUa7VO&#10;lMUYHUO/sGdnZ5+H5K4U263D0bBw4t2PbX5fMBIsrI9mnVetZw+N4iaLMW1Avx+NbfC2os/+J6t1&#10;6SSrlX6o0+yqOo5fPGmmn2Bfj0M8a9rFB+G79gUbezYzmhPnKihXmACjqEk2s0uYKsf8yVSZsVlt&#10;MsKmFlNFesUFZV0fgrR6sTNHZQQMoubqRcXDZFOZMBIpZgbJwjBVjCQcvMtkMSYCKC8vpxnjR+Dk&#10;+rVqe7bRFpRLkot1GSSTPidWxL7zJ1mMaYPnSprv0evotrIX0Xd9ZXHNYDMTEDHYZtWqGBH7tokT&#10;Jw6U5aIW9A+bGS2Jm1P4nsIEGEKxrtnVspkBY3pxzG9gIlYrzIVGSn9A2EWXfmmsrnLcoDABhtCy&#10;Kuee5YuKLpNNZcJIpJgZxDIAB+NGVZx4/7tQzlXChAYauAGJ3nxsP59DPuPE/Kws3mWwj9+mqtsj&#10;q/URWYyR0GSm6BsaXUzZZ9gmb0KaGxmCzUxgoL9KlDGS0JeyWNSC/ZrNjGa43TGxztnfq4yAERTr&#10;KuzSsL00LLKpPH2J2lRopIr0Xeb5Y6+XIQbEx0uKz1EZAaOoepEzbCce5n9Eipmhe+SRFCxRxYmD&#10;NP2qqJtYGf/Bdj0WJ98q1XYlYdvuwH54iizeJWB0z1TVTcK6l8lijAT9fTH63ddD/xvxuW4G3GAz&#10;Exi27OyxiEm5bfFdKJDFohb0AZsZregz7+nYWFdBncoIGEGxpYX5sqn+47b3GFqR/rTSUGivhuSy&#10;sQHfOlGzqPQUI881U73IkSmbyoSRSDEzBP2KroqThAP4ZFmMiTA8wycfGPFMvW2zs62yaJcYMWJE&#10;T9RT510vCSf4XVOmTDlVFmUAvmdPqvqKhO30T1lMF7CZCQwY+6GISfm8GrbtTzQ5qiwalaAP2Mxo&#10;xYA5hach6d/gbQKMoljH7Amyqf7hdsckzx+baapM36MwEnpRTVJ5akCjv3zybknC8kWOJpURMIKq&#10;Fzoekk1lwkgkmRnEcwXi8nUi/oiGBJZFmQgD23aiart6lJOzQBbrMqjf16hXLTyAxKHgu/Slop9I&#10;+8aPH3+yLKYL2MwETAziWa2ME6JjrCwXlbCZ0ZB4x+yzY12FW1VGwAhC2/4um+oXyZXpv9fBA/9+&#10;KP25QAYE+Pr9l46prnJ+rjICxpCjUDaVCSORZGZoNB4ckL9TxYoD+G605beyKBNh0MPH2IYbVNuW&#10;kq/ujrSEfeNq1KW+vcZq/YSeE5FFoxok5fHok13efURCP72rt+F72cwEDr5nM5RxQvjseRSJ2jnf&#10;0H42M1rRp3j275D07/E2AUZRbGnBxbKpnWIqG3OaqSL9O7V50JkqaKjo9Ptk6J2ysry8F5L+N9ub&#10;AGOoelHJa7KpTBiJJDNDIDGYrYqVhHhLea6EyMTzTJTN9pb3NpXahBN0oizaJVB/Ak7mPynqJu3C&#10;vvNnWTSqQT+fj/7wdfXzCVlMN7CZCRxKyhGrr0E3NmVnZw+SRaMO9A2bGa2IK519g8oEGEQtfeYU&#10;niab2iEnld3YG0bmHaVx0Ksq0ncNrUi/SjahU6qrnPNURsAIWlZV8sHKld2bT4gJnIgzMzk5lyA2&#10;X3OU7MKB/CxZlIkwsO1mKrYpaSfMyAWyWFeJwcl8lqLuA7Ja36BZ5mXZqAXfr7/4SnQp0ZPFdAOb&#10;mcChOYQQ12ft4pSi7yGKReXVGdrHVX1CwmdsZkJJ3zmFWQoTYAy5CtYOmPN0f9lUn9AM/6aKjJlK&#10;w6B/1ZpeGOfX6DDVi5yPqIyAEUS30NUsKuDZuMNMpJkZAsnBUlW8HuXkvJCSknKYLMpEEDgJT1Vu&#10;UwifdXs+GNRBVx22etdNwol+Lz6/QRaNWvDdylD1j0c5OXfIYrqBzUzXyLFYfB73Ee8vWVlZZ8ui&#10;UQWOAWxmtCK2tOBhpREwglwFX8TNzT9WNlWNW8SYKsfe6Rn2WG0WdC9T5ZgPTPPHdWrallc5slVG&#10;wCCqXf767ONlU5kwEYlmBgfrW1TxknDA3plrsVwpizIRBLZrSM0MjdSEul7xrruNvqShomXxqITN&#10;TNeINDMzkUYQtFprlfEe0Ct2uz3q7pTAcYbNjFbEugqKlUbACHIVvn1mfv4RsqlKzC/c+VsYmU0q&#10;kxBBajFVZrhEJ/f7L33DeZ3CBBhC1Yucm1e8M8evWwqZ4BGJZoZGLUOC8KkqZhIO2ivoGQlZnIkQ&#10;cBJ+2Mf2pKsmQZlUF/vFCNTp6zZFSlj+JYtGJblW6yhVv3iUkzNOFtMNbGa6TAz67iFlvAe0D9+F&#10;0bJs1IA2s5nRijjX7FeVRsAQKiiTzVSS9Grmcfqa4b8bqshowevkjgxNTZXzgmrPbPlqQxDpql44&#10;RzeTsUULkWhmCBywUyjJVcVNQuxOJK4d/hDC6IoYbLMXVNsS2hrE215oaNr/KtbhEfarnYijSxMb&#10;GwEcD67G90r9cHhOzuOymG5gM9N10HfHI76GdvFK4buwCX1oksWjArSZzYwWnLkg/4g4V+EHaiNg&#10;ALkKfB48k8ozj4aRqWpnCiJa6duGVN7pc1SdmiXzBi2vcmxSGQEjaOlCx+WyqUyYiFQzk5ub2xsx&#10;vuYdc6soIcNBnSfSjBBo6GVsr89V2xJqoMRLFu02qGsw6tzstY62qsvOzjbL4lEFvldmtF89mpnV&#10;+n4kDc0ME5Eqi4WcSDQzBPrPooy5VVbrp2ibruYWCiVsZjQitrygj+e5EpURMIKcs3NkUw8hpTzl&#10;MCT/jyL539/eEES2TJUZ35leHPMb2dRD+Ghx0YDqKsdPKiNgBFVXOXV3T7bRiVQzQ1gslmE42f6i&#10;ip2Eg/dOHNhvksV1jdvtpisTVwRr8IIJVusfkJBHzG2bEyyWi7DNfA0JXBPMQR0oIUed07B/KOed&#10;IeGzldgev5aL6JrJkycfQ7fPyX+7Bd3CibY3K/vEZtuN9Zwki2oO9ole+P4/oorVI6vVJouGnEg1&#10;M/KW3Q+VcUuhXQvRvni5iKHBPs5mRguOcjqPi3MVrlEaASPIVai83G+qTL8Dif9ubyNgGFWkv3d6&#10;eUa7kb0WLMg/AmZmpcoIGEKLnTwTd5iJZDND2CyWCYjVZ1IKbcm1Wm8msyAX0R2ZmZk0VOpjONn8&#10;QAmafLtb4IT2L6gBukXvc+/QtkGcZV7b7X8Kwe1NWF9f7DvvKdcnhTJfI9nTtSEcP358ImKtxnd1&#10;tnyr26A+n/2CPpkmi2kKGTjE8gy+Mx3davqgLB5yItXMEOjH8xGjzx+FSCjzFoysXgfHiAnWMQ7t&#10;ZDOjBX1Knj491lW4RWkEIl97Yh0FF8mmHsRUkX6+qSLjF6UJMJCGVqQX05DTstkHqa5yvqU0AgbQ&#10;sirHv2UzmTAR6WaGRqhCnC+r4m+j3TjAT6GycjHdgNiHIL5qGWdDMM2MrLMF6yjF/6fKj3QH9sHf&#10;40TraxK/ffj8Elk0qNDkgFhvo2KdB4V+W4VElc5DujLD9DxYbm7uKMS/ieLENi6UH3UbtPke735o&#10;o7VY9xmyqBaQ8U1Eu99XxHaosN9T+QOLhZZINjME9p9sxOpzYAwS9TnK6epqJUzMUdgfrDkWy1/k&#10;W90CdbGZ0YLYOcVDFCbAKNoUV/JMkmyqh6TyzONMlelfqpJ/o8lUmbEPxs0qvH5RXr7IMUdlBIwh&#10;h9Ots6TB6ES6mSHo1hfE+4l3/G2FA/l+qGjixImdDoEeDuj2jlyrNROxrW0TZyjMzAFZraspYYGh&#10;O0oW0QVkKBDf94fE2kZox2dIWNr9qBMsUP91UMdJnM22EUrXyxUuun0Q8cxBbAfjDqaZoYQVdW5v&#10;rVuhF2n/lcXDBhk47Mc0dLTPh9YPkdW6lJ6tk4uHlEg3M9S32KeKlPG3Ecp8j/3jz3q40o1z12DE&#10;8xod29HHQXk+CvWxmdGCfs7iKxQmwCiqjZ/7v3lHhr+ccZS5POMlVeJvVMHM/DKsIuMK2QUekPQ/&#10;3N4EGEPVi5yvlZeX84SHYcQIZobAATyZDtaqdrRRC8p8jgSH5qHR7GSMxOEixPs2YvG+RSZ0Zgai&#10;kz7eX4b1/10PV6lkMrLCO862wucjZfFQQb/0T6C+Ua2/jcg4zMvMzBwolws7lHDiO0kGuK5NXB4F&#10;08yQeUSfVHivo432QU+Fcx9C+0yIaTHW26HxbCts020wGWF5eD3SzQwhb917W9mGNqJ+RbnHsD9q&#10;ctsZ9s8jsT/YEEfTwbjYzBwEcUagmZlTeJvCBBhCsa6Cr8Tjj3t+VRlhH9HTXJH+T5MBH/j3Qz+a&#10;ysYcvG97+WLnOJURMISqnJ/U1BTo7lYgI2MUM0PQSEx0wFa1pa1QhpL6MhqxKpS/+reFEr+srKxz&#10;cNJ9DjH4SshCamZa5Wk/TB22fQaSsPhwX3GgZATrTkWMG1XxtQoxvh2OK0m0bRDLA1inP4nyenwv&#10;7sW+FodFw2KIKWlEfCOhL7F+5fNhwTQzBNY5DP3f0YhvFMeLWO8AuUjQwXfhMLQ5ESpCLDu81u+X&#10;sGxYRjQ0gpkh8F2IRzuWKdvhJfTtd/ge30bP/MnFQ4pnsAKL5Uas93PEeOj3gM3MQRBnBN5mVlo4&#10;QWUEDCFX4XuymcJUPmakuTLduA/8dyLT/LHv0JUp6ovqKtdfly9y7FOagchX7ZIlziM9G50JC0Yy&#10;MwRiPhexr/Fui0o46G+H5qEPLg/V7ShkFhDT9dACnEx2q+Joo7CYmbaiExwSgdmI7wpKZOTiIcGT&#10;jGRnX431LsZ6O7sSsi43O/s8uWjIkYZmKtTZNvII5X7AfpOH18RQmEGZyJ+Vi2QcfbVSFUNbYfsF&#10;1czQbURo30N+bKdVwU5oaT+h/RHtp1vptnqtL1CtRV2dPueB7d/HM2FoTk6X5jMyipkh7jpw224V&#10;1NHAKgeFdn9MfYd94DhZRVAZP378ydgXxmI9y3zuj2xmDoI4I8/MIOl/tJ0JMIpchc9TGwfPH2uG&#10;kYn0Gf6DoPR8gZNm9SLHuUj6d3mZAGOoyrGz5uUCXd3Tb3Rw8jaUmSFwMKdbzj5WtUkllKUBAqpx&#10;QrRbLJaL6HYeWVWXmDx58gnou7+hzmLU/Z3PE3B7hd3MtAox0iz7q6A50EiYu6FI0rsdC/Ul+uJc&#10;KI+2CfW1av1tRWUQQxoWD+utgHJUtfFYf7MqLh+iq0uv2SyW0WjrGd0xNmRgqN89MdhsC6ENXuvy&#10;KfRvUM0MgfbQFSF/bjuifWc5+mA84jhFLh4QtJ+g7RfgeGT3dz9pFcp2eDUWn3+OuJTDniNRjkXs&#10;o+U6W/D3X+VHAWEkM0PQjzCIvbxdW3yI+g7tXA3NRh9eJa9cdhnaj7BP3IF6n0X97W6rbCc2MwdB&#10;nBFmZnDg7ecqdCmNgCFU8Ihp/rj+psr0z9XJfdRpt6lizLjqNxwnw9BsU5oBA+jr9587Qe7hTBgw&#10;opkh6FdCHNRfxAHcXyPRqp1QA5Z7FX1zP+q4RSZZp48ePfoYe0bGUa3KHTv2RPQR3cv/V3xOk88V&#10;4+9PsCzdnkPPFajq9yVKpFaMGDEiKLe9ye0aaAweUZ9B2/B3HWJ6HXrCM1hBdvbVSHKGTZw48bS2&#10;/UBCmb7oi1/j9TKs+w4kF/d7+pDqCOwWoX3o74nhvvWtFXlF4nLEscorrg4l+4xM0BfoAwdkRT1X&#10;oy1mvB7ftq/kvDBn0Nw6KHcLPqcEnp5RWYNX6ne/fhFvFZbZh3r+IZsQVMiYYx0+B2hoK+oDvG5G&#10;LO9C/0Tbb6ZjSFZW1glt20/9Qf2CMjdAdDWMvqf1eKXvnrJulbDMXtT/AvryJOxvS1Rl2ojmnFqB&#10;dTtR9mmPDky6SwNwHPyeoAybGQm2UW/010Now652bepAtF2gDVj2HWyff6NP06BLobMm3n77r9ru&#10;C7Tt5Hfk2hyLZRLKOLAsXYncglf/j91sZg6COCPOzPRA0r+gvQkwhhLmzJxirsioVCT1UStTZcbm&#10;C/+TeUV1leMXlREwgqoXlQ6TezgTBnASMaSZISghxkkuFwf3dar26UhbEOMM+jVUht5t5G1KN6Du&#10;z6CAkmOthJPtZuxz47QyMm3B9+J47DsvIC6/HzjXRAdGqbsVfRbKEd/Owrpq2q1bS6HdSIJvbb3a&#10;gj64AvtPl56raSu0lc3MoZC5vxpt+1rZNp0IB/mgDBSC7c9mJuwUFBweW1pQozICka+C/Wc+P+V9&#10;Gp5YldRHtSoyvl30RkG9yggYQR8vctJIU0yYMLKZkcTQg/44wFeiTV26UhFC7UOiswDb4LehGuqU&#10;bqPBOmzQN1ifbk0NTrQ0IMHlehjytRUyCIjpNuw7lMjpqu/QXxsQ16NI6E+U4YYUugpps1hexLo1&#10;7Qe0uxntnoVj0yG3s3meebJaZ0Ddig91s5lRQFe60Zan0Ea6cti+jRoJ8dBzjy7v/aGroC42M+Hm&#10;zAX5R8S6CurUZkDX2hHnKvgptrSwul9pwYv4uxCm7MG+pQWZca5nbsTfF8eXFv7GVD72YWUyH/VK&#10;//6BVx4wVy8qHrYMiX91lfOO5VXO+6qrHPl4fQGG4E28fo7XDW1NQqSoZqGT7pVnwkQUmBkPSEx7&#10;oT3XoF00QaXWCRndkvQmEqBr6FkBGWJIwXoScJIbi8TqK1VMWgn9QLf/TKf4ZKi6g2JDv92LWNXJ&#10;ahiFGCh5m459+dfhvoIlbzvKRQwdjXIWKtGtdPPomKR69oXA532hVxTL+i0sz2bGB2Tu8V24INdm&#10;o0mKtT6G0jNVlYjnIopLhthtsP3ZzISb4wsKjoIR2K0wC+GRq2AfjMdOqDnOVbgBrw1xzoLPYLCq&#10;8Nmz0L9hWCbHOgtu7jd39hVxpUWJx5YVxdEVJXwregqaT6SDX+EuKMvtba5If8FckdGiTuqjT6bK&#10;9PWmivTzZRe1g37VdOMER3O1LFmypOfK8vJe7y9wnbG0ynnB8kWOa2FyxlUvdk6D8XkaxmE+/q/G&#10;36urFznWQZvoWRyYoz3eBiOsgjGTzWHCQLSYmVboxIek7Eq0j+as6O5ISX4LJxIaDnod5MjOzj4v&#10;3IloK/QLNl0BQYJVirgOeV4gjKL5fn6GiigJRFi6uRrTEVlZWf3Qb3dhG9KVmnDefrYLfbUS674b&#10;30kaClnT/qJnphBHIeL5RRFr0IQ2U8K8Hv1djPWZ/LlqRyOhofwcLOv3AAJthWXZzHQCHbtwDDkH&#10;fVUh94GwGBv0LxlaerbqUSgxFFdxUS+bmXDTr7j4BKXJCIJgQrbDlKzF6/cwJSugd/H+87Gls/Pj&#10;5hTcE+csvLNvaeE1sc6i38a6CgfDWMV7zEmQGf5yRjwMzUeqxD7aBBOzfWhl+q2ya4LK0gVzj/34&#10;zeKByxc7zq5eVPr7mjedKTWLHbbli13/hLlxwWAsqF7kXAqz8xUMRy09s4O/QzI8NF1hkmExYSDa&#10;zEwrdCK0WCzD0Mb7c2kkpiDcb+8t1EkPsK7ByeWlHIvlDvT1wUmA9QAl52g/DRtdiDjp2ZqOZn0P&#10;hujZoPfpQV+axV6GEXHAEB6FPrsGiRzNGfSj3M6q9nZZqJMehv8M/TUT67oC+2pYruAFAvbnwfju&#10;PIFYvw1yH2xCu99C/Vloe8C3D9GPebm5uTcjJvpe+2vWKVGmAQKifmjmAIihdnvOIVbrUrQ/kFEA&#10;/RLqpJHyfsTfc2mOGWzXbo2S1hlYF5uZcBPvKhrubUL80H4Yk3U0IWXcnMK3Y1tv83IV3t+vtCCz&#10;n7PgulhHwUWxc4qH9HE+c+rRJSUJdAVIrlITBj+ffoa5Mr1JleBHlcrHTE0pV19eDwdLlth7frrE&#10;2ffTxa4Tq18vPouMD93mtnyRa2T1QudkmJvHqhc6noMhWQjz8/HyRZ4rPgGPuoZlyuQqmTAwadKk&#10;45Aw0NC57US/cspihsZut9NoXMmUPOGkTA99f4kDf0AjK5GwDCV0q1DHAiR509CHV6DO4/X0HIgv&#10;aIQtxGtCvLch/ifRlkUyiejOFYgtUDXqcaDeMUh8BqWmphpmHinaruizAWgfjeBGc7IsRHtpjqOu&#10;/FJNVwnpIfu5qDMTGg4Do8kM64GC7UpzKf0B/fAE9AHaQNtd1Ual0G/0Q8Jn6MNS1DOKEmS6giir&#10;7zLUf4jnT6hzloyrAa+ekbno+42/a/H323h9AmXIMHa5v3EMOXLCgR9H2h1HkYCfKYsZFmo/tt9g&#10;9GU6+nQuXlegj7vyfM1uLPctlqcJWe+eYLVejNeQTczqDc55/dtuu7aiY6QspmvoOKuKPzc72yyL&#10;6IvYOUVXwpzsOXCr14ErKXGuws/x3us0ZHNfV+E/45yFOTAqt/Sb+8xlcSXPJB09ryC+j/PJvgPm&#10;zPmVKC/vhT1Q81Fj/GFoZfrvaSQvZZIfDZqf/sIImAnZHbqGZvCv/bCs99IF+ceufKMojoaSXlZV&#10;fM5Sz21urjHVVQ778sXOp5ZXOSphXj7A/99L07MDf++GlsiqGCbs0C0UZOJaT2o5FsvfcZK2ULLq&#10;SVhttgIk+4We/61W+t8K3YT/f0sPydLkgagjIr6rHUHJJJ28x40b159Ogkj0rkUbx6CtU1r7wtMP&#10;Vquz9X98dg/+z0DZK7OzswfRr6gQTUYaEbeRdRfqM0qIkUzQJH+XQWnoj7tkX/3b01dWa77srzzs&#10;X+Oga6AhdJWM+ioSjG9HkFml7Y4+GEbfHfRBDtr8IPQI/nZB/5L7ygToFujCe+65J4GudoWw7TEU&#10;15QpU/pQP2MbJcjXY/FdDcq8Tsz/oO1I25P2A+zbw7GNU7DNLfj7Qdr2eJ2N/YHmo3mY9g28Wmlf&#10;wfvnth5DfT0XxRiQONczJ/ZzFJxLV1BOKisLyezVOiLGXJ4+1lyRvkuZ7Bta6e8lld0Z0kurWkPP&#10;+Xyw8On+n77pGkzGR77NMAzDMAzDMMZgeEHG4UjuH4WhiZoBAUwVGd8Nr8wYJLuAYRiGYRiGYZhI&#10;xTPCWWXGK95JvyFVkb5taGVGRDxwxjAMwzAMwzCMH5jmjOtvLk//RGkADCJTZfoec+UYnm+FYRiG&#10;YRiGYYzG2f9JH2quyKhTGQEDaJ+5Iv2fWo5cxjAMwzAMwzBMCDFVZvwFhmabwgxEslrQpgrTwugY&#10;EpdhGIZhGIZhohO3iDFXjs02V6bvV5iCSFWNaf64/rKFDMMwDMMwDMMYFru9h6kyfZYRDI2pIr1x&#10;aNnos2TLGIZhGIZhGIYxOuctsBwLI/CqyiBEjCoymk3zM66UTWIYhmEYhmEYJloY/nLGKabKjJVK&#10;o6Bz0chlMDIWusokm8MwDMMwDMMwTDQx5Lk7TTAHP3ubBZ2LHvifziOXMQzDMAzDMEyUYy4be72p&#10;In27wjToUqbKjAUjltiPlOEzDMMwDMMwDBO1uO09hpan32WqyNirMg96EozMZ0PnjzlJRs4wDMMw&#10;DMMwTLSTVJ7Sy1SZXgTD0OJtIPQiGrns7PIxw2XIDMMwDMMwDMMwBzjrpdHHwDC8pTISOtC2oRVj&#10;r5WhMgzDMAzDMAzDHEoSjXBWkf6dwkxoqPT9poqxk2SIDMMwDMMwDMMwaoaVZVwIE6GbEc7o9je6&#10;DU6GxzAMwzAMwzAM4xtzxdi/w0hs8zYW4ZapImPR8PKMPjIshmEYhmEYhmGYTrDbewytyLhXZTDC&#10;p/SvzM+PPVVGxDAMwzAMwzAM4x/DazIOh6F4Tm00Qq5N5rI7z5OhMAzDMAzDMAzDBEZS2Z1xMBbv&#10;ehmNUGu3qTLjJhkCwzAMwzAMwzBM10iuHPtrc2X6NwrTEXTRxJ2mivQ8mshTrp5hGIZhGIZhGKbr&#10;DK0YcwmMxi8qAxI0VWS0DK3MKL2gLLe3XC3DMAzDMAzDMEz3MVeOSYPp2NfOhARN6UuHzhsfK1fH&#10;MAzDMAzDMAwTJOz2HjAcD8B4BN3QmCrT1wyrHD1QrolhGIZhGIZhGCa4DC/IOMpckf4C3RKmMiVd&#10;kakifSNM0u/kKhiGYRiGYRiGYUKDaf64/qbK9GUqYxKwKtJ3mednjKKrPrJ6hmEYhmEYhmGY0GEq&#10;G3OaqSK9UWlQ/FVFRgvq+DcbGYZhGIZhGIZhwsrQyvG/N1VmbFYaFT8EI/OflPKUw2R1DMMwDMMw&#10;DMMwYcJu72GqTB/vuVVMYVY6VvrSc8szj5M1MQzDMAzDMAzDhJcRS+w9TZUZTwQyIICpIr3eXJE5&#10;WFbBMAzDMAzDMAyjEeUph5kr019SGZf2St869IX038slGYZhGIZhGIZhtOXs+enHmyoyPlUbmAMy&#10;VaTvpdvS5CIMwzAMwzAMwzD6wFQxbhgMTYPKyHhGLqtMf3J4QcbhsjjDMAzDMAzDMIx+SH4x/SoY&#10;l23eZgYm57WLXhp9jCzGMAzDMAzDMAyjP8wVY7JMlRl7/2dm0j8791UeuYxhGIZhGIZhGJ1Dc8eY&#10;KjKeOnBFJn3D0LL0ofIjhmEYhmEYhmEYfTO8PKMPzMxL5vljrpdvMQzDMAzDMEyEIMT/A/6s+ieN&#10;v2nCAAAAAElFTkSuQmCCUEsBAi0AFAAGAAgAAAAhAD38rmgUAQAARwIAABMAAAAAAAAAAAAAAAAA&#10;AAAAAFtDb250ZW50X1R5cGVzXS54bWxQSwECLQAUAAYACAAAACEAOP0h/9YAAACUAQAACwAAAAAA&#10;AAAAAAAAAABFAQAAX3JlbHMvLnJlbHNQSwECLQAUAAYACAAAACEAZRpmPUMFAADsDgAADgAAAAAA&#10;AAAAAAAAAABEAgAAZHJzL2Uyb0RvYy54bWxQSwECLQAUAAYACAAAACEAK9nY8cgAAACmAQAAGQAA&#10;AAAAAAAAAAAAAACzBwAAZHJzL19yZWxzL2Uyb0RvYy54bWwucmVsc1BLAQItABQABgAIAAAAIQA1&#10;40GR4gAAAAwBAAAPAAAAAAAAAAAAAAAAALIIAABkcnMvZG93bnJldi54bWxQSwECLQAKAAAAAAAA&#10;ACEA16sig8I+AQDCPgEAFQAAAAAAAAAAAAAAAADBCQAAZHJzL21lZGlhL2ltYWdlMS5qcGVnUEsB&#10;Ai0ACgAAAAAAAAAhAA8Grkp7fAAAe3wAABQAAAAAAAAAAAAAAAAAtkgBAGRycy9tZWRpYS9pbWFn&#10;ZTIucG5nUEsFBgAAAAAHAAcAvwEAAGPFAQAAAA==&#10;">
                <v:group id="Group 13" o:spid="_x0000_s1027" style="position:absolute;left:1121;width:66459;height:87033" coordsize="66464,8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8" type="#_x0000_t75" style="position:absolute;left:27159;top:3941;width:39305;height:83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1FZwgAAANsAAAAPAAAAZHJzL2Rvd25yZXYueG1sRE9Na8JA&#10;EL0L/odlCr2ZTSWIpG5CKUpFvBhLz2N2mk2bnQ3ZVdP+erdQ8DaP9zmrcrSduNDgW8cKnpIUBHHt&#10;dMuNgvfjZrYE4QOyxs4xKfghD2Uxnaww1+7KB7pUoRExhH2OCkwIfS6lrw1Z9InriSP36QaLIcKh&#10;kXrAawy3nZyn6UJabDk2GOzp1VD9XZ2tgno8vZ2qL3v+cL+7fbbbH9bbzCj1+DC+PIMINIa7+N+9&#10;1XF+Bn+/xANkcQMAAP//AwBQSwECLQAUAAYACAAAACEA2+H2y+4AAACFAQAAEwAAAAAAAAAAAAAA&#10;AAAAAAAAW0NvbnRlbnRfVHlwZXNdLnhtbFBLAQItABQABgAIAAAAIQBa9CxbvwAAABUBAAALAAAA&#10;AAAAAAAAAAAAAB8BAABfcmVscy8ucmVsc1BLAQItABQABgAIAAAAIQAAk1FZwgAAANsAAAAPAAAA&#10;AAAAAAAAAAAAAAcCAABkcnMvZG93bnJldi54bWxQSwUGAAAAAAMAAwC3AAAA9gIAAAAA&#10;">
                    <v:imagedata r:id="rId62" o:title="" cropleft="1f" cropright="3374f"/>
                    <v:path arrowok="t"/>
                  </v:shape>
                  <v:shape id="Picture 16" o:spid="_x0000_s1029" type="#_x0000_t75" style="position:absolute;width:33982;height:10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vBqwAAAANsAAAAPAAAAZHJzL2Rvd25yZXYueG1sRE9Ni8Iw&#10;EL0L+x/CLOxNUz2IdI0iLoLrRaxevA3NbFtsJt1O1OqvN4LgbR7vc6bzztXqQq1Ung0MBwko4tzb&#10;igsDh/2qPwElAdli7ZkM3EhgPvvoTTG1/so7umShUDGEJUUDZQhNqrXkJTmUgW+II/fnW4chwrbQ&#10;tsVrDHe1HiXJWDusODaU2NCypPyUnZ0B8VmVbCY/lB2Hm9/t7iT3/F+M+frsFt+gAnXhLX651zbO&#10;H8Pzl3iAnj0AAAD//wMAUEsBAi0AFAAGAAgAAAAhANvh9svuAAAAhQEAABMAAAAAAAAAAAAAAAAA&#10;AAAAAFtDb250ZW50X1R5cGVzXS54bWxQSwECLQAUAAYACAAAACEAWvQsW78AAAAVAQAACwAAAAAA&#10;AAAAAAAAAAAfAQAAX3JlbHMvLnJlbHNQSwECLQAUAAYACAAAACEAqQ7wasAAAADbAAAADwAAAAAA&#10;AAAAAAAAAAAHAgAAZHJzL2Rvd25yZXYueG1sUEsFBgAAAAADAAMAtwAAAPQCAAAAAA==&#10;">
                    <v:imagedata r:id="rId63" o:title=""/>
                    <v:path arrowok="t"/>
                  </v:shape>
                </v:group>
                <v:rect id="Rectangle 4" o:spid="_x0000_s1030" style="position:absolute;left:477;top:89225;width:60816;height:5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CCwwAAANoAAAAPAAAAZHJzL2Rvd25yZXYueG1sRI9BawIx&#10;FITvhf6H8ApeSs0qbdHVKEUQPLVUe+ntsXluFjcvS/K6rv31TUHwOMzMN8xyPfhW9RRTE9jAZFyA&#10;Iq6Cbbg28HXYPs1AJUG22AYmAxdKsF7d3y2xtOHMn9TvpVYZwqlEA06kK7VOlSOPaRw64uwdQ/Qo&#10;WcZa24jnDPetnhbFq/bYcF5w2NHGUXXa/3gD89/qQ2ahe3HSfM9rP3k/xv7RmNHD8LYAJTTILXxt&#10;76yBZ/i/km+AXv0BAAD//wMAUEsBAi0AFAAGAAgAAAAhANvh9svuAAAAhQEAABMAAAAAAAAAAAAA&#10;AAAAAAAAAFtDb250ZW50X1R5cGVzXS54bWxQSwECLQAUAAYACAAAACEAWvQsW78AAAAVAQAACwAA&#10;AAAAAAAAAAAAAAAfAQAAX3JlbHMvLnJlbHNQSwECLQAUAAYACAAAACEAogGwgsMAAADaAAAADwAA&#10;AAAAAAAAAAAAAAAHAgAAZHJzL2Rvd25yZXYueG1sUEsFBgAAAAADAAMAtwAAAPcCAAAAAA==&#10;" fillcolor="white [3212]" strokecolor="white [3212]" strokeweight="2pt"/>
              </v:group>
            </w:pict>
          </mc:Fallback>
        </mc:AlternateContent>
      </w:r>
    </w:p>
    <w:p w14:paraId="297BCDCA" w14:textId="77777777" w:rsidR="00DD7465" w:rsidRDefault="00DD7465" w:rsidP="001F74B3">
      <w:pPr>
        <w:ind w:hanging="1080"/>
        <w:jc w:val="both"/>
      </w:pPr>
    </w:p>
    <w:p w14:paraId="0D928B7D" w14:textId="77777777" w:rsidR="00E81982" w:rsidRDefault="00E81982" w:rsidP="001F74B3">
      <w:pPr>
        <w:ind w:hanging="1080"/>
        <w:jc w:val="both"/>
      </w:pPr>
    </w:p>
    <w:p w14:paraId="49FDEA5D" w14:textId="77777777" w:rsidR="00E81982" w:rsidRPr="005902B9" w:rsidRDefault="00E81982" w:rsidP="001F74B3">
      <w:pPr>
        <w:ind w:hanging="1080"/>
        <w:jc w:val="both"/>
      </w:pPr>
    </w:p>
    <w:sectPr w:rsidR="00E81982" w:rsidRPr="005902B9" w:rsidSect="00CB17A0">
      <w:type w:val="continuous"/>
      <w:pgSz w:w="11907" w:h="16840" w:code="9"/>
      <w:pgMar w:top="1276" w:right="1418" w:bottom="1247" w:left="1418" w:header="902" w:footer="39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D8147" w14:textId="77777777" w:rsidR="009454F9" w:rsidRDefault="009454F9">
      <w:r>
        <w:separator/>
      </w:r>
    </w:p>
    <w:p w14:paraId="07554E1F" w14:textId="77777777" w:rsidR="009454F9" w:rsidRDefault="009454F9"/>
    <w:p w14:paraId="6EA2C01E" w14:textId="77777777" w:rsidR="009454F9" w:rsidRDefault="009454F9"/>
    <w:p w14:paraId="74B13C53" w14:textId="77777777" w:rsidR="009454F9" w:rsidRDefault="009454F9"/>
    <w:p w14:paraId="4E643F0D" w14:textId="77777777" w:rsidR="009454F9" w:rsidRDefault="009454F9"/>
  </w:endnote>
  <w:endnote w:type="continuationSeparator" w:id="0">
    <w:p w14:paraId="33E5E342" w14:textId="77777777" w:rsidR="009454F9" w:rsidRDefault="009454F9">
      <w:r>
        <w:continuationSeparator/>
      </w:r>
    </w:p>
    <w:p w14:paraId="154C32B8" w14:textId="77777777" w:rsidR="009454F9" w:rsidRDefault="009454F9"/>
    <w:p w14:paraId="27428B38" w14:textId="77777777" w:rsidR="009454F9" w:rsidRDefault="009454F9"/>
    <w:p w14:paraId="3EE3BD09" w14:textId="77777777" w:rsidR="009454F9" w:rsidRDefault="009454F9"/>
    <w:p w14:paraId="41D7C601" w14:textId="77777777" w:rsidR="009454F9" w:rsidRDefault="009454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Vauxhall-Regular">
    <w:altName w:val="Courier New"/>
    <w:charset w:val="00"/>
    <w:family w:val="auto"/>
    <w:pitch w:val="variable"/>
    <w:sig w:usb0="03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617B4" w14:textId="77777777" w:rsidR="009454F9" w:rsidRDefault="009454F9" w:rsidP="00102E0F">
    <w:pPr>
      <w:pStyle w:val="MELpagenumber"/>
      <w:pBdr>
        <w:top w:val="single" w:sz="12" w:space="7" w:color="E6007E"/>
      </w:pBdr>
      <w:tabs>
        <w:tab w:val="left" w:pos="335"/>
        <w:tab w:val="center" w:pos="4505"/>
      </w:tabs>
      <w:spacing w:before="0" w:line="240" w:lineRule="auto"/>
      <w:rPr>
        <w:caps/>
        <w:sz w:val="8"/>
        <w:szCs w:val="8"/>
      </w:rPr>
    </w:pPr>
    <w:r>
      <w:rPr>
        <w:noProof/>
        <w:lang w:eastAsia="en-GB"/>
      </w:rPr>
      <w:drawing>
        <wp:anchor distT="0" distB="0" distL="114300" distR="114300" simplePos="0" relativeHeight="251659264" behindDoc="1" locked="0" layoutInCell="1" allowOverlap="1" wp14:anchorId="4C8F9582" wp14:editId="3B6782F4">
          <wp:simplePos x="0" y="0"/>
          <wp:positionH relativeFrom="column">
            <wp:posOffset>-1905</wp:posOffset>
          </wp:positionH>
          <wp:positionV relativeFrom="paragraph">
            <wp:posOffset>113294</wp:posOffset>
          </wp:positionV>
          <wp:extent cx="1190625" cy="373380"/>
          <wp:effectExtent l="0" t="0" r="9525" b="7620"/>
          <wp:wrapNone/>
          <wp:docPr id="31" name="Picture 31" descr="MEL RESEARCH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MEL RESEARCH RGB"/>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90625" cy="3733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caps/>
        <w:color w:val="404040" w:themeColor="text1" w:themeTint="BF"/>
        <w:sz w:val="20"/>
        <w:szCs w:val="20"/>
      </w:rPr>
      <w:tab/>
    </w:r>
    <w:r>
      <w:rPr>
        <w:rFonts w:ascii="Calibri" w:hAnsi="Calibri"/>
        <w:caps/>
        <w:color w:val="404040" w:themeColor="text1" w:themeTint="BF"/>
        <w:sz w:val="20"/>
        <w:szCs w:val="20"/>
      </w:rPr>
      <w:tab/>
    </w:r>
  </w:p>
  <w:p w14:paraId="21083187" w14:textId="672236DA" w:rsidR="009454F9" w:rsidRDefault="009454F9" w:rsidP="00C859F9">
    <w:pPr>
      <w:pStyle w:val="MELpagenumber"/>
      <w:pBdr>
        <w:top w:val="single" w:sz="12" w:space="7" w:color="E6007E"/>
      </w:pBdr>
      <w:tabs>
        <w:tab w:val="left" w:pos="335"/>
        <w:tab w:val="center" w:pos="4505"/>
      </w:tabs>
      <w:spacing w:before="0" w:line="240" w:lineRule="auto"/>
    </w:pPr>
    <w:r w:rsidRPr="00926431">
      <w:rPr>
        <w:caps/>
        <w:sz w:val="8"/>
        <w:szCs w:val="8"/>
      </w:rPr>
      <w:br/>
    </w:r>
    <w:r w:rsidRPr="00221313">
      <w:rPr>
        <w:rFonts w:ascii="Calibri" w:hAnsi="Calibri"/>
        <w:caps/>
        <w:color w:val="404040" w:themeColor="text1" w:themeTint="BF"/>
        <w:sz w:val="20"/>
        <w:szCs w:val="20"/>
      </w:rPr>
      <w:t xml:space="preserve">                                 </w:t>
    </w:r>
    <w:r>
      <w:rPr>
        <w:rFonts w:ascii="Calibri" w:hAnsi="Calibri"/>
        <w:caps/>
        <w:color w:val="404040" w:themeColor="text1" w:themeTint="BF"/>
        <w:sz w:val="20"/>
        <w:szCs w:val="20"/>
      </w:rPr>
      <w:t xml:space="preserve">                    </w:t>
    </w:r>
    <w:r w:rsidRPr="00BC0929">
      <w:rPr>
        <w:rStyle w:val="MELfootertextChar"/>
        <w:rFonts w:asciiTheme="minorHAnsi" w:hAnsiTheme="minorHAnsi"/>
        <w:b w:val="0"/>
        <w:caps w:val="0"/>
        <w:color w:val="404040" w:themeColor="text1" w:themeTint="BF"/>
        <w:sz w:val="20"/>
        <w:szCs w:val="20"/>
      </w:rPr>
      <w:t xml:space="preserve">Measurement </w:t>
    </w:r>
    <w:r>
      <w:rPr>
        <w:rStyle w:val="MELfootertextChar"/>
        <w:rFonts w:asciiTheme="minorHAnsi" w:hAnsiTheme="minorHAnsi"/>
        <w:b w:val="0"/>
        <w:caps w:val="0"/>
        <w:color w:val="404040" w:themeColor="text1" w:themeTint="BF"/>
        <w:sz w:val="20"/>
        <w:szCs w:val="20"/>
      </w:rPr>
      <w:t>Evaluation</w:t>
    </w:r>
    <w:r w:rsidRPr="00BC0929">
      <w:rPr>
        <w:rStyle w:val="MELfootertextChar"/>
        <w:rFonts w:asciiTheme="minorHAnsi" w:hAnsiTheme="minorHAnsi"/>
        <w:b w:val="0"/>
        <w:caps w:val="0"/>
        <w:color w:val="404040" w:themeColor="text1" w:themeTint="BF"/>
        <w:sz w:val="20"/>
        <w:szCs w:val="20"/>
      </w:rPr>
      <w:t xml:space="preserve"> Learning: Using evidence to shape better services</w:t>
    </w:r>
    <w:r>
      <w:rPr>
        <w:rFonts w:ascii="Calibri" w:hAnsi="Calibri"/>
        <w:caps/>
        <w:color w:val="404040" w:themeColor="text1" w:themeTint="BF"/>
        <w:sz w:val="20"/>
        <w:szCs w:val="20"/>
      </w:rPr>
      <w:t xml:space="preserve">                     </w:t>
    </w:r>
    <w:r w:rsidRPr="00BC0929">
      <w:rPr>
        <w:rFonts w:ascii="Calibri" w:hAnsi="Calibri"/>
        <w:color w:val="404040" w:themeColor="text1" w:themeTint="BF"/>
        <w:sz w:val="20"/>
        <w:szCs w:val="20"/>
      </w:rPr>
      <w:t>Page</w:t>
    </w:r>
    <w:r w:rsidRPr="00BC0929">
      <w:rPr>
        <w:rFonts w:asciiTheme="minorHAnsi" w:hAnsiTheme="minorHAnsi"/>
        <w:color w:val="404040" w:themeColor="text1" w:themeTint="BF"/>
        <w:sz w:val="20"/>
        <w:szCs w:val="20"/>
      </w:rPr>
      <w:t xml:space="preserve"> </w:t>
    </w:r>
    <w:r w:rsidRPr="00BC0929">
      <w:rPr>
        <w:rFonts w:asciiTheme="minorHAnsi" w:hAnsiTheme="minorHAnsi"/>
        <w:color w:val="404040" w:themeColor="text1" w:themeTint="BF"/>
        <w:sz w:val="20"/>
        <w:szCs w:val="20"/>
      </w:rPr>
      <w:fldChar w:fldCharType="begin"/>
    </w:r>
    <w:r w:rsidRPr="00BC0929">
      <w:rPr>
        <w:rFonts w:asciiTheme="minorHAnsi" w:hAnsiTheme="minorHAnsi"/>
        <w:color w:val="404040" w:themeColor="text1" w:themeTint="BF"/>
        <w:sz w:val="20"/>
        <w:szCs w:val="20"/>
      </w:rPr>
      <w:instrText xml:space="preserve">page </w:instrText>
    </w:r>
    <w:r w:rsidRPr="00BC0929">
      <w:rPr>
        <w:rFonts w:asciiTheme="minorHAnsi" w:hAnsiTheme="minorHAnsi"/>
        <w:color w:val="404040" w:themeColor="text1" w:themeTint="BF"/>
        <w:sz w:val="20"/>
        <w:szCs w:val="20"/>
      </w:rPr>
      <w:fldChar w:fldCharType="separate"/>
    </w:r>
    <w:r w:rsidR="006317C3">
      <w:rPr>
        <w:rFonts w:asciiTheme="minorHAnsi" w:hAnsiTheme="minorHAnsi"/>
        <w:noProof/>
        <w:color w:val="404040" w:themeColor="text1" w:themeTint="BF"/>
        <w:sz w:val="20"/>
        <w:szCs w:val="20"/>
      </w:rPr>
      <w:t>2</w:t>
    </w:r>
    <w:r w:rsidRPr="00BC0929">
      <w:rPr>
        <w:rFonts w:asciiTheme="minorHAnsi" w:hAnsiTheme="minorHAnsi"/>
        <w:color w:val="404040" w:themeColor="text1" w:themeTint="B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3826C5" w14:textId="77777777" w:rsidR="009454F9" w:rsidRDefault="009454F9">
      <w:r>
        <w:separator/>
      </w:r>
    </w:p>
    <w:p w14:paraId="35343CC4" w14:textId="77777777" w:rsidR="009454F9" w:rsidRDefault="009454F9"/>
  </w:footnote>
  <w:footnote w:type="continuationSeparator" w:id="0">
    <w:p w14:paraId="584CC71D" w14:textId="77777777" w:rsidR="009454F9" w:rsidRDefault="009454F9">
      <w:r>
        <w:continuationSeparator/>
      </w:r>
    </w:p>
    <w:p w14:paraId="147F9834" w14:textId="77777777" w:rsidR="009454F9" w:rsidRDefault="009454F9"/>
    <w:p w14:paraId="7DFEAF3F" w14:textId="77777777" w:rsidR="009454F9" w:rsidRDefault="009454F9"/>
    <w:p w14:paraId="2E95F21C" w14:textId="77777777" w:rsidR="009454F9" w:rsidRDefault="009454F9"/>
    <w:p w14:paraId="4975D724" w14:textId="77777777" w:rsidR="009454F9" w:rsidRDefault="009454F9"/>
  </w:footnote>
  <w:footnote w:id="1">
    <w:p w14:paraId="0C1BB2A7" w14:textId="77777777" w:rsidR="009454F9" w:rsidRDefault="009454F9" w:rsidP="005046B0">
      <w:pPr>
        <w:pStyle w:val="FootnoteText"/>
        <w:ind w:left="0"/>
      </w:pPr>
      <w:r>
        <w:rPr>
          <w:rStyle w:val="FootnoteReference"/>
        </w:rPr>
        <w:footnoteRef/>
      </w:r>
      <w:r>
        <w:t xml:space="preserve"> National Survey Question - </w:t>
      </w:r>
      <w:r w:rsidRPr="005F7DDE">
        <w:rPr>
          <w:i/>
        </w:rPr>
        <w:t>(Overall, how well informed do you think your local council keeps residents about the ser</w:t>
      </w:r>
      <w:r>
        <w:rPr>
          <w:i/>
        </w:rPr>
        <w:t>vices and benefits it provides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1051E" w14:textId="77777777" w:rsidR="009454F9" w:rsidRDefault="009454F9" w:rsidP="005A734B">
    <w:pPr>
      <w:pStyle w:val="Header"/>
      <w:tabs>
        <w:tab w:val="clear" w:pos="4320"/>
        <w:tab w:val="clear" w:pos="8640"/>
      </w:tabs>
      <w:ind w:left="0"/>
    </w:pPr>
    <w:r>
      <w:rPr>
        <w:rFonts w:asciiTheme="minorHAnsi" w:hAnsiTheme="minorHAnsi"/>
        <w:sz w:val="18"/>
        <w:szCs w:val="18"/>
      </w:rPr>
      <w:tab/>
    </w:r>
    <w:r w:rsidRPr="0040074D">
      <w:rPr>
        <w:rFonts w:asciiTheme="minorHAnsi" w:hAnsiTheme="minorHAnsi"/>
        <w:sz w:val="18"/>
        <w:szCs w:val="18"/>
      </w:rPr>
      <w:tab/>
    </w:r>
    <w:r w:rsidRPr="0040074D">
      <w:rPr>
        <w:rFonts w:asciiTheme="minorHAnsi" w:hAnsiTheme="minorHAnsi"/>
        <w:smallCaps/>
        <w:color w:val="00264C"/>
        <w:sz w:val="18"/>
        <w:szCs w:val="18"/>
      </w:rPr>
      <w:tab/>
    </w:r>
    <w:r w:rsidRPr="0040074D">
      <w:rPr>
        <w:rFonts w:asciiTheme="minorHAnsi" w:hAnsiTheme="minorHAnsi"/>
        <w:smallCaps/>
        <w:color w:val="00264C"/>
        <w:sz w:val="18"/>
        <w:szCs w:val="18"/>
      </w:rPr>
      <w:tab/>
      <w:t xml:space="preserve">             </w:t>
    </w:r>
    <w:r w:rsidRPr="0040074D">
      <w:rPr>
        <w:rFonts w:asciiTheme="minorHAnsi" w:hAnsiTheme="minorHAnsi"/>
        <w:smallCaps/>
        <w:color w:val="00264C"/>
        <w:sz w:val="18"/>
        <w:szCs w:val="18"/>
      </w:rPr>
      <w:tab/>
    </w:r>
    <w:r w:rsidRPr="0040074D">
      <w:rPr>
        <w:rFonts w:asciiTheme="minorHAnsi" w:hAnsiTheme="minorHAnsi"/>
        <w:smallCaps/>
        <w:color w:val="00264C"/>
        <w:sz w:val="18"/>
        <w:szCs w:val="18"/>
      </w:rPr>
      <w:tab/>
    </w:r>
    <w:r w:rsidRPr="0040074D">
      <w:rPr>
        <w:rFonts w:asciiTheme="minorHAnsi" w:hAnsiTheme="minorHAnsi"/>
        <w:smallCaps/>
        <w:color w:val="00264C"/>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19B63" w14:textId="77777777" w:rsidR="009454F9" w:rsidRDefault="009454F9">
    <w:pPr>
      <w:pStyle w:val="Header"/>
    </w:pPr>
    <w:r w:rsidRPr="008B2DC1">
      <w:rPr>
        <w:noProof/>
        <w:lang w:eastAsia="en-GB"/>
      </w:rPr>
      <w:drawing>
        <wp:anchor distT="0" distB="0" distL="114300" distR="114300" simplePos="0" relativeHeight="251662336" behindDoc="0" locked="0" layoutInCell="1" allowOverlap="1" wp14:anchorId="0D17A59B" wp14:editId="5F38F26A">
          <wp:simplePos x="0" y="0"/>
          <wp:positionH relativeFrom="column">
            <wp:posOffset>-71917</wp:posOffset>
          </wp:positionH>
          <wp:positionV relativeFrom="paragraph">
            <wp:posOffset>431800</wp:posOffset>
          </wp:positionV>
          <wp:extent cx="3393440" cy="1066800"/>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L RESEARCH CMYK.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393440" cy="1066800"/>
                  </a:xfrm>
                  <a:prstGeom prst="rect">
                    <a:avLst/>
                  </a:prstGeom>
                </pic:spPr>
              </pic:pic>
            </a:graphicData>
          </a:graphic>
          <wp14:sizeRelH relativeFrom="page">
            <wp14:pctWidth>0</wp14:pctWidth>
          </wp14:sizeRelH>
          <wp14:sizeRelV relativeFrom="page">
            <wp14:pctHeight>0</wp14:pctHeight>
          </wp14:sizeRelV>
        </wp:anchor>
      </w:drawing>
    </w:r>
    <w:r w:rsidRPr="008B2DC1">
      <w:rPr>
        <w:noProof/>
        <w:lang w:eastAsia="en-GB"/>
      </w:rPr>
      <w:drawing>
        <wp:anchor distT="0" distB="0" distL="114300" distR="114300" simplePos="0" relativeHeight="251661312" behindDoc="0" locked="0" layoutInCell="1" allowOverlap="1" wp14:anchorId="26B8B4CF" wp14:editId="16FD3D0C">
          <wp:simplePos x="0" y="0"/>
          <wp:positionH relativeFrom="column">
            <wp:posOffset>2881630</wp:posOffset>
          </wp:positionH>
          <wp:positionV relativeFrom="paragraph">
            <wp:posOffset>863600</wp:posOffset>
          </wp:positionV>
          <wp:extent cx="3923665" cy="8301355"/>
          <wp:effectExtent l="0" t="0" r="635" b="444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00_M.E.L REPORT FRONT COVER LOGO STAR.jpg"/>
                  <pic:cNvPicPr/>
                </pic:nvPicPr>
                <pic:blipFill rotWithShape="1">
                  <a:blip r:embed="rId2" cstate="print">
                    <a:extLst>
                      <a:ext uri="{28A0092B-C50C-407E-A947-70E740481C1C}">
                        <a14:useLocalDpi xmlns:a14="http://schemas.microsoft.com/office/drawing/2010/main" val="0"/>
                      </a:ext>
                    </a:extLst>
                  </a:blip>
                  <a:srcRect l="2" r="5148"/>
                  <a:stretch/>
                </pic:blipFill>
                <pic:spPr bwMode="auto">
                  <a:xfrm>
                    <a:off x="0" y="0"/>
                    <a:ext cx="3923665" cy="8301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A1B8D"/>
    <w:multiLevelType w:val="hybridMultilevel"/>
    <w:tmpl w:val="3CFE6086"/>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08577C"/>
    <w:multiLevelType w:val="hybridMultilevel"/>
    <w:tmpl w:val="0F1E655C"/>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BC1DE5"/>
    <w:multiLevelType w:val="hybridMultilevel"/>
    <w:tmpl w:val="3AB2127E"/>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700303"/>
    <w:multiLevelType w:val="hybridMultilevel"/>
    <w:tmpl w:val="7F94C9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B23FB"/>
    <w:multiLevelType w:val="hybridMultilevel"/>
    <w:tmpl w:val="31341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5157B"/>
    <w:multiLevelType w:val="hybridMultilevel"/>
    <w:tmpl w:val="AA54DBF2"/>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FF283D"/>
    <w:multiLevelType w:val="hybridMultilevel"/>
    <w:tmpl w:val="CA0CD634"/>
    <w:lvl w:ilvl="0" w:tplc="37E8176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A700BF"/>
    <w:multiLevelType w:val="hybridMultilevel"/>
    <w:tmpl w:val="C8D06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F4363"/>
    <w:multiLevelType w:val="hybridMultilevel"/>
    <w:tmpl w:val="11146D64"/>
    <w:lvl w:ilvl="0" w:tplc="1C5446E4">
      <w:start w:val="1"/>
      <w:numFmt w:val="bullet"/>
      <w:lvlText w:val=""/>
      <w:lvlJc w:val="left"/>
      <w:pPr>
        <w:ind w:left="360" w:hanging="360"/>
      </w:pPr>
      <w:rPr>
        <w:rFonts w:ascii="Wingdings" w:hAnsi="Wingdings" w:hint="default"/>
      </w:rPr>
    </w:lvl>
    <w:lvl w:ilvl="1" w:tplc="968E40A6">
      <w:start w:val="1"/>
      <w:numFmt w:val="bullet"/>
      <w:lvlText w:val=""/>
      <w:lvlJc w:val="left"/>
      <w:pPr>
        <w:ind w:left="1080" w:hanging="360"/>
      </w:pPr>
      <w:rPr>
        <w:rFonts w:ascii="Wingdings" w:hAnsi="Wingdings" w:hint="default"/>
        <w:color w:val="009FE3"/>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5C1B92"/>
    <w:multiLevelType w:val="hybridMultilevel"/>
    <w:tmpl w:val="C8D06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6C191F"/>
    <w:multiLevelType w:val="hybridMultilevel"/>
    <w:tmpl w:val="05BE93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02178E"/>
    <w:multiLevelType w:val="hybridMultilevel"/>
    <w:tmpl w:val="C8D06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2C1668"/>
    <w:multiLevelType w:val="hybridMultilevel"/>
    <w:tmpl w:val="91B663D4"/>
    <w:lvl w:ilvl="0" w:tplc="0809000F">
      <w:start w:val="1"/>
      <w:numFmt w:val="decimal"/>
      <w:lvlText w:val="%1."/>
      <w:lvlJc w:val="left"/>
      <w:pPr>
        <w:tabs>
          <w:tab w:val="num" w:pos="720"/>
        </w:tabs>
        <w:ind w:left="720" w:hanging="360"/>
      </w:pPr>
      <w:rPr>
        <w:rFonts w:hint="default"/>
        <w:color w:val="E6007E"/>
        <w:sz w:val="24"/>
        <w:szCs w:val="24"/>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E146726"/>
    <w:multiLevelType w:val="hybridMultilevel"/>
    <w:tmpl w:val="CBC4BBD2"/>
    <w:lvl w:ilvl="0" w:tplc="AF6C5CFC">
      <w:start w:val="1"/>
      <w:numFmt w:val="bullet"/>
      <w:lvlText w:val=""/>
      <w:lvlJc w:val="left"/>
      <w:pPr>
        <w:ind w:left="1080" w:hanging="360"/>
      </w:pPr>
      <w:rPr>
        <w:rFonts w:ascii="Wingdings" w:hAnsi="Wingdings" w:hint="default"/>
        <w:color w:val="E6007E"/>
        <w:sz w:val="24"/>
        <w:szCs w:val="24"/>
      </w:rPr>
    </w:lvl>
    <w:lvl w:ilvl="1" w:tplc="EEE44F22">
      <w:start w:val="1"/>
      <w:numFmt w:val="bullet"/>
      <w:lvlText w:val=""/>
      <w:lvlJc w:val="left"/>
      <w:pPr>
        <w:ind w:left="1800" w:hanging="360"/>
      </w:pPr>
      <w:rPr>
        <w:rFonts w:ascii="Wingdings" w:hAnsi="Wingdings" w:hint="default"/>
        <w:color w:val="E6007E"/>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4252EF4"/>
    <w:multiLevelType w:val="hybridMultilevel"/>
    <w:tmpl w:val="DD6C38E8"/>
    <w:lvl w:ilvl="0" w:tplc="1C5446E4">
      <w:start w:val="1"/>
      <w:numFmt w:val="bullet"/>
      <w:lvlText w:val=""/>
      <w:lvlJc w:val="left"/>
      <w:pPr>
        <w:ind w:left="360" w:hanging="360"/>
      </w:pPr>
      <w:rPr>
        <w:rFonts w:ascii="Wingdings" w:hAnsi="Wingdings" w:hint="default"/>
      </w:rPr>
    </w:lvl>
    <w:lvl w:ilvl="1" w:tplc="EEE44F22">
      <w:start w:val="1"/>
      <w:numFmt w:val="bullet"/>
      <w:pStyle w:val="MELBullet2"/>
      <w:lvlText w:val=""/>
      <w:lvlJc w:val="left"/>
      <w:pPr>
        <w:ind w:left="1080" w:hanging="360"/>
      </w:pPr>
      <w:rPr>
        <w:rFonts w:ascii="Wingdings" w:hAnsi="Wingdings" w:hint="default"/>
        <w:color w:val="E6007E"/>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D0375F"/>
    <w:multiLevelType w:val="hybridMultilevel"/>
    <w:tmpl w:val="FEC8DA92"/>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467110"/>
    <w:multiLevelType w:val="hybridMultilevel"/>
    <w:tmpl w:val="80104360"/>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CB5D80"/>
    <w:multiLevelType w:val="hybridMultilevel"/>
    <w:tmpl w:val="57FA88E4"/>
    <w:lvl w:ilvl="0" w:tplc="3E4A00B0">
      <w:start w:val="1"/>
      <w:numFmt w:val="decimal"/>
      <w:pStyle w:val="MELNumberedbulletlist"/>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9E552B5"/>
    <w:multiLevelType w:val="hybridMultilevel"/>
    <w:tmpl w:val="B76656CA"/>
    <w:lvl w:ilvl="0" w:tplc="FE6C0ACC">
      <w:start w:val="1"/>
      <w:numFmt w:val="bullet"/>
      <w:lvlText w:val=""/>
      <w:lvlJc w:val="left"/>
      <w:pPr>
        <w:tabs>
          <w:tab w:val="num" w:pos="720"/>
        </w:tabs>
        <w:ind w:left="720" w:hanging="360"/>
      </w:pPr>
      <w:rPr>
        <w:rFonts w:ascii="Wingdings" w:hAnsi="Wingdings" w:hint="default"/>
        <w:color w:val="00264C"/>
      </w:rPr>
    </w:lvl>
    <w:lvl w:ilvl="1" w:tplc="1A3CBDAC">
      <w:start w:val="1"/>
      <w:numFmt w:val="bullet"/>
      <w:lvlText w:val=""/>
      <w:lvlJc w:val="left"/>
      <w:pPr>
        <w:tabs>
          <w:tab w:val="num" w:pos="1440"/>
        </w:tabs>
        <w:ind w:left="1440" w:hanging="360"/>
      </w:pPr>
      <w:rPr>
        <w:rFonts w:ascii="Symbol" w:hAnsi="Symbol" w:hint="default"/>
        <w:color w:val="00808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3C61BA"/>
    <w:multiLevelType w:val="hybridMultilevel"/>
    <w:tmpl w:val="DD2093EE"/>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1B5B5B"/>
    <w:multiLevelType w:val="hybridMultilevel"/>
    <w:tmpl w:val="0CEAE1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2A0001B"/>
    <w:multiLevelType w:val="hybridMultilevel"/>
    <w:tmpl w:val="C8D06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7E46AC"/>
    <w:multiLevelType w:val="hybridMultilevel"/>
    <w:tmpl w:val="C8D061F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5E738F6"/>
    <w:multiLevelType w:val="hybridMultilevel"/>
    <w:tmpl w:val="E5A0AF5C"/>
    <w:lvl w:ilvl="0" w:tplc="08090011">
      <w:start w:val="1"/>
      <w:numFmt w:val="decimal"/>
      <w:lvlText w:val="%1)"/>
      <w:lvlJc w:val="left"/>
      <w:pPr>
        <w:tabs>
          <w:tab w:val="num" w:pos="720"/>
        </w:tabs>
        <w:ind w:left="720" w:hanging="360"/>
      </w:pPr>
      <w:rPr>
        <w:rFonts w:hint="default"/>
        <w:color w:val="E6007E"/>
        <w:sz w:val="24"/>
        <w:szCs w:val="24"/>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E758F3"/>
    <w:multiLevelType w:val="hybridMultilevel"/>
    <w:tmpl w:val="C8D06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5618FB"/>
    <w:multiLevelType w:val="hybridMultilevel"/>
    <w:tmpl w:val="C57A4A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09C7D1E"/>
    <w:multiLevelType w:val="hybridMultilevel"/>
    <w:tmpl w:val="97F03B96"/>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DE3DBC"/>
    <w:multiLevelType w:val="hybridMultilevel"/>
    <w:tmpl w:val="38C2BE72"/>
    <w:lvl w:ilvl="0" w:tplc="04C2C432">
      <w:start w:val="1"/>
      <w:numFmt w:val="bullet"/>
      <w:lvlText w:val=""/>
      <w:lvlJc w:val="left"/>
      <w:pPr>
        <w:ind w:left="720" w:hanging="360"/>
      </w:pPr>
      <w:rPr>
        <w:rFonts w:ascii="Wingdings" w:hAnsi="Wingdings" w:hint="default"/>
        <w:color w:val="E6007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3820F5"/>
    <w:multiLevelType w:val="hybridMultilevel"/>
    <w:tmpl w:val="41D26292"/>
    <w:lvl w:ilvl="0" w:tplc="04C2C432">
      <w:start w:val="1"/>
      <w:numFmt w:val="bullet"/>
      <w:lvlText w:val=""/>
      <w:lvlJc w:val="left"/>
      <w:pPr>
        <w:ind w:left="1146" w:hanging="360"/>
      </w:pPr>
      <w:rPr>
        <w:rFonts w:ascii="Wingdings" w:hAnsi="Wingdings" w:hint="default"/>
        <w:color w:val="E6007E"/>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9" w15:restartNumberingAfterBreak="0">
    <w:nsid w:val="745C4EA3"/>
    <w:multiLevelType w:val="hybridMultilevel"/>
    <w:tmpl w:val="F4B0C1F8"/>
    <w:lvl w:ilvl="0" w:tplc="AF6C5CFC">
      <w:start w:val="1"/>
      <w:numFmt w:val="bullet"/>
      <w:lvlText w:val=""/>
      <w:lvlJc w:val="left"/>
      <w:pPr>
        <w:tabs>
          <w:tab w:val="num" w:pos="720"/>
        </w:tabs>
        <w:ind w:left="720" w:hanging="360"/>
      </w:pPr>
      <w:rPr>
        <w:rFonts w:ascii="Wingdings" w:hAnsi="Wingdings" w:hint="default"/>
        <w:color w:val="E6007E"/>
        <w:sz w:val="24"/>
        <w:szCs w:val="24"/>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6F262A5"/>
    <w:multiLevelType w:val="hybridMultilevel"/>
    <w:tmpl w:val="53F088D6"/>
    <w:lvl w:ilvl="0" w:tplc="0809000F">
      <w:start w:val="1"/>
      <w:numFmt w:val="decimal"/>
      <w:lvlText w:val="%1."/>
      <w:lvlJc w:val="left"/>
      <w:pPr>
        <w:ind w:left="795" w:hanging="360"/>
      </w:pPr>
    </w:lvl>
    <w:lvl w:ilvl="1" w:tplc="08090019" w:tentative="1">
      <w:start w:val="1"/>
      <w:numFmt w:val="lowerLetter"/>
      <w:lvlText w:val="%2."/>
      <w:lvlJc w:val="left"/>
      <w:pPr>
        <w:ind w:left="1515" w:hanging="360"/>
      </w:pPr>
    </w:lvl>
    <w:lvl w:ilvl="2" w:tplc="0809001B" w:tentative="1">
      <w:start w:val="1"/>
      <w:numFmt w:val="lowerRoman"/>
      <w:lvlText w:val="%3."/>
      <w:lvlJc w:val="right"/>
      <w:pPr>
        <w:ind w:left="2235" w:hanging="180"/>
      </w:pPr>
    </w:lvl>
    <w:lvl w:ilvl="3" w:tplc="0809000F" w:tentative="1">
      <w:start w:val="1"/>
      <w:numFmt w:val="decimal"/>
      <w:lvlText w:val="%4."/>
      <w:lvlJc w:val="left"/>
      <w:pPr>
        <w:ind w:left="2955" w:hanging="360"/>
      </w:pPr>
    </w:lvl>
    <w:lvl w:ilvl="4" w:tplc="08090019" w:tentative="1">
      <w:start w:val="1"/>
      <w:numFmt w:val="lowerLetter"/>
      <w:lvlText w:val="%5."/>
      <w:lvlJc w:val="left"/>
      <w:pPr>
        <w:ind w:left="3675" w:hanging="360"/>
      </w:pPr>
    </w:lvl>
    <w:lvl w:ilvl="5" w:tplc="0809001B" w:tentative="1">
      <w:start w:val="1"/>
      <w:numFmt w:val="lowerRoman"/>
      <w:lvlText w:val="%6."/>
      <w:lvlJc w:val="right"/>
      <w:pPr>
        <w:ind w:left="4395" w:hanging="180"/>
      </w:pPr>
    </w:lvl>
    <w:lvl w:ilvl="6" w:tplc="0809000F" w:tentative="1">
      <w:start w:val="1"/>
      <w:numFmt w:val="decimal"/>
      <w:lvlText w:val="%7."/>
      <w:lvlJc w:val="left"/>
      <w:pPr>
        <w:ind w:left="5115" w:hanging="360"/>
      </w:pPr>
    </w:lvl>
    <w:lvl w:ilvl="7" w:tplc="08090019" w:tentative="1">
      <w:start w:val="1"/>
      <w:numFmt w:val="lowerLetter"/>
      <w:lvlText w:val="%8."/>
      <w:lvlJc w:val="left"/>
      <w:pPr>
        <w:ind w:left="5835" w:hanging="360"/>
      </w:pPr>
    </w:lvl>
    <w:lvl w:ilvl="8" w:tplc="0809001B" w:tentative="1">
      <w:start w:val="1"/>
      <w:numFmt w:val="lowerRoman"/>
      <w:lvlText w:val="%9."/>
      <w:lvlJc w:val="right"/>
      <w:pPr>
        <w:ind w:left="6555" w:hanging="180"/>
      </w:pPr>
    </w:lvl>
  </w:abstractNum>
  <w:abstractNum w:abstractNumId="31" w15:restartNumberingAfterBreak="0">
    <w:nsid w:val="7B0662DC"/>
    <w:multiLevelType w:val="hybridMultilevel"/>
    <w:tmpl w:val="E87694F8"/>
    <w:lvl w:ilvl="0" w:tplc="77A21108">
      <w:start w:val="1"/>
      <w:numFmt w:val="bullet"/>
      <w:pStyle w:val="MELBullet1"/>
      <w:lvlText w:val=""/>
      <w:lvlJc w:val="left"/>
      <w:pPr>
        <w:ind w:left="2487" w:hanging="360"/>
      </w:pPr>
      <w:rPr>
        <w:rFonts w:ascii="Wingdings" w:hAnsi="Wingdings" w:hint="default"/>
        <w:color w:val="E6007E"/>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B676C96"/>
    <w:multiLevelType w:val="hybridMultilevel"/>
    <w:tmpl w:val="0F70BEA6"/>
    <w:lvl w:ilvl="0" w:tplc="1C5446E4">
      <w:start w:val="1"/>
      <w:numFmt w:val="bullet"/>
      <w:lvlText w:val=""/>
      <w:lvlJc w:val="left"/>
      <w:pPr>
        <w:ind w:left="360" w:hanging="360"/>
      </w:pPr>
      <w:rPr>
        <w:rFonts w:ascii="Wingdings" w:hAnsi="Wingdings" w:hint="default"/>
      </w:rPr>
    </w:lvl>
    <w:lvl w:ilvl="1" w:tplc="71961BEE">
      <w:start w:val="1"/>
      <w:numFmt w:val="bullet"/>
      <w:lvlText w:val=""/>
      <w:lvlJc w:val="left"/>
      <w:pPr>
        <w:ind w:left="1080" w:hanging="360"/>
      </w:pPr>
      <w:rPr>
        <w:rFonts w:ascii="Wingdings" w:hAnsi="Wingdings" w:hint="default"/>
        <w:color w:val="12A19A"/>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BD20C48"/>
    <w:multiLevelType w:val="hybridMultilevel"/>
    <w:tmpl w:val="712AD238"/>
    <w:lvl w:ilvl="0" w:tplc="48D22A2E">
      <w:start w:val="1"/>
      <w:numFmt w:val="bullet"/>
      <w:lvlText w:val=""/>
      <w:lvlJc w:val="left"/>
      <w:pPr>
        <w:ind w:left="360" w:hanging="360"/>
      </w:pPr>
      <w:rPr>
        <w:rFonts w:ascii="Wingdings" w:hAnsi="Wingdings" w:hint="default"/>
        <w:color w:val="12A19A"/>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2"/>
  </w:num>
  <w:num w:numId="2">
    <w:abstractNumId w:val="17"/>
  </w:num>
  <w:num w:numId="3">
    <w:abstractNumId w:val="25"/>
  </w:num>
  <w:num w:numId="4">
    <w:abstractNumId w:val="33"/>
  </w:num>
  <w:num w:numId="5">
    <w:abstractNumId w:val="20"/>
  </w:num>
  <w:num w:numId="6">
    <w:abstractNumId w:val="18"/>
  </w:num>
  <w:num w:numId="7">
    <w:abstractNumId w:val="31"/>
  </w:num>
  <w:num w:numId="8">
    <w:abstractNumId w:val="8"/>
  </w:num>
  <w:num w:numId="9">
    <w:abstractNumId w:val="31"/>
  </w:num>
  <w:num w:numId="10">
    <w:abstractNumId w:val="14"/>
  </w:num>
  <w:num w:numId="11">
    <w:abstractNumId w:val="31"/>
  </w:num>
  <w:num w:numId="12">
    <w:abstractNumId w:val="14"/>
    <w:lvlOverride w:ilvl="0">
      <w:startOverride w:val="1"/>
    </w:lvlOverride>
  </w:num>
  <w:num w:numId="13">
    <w:abstractNumId w:val="31"/>
  </w:num>
  <w:num w:numId="14">
    <w:abstractNumId w:val="14"/>
    <w:lvlOverride w:ilvl="0">
      <w:startOverride w:val="1"/>
    </w:lvlOverride>
  </w:num>
  <w:num w:numId="15">
    <w:abstractNumId w:val="14"/>
    <w:lvlOverride w:ilvl="0">
      <w:startOverride w:val="1"/>
    </w:lvlOverride>
  </w:num>
  <w:num w:numId="16">
    <w:abstractNumId w:val="14"/>
    <w:lvlOverride w:ilvl="0">
      <w:startOverride w:val="1"/>
    </w:lvlOverride>
  </w:num>
  <w:num w:numId="17">
    <w:abstractNumId w:val="22"/>
  </w:num>
  <w:num w:numId="18">
    <w:abstractNumId w:val="7"/>
  </w:num>
  <w:num w:numId="19">
    <w:abstractNumId w:val="0"/>
  </w:num>
  <w:num w:numId="20">
    <w:abstractNumId w:val="9"/>
  </w:num>
  <w:num w:numId="21">
    <w:abstractNumId w:val="11"/>
  </w:num>
  <w:num w:numId="22">
    <w:abstractNumId w:val="24"/>
  </w:num>
  <w:num w:numId="23">
    <w:abstractNumId w:val="16"/>
  </w:num>
  <w:num w:numId="24">
    <w:abstractNumId w:val="26"/>
  </w:num>
  <w:num w:numId="25">
    <w:abstractNumId w:val="15"/>
  </w:num>
  <w:num w:numId="26">
    <w:abstractNumId w:val="27"/>
  </w:num>
  <w:num w:numId="27">
    <w:abstractNumId w:val="2"/>
  </w:num>
  <w:num w:numId="28">
    <w:abstractNumId w:val="21"/>
  </w:num>
  <w:num w:numId="29">
    <w:abstractNumId w:val="5"/>
  </w:num>
  <w:num w:numId="30">
    <w:abstractNumId w:val="1"/>
  </w:num>
  <w:num w:numId="31">
    <w:abstractNumId w:val="28"/>
  </w:num>
  <w:num w:numId="32">
    <w:abstractNumId w:val="31"/>
  </w:num>
  <w:num w:numId="33">
    <w:abstractNumId w:val="30"/>
  </w:num>
  <w:num w:numId="34">
    <w:abstractNumId w:val="3"/>
  </w:num>
  <w:num w:numId="35">
    <w:abstractNumId w:val="6"/>
  </w:num>
  <w:num w:numId="36">
    <w:abstractNumId w:val="4"/>
  </w:num>
  <w:num w:numId="37">
    <w:abstractNumId w:val="19"/>
    <w:lvlOverride w:ilvl="0"/>
    <w:lvlOverride w:ilvl="1">
      <w:startOverride w:val="1"/>
    </w:lvlOverride>
    <w:lvlOverride w:ilvl="2"/>
    <w:lvlOverride w:ilvl="3"/>
    <w:lvlOverride w:ilvl="4"/>
    <w:lvlOverride w:ilvl="5"/>
    <w:lvlOverride w:ilvl="6"/>
    <w:lvlOverride w:ilvl="7"/>
    <w:lvlOverride w:ilvl="8"/>
  </w:num>
  <w:num w:numId="38">
    <w:abstractNumId w:val="14"/>
  </w:num>
  <w:num w:numId="39">
    <w:abstractNumId w:val="14"/>
  </w:num>
  <w:num w:numId="40">
    <w:abstractNumId w:val="14"/>
  </w:num>
  <w:num w:numId="41">
    <w:abstractNumId w:val="14"/>
  </w:num>
  <w:num w:numId="42">
    <w:abstractNumId w:val="10"/>
  </w:num>
  <w:num w:numId="43">
    <w:abstractNumId w:val="13"/>
  </w:num>
  <w:num w:numId="44">
    <w:abstractNumId w:val="29"/>
  </w:num>
  <w:num w:numId="45">
    <w:abstractNumId w:val="12"/>
  </w:num>
  <w:num w:numId="46">
    <w:abstractNumId w:val="23"/>
  </w:num>
  <w:num w:numId="47">
    <w:abstractNumId w:val="14"/>
  </w:num>
  <w:num w:numId="48">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219"/>
    <w:rsid w:val="00000DB9"/>
    <w:rsid w:val="000014D0"/>
    <w:rsid w:val="00004602"/>
    <w:rsid w:val="00004B2C"/>
    <w:rsid w:val="00004F62"/>
    <w:rsid w:val="0000646B"/>
    <w:rsid w:val="0001130E"/>
    <w:rsid w:val="00011F79"/>
    <w:rsid w:val="00013BDD"/>
    <w:rsid w:val="000150D8"/>
    <w:rsid w:val="00015EB6"/>
    <w:rsid w:val="000174F4"/>
    <w:rsid w:val="00017A87"/>
    <w:rsid w:val="00021137"/>
    <w:rsid w:val="00025404"/>
    <w:rsid w:val="00025CCF"/>
    <w:rsid w:val="000277D6"/>
    <w:rsid w:val="000306E0"/>
    <w:rsid w:val="000321D9"/>
    <w:rsid w:val="00032C94"/>
    <w:rsid w:val="00033FD3"/>
    <w:rsid w:val="00034E60"/>
    <w:rsid w:val="00035868"/>
    <w:rsid w:val="0003589C"/>
    <w:rsid w:val="0003649B"/>
    <w:rsid w:val="00037410"/>
    <w:rsid w:val="0004157A"/>
    <w:rsid w:val="00041961"/>
    <w:rsid w:val="00044DB7"/>
    <w:rsid w:val="00046099"/>
    <w:rsid w:val="00046BF9"/>
    <w:rsid w:val="00050014"/>
    <w:rsid w:val="00051292"/>
    <w:rsid w:val="00052BC4"/>
    <w:rsid w:val="0005549B"/>
    <w:rsid w:val="00055C92"/>
    <w:rsid w:val="0005705D"/>
    <w:rsid w:val="00057903"/>
    <w:rsid w:val="000664D5"/>
    <w:rsid w:val="00067F3B"/>
    <w:rsid w:val="0007097A"/>
    <w:rsid w:val="00071108"/>
    <w:rsid w:val="00072BFE"/>
    <w:rsid w:val="00073172"/>
    <w:rsid w:val="00073404"/>
    <w:rsid w:val="00080CBD"/>
    <w:rsid w:val="000811DC"/>
    <w:rsid w:val="000823F2"/>
    <w:rsid w:val="000835F2"/>
    <w:rsid w:val="00084832"/>
    <w:rsid w:val="0008617C"/>
    <w:rsid w:val="00090160"/>
    <w:rsid w:val="00091038"/>
    <w:rsid w:val="00092AFE"/>
    <w:rsid w:val="00092C45"/>
    <w:rsid w:val="0009397A"/>
    <w:rsid w:val="000939E3"/>
    <w:rsid w:val="000942BF"/>
    <w:rsid w:val="00095563"/>
    <w:rsid w:val="00096E41"/>
    <w:rsid w:val="00097BD3"/>
    <w:rsid w:val="000A0413"/>
    <w:rsid w:val="000A0C5A"/>
    <w:rsid w:val="000A0D3B"/>
    <w:rsid w:val="000A3499"/>
    <w:rsid w:val="000A3EBE"/>
    <w:rsid w:val="000A42D9"/>
    <w:rsid w:val="000A4833"/>
    <w:rsid w:val="000A7208"/>
    <w:rsid w:val="000B156D"/>
    <w:rsid w:val="000B1CB4"/>
    <w:rsid w:val="000B3128"/>
    <w:rsid w:val="000B562A"/>
    <w:rsid w:val="000B7A6D"/>
    <w:rsid w:val="000B7DDD"/>
    <w:rsid w:val="000C0660"/>
    <w:rsid w:val="000C0817"/>
    <w:rsid w:val="000C1142"/>
    <w:rsid w:val="000C1759"/>
    <w:rsid w:val="000C2A72"/>
    <w:rsid w:val="000C5F0A"/>
    <w:rsid w:val="000C6705"/>
    <w:rsid w:val="000D1209"/>
    <w:rsid w:val="000D2AB5"/>
    <w:rsid w:val="000D3112"/>
    <w:rsid w:val="000D66AA"/>
    <w:rsid w:val="000E0121"/>
    <w:rsid w:val="000E0518"/>
    <w:rsid w:val="000E0A56"/>
    <w:rsid w:val="000E110C"/>
    <w:rsid w:val="000E1701"/>
    <w:rsid w:val="000E324B"/>
    <w:rsid w:val="000E3447"/>
    <w:rsid w:val="000E355A"/>
    <w:rsid w:val="000E3B45"/>
    <w:rsid w:val="000E46AF"/>
    <w:rsid w:val="000E4B15"/>
    <w:rsid w:val="000E5473"/>
    <w:rsid w:val="000E64D9"/>
    <w:rsid w:val="000E66BB"/>
    <w:rsid w:val="000F1293"/>
    <w:rsid w:val="000F15D9"/>
    <w:rsid w:val="000F1FB0"/>
    <w:rsid w:val="000F240C"/>
    <w:rsid w:val="000F270D"/>
    <w:rsid w:val="000F29F8"/>
    <w:rsid w:val="000F33A4"/>
    <w:rsid w:val="000F354E"/>
    <w:rsid w:val="000F3E29"/>
    <w:rsid w:val="000F5684"/>
    <w:rsid w:val="000F6BE2"/>
    <w:rsid w:val="000F7AE0"/>
    <w:rsid w:val="000F7CE9"/>
    <w:rsid w:val="0010103C"/>
    <w:rsid w:val="00101A33"/>
    <w:rsid w:val="00102E0F"/>
    <w:rsid w:val="00105605"/>
    <w:rsid w:val="00106668"/>
    <w:rsid w:val="0010731D"/>
    <w:rsid w:val="00107A10"/>
    <w:rsid w:val="00107E4D"/>
    <w:rsid w:val="00107F24"/>
    <w:rsid w:val="00110DC8"/>
    <w:rsid w:val="00111BB1"/>
    <w:rsid w:val="00112543"/>
    <w:rsid w:val="00114C06"/>
    <w:rsid w:val="001160DF"/>
    <w:rsid w:val="001164D5"/>
    <w:rsid w:val="00116E57"/>
    <w:rsid w:val="001200C7"/>
    <w:rsid w:val="0012027A"/>
    <w:rsid w:val="001202A2"/>
    <w:rsid w:val="00120FED"/>
    <w:rsid w:val="0012321C"/>
    <w:rsid w:val="00123720"/>
    <w:rsid w:val="00124B27"/>
    <w:rsid w:val="00126A8A"/>
    <w:rsid w:val="00126C85"/>
    <w:rsid w:val="001270B8"/>
    <w:rsid w:val="00132BB2"/>
    <w:rsid w:val="00132ECB"/>
    <w:rsid w:val="00137A5D"/>
    <w:rsid w:val="00142290"/>
    <w:rsid w:val="001504C4"/>
    <w:rsid w:val="00150BA7"/>
    <w:rsid w:val="00151964"/>
    <w:rsid w:val="00152103"/>
    <w:rsid w:val="00155688"/>
    <w:rsid w:val="00155A15"/>
    <w:rsid w:val="00161B39"/>
    <w:rsid w:val="0016297A"/>
    <w:rsid w:val="001629F2"/>
    <w:rsid w:val="001643C1"/>
    <w:rsid w:val="00164A3B"/>
    <w:rsid w:val="00165EB4"/>
    <w:rsid w:val="00166E8B"/>
    <w:rsid w:val="0016787C"/>
    <w:rsid w:val="00170646"/>
    <w:rsid w:val="00177405"/>
    <w:rsid w:val="001775C4"/>
    <w:rsid w:val="00180901"/>
    <w:rsid w:val="001832F8"/>
    <w:rsid w:val="001848C8"/>
    <w:rsid w:val="00186F12"/>
    <w:rsid w:val="001918FC"/>
    <w:rsid w:val="00191A58"/>
    <w:rsid w:val="00192B3C"/>
    <w:rsid w:val="00192BA4"/>
    <w:rsid w:val="00192E79"/>
    <w:rsid w:val="00193446"/>
    <w:rsid w:val="001934CC"/>
    <w:rsid w:val="00194DE0"/>
    <w:rsid w:val="001954BF"/>
    <w:rsid w:val="001A064B"/>
    <w:rsid w:val="001A118C"/>
    <w:rsid w:val="001A165F"/>
    <w:rsid w:val="001A1FF5"/>
    <w:rsid w:val="001A2F66"/>
    <w:rsid w:val="001A32C5"/>
    <w:rsid w:val="001A56FB"/>
    <w:rsid w:val="001A68F6"/>
    <w:rsid w:val="001A6D07"/>
    <w:rsid w:val="001A75D5"/>
    <w:rsid w:val="001B2EAB"/>
    <w:rsid w:val="001B4D18"/>
    <w:rsid w:val="001B52FC"/>
    <w:rsid w:val="001C05BC"/>
    <w:rsid w:val="001C234C"/>
    <w:rsid w:val="001C3CF0"/>
    <w:rsid w:val="001C7232"/>
    <w:rsid w:val="001D0243"/>
    <w:rsid w:val="001D035D"/>
    <w:rsid w:val="001D0EF4"/>
    <w:rsid w:val="001D16A8"/>
    <w:rsid w:val="001D4276"/>
    <w:rsid w:val="001D5411"/>
    <w:rsid w:val="001D661D"/>
    <w:rsid w:val="001E0650"/>
    <w:rsid w:val="001E0E42"/>
    <w:rsid w:val="001E155F"/>
    <w:rsid w:val="001E184F"/>
    <w:rsid w:val="001E1CBC"/>
    <w:rsid w:val="001E1D7F"/>
    <w:rsid w:val="001E26A3"/>
    <w:rsid w:val="001E4E4E"/>
    <w:rsid w:val="001E5D16"/>
    <w:rsid w:val="001E672F"/>
    <w:rsid w:val="001E6E11"/>
    <w:rsid w:val="001E7E62"/>
    <w:rsid w:val="001F0134"/>
    <w:rsid w:val="001F06D0"/>
    <w:rsid w:val="001F0727"/>
    <w:rsid w:val="001F1D26"/>
    <w:rsid w:val="001F2181"/>
    <w:rsid w:val="001F2A7E"/>
    <w:rsid w:val="001F482F"/>
    <w:rsid w:val="001F4D6B"/>
    <w:rsid w:val="001F5E25"/>
    <w:rsid w:val="001F721A"/>
    <w:rsid w:val="001F74B3"/>
    <w:rsid w:val="00200479"/>
    <w:rsid w:val="00201DA8"/>
    <w:rsid w:val="00204503"/>
    <w:rsid w:val="002045C4"/>
    <w:rsid w:val="00205091"/>
    <w:rsid w:val="002055B4"/>
    <w:rsid w:val="00205BFF"/>
    <w:rsid w:val="0020613A"/>
    <w:rsid w:val="00207051"/>
    <w:rsid w:val="00211547"/>
    <w:rsid w:val="002119B7"/>
    <w:rsid w:val="00214404"/>
    <w:rsid w:val="00214806"/>
    <w:rsid w:val="002164E6"/>
    <w:rsid w:val="00217AB8"/>
    <w:rsid w:val="002209B0"/>
    <w:rsid w:val="00223098"/>
    <w:rsid w:val="0022328A"/>
    <w:rsid w:val="0022553E"/>
    <w:rsid w:val="00230CBA"/>
    <w:rsid w:val="00232D95"/>
    <w:rsid w:val="0023363D"/>
    <w:rsid w:val="00233AD2"/>
    <w:rsid w:val="00235C70"/>
    <w:rsid w:val="00236D32"/>
    <w:rsid w:val="00236D8A"/>
    <w:rsid w:val="00241CD6"/>
    <w:rsid w:val="002427A0"/>
    <w:rsid w:val="00242C1A"/>
    <w:rsid w:val="00243F46"/>
    <w:rsid w:val="00244B31"/>
    <w:rsid w:val="00245805"/>
    <w:rsid w:val="00246419"/>
    <w:rsid w:val="00251484"/>
    <w:rsid w:val="00251CA6"/>
    <w:rsid w:val="00251DE0"/>
    <w:rsid w:val="002555E4"/>
    <w:rsid w:val="00255DE1"/>
    <w:rsid w:val="0026048B"/>
    <w:rsid w:val="00260E57"/>
    <w:rsid w:val="0026184A"/>
    <w:rsid w:val="002629D0"/>
    <w:rsid w:val="0026368A"/>
    <w:rsid w:val="00263D8B"/>
    <w:rsid w:val="002658E9"/>
    <w:rsid w:val="00266118"/>
    <w:rsid w:val="0026674D"/>
    <w:rsid w:val="002668CA"/>
    <w:rsid w:val="002679A9"/>
    <w:rsid w:val="00270A9F"/>
    <w:rsid w:val="00270BC5"/>
    <w:rsid w:val="00271A0E"/>
    <w:rsid w:val="00273901"/>
    <w:rsid w:val="00274FBC"/>
    <w:rsid w:val="002761B6"/>
    <w:rsid w:val="0027755B"/>
    <w:rsid w:val="0027768B"/>
    <w:rsid w:val="00282CC5"/>
    <w:rsid w:val="00284849"/>
    <w:rsid w:val="00284A68"/>
    <w:rsid w:val="00285DEC"/>
    <w:rsid w:val="00286CE0"/>
    <w:rsid w:val="002874A0"/>
    <w:rsid w:val="0029057D"/>
    <w:rsid w:val="0029113A"/>
    <w:rsid w:val="0029405B"/>
    <w:rsid w:val="0029790D"/>
    <w:rsid w:val="00297942"/>
    <w:rsid w:val="002A05C4"/>
    <w:rsid w:val="002A0D27"/>
    <w:rsid w:val="002A1620"/>
    <w:rsid w:val="002A3AF4"/>
    <w:rsid w:val="002A3BAA"/>
    <w:rsid w:val="002A59E6"/>
    <w:rsid w:val="002A68BF"/>
    <w:rsid w:val="002B0240"/>
    <w:rsid w:val="002B319A"/>
    <w:rsid w:val="002B5D2D"/>
    <w:rsid w:val="002B6C1C"/>
    <w:rsid w:val="002C071F"/>
    <w:rsid w:val="002C08FE"/>
    <w:rsid w:val="002C2148"/>
    <w:rsid w:val="002C3A5D"/>
    <w:rsid w:val="002C4151"/>
    <w:rsid w:val="002C433E"/>
    <w:rsid w:val="002C4486"/>
    <w:rsid w:val="002C5C7D"/>
    <w:rsid w:val="002C70E9"/>
    <w:rsid w:val="002D1378"/>
    <w:rsid w:val="002D45FE"/>
    <w:rsid w:val="002D7238"/>
    <w:rsid w:val="002D7A4D"/>
    <w:rsid w:val="002E054D"/>
    <w:rsid w:val="002E2E94"/>
    <w:rsid w:val="002E4065"/>
    <w:rsid w:val="002E528D"/>
    <w:rsid w:val="002E58C6"/>
    <w:rsid w:val="002E5B06"/>
    <w:rsid w:val="002F0874"/>
    <w:rsid w:val="002F2C79"/>
    <w:rsid w:val="002F67AC"/>
    <w:rsid w:val="002F71A2"/>
    <w:rsid w:val="002F71AF"/>
    <w:rsid w:val="003001B5"/>
    <w:rsid w:val="003016FB"/>
    <w:rsid w:val="00302837"/>
    <w:rsid w:val="00302BFF"/>
    <w:rsid w:val="00303787"/>
    <w:rsid w:val="00303832"/>
    <w:rsid w:val="003048C2"/>
    <w:rsid w:val="0030609C"/>
    <w:rsid w:val="0030727A"/>
    <w:rsid w:val="00310E6A"/>
    <w:rsid w:val="00310F4C"/>
    <w:rsid w:val="003118F2"/>
    <w:rsid w:val="003120EA"/>
    <w:rsid w:val="00312D52"/>
    <w:rsid w:val="00312E61"/>
    <w:rsid w:val="003156D5"/>
    <w:rsid w:val="0032000B"/>
    <w:rsid w:val="0032040B"/>
    <w:rsid w:val="00320540"/>
    <w:rsid w:val="00321A88"/>
    <w:rsid w:val="0032384F"/>
    <w:rsid w:val="00324326"/>
    <w:rsid w:val="003252C0"/>
    <w:rsid w:val="00326135"/>
    <w:rsid w:val="003265D0"/>
    <w:rsid w:val="003310C7"/>
    <w:rsid w:val="00332528"/>
    <w:rsid w:val="00332E6A"/>
    <w:rsid w:val="003349C0"/>
    <w:rsid w:val="0033675B"/>
    <w:rsid w:val="00337DB0"/>
    <w:rsid w:val="003407B8"/>
    <w:rsid w:val="00340A1E"/>
    <w:rsid w:val="00340C9B"/>
    <w:rsid w:val="00341D4F"/>
    <w:rsid w:val="00344701"/>
    <w:rsid w:val="00344815"/>
    <w:rsid w:val="00344AC7"/>
    <w:rsid w:val="00344D53"/>
    <w:rsid w:val="0034558E"/>
    <w:rsid w:val="003473CA"/>
    <w:rsid w:val="00347C8B"/>
    <w:rsid w:val="0035167E"/>
    <w:rsid w:val="00352895"/>
    <w:rsid w:val="00353244"/>
    <w:rsid w:val="00356893"/>
    <w:rsid w:val="00360A13"/>
    <w:rsid w:val="00362344"/>
    <w:rsid w:val="00362CC7"/>
    <w:rsid w:val="0036404F"/>
    <w:rsid w:val="00364208"/>
    <w:rsid w:val="00364A97"/>
    <w:rsid w:val="00365875"/>
    <w:rsid w:val="0036706B"/>
    <w:rsid w:val="00371BA0"/>
    <w:rsid w:val="00373D31"/>
    <w:rsid w:val="00373F49"/>
    <w:rsid w:val="0037418A"/>
    <w:rsid w:val="00375C4F"/>
    <w:rsid w:val="00375F4A"/>
    <w:rsid w:val="00376A29"/>
    <w:rsid w:val="003771FC"/>
    <w:rsid w:val="00381A59"/>
    <w:rsid w:val="00382EE3"/>
    <w:rsid w:val="00382FCE"/>
    <w:rsid w:val="00385A3D"/>
    <w:rsid w:val="00386987"/>
    <w:rsid w:val="00387529"/>
    <w:rsid w:val="00392041"/>
    <w:rsid w:val="00392616"/>
    <w:rsid w:val="00393977"/>
    <w:rsid w:val="0039552E"/>
    <w:rsid w:val="00396881"/>
    <w:rsid w:val="003971CF"/>
    <w:rsid w:val="003A0967"/>
    <w:rsid w:val="003A178F"/>
    <w:rsid w:val="003A3BC0"/>
    <w:rsid w:val="003A5AEE"/>
    <w:rsid w:val="003B2A82"/>
    <w:rsid w:val="003B5330"/>
    <w:rsid w:val="003B68F8"/>
    <w:rsid w:val="003C2935"/>
    <w:rsid w:val="003C2F55"/>
    <w:rsid w:val="003C3B7C"/>
    <w:rsid w:val="003C3EF1"/>
    <w:rsid w:val="003C5188"/>
    <w:rsid w:val="003C521F"/>
    <w:rsid w:val="003C6DD6"/>
    <w:rsid w:val="003C7665"/>
    <w:rsid w:val="003D0851"/>
    <w:rsid w:val="003D1BB4"/>
    <w:rsid w:val="003D3455"/>
    <w:rsid w:val="003D6A61"/>
    <w:rsid w:val="003D7330"/>
    <w:rsid w:val="003D753C"/>
    <w:rsid w:val="003D78C2"/>
    <w:rsid w:val="003E0B2C"/>
    <w:rsid w:val="003E2210"/>
    <w:rsid w:val="003E24F3"/>
    <w:rsid w:val="003E7612"/>
    <w:rsid w:val="003E7C74"/>
    <w:rsid w:val="003F02E0"/>
    <w:rsid w:val="003F1395"/>
    <w:rsid w:val="003F166B"/>
    <w:rsid w:val="003F19F0"/>
    <w:rsid w:val="003F1E51"/>
    <w:rsid w:val="003F2CD9"/>
    <w:rsid w:val="003F6FC0"/>
    <w:rsid w:val="004004F2"/>
    <w:rsid w:val="0040074D"/>
    <w:rsid w:val="00400787"/>
    <w:rsid w:val="004019B0"/>
    <w:rsid w:val="00401C78"/>
    <w:rsid w:val="00402A8D"/>
    <w:rsid w:val="00403FB5"/>
    <w:rsid w:val="00404002"/>
    <w:rsid w:val="0040430F"/>
    <w:rsid w:val="004062CD"/>
    <w:rsid w:val="0040646E"/>
    <w:rsid w:val="004109DB"/>
    <w:rsid w:val="00411FF8"/>
    <w:rsid w:val="00417153"/>
    <w:rsid w:val="00420448"/>
    <w:rsid w:val="004204AD"/>
    <w:rsid w:val="0042075C"/>
    <w:rsid w:val="00420EB4"/>
    <w:rsid w:val="00425575"/>
    <w:rsid w:val="004256A6"/>
    <w:rsid w:val="00426F17"/>
    <w:rsid w:val="004275F7"/>
    <w:rsid w:val="004300A3"/>
    <w:rsid w:val="00432DC1"/>
    <w:rsid w:val="00433FDF"/>
    <w:rsid w:val="004346A7"/>
    <w:rsid w:val="00434951"/>
    <w:rsid w:val="00434B88"/>
    <w:rsid w:val="004356ED"/>
    <w:rsid w:val="0044060D"/>
    <w:rsid w:val="00444B60"/>
    <w:rsid w:val="004458CD"/>
    <w:rsid w:val="00447B01"/>
    <w:rsid w:val="00450982"/>
    <w:rsid w:val="004512EC"/>
    <w:rsid w:val="0045195C"/>
    <w:rsid w:val="0045250F"/>
    <w:rsid w:val="00455EB8"/>
    <w:rsid w:val="00456BE3"/>
    <w:rsid w:val="00456F33"/>
    <w:rsid w:val="00457829"/>
    <w:rsid w:val="00460872"/>
    <w:rsid w:val="00463CA7"/>
    <w:rsid w:val="004645C0"/>
    <w:rsid w:val="00464D7E"/>
    <w:rsid w:val="00465F02"/>
    <w:rsid w:val="00467FF7"/>
    <w:rsid w:val="00471104"/>
    <w:rsid w:val="00473574"/>
    <w:rsid w:val="004753B7"/>
    <w:rsid w:val="00475494"/>
    <w:rsid w:val="0047612B"/>
    <w:rsid w:val="00480C12"/>
    <w:rsid w:val="00482B0B"/>
    <w:rsid w:val="00485664"/>
    <w:rsid w:val="00486A7D"/>
    <w:rsid w:val="0049024F"/>
    <w:rsid w:val="0049147A"/>
    <w:rsid w:val="00493469"/>
    <w:rsid w:val="0049544F"/>
    <w:rsid w:val="00495534"/>
    <w:rsid w:val="004956C2"/>
    <w:rsid w:val="004957F3"/>
    <w:rsid w:val="004A3AF8"/>
    <w:rsid w:val="004A4B76"/>
    <w:rsid w:val="004A6255"/>
    <w:rsid w:val="004A710F"/>
    <w:rsid w:val="004B10CF"/>
    <w:rsid w:val="004B1FAE"/>
    <w:rsid w:val="004B23A4"/>
    <w:rsid w:val="004B4612"/>
    <w:rsid w:val="004B4F40"/>
    <w:rsid w:val="004B6443"/>
    <w:rsid w:val="004C071A"/>
    <w:rsid w:val="004C0F66"/>
    <w:rsid w:val="004C5A2F"/>
    <w:rsid w:val="004C709E"/>
    <w:rsid w:val="004C77C1"/>
    <w:rsid w:val="004C7F24"/>
    <w:rsid w:val="004D0A54"/>
    <w:rsid w:val="004D24B2"/>
    <w:rsid w:val="004D2B84"/>
    <w:rsid w:val="004D3CD4"/>
    <w:rsid w:val="004D4F0D"/>
    <w:rsid w:val="004D526D"/>
    <w:rsid w:val="004D54AB"/>
    <w:rsid w:val="004D60D3"/>
    <w:rsid w:val="004E0FA6"/>
    <w:rsid w:val="004E16F6"/>
    <w:rsid w:val="004E47DD"/>
    <w:rsid w:val="004E546F"/>
    <w:rsid w:val="004E56BB"/>
    <w:rsid w:val="004E592B"/>
    <w:rsid w:val="004E6901"/>
    <w:rsid w:val="004E78D3"/>
    <w:rsid w:val="004F0343"/>
    <w:rsid w:val="004F0AAA"/>
    <w:rsid w:val="004F3B35"/>
    <w:rsid w:val="004F6175"/>
    <w:rsid w:val="004F61D0"/>
    <w:rsid w:val="00500F76"/>
    <w:rsid w:val="005011E5"/>
    <w:rsid w:val="0050146D"/>
    <w:rsid w:val="00501975"/>
    <w:rsid w:val="005046B0"/>
    <w:rsid w:val="00504FEC"/>
    <w:rsid w:val="00505ECB"/>
    <w:rsid w:val="005079DE"/>
    <w:rsid w:val="00507CD0"/>
    <w:rsid w:val="00510AD1"/>
    <w:rsid w:val="00515E61"/>
    <w:rsid w:val="005163D4"/>
    <w:rsid w:val="0051667A"/>
    <w:rsid w:val="005169E5"/>
    <w:rsid w:val="00516DF9"/>
    <w:rsid w:val="00516E6F"/>
    <w:rsid w:val="005177E8"/>
    <w:rsid w:val="00517B3B"/>
    <w:rsid w:val="0052258C"/>
    <w:rsid w:val="00523298"/>
    <w:rsid w:val="00524990"/>
    <w:rsid w:val="00527F16"/>
    <w:rsid w:val="005300E7"/>
    <w:rsid w:val="00530C66"/>
    <w:rsid w:val="00531955"/>
    <w:rsid w:val="0053199B"/>
    <w:rsid w:val="00534572"/>
    <w:rsid w:val="00535AD4"/>
    <w:rsid w:val="005400F0"/>
    <w:rsid w:val="00542641"/>
    <w:rsid w:val="00542DAC"/>
    <w:rsid w:val="00542FAB"/>
    <w:rsid w:val="00544267"/>
    <w:rsid w:val="005445DC"/>
    <w:rsid w:val="00546507"/>
    <w:rsid w:val="0054666E"/>
    <w:rsid w:val="00546E8B"/>
    <w:rsid w:val="005533AF"/>
    <w:rsid w:val="00553874"/>
    <w:rsid w:val="0055431D"/>
    <w:rsid w:val="005563CD"/>
    <w:rsid w:val="00560ADC"/>
    <w:rsid w:val="005628DF"/>
    <w:rsid w:val="00563838"/>
    <w:rsid w:val="0056475D"/>
    <w:rsid w:val="00572775"/>
    <w:rsid w:val="00573338"/>
    <w:rsid w:val="00577733"/>
    <w:rsid w:val="00585E02"/>
    <w:rsid w:val="00587059"/>
    <w:rsid w:val="005873F0"/>
    <w:rsid w:val="00587467"/>
    <w:rsid w:val="00590B50"/>
    <w:rsid w:val="00591490"/>
    <w:rsid w:val="00591F46"/>
    <w:rsid w:val="00594DA9"/>
    <w:rsid w:val="005956F0"/>
    <w:rsid w:val="00595744"/>
    <w:rsid w:val="00595FD8"/>
    <w:rsid w:val="00596603"/>
    <w:rsid w:val="00596AAB"/>
    <w:rsid w:val="00597E14"/>
    <w:rsid w:val="005A0997"/>
    <w:rsid w:val="005A1816"/>
    <w:rsid w:val="005A2575"/>
    <w:rsid w:val="005A2AF5"/>
    <w:rsid w:val="005A3098"/>
    <w:rsid w:val="005A437E"/>
    <w:rsid w:val="005A563C"/>
    <w:rsid w:val="005A6354"/>
    <w:rsid w:val="005A69C3"/>
    <w:rsid w:val="005A72F2"/>
    <w:rsid w:val="005A734B"/>
    <w:rsid w:val="005A7F1A"/>
    <w:rsid w:val="005B0F63"/>
    <w:rsid w:val="005B323D"/>
    <w:rsid w:val="005B7592"/>
    <w:rsid w:val="005B78CE"/>
    <w:rsid w:val="005B795D"/>
    <w:rsid w:val="005C00E0"/>
    <w:rsid w:val="005C0E39"/>
    <w:rsid w:val="005C1A6C"/>
    <w:rsid w:val="005C22FC"/>
    <w:rsid w:val="005C2FF4"/>
    <w:rsid w:val="005C3877"/>
    <w:rsid w:val="005C3A5C"/>
    <w:rsid w:val="005C4BDC"/>
    <w:rsid w:val="005C540A"/>
    <w:rsid w:val="005D06AF"/>
    <w:rsid w:val="005D4697"/>
    <w:rsid w:val="005D47FD"/>
    <w:rsid w:val="005D6ED9"/>
    <w:rsid w:val="005E12B9"/>
    <w:rsid w:val="005E1F16"/>
    <w:rsid w:val="005E2C02"/>
    <w:rsid w:val="005E34F2"/>
    <w:rsid w:val="005E4A5F"/>
    <w:rsid w:val="005E4AE8"/>
    <w:rsid w:val="005E62BC"/>
    <w:rsid w:val="005E73AD"/>
    <w:rsid w:val="005E7460"/>
    <w:rsid w:val="005E7C73"/>
    <w:rsid w:val="005F051C"/>
    <w:rsid w:val="005F3203"/>
    <w:rsid w:val="005F36F5"/>
    <w:rsid w:val="005F3AF0"/>
    <w:rsid w:val="005F62B6"/>
    <w:rsid w:val="005F7707"/>
    <w:rsid w:val="005F7DDE"/>
    <w:rsid w:val="0060036C"/>
    <w:rsid w:val="006008EA"/>
    <w:rsid w:val="00601100"/>
    <w:rsid w:val="00602DA8"/>
    <w:rsid w:val="00603A59"/>
    <w:rsid w:val="00604053"/>
    <w:rsid w:val="00604B9F"/>
    <w:rsid w:val="00604EA3"/>
    <w:rsid w:val="00605479"/>
    <w:rsid w:val="00605A37"/>
    <w:rsid w:val="0060632A"/>
    <w:rsid w:val="006076E6"/>
    <w:rsid w:val="00610480"/>
    <w:rsid w:val="006119D9"/>
    <w:rsid w:val="00613111"/>
    <w:rsid w:val="006139B7"/>
    <w:rsid w:val="00616AD6"/>
    <w:rsid w:val="006200CC"/>
    <w:rsid w:val="0062108C"/>
    <w:rsid w:val="006225BA"/>
    <w:rsid w:val="006228F7"/>
    <w:rsid w:val="006245E4"/>
    <w:rsid w:val="00625184"/>
    <w:rsid w:val="00626EBD"/>
    <w:rsid w:val="0062776C"/>
    <w:rsid w:val="00630883"/>
    <w:rsid w:val="00630D64"/>
    <w:rsid w:val="006317C3"/>
    <w:rsid w:val="00631C15"/>
    <w:rsid w:val="00631CC2"/>
    <w:rsid w:val="00631E74"/>
    <w:rsid w:val="00631EA6"/>
    <w:rsid w:val="00632037"/>
    <w:rsid w:val="0063648A"/>
    <w:rsid w:val="006372DF"/>
    <w:rsid w:val="00640F46"/>
    <w:rsid w:val="00641D4D"/>
    <w:rsid w:val="00643E59"/>
    <w:rsid w:val="00644C98"/>
    <w:rsid w:val="00646093"/>
    <w:rsid w:val="00647330"/>
    <w:rsid w:val="006506AE"/>
    <w:rsid w:val="00650F5C"/>
    <w:rsid w:val="00652A59"/>
    <w:rsid w:val="00653565"/>
    <w:rsid w:val="0065371C"/>
    <w:rsid w:val="0065516E"/>
    <w:rsid w:val="00655232"/>
    <w:rsid w:val="00655AC1"/>
    <w:rsid w:val="00656218"/>
    <w:rsid w:val="00661161"/>
    <w:rsid w:val="00662580"/>
    <w:rsid w:val="006632AE"/>
    <w:rsid w:val="00667A01"/>
    <w:rsid w:val="00670B27"/>
    <w:rsid w:val="00672FBD"/>
    <w:rsid w:val="00673CEC"/>
    <w:rsid w:val="0067510E"/>
    <w:rsid w:val="00676081"/>
    <w:rsid w:val="00676D93"/>
    <w:rsid w:val="00680919"/>
    <w:rsid w:val="0068197B"/>
    <w:rsid w:val="00682CDD"/>
    <w:rsid w:val="00684706"/>
    <w:rsid w:val="00685B3D"/>
    <w:rsid w:val="0068643C"/>
    <w:rsid w:val="0069089B"/>
    <w:rsid w:val="00697B53"/>
    <w:rsid w:val="006A05D0"/>
    <w:rsid w:val="006A1824"/>
    <w:rsid w:val="006A30C6"/>
    <w:rsid w:val="006A5B55"/>
    <w:rsid w:val="006A7129"/>
    <w:rsid w:val="006B20F7"/>
    <w:rsid w:val="006B3802"/>
    <w:rsid w:val="006B48B6"/>
    <w:rsid w:val="006C3376"/>
    <w:rsid w:val="006C54ED"/>
    <w:rsid w:val="006C55CF"/>
    <w:rsid w:val="006C7D65"/>
    <w:rsid w:val="006D0008"/>
    <w:rsid w:val="006D17CD"/>
    <w:rsid w:val="006D4424"/>
    <w:rsid w:val="006D4B1F"/>
    <w:rsid w:val="006D4D94"/>
    <w:rsid w:val="006D52D3"/>
    <w:rsid w:val="006D53C5"/>
    <w:rsid w:val="006D5FC1"/>
    <w:rsid w:val="006D702E"/>
    <w:rsid w:val="006D7673"/>
    <w:rsid w:val="006D7DA9"/>
    <w:rsid w:val="006E0CAF"/>
    <w:rsid w:val="006E3EB5"/>
    <w:rsid w:val="006E641A"/>
    <w:rsid w:val="006E7A3F"/>
    <w:rsid w:val="006F03D5"/>
    <w:rsid w:val="006F0A7D"/>
    <w:rsid w:val="006F0C8E"/>
    <w:rsid w:val="006F0E3D"/>
    <w:rsid w:val="006F3E74"/>
    <w:rsid w:val="006F6A45"/>
    <w:rsid w:val="00704011"/>
    <w:rsid w:val="00704A65"/>
    <w:rsid w:val="00704A9C"/>
    <w:rsid w:val="00705A1E"/>
    <w:rsid w:val="0070749D"/>
    <w:rsid w:val="00710629"/>
    <w:rsid w:val="0071189D"/>
    <w:rsid w:val="007140B6"/>
    <w:rsid w:val="007141B1"/>
    <w:rsid w:val="00716374"/>
    <w:rsid w:val="00716651"/>
    <w:rsid w:val="00717CF7"/>
    <w:rsid w:val="00725F64"/>
    <w:rsid w:val="00727483"/>
    <w:rsid w:val="00733358"/>
    <w:rsid w:val="00733A75"/>
    <w:rsid w:val="00734726"/>
    <w:rsid w:val="00735DE6"/>
    <w:rsid w:val="00737FB2"/>
    <w:rsid w:val="007406F8"/>
    <w:rsid w:val="00741B31"/>
    <w:rsid w:val="00744DF0"/>
    <w:rsid w:val="00746E85"/>
    <w:rsid w:val="00747242"/>
    <w:rsid w:val="007505A6"/>
    <w:rsid w:val="00750B61"/>
    <w:rsid w:val="00750F82"/>
    <w:rsid w:val="007510AB"/>
    <w:rsid w:val="00751C05"/>
    <w:rsid w:val="007531D5"/>
    <w:rsid w:val="00753E52"/>
    <w:rsid w:val="007562F2"/>
    <w:rsid w:val="0076101C"/>
    <w:rsid w:val="00761E76"/>
    <w:rsid w:val="00763A00"/>
    <w:rsid w:val="00764658"/>
    <w:rsid w:val="007648BD"/>
    <w:rsid w:val="00765C6C"/>
    <w:rsid w:val="00766E94"/>
    <w:rsid w:val="0076787D"/>
    <w:rsid w:val="0077145F"/>
    <w:rsid w:val="00771B94"/>
    <w:rsid w:val="00774AD0"/>
    <w:rsid w:val="007750A2"/>
    <w:rsid w:val="0077702F"/>
    <w:rsid w:val="00785052"/>
    <w:rsid w:val="00785DC1"/>
    <w:rsid w:val="0079037A"/>
    <w:rsid w:val="0079078F"/>
    <w:rsid w:val="00791EA8"/>
    <w:rsid w:val="00792281"/>
    <w:rsid w:val="0079277A"/>
    <w:rsid w:val="0079326D"/>
    <w:rsid w:val="00793A97"/>
    <w:rsid w:val="00794483"/>
    <w:rsid w:val="007947D4"/>
    <w:rsid w:val="00795423"/>
    <w:rsid w:val="007A2A4C"/>
    <w:rsid w:val="007A34C1"/>
    <w:rsid w:val="007A4362"/>
    <w:rsid w:val="007A514B"/>
    <w:rsid w:val="007A5E4E"/>
    <w:rsid w:val="007A7DEE"/>
    <w:rsid w:val="007B01C0"/>
    <w:rsid w:val="007B089D"/>
    <w:rsid w:val="007B0CAE"/>
    <w:rsid w:val="007B1143"/>
    <w:rsid w:val="007B2CE1"/>
    <w:rsid w:val="007B38EA"/>
    <w:rsid w:val="007B423F"/>
    <w:rsid w:val="007B5A68"/>
    <w:rsid w:val="007C312F"/>
    <w:rsid w:val="007C396C"/>
    <w:rsid w:val="007C5595"/>
    <w:rsid w:val="007C6049"/>
    <w:rsid w:val="007C76D6"/>
    <w:rsid w:val="007D0793"/>
    <w:rsid w:val="007D4B18"/>
    <w:rsid w:val="007D6DDA"/>
    <w:rsid w:val="007D7AAD"/>
    <w:rsid w:val="007D7F21"/>
    <w:rsid w:val="007E3DF8"/>
    <w:rsid w:val="007E6979"/>
    <w:rsid w:val="007E6CC4"/>
    <w:rsid w:val="007E73B0"/>
    <w:rsid w:val="007F1004"/>
    <w:rsid w:val="007F31EE"/>
    <w:rsid w:val="007F3D25"/>
    <w:rsid w:val="007F3DA9"/>
    <w:rsid w:val="007F458B"/>
    <w:rsid w:val="007F4770"/>
    <w:rsid w:val="008004F0"/>
    <w:rsid w:val="00800938"/>
    <w:rsid w:val="00800E9F"/>
    <w:rsid w:val="0080147C"/>
    <w:rsid w:val="00807944"/>
    <w:rsid w:val="00807B1C"/>
    <w:rsid w:val="00810129"/>
    <w:rsid w:val="00811F4E"/>
    <w:rsid w:val="008128C5"/>
    <w:rsid w:val="00812986"/>
    <w:rsid w:val="00814A23"/>
    <w:rsid w:val="008156BC"/>
    <w:rsid w:val="00815F70"/>
    <w:rsid w:val="0081701B"/>
    <w:rsid w:val="008173CE"/>
    <w:rsid w:val="008179EF"/>
    <w:rsid w:val="008207E0"/>
    <w:rsid w:val="00820E0A"/>
    <w:rsid w:val="00821EE9"/>
    <w:rsid w:val="00825DDC"/>
    <w:rsid w:val="00826E04"/>
    <w:rsid w:val="00827DC7"/>
    <w:rsid w:val="00830238"/>
    <w:rsid w:val="0083050B"/>
    <w:rsid w:val="008305A0"/>
    <w:rsid w:val="008318E7"/>
    <w:rsid w:val="00832A5D"/>
    <w:rsid w:val="008330E4"/>
    <w:rsid w:val="0083374B"/>
    <w:rsid w:val="00834340"/>
    <w:rsid w:val="008346BD"/>
    <w:rsid w:val="00835071"/>
    <w:rsid w:val="00835D90"/>
    <w:rsid w:val="00836825"/>
    <w:rsid w:val="008376E3"/>
    <w:rsid w:val="00837887"/>
    <w:rsid w:val="008404F2"/>
    <w:rsid w:val="00840909"/>
    <w:rsid w:val="00841FD6"/>
    <w:rsid w:val="00842435"/>
    <w:rsid w:val="00843871"/>
    <w:rsid w:val="00844440"/>
    <w:rsid w:val="008470B5"/>
    <w:rsid w:val="00847A74"/>
    <w:rsid w:val="00850842"/>
    <w:rsid w:val="008537C4"/>
    <w:rsid w:val="00853A39"/>
    <w:rsid w:val="00853A94"/>
    <w:rsid w:val="00854573"/>
    <w:rsid w:val="00862466"/>
    <w:rsid w:val="00862E33"/>
    <w:rsid w:val="00866429"/>
    <w:rsid w:val="008668D4"/>
    <w:rsid w:val="0087119A"/>
    <w:rsid w:val="00872B05"/>
    <w:rsid w:val="00873552"/>
    <w:rsid w:val="008772AF"/>
    <w:rsid w:val="0087771E"/>
    <w:rsid w:val="00877C98"/>
    <w:rsid w:val="008820B3"/>
    <w:rsid w:val="00882AFD"/>
    <w:rsid w:val="008852C5"/>
    <w:rsid w:val="00887C72"/>
    <w:rsid w:val="0089094F"/>
    <w:rsid w:val="008971A7"/>
    <w:rsid w:val="00897637"/>
    <w:rsid w:val="008A045A"/>
    <w:rsid w:val="008A3D5E"/>
    <w:rsid w:val="008A48D7"/>
    <w:rsid w:val="008B05A2"/>
    <w:rsid w:val="008B1619"/>
    <w:rsid w:val="008B16FF"/>
    <w:rsid w:val="008B1816"/>
    <w:rsid w:val="008B1BFF"/>
    <w:rsid w:val="008B2DC1"/>
    <w:rsid w:val="008B2EBB"/>
    <w:rsid w:val="008B3164"/>
    <w:rsid w:val="008B3ADA"/>
    <w:rsid w:val="008B46EF"/>
    <w:rsid w:val="008B60E5"/>
    <w:rsid w:val="008C1E19"/>
    <w:rsid w:val="008C2BDD"/>
    <w:rsid w:val="008C3502"/>
    <w:rsid w:val="008C4F3E"/>
    <w:rsid w:val="008C7923"/>
    <w:rsid w:val="008D1946"/>
    <w:rsid w:val="008D3434"/>
    <w:rsid w:val="008D39A3"/>
    <w:rsid w:val="008D3F45"/>
    <w:rsid w:val="008D4984"/>
    <w:rsid w:val="008D4C8E"/>
    <w:rsid w:val="008D4F97"/>
    <w:rsid w:val="008D57A3"/>
    <w:rsid w:val="008D5A44"/>
    <w:rsid w:val="008D5C53"/>
    <w:rsid w:val="008D6713"/>
    <w:rsid w:val="008D7B0B"/>
    <w:rsid w:val="008E0D7B"/>
    <w:rsid w:val="008E24B2"/>
    <w:rsid w:val="008E2A2B"/>
    <w:rsid w:val="008E2DA4"/>
    <w:rsid w:val="008E4A59"/>
    <w:rsid w:val="008E4D83"/>
    <w:rsid w:val="008E4FA6"/>
    <w:rsid w:val="008E7E23"/>
    <w:rsid w:val="008F0272"/>
    <w:rsid w:val="008F03E0"/>
    <w:rsid w:val="008F2602"/>
    <w:rsid w:val="008F550E"/>
    <w:rsid w:val="008F56B8"/>
    <w:rsid w:val="00900EFD"/>
    <w:rsid w:val="00902437"/>
    <w:rsid w:val="009065B7"/>
    <w:rsid w:val="009136AB"/>
    <w:rsid w:val="00914B75"/>
    <w:rsid w:val="00915B88"/>
    <w:rsid w:val="00916BBB"/>
    <w:rsid w:val="00916E0B"/>
    <w:rsid w:val="00921E78"/>
    <w:rsid w:val="009224A0"/>
    <w:rsid w:val="009249C9"/>
    <w:rsid w:val="00926431"/>
    <w:rsid w:val="0092703D"/>
    <w:rsid w:val="009275CE"/>
    <w:rsid w:val="009304E2"/>
    <w:rsid w:val="00931552"/>
    <w:rsid w:val="009319E6"/>
    <w:rsid w:val="00933311"/>
    <w:rsid w:val="00933511"/>
    <w:rsid w:val="00933C2D"/>
    <w:rsid w:val="00934DF3"/>
    <w:rsid w:val="00935C05"/>
    <w:rsid w:val="009368CF"/>
    <w:rsid w:val="00936AE5"/>
    <w:rsid w:val="00937032"/>
    <w:rsid w:val="009436A0"/>
    <w:rsid w:val="00943AF3"/>
    <w:rsid w:val="00944ED3"/>
    <w:rsid w:val="009454F9"/>
    <w:rsid w:val="00945BF7"/>
    <w:rsid w:val="00946416"/>
    <w:rsid w:val="00946A71"/>
    <w:rsid w:val="00950AF6"/>
    <w:rsid w:val="009519BD"/>
    <w:rsid w:val="00952AF1"/>
    <w:rsid w:val="00953C15"/>
    <w:rsid w:val="0095574C"/>
    <w:rsid w:val="00956058"/>
    <w:rsid w:val="0095610F"/>
    <w:rsid w:val="00956A1D"/>
    <w:rsid w:val="00956F98"/>
    <w:rsid w:val="00957EC6"/>
    <w:rsid w:val="0096052E"/>
    <w:rsid w:val="00962E8D"/>
    <w:rsid w:val="00962E91"/>
    <w:rsid w:val="00963257"/>
    <w:rsid w:val="009640E8"/>
    <w:rsid w:val="009645DF"/>
    <w:rsid w:val="00966CC8"/>
    <w:rsid w:val="00967723"/>
    <w:rsid w:val="00967AEB"/>
    <w:rsid w:val="00967BBE"/>
    <w:rsid w:val="00967E18"/>
    <w:rsid w:val="00970157"/>
    <w:rsid w:val="009701F3"/>
    <w:rsid w:val="00971632"/>
    <w:rsid w:val="00973E8E"/>
    <w:rsid w:val="00975CF9"/>
    <w:rsid w:val="00976E9F"/>
    <w:rsid w:val="00977054"/>
    <w:rsid w:val="00980504"/>
    <w:rsid w:val="00980C15"/>
    <w:rsid w:val="00982F62"/>
    <w:rsid w:val="00983811"/>
    <w:rsid w:val="00983A62"/>
    <w:rsid w:val="00983CE3"/>
    <w:rsid w:val="00986116"/>
    <w:rsid w:val="0098654F"/>
    <w:rsid w:val="009866E0"/>
    <w:rsid w:val="009874C1"/>
    <w:rsid w:val="00992F04"/>
    <w:rsid w:val="0099378D"/>
    <w:rsid w:val="00994B38"/>
    <w:rsid w:val="00995385"/>
    <w:rsid w:val="009953AC"/>
    <w:rsid w:val="0099730A"/>
    <w:rsid w:val="009A0561"/>
    <w:rsid w:val="009A2D5C"/>
    <w:rsid w:val="009A3211"/>
    <w:rsid w:val="009B1F1C"/>
    <w:rsid w:val="009B4740"/>
    <w:rsid w:val="009B6A45"/>
    <w:rsid w:val="009B6BA4"/>
    <w:rsid w:val="009B7B28"/>
    <w:rsid w:val="009C0906"/>
    <w:rsid w:val="009C18D3"/>
    <w:rsid w:val="009C23E9"/>
    <w:rsid w:val="009C29DF"/>
    <w:rsid w:val="009C3615"/>
    <w:rsid w:val="009C6E52"/>
    <w:rsid w:val="009D078C"/>
    <w:rsid w:val="009D1D9B"/>
    <w:rsid w:val="009D3823"/>
    <w:rsid w:val="009D3C31"/>
    <w:rsid w:val="009D3D8E"/>
    <w:rsid w:val="009D496D"/>
    <w:rsid w:val="009D509F"/>
    <w:rsid w:val="009D552F"/>
    <w:rsid w:val="009D5A9A"/>
    <w:rsid w:val="009D5ABD"/>
    <w:rsid w:val="009D7FCD"/>
    <w:rsid w:val="009E10DE"/>
    <w:rsid w:val="009E259B"/>
    <w:rsid w:val="009E30A5"/>
    <w:rsid w:val="009E3CE1"/>
    <w:rsid w:val="009E3CEE"/>
    <w:rsid w:val="009E675D"/>
    <w:rsid w:val="009F0B48"/>
    <w:rsid w:val="009F0BA8"/>
    <w:rsid w:val="009F338A"/>
    <w:rsid w:val="009F3A5A"/>
    <w:rsid w:val="009F4E65"/>
    <w:rsid w:val="009F5A44"/>
    <w:rsid w:val="009F5DF4"/>
    <w:rsid w:val="009F6BDE"/>
    <w:rsid w:val="009F744F"/>
    <w:rsid w:val="00A014C9"/>
    <w:rsid w:val="00A04F83"/>
    <w:rsid w:val="00A05EE4"/>
    <w:rsid w:val="00A060CE"/>
    <w:rsid w:val="00A0656E"/>
    <w:rsid w:val="00A06C52"/>
    <w:rsid w:val="00A06CB6"/>
    <w:rsid w:val="00A0744C"/>
    <w:rsid w:val="00A10B01"/>
    <w:rsid w:val="00A13718"/>
    <w:rsid w:val="00A14C35"/>
    <w:rsid w:val="00A14DDD"/>
    <w:rsid w:val="00A15B6F"/>
    <w:rsid w:val="00A162E5"/>
    <w:rsid w:val="00A1702C"/>
    <w:rsid w:val="00A17BEE"/>
    <w:rsid w:val="00A2380B"/>
    <w:rsid w:val="00A24656"/>
    <w:rsid w:val="00A24D9C"/>
    <w:rsid w:val="00A2672F"/>
    <w:rsid w:val="00A27E45"/>
    <w:rsid w:val="00A31BED"/>
    <w:rsid w:val="00A31FF8"/>
    <w:rsid w:val="00A32D4A"/>
    <w:rsid w:val="00A34641"/>
    <w:rsid w:val="00A34DDC"/>
    <w:rsid w:val="00A37952"/>
    <w:rsid w:val="00A400B6"/>
    <w:rsid w:val="00A41CD7"/>
    <w:rsid w:val="00A44544"/>
    <w:rsid w:val="00A44670"/>
    <w:rsid w:val="00A44B2B"/>
    <w:rsid w:val="00A44D0C"/>
    <w:rsid w:val="00A45029"/>
    <w:rsid w:val="00A454F5"/>
    <w:rsid w:val="00A510A1"/>
    <w:rsid w:val="00A5280C"/>
    <w:rsid w:val="00A535A2"/>
    <w:rsid w:val="00A53858"/>
    <w:rsid w:val="00A53E0D"/>
    <w:rsid w:val="00A54CF9"/>
    <w:rsid w:val="00A5743D"/>
    <w:rsid w:val="00A579C9"/>
    <w:rsid w:val="00A60DE0"/>
    <w:rsid w:val="00A61690"/>
    <w:rsid w:val="00A62CBE"/>
    <w:rsid w:val="00A63164"/>
    <w:rsid w:val="00A63D5C"/>
    <w:rsid w:val="00A64301"/>
    <w:rsid w:val="00A660A7"/>
    <w:rsid w:val="00A67683"/>
    <w:rsid w:val="00A7130F"/>
    <w:rsid w:val="00A7190B"/>
    <w:rsid w:val="00A71B01"/>
    <w:rsid w:val="00A724DD"/>
    <w:rsid w:val="00A72AEB"/>
    <w:rsid w:val="00A749BB"/>
    <w:rsid w:val="00A74F8E"/>
    <w:rsid w:val="00A75778"/>
    <w:rsid w:val="00A75F85"/>
    <w:rsid w:val="00A808DA"/>
    <w:rsid w:val="00A8490B"/>
    <w:rsid w:val="00A86368"/>
    <w:rsid w:val="00A87CCA"/>
    <w:rsid w:val="00A87F68"/>
    <w:rsid w:val="00A92B5B"/>
    <w:rsid w:val="00A95087"/>
    <w:rsid w:val="00A9678F"/>
    <w:rsid w:val="00AA36ED"/>
    <w:rsid w:val="00AA386C"/>
    <w:rsid w:val="00AA39B3"/>
    <w:rsid w:val="00AA575E"/>
    <w:rsid w:val="00AA5F0F"/>
    <w:rsid w:val="00AA7628"/>
    <w:rsid w:val="00AA79B4"/>
    <w:rsid w:val="00AB0639"/>
    <w:rsid w:val="00AB15B3"/>
    <w:rsid w:val="00AB2B7E"/>
    <w:rsid w:val="00AB5810"/>
    <w:rsid w:val="00AB7706"/>
    <w:rsid w:val="00AC02D6"/>
    <w:rsid w:val="00AC0B5D"/>
    <w:rsid w:val="00AC16A3"/>
    <w:rsid w:val="00AC23EA"/>
    <w:rsid w:val="00AC421D"/>
    <w:rsid w:val="00AC4393"/>
    <w:rsid w:val="00AC4DA1"/>
    <w:rsid w:val="00AC57EB"/>
    <w:rsid w:val="00AD0C97"/>
    <w:rsid w:val="00AD29B0"/>
    <w:rsid w:val="00AD3B1B"/>
    <w:rsid w:val="00AD4FC4"/>
    <w:rsid w:val="00AD69AF"/>
    <w:rsid w:val="00AE1817"/>
    <w:rsid w:val="00AE2751"/>
    <w:rsid w:val="00AE3B95"/>
    <w:rsid w:val="00AE4A83"/>
    <w:rsid w:val="00AE71F9"/>
    <w:rsid w:val="00AE79A5"/>
    <w:rsid w:val="00AE7F2E"/>
    <w:rsid w:val="00AF018A"/>
    <w:rsid w:val="00AF05F8"/>
    <w:rsid w:val="00AF0F80"/>
    <w:rsid w:val="00AF1638"/>
    <w:rsid w:val="00AF17BB"/>
    <w:rsid w:val="00AF18BB"/>
    <w:rsid w:val="00AF2001"/>
    <w:rsid w:val="00AF2C49"/>
    <w:rsid w:val="00AF4612"/>
    <w:rsid w:val="00B01C42"/>
    <w:rsid w:val="00B01CFC"/>
    <w:rsid w:val="00B03479"/>
    <w:rsid w:val="00B03936"/>
    <w:rsid w:val="00B03FE3"/>
    <w:rsid w:val="00B0402E"/>
    <w:rsid w:val="00B05490"/>
    <w:rsid w:val="00B0733B"/>
    <w:rsid w:val="00B112FF"/>
    <w:rsid w:val="00B13E5F"/>
    <w:rsid w:val="00B2408E"/>
    <w:rsid w:val="00B24E58"/>
    <w:rsid w:val="00B25F33"/>
    <w:rsid w:val="00B27FC6"/>
    <w:rsid w:val="00B321D7"/>
    <w:rsid w:val="00B34D2B"/>
    <w:rsid w:val="00B3568C"/>
    <w:rsid w:val="00B3793C"/>
    <w:rsid w:val="00B41E0C"/>
    <w:rsid w:val="00B44814"/>
    <w:rsid w:val="00B44F61"/>
    <w:rsid w:val="00B451AE"/>
    <w:rsid w:val="00B459A8"/>
    <w:rsid w:val="00B50CA5"/>
    <w:rsid w:val="00B51003"/>
    <w:rsid w:val="00B52469"/>
    <w:rsid w:val="00B55095"/>
    <w:rsid w:val="00B56FDF"/>
    <w:rsid w:val="00B62201"/>
    <w:rsid w:val="00B638E4"/>
    <w:rsid w:val="00B639C6"/>
    <w:rsid w:val="00B64CDE"/>
    <w:rsid w:val="00B64D9A"/>
    <w:rsid w:val="00B6508B"/>
    <w:rsid w:val="00B6595B"/>
    <w:rsid w:val="00B659FD"/>
    <w:rsid w:val="00B66089"/>
    <w:rsid w:val="00B66542"/>
    <w:rsid w:val="00B7135B"/>
    <w:rsid w:val="00B71CFD"/>
    <w:rsid w:val="00B73F89"/>
    <w:rsid w:val="00B741FB"/>
    <w:rsid w:val="00B743DB"/>
    <w:rsid w:val="00B76C95"/>
    <w:rsid w:val="00B76CC1"/>
    <w:rsid w:val="00B77C57"/>
    <w:rsid w:val="00B77CE8"/>
    <w:rsid w:val="00B80F8B"/>
    <w:rsid w:val="00B82B73"/>
    <w:rsid w:val="00B82E4C"/>
    <w:rsid w:val="00B83F78"/>
    <w:rsid w:val="00B865D8"/>
    <w:rsid w:val="00B90507"/>
    <w:rsid w:val="00B94A0C"/>
    <w:rsid w:val="00B95D23"/>
    <w:rsid w:val="00B963D1"/>
    <w:rsid w:val="00BA0E09"/>
    <w:rsid w:val="00BA1587"/>
    <w:rsid w:val="00BA1F59"/>
    <w:rsid w:val="00BA481F"/>
    <w:rsid w:val="00BA5A5D"/>
    <w:rsid w:val="00BB028E"/>
    <w:rsid w:val="00BB3538"/>
    <w:rsid w:val="00BB3EF6"/>
    <w:rsid w:val="00BC0210"/>
    <w:rsid w:val="00BC0929"/>
    <w:rsid w:val="00BC0FBB"/>
    <w:rsid w:val="00BC50B3"/>
    <w:rsid w:val="00BC526C"/>
    <w:rsid w:val="00BC5C7E"/>
    <w:rsid w:val="00BC6B1E"/>
    <w:rsid w:val="00BC6D68"/>
    <w:rsid w:val="00BD2726"/>
    <w:rsid w:val="00BD313D"/>
    <w:rsid w:val="00BD5823"/>
    <w:rsid w:val="00BD5C90"/>
    <w:rsid w:val="00BD695F"/>
    <w:rsid w:val="00BE075A"/>
    <w:rsid w:val="00BE0B03"/>
    <w:rsid w:val="00BE2219"/>
    <w:rsid w:val="00BE2DBA"/>
    <w:rsid w:val="00BE301F"/>
    <w:rsid w:val="00BE4E79"/>
    <w:rsid w:val="00BE4E94"/>
    <w:rsid w:val="00BE4FD1"/>
    <w:rsid w:val="00BF403A"/>
    <w:rsid w:val="00BF675A"/>
    <w:rsid w:val="00BF6C27"/>
    <w:rsid w:val="00BF71F4"/>
    <w:rsid w:val="00C0001C"/>
    <w:rsid w:val="00C01FBA"/>
    <w:rsid w:val="00C045F2"/>
    <w:rsid w:val="00C07C87"/>
    <w:rsid w:val="00C10A28"/>
    <w:rsid w:val="00C140CA"/>
    <w:rsid w:val="00C14DB9"/>
    <w:rsid w:val="00C16179"/>
    <w:rsid w:val="00C20760"/>
    <w:rsid w:val="00C257EB"/>
    <w:rsid w:val="00C27362"/>
    <w:rsid w:val="00C33652"/>
    <w:rsid w:val="00C338AD"/>
    <w:rsid w:val="00C363B2"/>
    <w:rsid w:val="00C406AF"/>
    <w:rsid w:val="00C41AD3"/>
    <w:rsid w:val="00C432DA"/>
    <w:rsid w:val="00C44BE0"/>
    <w:rsid w:val="00C47350"/>
    <w:rsid w:val="00C47853"/>
    <w:rsid w:val="00C51ED6"/>
    <w:rsid w:val="00C54C26"/>
    <w:rsid w:val="00C55044"/>
    <w:rsid w:val="00C565D1"/>
    <w:rsid w:val="00C57CD7"/>
    <w:rsid w:val="00C61C64"/>
    <w:rsid w:val="00C62A09"/>
    <w:rsid w:val="00C63132"/>
    <w:rsid w:val="00C64A6B"/>
    <w:rsid w:val="00C65709"/>
    <w:rsid w:val="00C671E8"/>
    <w:rsid w:val="00C67CC9"/>
    <w:rsid w:val="00C7117F"/>
    <w:rsid w:val="00C728C1"/>
    <w:rsid w:val="00C72B8A"/>
    <w:rsid w:val="00C7384F"/>
    <w:rsid w:val="00C73BC0"/>
    <w:rsid w:val="00C76D94"/>
    <w:rsid w:val="00C77D2B"/>
    <w:rsid w:val="00C80648"/>
    <w:rsid w:val="00C80977"/>
    <w:rsid w:val="00C82A90"/>
    <w:rsid w:val="00C83DD9"/>
    <w:rsid w:val="00C853FA"/>
    <w:rsid w:val="00C859F9"/>
    <w:rsid w:val="00C864FB"/>
    <w:rsid w:val="00C8685E"/>
    <w:rsid w:val="00C86F51"/>
    <w:rsid w:val="00C87E2E"/>
    <w:rsid w:val="00C907AC"/>
    <w:rsid w:val="00C910E6"/>
    <w:rsid w:val="00C92489"/>
    <w:rsid w:val="00C94E20"/>
    <w:rsid w:val="00CA006E"/>
    <w:rsid w:val="00CA037F"/>
    <w:rsid w:val="00CA33E3"/>
    <w:rsid w:val="00CA371A"/>
    <w:rsid w:val="00CA458F"/>
    <w:rsid w:val="00CA5412"/>
    <w:rsid w:val="00CA77C4"/>
    <w:rsid w:val="00CA79C3"/>
    <w:rsid w:val="00CA7A35"/>
    <w:rsid w:val="00CB0E64"/>
    <w:rsid w:val="00CB17A0"/>
    <w:rsid w:val="00CB23B4"/>
    <w:rsid w:val="00CB5151"/>
    <w:rsid w:val="00CB5B8D"/>
    <w:rsid w:val="00CB5F2C"/>
    <w:rsid w:val="00CB5F77"/>
    <w:rsid w:val="00CB68DC"/>
    <w:rsid w:val="00CB6B56"/>
    <w:rsid w:val="00CB6EF5"/>
    <w:rsid w:val="00CB7BD8"/>
    <w:rsid w:val="00CC0A44"/>
    <w:rsid w:val="00CC0CAD"/>
    <w:rsid w:val="00CC145D"/>
    <w:rsid w:val="00CC154A"/>
    <w:rsid w:val="00CC2BCD"/>
    <w:rsid w:val="00CC2C97"/>
    <w:rsid w:val="00CC2DDD"/>
    <w:rsid w:val="00CC5B81"/>
    <w:rsid w:val="00CC6F3F"/>
    <w:rsid w:val="00CC78B0"/>
    <w:rsid w:val="00CD0917"/>
    <w:rsid w:val="00CD1236"/>
    <w:rsid w:val="00CD2E64"/>
    <w:rsid w:val="00CD5EBC"/>
    <w:rsid w:val="00CE097C"/>
    <w:rsid w:val="00CE50DE"/>
    <w:rsid w:val="00CE6594"/>
    <w:rsid w:val="00CF0E3D"/>
    <w:rsid w:val="00CF4D11"/>
    <w:rsid w:val="00CF4F17"/>
    <w:rsid w:val="00CF54B5"/>
    <w:rsid w:val="00CF5C1B"/>
    <w:rsid w:val="00CF6B00"/>
    <w:rsid w:val="00CF7915"/>
    <w:rsid w:val="00D00FA3"/>
    <w:rsid w:val="00D01250"/>
    <w:rsid w:val="00D04E3F"/>
    <w:rsid w:val="00D0536F"/>
    <w:rsid w:val="00D05F7E"/>
    <w:rsid w:val="00D067A0"/>
    <w:rsid w:val="00D06836"/>
    <w:rsid w:val="00D10356"/>
    <w:rsid w:val="00D1495F"/>
    <w:rsid w:val="00D16AD4"/>
    <w:rsid w:val="00D17718"/>
    <w:rsid w:val="00D201E4"/>
    <w:rsid w:val="00D21FEF"/>
    <w:rsid w:val="00D25FEA"/>
    <w:rsid w:val="00D31190"/>
    <w:rsid w:val="00D32591"/>
    <w:rsid w:val="00D3283F"/>
    <w:rsid w:val="00D33ED6"/>
    <w:rsid w:val="00D34D6C"/>
    <w:rsid w:val="00D360EA"/>
    <w:rsid w:val="00D412E7"/>
    <w:rsid w:val="00D4145C"/>
    <w:rsid w:val="00D42DAF"/>
    <w:rsid w:val="00D43D9B"/>
    <w:rsid w:val="00D442EA"/>
    <w:rsid w:val="00D44761"/>
    <w:rsid w:val="00D500A4"/>
    <w:rsid w:val="00D50210"/>
    <w:rsid w:val="00D507AD"/>
    <w:rsid w:val="00D50FE8"/>
    <w:rsid w:val="00D51660"/>
    <w:rsid w:val="00D525FD"/>
    <w:rsid w:val="00D53611"/>
    <w:rsid w:val="00D5475F"/>
    <w:rsid w:val="00D54EBA"/>
    <w:rsid w:val="00D55AC9"/>
    <w:rsid w:val="00D5768C"/>
    <w:rsid w:val="00D576E6"/>
    <w:rsid w:val="00D60C80"/>
    <w:rsid w:val="00D61BF7"/>
    <w:rsid w:val="00D61D72"/>
    <w:rsid w:val="00D631AD"/>
    <w:rsid w:val="00D65569"/>
    <w:rsid w:val="00D6556B"/>
    <w:rsid w:val="00D67276"/>
    <w:rsid w:val="00D67C99"/>
    <w:rsid w:val="00D704D4"/>
    <w:rsid w:val="00D70E43"/>
    <w:rsid w:val="00D71AAE"/>
    <w:rsid w:val="00D71E1A"/>
    <w:rsid w:val="00D72104"/>
    <w:rsid w:val="00D736FA"/>
    <w:rsid w:val="00D7414C"/>
    <w:rsid w:val="00D752A9"/>
    <w:rsid w:val="00D76620"/>
    <w:rsid w:val="00D76A56"/>
    <w:rsid w:val="00D77B48"/>
    <w:rsid w:val="00D80CE4"/>
    <w:rsid w:val="00D81D6D"/>
    <w:rsid w:val="00D82874"/>
    <w:rsid w:val="00D83FF4"/>
    <w:rsid w:val="00D85576"/>
    <w:rsid w:val="00D858A1"/>
    <w:rsid w:val="00D90443"/>
    <w:rsid w:val="00D9606C"/>
    <w:rsid w:val="00D966BE"/>
    <w:rsid w:val="00DA007D"/>
    <w:rsid w:val="00DA1B8C"/>
    <w:rsid w:val="00DA2800"/>
    <w:rsid w:val="00DA2B1D"/>
    <w:rsid w:val="00DA2C2F"/>
    <w:rsid w:val="00DA34C0"/>
    <w:rsid w:val="00DB30BE"/>
    <w:rsid w:val="00DB3449"/>
    <w:rsid w:val="00DB4ADC"/>
    <w:rsid w:val="00DB60E5"/>
    <w:rsid w:val="00DB6275"/>
    <w:rsid w:val="00DB7241"/>
    <w:rsid w:val="00DC1AAE"/>
    <w:rsid w:val="00DC445A"/>
    <w:rsid w:val="00DC49C5"/>
    <w:rsid w:val="00DC64C4"/>
    <w:rsid w:val="00DC6E08"/>
    <w:rsid w:val="00DD0F1D"/>
    <w:rsid w:val="00DD47B3"/>
    <w:rsid w:val="00DD6096"/>
    <w:rsid w:val="00DD640D"/>
    <w:rsid w:val="00DD7465"/>
    <w:rsid w:val="00DD7946"/>
    <w:rsid w:val="00DE4029"/>
    <w:rsid w:val="00DE60D5"/>
    <w:rsid w:val="00DE6E99"/>
    <w:rsid w:val="00DE784F"/>
    <w:rsid w:val="00DF0D28"/>
    <w:rsid w:val="00DF2E05"/>
    <w:rsid w:val="00DF5680"/>
    <w:rsid w:val="00DF75C3"/>
    <w:rsid w:val="00DF7E08"/>
    <w:rsid w:val="00E004C4"/>
    <w:rsid w:val="00E009F5"/>
    <w:rsid w:val="00E032C5"/>
    <w:rsid w:val="00E046F9"/>
    <w:rsid w:val="00E05312"/>
    <w:rsid w:val="00E06F32"/>
    <w:rsid w:val="00E078EA"/>
    <w:rsid w:val="00E1055F"/>
    <w:rsid w:val="00E10722"/>
    <w:rsid w:val="00E10D16"/>
    <w:rsid w:val="00E14CCE"/>
    <w:rsid w:val="00E155B4"/>
    <w:rsid w:val="00E15CF8"/>
    <w:rsid w:val="00E20458"/>
    <w:rsid w:val="00E21C72"/>
    <w:rsid w:val="00E23BAA"/>
    <w:rsid w:val="00E2625C"/>
    <w:rsid w:val="00E26858"/>
    <w:rsid w:val="00E27666"/>
    <w:rsid w:val="00E316F4"/>
    <w:rsid w:val="00E32BFE"/>
    <w:rsid w:val="00E346F7"/>
    <w:rsid w:val="00E34C5A"/>
    <w:rsid w:val="00E34E9E"/>
    <w:rsid w:val="00E35186"/>
    <w:rsid w:val="00E37651"/>
    <w:rsid w:val="00E37A4C"/>
    <w:rsid w:val="00E37A65"/>
    <w:rsid w:val="00E40220"/>
    <w:rsid w:val="00E42526"/>
    <w:rsid w:val="00E42AC6"/>
    <w:rsid w:val="00E441E8"/>
    <w:rsid w:val="00E4662E"/>
    <w:rsid w:val="00E46A75"/>
    <w:rsid w:val="00E473AF"/>
    <w:rsid w:val="00E505ED"/>
    <w:rsid w:val="00E50A57"/>
    <w:rsid w:val="00E52330"/>
    <w:rsid w:val="00E52836"/>
    <w:rsid w:val="00E52CA3"/>
    <w:rsid w:val="00E5300A"/>
    <w:rsid w:val="00E53D20"/>
    <w:rsid w:val="00E55215"/>
    <w:rsid w:val="00E5569B"/>
    <w:rsid w:val="00E56228"/>
    <w:rsid w:val="00E57470"/>
    <w:rsid w:val="00E57D4C"/>
    <w:rsid w:val="00E607EE"/>
    <w:rsid w:val="00E613B9"/>
    <w:rsid w:val="00E66A9A"/>
    <w:rsid w:val="00E66DBE"/>
    <w:rsid w:val="00E71B5B"/>
    <w:rsid w:val="00E72F4B"/>
    <w:rsid w:val="00E7584C"/>
    <w:rsid w:val="00E759E7"/>
    <w:rsid w:val="00E7711E"/>
    <w:rsid w:val="00E7773C"/>
    <w:rsid w:val="00E81982"/>
    <w:rsid w:val="00E824F8"/>
    <w:rsid w:val="00E83A09"/>
    <w:rsid w:val="00E852C1"/>
    <w:rsid w:val="00E85DC9"/>
    <w:rsid w:val="00E8683B"/>
    <w:rsid w:val="00E90939"/>
    <w:rsid w:val="00E922A9"/>
    <w:rsid w:val="00E92B3D"/>
    <w:rsid w:val="00E9336E"/>
    <w:rsid w:val="00E94387"/>
    <w:rsid w:val="00E97D96"/>
    <w:rsid w:val="00EA00AE"/>
    <w:rsid w:val="00EA0661"/>
    <w:rsid w:val="00EA0749"/>
    <w:rsid w:val="00EA1354"/>
    <w:rsid w:val="00EA4532"/>
    <w:rsid w:val="00EA6FC1"/>
    <w:rsid w:val="00EB1001"/>
    <w:rsid w:val="00EB5D41"/>
    <w:rsid w:val="00EB70B4"/>
    <w:rsid w:val="00EC12A5"/>
    <w:rsid w:val="00EC19B1"/>
    <w:rsid w:val="00EC2D81"/>
    <w:rsid w:val="00EC32D2"/>
    <w:rsid w:val="00EC668F"/>
    <w:rsid w:val="00ED2BA8"/>
    <w:rsid w:val="00ED328F"/>
    <w:rsid w:val="00ED36E9"/>
    <w:rsid w:val="00ED5A17"/>
    <w:rsid w:val="00ED67DE"/>
    <w:rsid w:val="00ED6F25"/>
    <w:rsid w:val="00ED7D5F"/>
    <w:rsid w:val="00EE2EE9"/>
    <w:rsid w:val="00EE438D"/>
    <w:rsid w:val="00EE5DEF"/>
    <w:rsid w:val="00EF2169"/>
    <w:rsid w:val="00EF25A8"/>
    <w:rsid w:val="00EF2E66"/>
    <w:rsid w:val="00EF348E"/>
    <w:rsid w:val="00EF547D"/>
    <w:rsid w:val="00EF5E3F"/>
    <w:rsid w:val="00EF64E6"/>
    <w:rsid w:val="00EF67A9"/>
    <w:rsid w:val="00EF71ED"/>
    <w:rsid w:val="00F045C2"/>
    <w:rsid w:val="00F045C3"/>
    <w:rsid w:val="00F048D7"/>
    <w:rsid w:val="00F06942"/>
    <w:rsid w:val="00F0759D"/>
    <w:rsid w:val="00F077B5"/>
    <w:rsid w:val="00F07BA2"/>
    <w:rsid w:val="00F1142F"/>
    <w:rsid w:val="00F132F4"/>
    <w:rsid w:val="00F1345A"/>
    <w:rsid w:val="00F173D7"/>
    <w:rsid w:val="00F21573"/>
    <w:rsid w:val="00F21A2A"/>
    <w:rsid w:val="00F22A37"/>
    <w:rsid w:val="00F237A0"/>
    <w:rsid w:val="00F2543E"/>
    <w:rsid w:val="00F266D0"/>
    <w:rsid w:val="00F3040C"/>
    <w:rsid w:val="00F30CC4"/>
    <w:rsid w:val="00F35371"/>
    <w:rsid w:val="00F353C2"/>
    <w:rsid w:val="00F353DB"/>
    <w:rsid w:val="00F358E9"/>
    <w:rsid w:val="00F361C5"/>
    <w:rsid w:val="00F36246"/>
    <w:rsid w:val="00F373F9"/>
    <w:rsid w:val="00F40890"/>
    <w:rsid w:val="00F41FC5"/>
    <w:rsid w:val="00F44548"/>
    <w:rsid w:val="00F447C3"/>
    <w:rsid w:val="00F4548C"/>
    <w:rsid w:val="00F45DBE"/>
    <w:rsid w:val="00F45F2F"/>
    <w:rsid w:val="00F51A62"/>
    <w:rsid w:val="00F54890"/>
    <w:rsid w:val="00F560F8"/>
    <w:rsid w:val="00F573C1"/>
    <w:rsid w:val="00F61A9C"/>
    <w:rsid w:val="00F622D7"/>
    <w:rsid w:val="00F62DA0"/>
    <w:rsid w:val="00F63EFC"/>
    <w:rsid w:val="00F6498E"/>
    <w:rsid w:val="00F64F0D"/>
    <w:rsid w:val="00F650A7"/>
    <w:rsid w:val="00F65492"/>
    <w:rsid w:val="00F66209"/>
    <w:rsid w:val="00F666E9"/>
    <w:rsid w:val="00F67FBA"/>
    <w:rsid w:val="00F71A18"/>
    <w:rsid w:val="00F734A6"/>
    <w:rsid w:val="00F738FE"/>
    <w:rsid w:val="00F73F53"/>
    <w:rsid w:val="00F74948"/>
    <w:rsid w:val="00F74ED4"/>
    <w:rsid w:val="00F75119"/>
    <w:rsid w:val="00F76722"/>
    <w:rsid w:val="00F76B45"/>
    <w:rsid w:val="00F802F4"/>
    <w:rsid w:val="00F83554"/>
    <w:rsid w:val="00F83FE3"/>
    <w:rsid w:val="00F870F0"/>
    <w:rsid w:val="00F877DB"/>
    <w:rsid w:val="00F87C1E"/>
    <w:rsid w:val="00F90149"/>
    <w:rsid w:val="00F903E4"/>
    <w:rsid w:val="00F92324"/>
    <w:rsid w:val="00F92555"/>
    <w:rsid w:val="00F93695"/>
    <w:rsid w:val="00F959DF"/>
    <w:rsid w:val="00F9654A"/>
    <w:rsid w:val="00FA1E67"/>
    <w:rsid w:val="00FA2E5E"/>
    <w:rsid w:val="00FA3F10"/>
    <w:rsid w:val="00FB0967"/>
    <w:rsid w:val="00FB248B"/>
    <w:rsid w:val="00FB2790"/>
    <w:rsid w:val="00FB6962"/>
    <w:rsid w:val="00FB6DD6"/>
    <w:rsid w:val="00FC02CB"/>
    <w:rsid w:val="00FC1D81"/>
    <w:rsid w:val="00FC2F46"/>
    <w:rsid w:val="00FC4E33"/>
    <w:rsid w:val="00FC58C8"/>
    <w:rsid w:val="00FC596F"/>
    <w:rsid w:val="00FC670E"/>
    <w:rsid w:val="00FC69AC"/>
    <w:rsid w:val="00FC6A09"/>
    <w:rsid w:val="00FC71B5"/>
    <w:rsid w:val="00FC736B"/>
    <w:rsid w:val="00FD3178"/>
    <w:rsid w:val="00FD317C"/>
    <w:rsid w:val="00FD35B0"/>
    <w:rsid w:val="00FD3A0F"/>
    <w:rsid w:val="00FD524B"/>
    <w:rsid w:val="00FD6183"/>
    <w:rsid w:val="00FD69BF"/>
    <w:rsid w:val="00FE04D9"/>
    <w:rsid w:val="00FE0DED"/>
    <w:rsid w:val="00FE3D5A"/>
    <w:rsid w:val="00FE4FF3"/>
    <w:rsid w:val="00FE5114"/>
    <w:rsid w:val="00FE5722"/>
    <w:rsid w:val="00FE58A9"/>
    <w:rsid w:val="00FF03E2"/>
    <w:rsid w:val="00FF11E6"/>
    <w:rsid w:val="00FF1296"/>
    <w:rsid w:val="00FF2D78"/>
    <w:rsid w:val="00FF34BD"/>
    <w:rsid w:val="00FF45D3"/>
    <w:rsid w:val="00FF6243"/>
    <w:rsid w:val="00FF662B"/>
    <w:rsid w:val="00FF7A14"/>
    <w:rsid w:val="00FF7C1A"/>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10C735B7"/>
  <w15:docId w15:val="{A0A1882D-21C6-453F-9D58-566A1823D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86F51"/>
    <w:pPr>
      <w:ind w:left="1080"/>
    </w:pPr>
    <w:rPr>
      <w:rFonts w:ascii="Arial" w:hAnsi="Arial"/>
      <w:spacing w:val="-5"/>
      <w:lang w:eastAsia="en-US"/>
    </w:rPr>
  </w:style>
  <w:style w:type="paragraph" w:styleId="Heading1">
    <w:name w:val="heading 1"/>
    <w:basedOn w:val="HeadingBase"/>
    <w:next w:val="Normal"/>
    <w:pPr>
      <w:pBdr>
        <w:top w:val="single" w:sz="48" w:space="3" w:color="FFFFFF"/>
        <w:left w:val="single" w:sz="6" w:space="3" w:color="FFFFFF"/>
        <w:bottom w:val="single" w:sz="6" w:space="3" w:color="FFFFFF"/>
      </w:pBdr>
      <w:shd w:val="solid" w:color="auto" w:fill="auto"/>
      <w:spacing w:before="0" w:after="240" w:line="240" w:lineRule="atLeast"/>
      <w:ind w:left="120"/>
      <w:outlineLvl w:val="0"/>
    </w:pPr>
    <w:rPr>
      <w:rFonts w:ascii="Arial Black" w:hAnsi="Arial Black"/>
      <w:color w:val="FFFFFF"/>
      <w:spacing w:val="-10"/>
      <w:kern w:val="20"/>
      <w:sz w:val="24"/>
    </w:rPr>
  </w:style>
  <w:style w:type="paragraph" w:styleId="Heading2">
    <w:name w:val="heading 2"/>
    <w:aliases w:val="title 2"/>
    <w:basedOn w:val="HeadingBase"/>
    <w:next w:val="Normal"/>
    <w:link w:val="Heading2Char"/>
    <w:pPr>
      <w:spacing w:before="0" w:after="240" w:line="240" w:lineRule="atLeast"/>
      <w:ind w:left="0"/>
      <w:outlineLvl w:val="1"/>
    </w:pPr>
    <w:rPr>
      <w:rFonts w:ascii="Arial Black" w:hAnsi="Arial Black"/>
      <w:spacing w:val="-15"/>
    </w:rPr>
  </w:style>
  <w:style w:type="paragraph" w:styleId="Heading3">
    <w:name w:val="heading 3"/>
    <w:basedOn w:val="HeadingBase"/>
    <w:next w:val="Normal"/>
    <w:pPr>
      <w:spacing w:before="0" w:after="240" w:line="240" w:lineRule="atLeast"/>
      <w:outlineLvl w:val="2"/>
    </w:pPr>
    <w:rPr>
      <w:rFonts w:ascii="Arial Black" w:hAnsi="Arial Black"/>
      <w:spacing w:val="-10"/>
      <w:sz w:val="20"/>
    </w:rPr>
  </w:style>
  <w:style w:type="paragraph" w:styleId="Heading4">
    <w:name w:val="heading 4"/>
    <w:basedOn w:val="HeadingBase"/>
    <w:next w:val="Normal"/>
    <w:pPr>
      <w:spacing w:before="0" w:after="240" w:line="240" w:lineRule="atLeast"/>
      <w:outlineLvl w:val="3"/>
    </w:pPr>
  </w:style>
  <w:style w:type="paragraph" w:styleId="Heading5">
    <w:name w:val="heading 5"/>
    <w:basedOn w:val="HeadingBase"/>
    <w:next w:val="Normal"/>
    <w:pPr>
      <w:spacing w:before="0" w:line="240" w:lineRule="atLeast"/>
      <w:ind w:left="1440"/>
      <w:outlineLvl w:val="4"/>
    </w:pPr>
    <w:rPr>
      <w:sz w:val="20"/>
    </w:rPr>
  </w:style>
  <w:style w:type="paragraph" w:styleId="Heading6">
    <w:name w:val="heading 6"/>
    <w:basedOn w:val="HeadingBase"/>
    <w:next w:val="Normal"/>
    <w:pPr>
      <w:ind w:left="1440"/>
      <w:outlineLvl w:val="5"/>
    </w:pPr>
    <w:rPr>
      <w:i/>
      <w:sz w:val="20"/>
    </w:rPr>
  </w:style>
  <w:style w:type="paragraph" w:styleId="Heading7">
    <w:name w:val="heading 7"/>
    <w:basedOn w:val="HeadingBase"/>
    <w:next w:val="Normal"/>
    <w:pPr>
      <w:outlineLvl w:val="6"/>
    </w:pPr>
    <w:rPr>
      <w:sz w:val="20"/>
    </w:rPr>
  </w:style>
  <w:style w:type="paragraph" w:styleId="Heading8">
    <w:name w:val="heading 8"/>
    <w:basedOn w:val="HeadingBase"/>
    <w:next w:val="Normal"/>
    <w:pPr>
      <w:outlineLvl w:val="7"/>
    </w:pPr>
    <w:rPr>
      <w:i/>
      <w:sz w:val="18"/>
    </w:rPr>
  </w:style>
  <w:style w:type="paragraph" w:styleId="Heading9">
    <w:name w:val="heading 9"/>
    <w:basedOn w:val="HeadingBase"/>
    <w:next w:val="Normal"/>
    <w:pPr>
      <w:outlineLvl w:val="8"/>
    </w:pPr>
    <w:rPr>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Base">
    <w:name w:val="Heading Base"/>
    <w:basedOn w:val="Normal"/>
    <w:next w:val="Normal"/>
    <w:link w:val="HeadingBaseChar"/>
    <w:semiHidden/>
    <w:pPr>
      <w:keepNext/>
      <w:keepLines/>
      <w:spacing w:before="140" w:line="220" w:lineRule="atLeast"/>
    </w:pPr>
    <w:rPr>
      <w:spacing w:val="-4"/>
      <w:kern w:val="28"/>
      <w:sz w:val="22"/>
    </w:rPr>
  </w:style>
  <w:style w:type="character" w:customStyle="1" w:styleId="HeadingBaseChar">
    <w:name w:val="Heading Base Char"/>
    <w:link w:val="HeadingBase"/>
    <w:rsid w:val="00373D31"/>
    <w:rPr>
      <w:rFonts w:ascii="Arial" w:hAnsi="Arial"/>
      <w:spacing w:val="-4"/>
      <w:kern w:val="28"/>
      <w:sz w:val="22"/>
      <w:lang w:val="en-US" w:eastAsia="en-US" w:bidi="ar-SA"/>
    </w:rPr>
  </w:style>
  <w:style w:type="character" w:customStyle="1" w:styleId="Heading2Char">
    <w:name w:val="Heading 2 Char"/>
    <w:aliases w:val="title 2 Char"/>
    <w:link w:val="Heading2"/>
    <w:rsid w:val="00373D31"/>
    <w:rPr>
      <w:rFonts w:ascii="Arial Black" w:hAnsi="Arial Black"/>
      <w:spacing w:val="-15"/>
      <w:kern w:val="28"/>
      <w:sz w:val="22"/>
      <w:lang w:val="en-US" w:eastAsia="en-US" w:bidi="ar-SA"/>
    </w:rPr>
  </w:style>
  <w:style w:type="paragraph" w:customStyle="1" w:styleId="MELfiguretableheading">
    <w:name w:val="MEL figure/table heading"/>
    <w:basedOn w:val="Normal"/>
    <w:next w:val="MELmaintext"/>
    <w:link w:val="MELfiguretableheadingChar"/>
    <w:rsid w:val="0079037A"/>
    <w:pPr>
      <w:keepNext/>
      <w:keepLines/>
      <w:spacing w:before="120" w:after="120"/>
      <w:ind w:left="-74" w:firstLine="74"/>
    </w:pPr>
    <w:rPr>
      <w:rFonts w:cs="Arial"/>
      <w:b/>
      <w:color w:val="00264C"/>
      <w:spacing w:val="-15"/>
      <w:kern w:val="20"/>
      <w:sz w:val="18"/>
      <w:szCs w:val="18"/>
    </w:rPr>
  </w:style>
  <w:style w:type="paragraph" w:customStyle="1" w:styleId="MELmaintext">
    <w:name w:val="MEL main text"/>
    <w:basedOn w:val="Normal"/>
    <w:link w:val="MELmaintextCharChar"/>
    <w:rsid w:val="002C08FE"/>
    <w:pPr>
      <w:spacing w:line="360" w:lineRule="auto"/>
      <w:ind w:left="0"/>
      <w:jc w:val="both"/>
    </w:pPr>
  </w:style>
  <w:style w:type="character" w:customStyle="1" w:styleId="MELmaintextCharChar">
    <w:name w:val="MEL main text Char Char"/>
    <w:link w:val="MELmaintext"/>
    <w:rsid w:val="002C08FE"/>
    <w:rPr>
      <w:rFonts w:ascii="Arial" w:hAnsi="Arial"/>
      <w:spacing w:val="-5"/>
      <w:lang w:val="en-US" w:eastAsia="en-US" w:bidi="ar-SA"/>
    </w:rPr>
  </w:style>
  <w:style w:type="paragraph" w:customStyle="1" w:styleId="BodyTextKeep">
    <w:name w:val="Body Text Keep"/>
    <w:basedOn w:val="Normal"/>
    <w:semiHidden/>
    <w:rsid w:val="001E5D16"/>
    <w:pPr>
      <w:keepNext/>
      <w:spacing w:after="240" w:line="240" w:lineRule="atLeast"/>
      <w:jc w:val="both"/>
    </w:pPr>
  </w:style>
  <w:style w:type="paragraph" w:customStyle="1" w:styleId="Picture">
    <w:name w:val="Picture"/>
    <w:basedOn w:val="Normal"/>
    <w:next w:val="Caption"/>
    <w:semiHidden/>
    <w:pPr>
      <w:keepNext/>
    </w:pPr>
  </w:style>
  <w:style w:type="paragraph" w:styleId="Caption">
    <w:name w:val="caption"/>
    <w:basedOn w:val="Picture"/>
    <w:next w:val="Normal"/>
    <w:pPr>
      <w:spacing w:before="60" w:after="240" w:line="220" w:lineRule="atLeast"/>
      <w:ind w:left="1003" w:hanging="283"/>
    </w:pPr>
    <w:rPr>
      <w:rFonts w:ascii="Arial Narrow" w:hAnsi="Arial Narrow"/>
      <w:spacing w:val="0"/>
      <w:sz w:val="18"/>
    </w:rPr>
  </w:style>
  <w:style w:type="paragraph" w:customStyle="1" w:styleId="PartLabel">
    <w:name w:val="Part Label"/>
    <w:basedOn w:val="Normal"/>
    <w:semiHidden/>
    <w:pPr>
      <w:shd w:val="solid" w:color="auto" w:fill="auto"/>
      <w:spacing w:line="360" w:lineRule="exact"/>
      <w:ind w:left="0"/>
      <w:jc w:val="center"/>
    </w:pPr>
    <w:rPr>
      <w:color w:val="FFFFFF"/>
      <w:spacing w:val="-16"/>
      <w:sz w:val="26"/>
    </w:rPr>
  </w:style>
  <w:style w:type="paragraph" w:customStyle="1" w:styleId="PartTitle">
    <w:name w:val="Part Title"/>
    <w:basedOn w:val="Normal"/>
    <w:semiHidden/>
    <w:pPr>
      <w:shd w:val="solid" w:color="auto" w:fill="auto"/>
      <w:spacing w:line="660" w:lineRule="exact"/>
      <w:ind w:left="0"/>
      <w:jc w:val="center"/>
    </w:pPr>
    <w:rPr>
      <w:rFonts w:ascii="Arial Black" w:hAnsi="Arial Black"/>
      <w:color w:val="FFFFFF"/>
      <w:spacing w:val="-40"/>
      <w:sz w:val="84"/>
    </w:rPr>
  </w:style>
  <w:style w:type="paragraph" w:styleId="Title">
    <w:name w:val="Title"/>
    <w:basedOn w:val="HeadingBase"/>
    <w:next w:val="Subtitle"/>
    <w:pPr>
      <w:pBdr>
        <w:top w:val="single" w:sz="6" w:space="16" w:color="auto"/>
      </w:pBdr>
      <w:spacing w:before="220" w:after="60" w:line="320" w:lineRule="atLeast"/>
      <w:ind w:left="0"/>
    </w:pPr>
    <w:rPr>
      <w:rFonts w:ascii="Arial Black" w:hAnsi="Arial Black"/>
      <w:spacing w:val="-30"/>
      <w:sz w:val="40"/>
    </w:rPr>
  </w:style>
  <w:style w:type="paragraph" w:styleId="Subtitle">
    <w:name w:val="Subtitle"/>
    <w:basedOn w:val="Title"/>
    <w:next w:val="Normal"/>
    <w:pPr>
      <w:pBdr>
        <w:top w:val="none" w:sz="0" w:space="0" w:color="auto"/>
      </w:pBdr>
      <w:spacing w:before="60" w:after="120" w:line="340" w:lineRule="atLeast"/>
    </w:pPr>
    <w:rPr>
      <w:rFonts w:ascii="Arial" w:hAnsi="Arial"/>
      <w:spacing w:val="-16"/>
      <w:sz w:val="32"/>
    </w:rPr>
  </w:style>
  <w:style w:type="paragraph" w:customStyle="1" w:styleId="ChapterSubtitle">
    <w:name w:val="Chapter Subtitle"/>
    <w:basedOn w:val="Subtitle"/>
    <w:semiHidden/>
  </w:style>
  <w:style w:type="paragraph" w:customStyle="1" w:styleId="CompanyName">
    <w:name w:val="Company Name"/>
    <w:basedOn w:val="Normal"/>
    <w:semiHidden/>
    <w:pPr>
      <w:keepNext/>
      <w:keepLines/>
      <w:spacing w:line="220" w:lineRule="atLeast"/>
      <w:ind w:left="0"/>
    </w:pPr>
    <w:rPr>
      <w:rFonts w:ascii="Arial Black" w:hAnsi="Arial Black"/>
      <w:spacing w:val="-25"/>
      <w:kern w:val="28"/>
      <w:sz w:val="32"/>
    </w:rPr>
  </w:style>
  <w:style w:type="paragraph" w:customStyle="1" w:styleId="ChapterTitle">
    <w:name w:val="Chapter Title"/>
    <w:basedOn w:val="Normal"/>
    <w:semiHidden/>
    <w:pPr>
      <w:spacing w:before="120" w:line="660" w:lineRule="exact"/>
      <w:ind w:left="0"/>
      <w:jc w:val="center"/>
    </w:pPr>
    <w:rPr>
      <w:rFonts w:ascii="Arial Black" w:hAnsi="Arial Black"/>
      <w:color w:val="FFFFFF"/>
      <w:spacing w:val="-40"/>
      <w:sz w:val="84"/>
    </w:rPr>
  </w:style>
  <w:style w:type="character" w:styleId="CommentReference">
    <w:name w:val="annotation reference"/>
    <w:semiHidden/>
    <w:rPr>
      <w:rFonts w:ascii="Arial" w:hAnsi="Arial"/>
      <w:sz w:val="16"/>
    </w:rPr>
  </w:style>
  <w:style w:type="paragraph" w:customStyle="1" w:styleId="FootnoteBase">
    <w:name w:val="Footnote Base"/>
    <w:basedOn w:val="Normal"/>
    <w:semiHidden/>
    <w:pPr>
      <w:keepLines/>
      <w:spacing w:line="200" w:lineRule="atLeast"/>
    </w:pPr>
    <w:rPr>
      <w:sz w:val="16"/>
    </w:rPr>
  </w:style>
  <w:style w:type="paragraph" w:styleId="CommentText">
    <w:name w:val="annotation text"/>
    <w:basedOn w:val="FootnoteBase"/>
    <w:semiHidden/>
  </w:style>
  <w:style w:type="paragraph" w:customStyle="1" w:styleId="TableText">
    <w:name w:val="Table Text"/>
    <w:basedOn w:val="Normal"/>
    <w:semiHidden/>
    <w:pPr>
      <w:spacing w:before="60"/>
      <w:ind w:left="0"/>
    </w:pPr>
    <w:rPr>
      <w:sz w:val="16"/>
    </w:rPr>
  </w:style>
  <w:style w:type="paragraph" w:customStyle="1" w:styleId="TitleCover">
    <w:name w:val="Title Cover"/>
    <w:basedOn w:val="HeadingBase"/>
    <w:next w:val="Normal"/>
    <w:semiHidden/>
    <w:pPr>
      <w:pBdr>
        <w:top w:val="single" w:sz="48" w:space="31" w:color="auto"/>
      </w:pBdr>
      <w:tabs>
        <w:tab w:val="left" w:pos="0"/>
      </w:tabs>
      <w:spacing w:before="240" w:after="500" w:line="640" w:lineRule="exact"/>
      <w:ind w:left="0"/>
    </w:pPr>
    <w:rPr>
      <w:rFonts w:ascii="Arial Black" w:hAnsi="Arial Black"/>
      <w:b/>
      <w:spacing w:val="-48"/>
      <w:sz w:val="64"/>
    </w:rPr>
  </w:style>
  <w:style w:type="character" w:styleId="Emphasis">
    <w:name w:val="Emphasis"/>
    <w:rPr>
      <w:rFonts w:ascii="Arial Black" w:hAnsi="Arial Black"/>
      <w:spacing w:val="-4"/>
      <w:sz w:val="18"/>
    </w:rPr>
  </w:style>
  <w:style w:type="character" w:styleId="EndnoteReference">
    <w:name w:val="endnote reference"/>
    <w:semiHidden/>
    <w:rPr>
      <w:vertAlign w:val="superscript"/>
    </w:rPr>
  </w:style>
  <w:style w:type="paragraph" w:styleId="EndnoteText">
    <w:name w:val="endnote text"/>
    <w:basedOn w:val="FootnoteBase"/>
    <w:semiHidden/>
  </w:style>
  <w:style w:type="paragraph" w:customStyle="1" w:styleId="HeaderBase">
    <w:name w:val="Header Base"/>
    <w:basedOn w:val="Normal"/>
    <w:link w:val="HeaderBaseChar"/>
    <w:semiHidden/>
    <w:pPr>
      <w:keepLines/>
      <w:tabs>
        <w:tab w:val="center" w:pos="4320"/>
        <w:tab w:val="right" w:pos="8640"/>
      </w:tabs>
      <w:spacing w:line="190" w:lineRule="atLeast"/>
    </w:pPr>
    <w:rPr>
      <w:caps/>
      <w:sz w:val="15"/>
    </w:rPr>
  </w:style>
  <w:style w:type="character" w:customStyle="1" w:styleId="HeaderBaseChar">
    <w:name w:val="Header Base Char"/>
    <w:link w:val="HeaderBase"/>
    <w:rsid w:val="009B1F1C"/>
    <w:rPr>
      <w:rFonts w:ascii="Arial" w:hAnsi="Arial"/>
      <w:caps/>
      <w:spacing w:val="-5"/>
      <w:sz w:val="15"/>
      <w:lang w:val="en-US" w:eastAsia="en-US" w:bidi="ar-SA"/>
    </w:rPr>
  </w:style>
  <w:style w:type="paragraph" w:styleId="Footer">
    <w:name w:val="footer"/>
    <w:basedOn w:val="HeaderBase"/>
    <w:link w:val="FooterChar"/>
    <w:semiHidden/>
  </w:style>
  <w:style w:type="character" w:customStyle="1" w:styleId="FooterChar">
    <w:name w:val="Footer Char"/>
    <w:link w:val="Footer"/>
    <w:rsid w:val="009B1F1C"/>
    <w:rPr>
      <w:rFonts w:ascii="Arial" w:hAnsi="Arial"/>
      <w:caps/>
      <w:spacing w:val="-5"/>
      <w:sz w:val="15"/>
      <w:lang w:val="en-US" w:eastAsia="en-US" w:bidi="ar-SA"/>
    </w:rPr>
  </w:style>
  <w:style w:type="paragraph" w:customStyle="1" w:styleId="FooterEven">
    <w:name w:val="Footer Even"/>
    <w:basedOn w:val="Footer"/>
    <w:semiHidden/>
    <w:pPr>
      <w:pBdr>
        <w:top w:val="single" w:sz="6" w:space="2" w:color="auto"/>
      </w:pBdr>
      <w:spacing w:before="600"/>
    </w:pPr>
  </w:style>
  <w:style w:type="paragraph" w:customStyle="1" w:styleId="FooterFirst">
    <w:name w:val="Footer First"/>
    <w:basedOn w:val="Footer"/>
    <w:semiHidden/>
    <w:pPr>
      <w:pBdr>
        <w:top w:val="single" w:sz="6" w:space="2" w:color="auto"/>
      </w:pBdr>
      <w:spacing w:before="600"/>
    </w:pPr>
  </w:style>
  <w:style w:type="paragraph" w:customStyle="1" w:styleId="FooterOdd">
    <w:name w:val="Footer Odd"/>
    <w:basedOn w:val="Footer"/>
    <w:semiHidden/>
    <w:pPr>
      <w:pBdr>
        <w:top w:val="single" w:sz="6" w:space="2" w:color="auto"/>
      </w:pBdr>
      <w:spacing w:before="600"/>
    </w:pPr>
  </w:style>
  <w:style w:type="character" w:styleId="FootnoteReference">
    <w:name w:val="footnote reference"/>
    <w:rPr>
      <w:vertAlign w:val="superscript"/>
    </w:rPr>
  </w:style>
  <w:style w:type="paragraph" w:styleId="FootnoteText">
    <w:name w:val="footnote text"/>
    <w:basedOn w:val="FootnoteBase"/>
    <w:link w:val="FootnoteTextChar"/>
  </w:style>
  <w:style w:type="paragraph" w:styleId="Header">
    <w:name w:val="header"/>
    <w:aliases w:val="MEL Header"/>
    <w:basedOn w:val="HeaderBase"/>
    <w:link w:val="HeaderChar"/>
    <w:semiHidden/>
  </w:style>
  <w:style w:type="character" w:customStyle="1" w:styleId="HeaderChar">
    <w:name w:val="Header Char"/>
    <w:aliases w:val="MEL Header Char"/>
    <w:link w:val="Header"/>
    <w:rsid w:val="009B1F1C"/>
    <w:rPr>
      <w:rFonts w:ascii="Arial" w:hAnsi="Arial"/>
      <w:caps/>
      <w:spacing w:val="-5"/>
      <w:sz w:val="15"/>
      <w:lang w:val="en-US" w:eastAsia="en-US" w:bidi="ar-SA"/>
    </w:rPr>
  </w:style>
  <w:style w:type="paragraph" w:customStyle="1" w:styleId="HeaderEven">
    <w:name w:val="Header Even"/>
    <w:basedOn w:val="Header"/>
    <w:semiHidden/>
    <w:pPr>
      <w:pBdr>
        <w:bottom w:val="single" w:sz="6" w:space="1" w:color="auto"/>
      </w:pBdr>
      <w:spacing w:after="600"/>
    </w:pPr>
  </w:style>
  <w:style w:type="paragraph" w:customStyle="1" w:styleId="HeaderFirst">
    <w:name w:val="Header First"/>
    <w:basedOn w:val="Header"/>
    <w:semiHidden/>
    <w:pPr>
      <w:pBdr>
        <w:top w:val="single" w:sz="6" w:space="2" w:color="auto"/>
      </w:pBdr>
      <w:jc w:val="right"/>
    </w:pPr>
  </w:style>
  <w:style w:type="paragraph" w:customStyle="1" w:styleId="HeaderOdd">
    <w:name w:val="Header Odd"/>
    <w:basedOn w:val="Header"/>
    <w:semiHidden/>
    <w:pPr>
      <w:pBdr>
        <w:bottom w:val="single" w:sz="6" w:space="1" w:color="auto"/>
      </w:pBdr>
      <w:spacing w:after="600"/>
    </w:pPr>
  </w:style>
  <w:style w:type="paragraph" w:customStyle="1" w:styleId="IndexBase">
    <w:name w:val="Index Base"/>
    <w:basedOn w:val="Normal"/>
    <w:semiHidden/>
    <w:pPr>
      <w:spacing w:line="240" w:lineRule="atLeast"/>
      <w:ind w:left="360" w:hanging="360"/>
    </w:pPr>
    <w:rPr>
      <w:sz w:val="18"/>
    </w:rPr>
  </w:style>
  <w:style w:type="paragraph" w:styleId="Index1">
    <w:name w:val="index 1"/>
    <w:basedOn w:val="IndexBase"/>
    <w:autoRedefine/>
    <w:semiHidden/>
  </w:style>
  <w:style w:type="paragraph" w:styleId="Index2">
    <w:name w:val="index 2"/>
    <w:basedOn w:val="IndexBase"/>
    <w:autoRedefine/>
    <w:semiHidden/>
    <w:pPr>
      <w:spacing w:line="240" w:lineRule="auto"/>
      <w:ind w:left="720"/>
    </w:pPr>
  </w:style>
  <w:style w:type="paragraph" w:styleId="Index3">
    <w:name w:val="index 3"/>
    <w:basedOn w:val="IndexBase"/>
    <w:autoRedefine/>
    <w:semiHidden/>
    <w:pPr>
      <w:spacing w:line="240" w:lineRule="auto"/>
      <w:ind w:left="1080"/>
    </w:pPr>
  </w:style>
  <w:style w:type="paragraph" w:styleId="Index4">
    <w:name w:val="index 4"/>
    <w:basedOn w:val="IndexBase"/>
    <w:autoRedefine/>
    <w:semiHidden/>
    <w:pPr>
      <w:spacing w:line="240" w:lineRule="auto"/>
      <w:ind w:left="1440"/>
    </w:pPr>
  </w:style>
  <w:style w:type="paragraph" w:styleId="Index5">
    <w:name w:val="index 5"/>
    <w:basedOn w:val="IndexBase"/>
    <w:autoRedefine/>
    <w:semiHidden/>
    <w:pPr>
      <w:spacing w:line="240" w:lineRule="auto"/>
      <w:ind w:left="1800"/>
    </w:pPr>
  </w:style>
  <w:style w:type="paragraph" w:styleId="IndexHeading">
    <w:name w:val="index heading"/>
    <w:basedOn w:val="HeadingBase"/>
    <w:next w:val="Index1"/>
    <w:semiHidden/>
    <w:pPr>
      <w:keepLines w:val="0"/>
      <w:spacing w:before="0" w:line="480" w:lineRule="atLeast"/>
      <w:ind w:left="0"/>
    </w:pPr>
    <w:rPr>
      <w:rFonts w:ascii="Arial Black" w:hAnsi="Arial Black"/>
      <w:spacing w:val="-5"/>
      <w:kern w:val="0"/>
      <w:sz w:val="24"/>
    </w:rPr>
  </w:style>
  <w:style w:type="character" w:customStyle="1" w:styleId="Lead-inEmphasis">
    <w:name w:val="Lead-in Emphasis"/>
    <w:semiHidden/>
    <w:rPr>
      <w:rFonts w:ascii="Arial Black" w:hAnsi="Arial Black"/>
      <w:spacing w:val="-4"/>
      <w:sz w:val="18"/>
    </w:rPr>
  </w:style>
  <w:style w:type="character" w:styleId="LineNumber">
    <w:name w:val="line number"/>
    <w:semiHidden/>
    <w:rsid w:val="009B1F1C"/>
    <w:rPr>
      <w:rFonts w:ascii="Arial" w:hAnsi="Arial"/>
      <w:sz w:val="18"/>
    </w:rPr>
  </w:style>
  <w:style w:type="paragraph" w:customStyle="1" w:styleId="Listbullet1">
    <w:name w:val="List bullet 1"/>
    <w:basedOn w:val="ListBullet21"/>
    <w:rsid w:val="004256A6"/>
    <w:pPr>
      <w:tabs>
        <w:tab w:val="clear" w:pos="720"/>
        <w:tab w:val="clear" w:pos="1080"/>
        <w:tab w:val="left" w:pos="360"/>
      </w:tabs>
      <w:ind w:left="360"/>
    </w:pPr>
  </w:style>
  <w:style w:type="paragraph" w:customStyle="1" w:styleId="ListBullet21">
    <w:name w:val="List Bullet 21"/>
    <w:basedOn w:val="Normal"/>
    <w:rsid w:val="004256A6"/>
    <w:pPr>
      <w:tabs>
        <w:tab w:val="left" w:pos="720"/>
        <w:tab w:val="left" w:pos="1080"/>
      </w:tabs>
      <w:spacing w:after="120"/>
      <w:ind w:left="720" w:hanging="360"/>
    </w:pPr>
  </w:style>
  <w:style w:type="paragraph" w:customStyle="1" w:styleId="ListBullet41">
    <w:name w:val="List Bullet 41"/>
    <w:basedOn w:val="Normal"/>
    <w:rsid w:val="00B44F61"/>
    <w:pPr>
      <w:tabs>
        <w:tab w:val="num" w:pos="1440"/>
      </w:tabs>
      <w:spacing w:after="120"/>
      <w:ind w:left="1434" w:hanging="357"/>
    </w:pPr>
  </w:style>
  <w:style w:type="paragraph" w:customStyle="1" w:styleId="ListBullet31">
    <w:name w:val="List Bullet 31"/>
    <w:basedOn w:val="ListBullet21"/>
    <w:rsid w:val="004256A6"/>
    <w:pPr>
      <w:tabs>
        <w:tab w:val="clear" w:pos="720"/>
      </w:tabs>
      <w:ind w:left="1080"/>
    </w:pPr>
  </w:style>
  <w:style w:type="paragraph" w:customStyle="1" w:styleId="MELBoldParagraphtext">
    <w:name w:val="MEL Bold Paragraph text"/>
    <w:basedOn w:val="MELmaintext"/>
    <w:rsid w:val="0060632A"/>
    <w:rPr>
      <w:b/>
      <w:color w:val="00264C"/>
    </w:rPr>
  </w:style>
  <w:style w:type="paragraph" w:customStyle="1" w:styleId="ListNumber1">
    <w:name w:val="List Number 1"/>
    <w:basedOn w:val="ListNumber2"/>
    <w:rsid w:val="00F35371"/>
    <w:pPr>
      <w:tabs>
        <w:tab w:val="clear" w:pos="720"/>
        <w:tab w:val="num" w:pos="360"/>
      </w:tabs>
      <w:ind w:left="360"/>
    </w:pPr>
  </w:style>
  <w:style w:type="paragraph" w:styleId="ListNumber2">
    <w:name w:val="List Number 2"/>
    <w:basedOn w:val="Normal"/>
    <w:rsid w:val="00F35371"/>
    <w:pPr>
      <w:tabs>
        <w:tab w:val="num" w:pos="720"/>
      </w:tabs>
      <w:spacing w:after="120"/>
      <w:ind w:left="720" w:hanging="360"/>
      <w:jc w:val="both"/>
    </w:pPr>
  </w:style>
  <w:style w:type="paragraph" w:customStyle="1" w:styleId="ListNumber3MEL">
    <w:name w:val="List Number 3 MEL"/>
    <w:basedOn w:val="ListNumber2"/>
    <w:rsid w:val="00F35371"/>
    <w:pPr>
      <w:ind w:left="1080"/>
    </w:pPr>
  </w:style>
  <w:style w:type="paragraph" w:customStyle="1" w:styleId="ListNumber4MEL">
    <w:name w:val="List Number 4 MEL"/>
    <w:basedOn w:val="Normal"/>
    <w:rsid w:val="00F35371"/>
    <w:pPr>
      <w:spacing w:after="120"/>
      <w:ind w:left="1440" w:hanging="360"/>
      <w:jc w:val="both"/>
    </w:pPr>
  </w:style>
  <w:style w:type="paragraph" w:customStyle="1" w:styleId="TableHeader">
    <w:name w:val="Table Header"/>
    <w:basedOn w:val="Normal"/>
    <w:semiHidden/>
    <w:pPr>
      <w:spacing w:before="60"/>
      <w:ind w:left="0"/>
      <w:jc w:val="center"/>
    </w:pPr>
    <w:rPr>
      <w:rFonts w:ascii="Arial Black" w:hAnsi="Arial Black"/>
      <w:sz w:val="16"/>
    </w:rPr>
  </w:style>
  <w:style w:type="paragraph" w:styleId="MessageHeader">
    <w:name w:val="Message Header"/>
    <w:basedOn w:val="Normal"/>
    <w:semiHidden/>
    <w:rsid w:val="001E5D16"/>
    <w:pPr>
      <w:keepLines/>
      <w:tabs>
        <w:tab w:val="left" w:pos="3600"/>
        <w:tab w:val="left" w:pos="4680"/>
      </w:tabs>
      <w:spacing w:after="120" w:line="280" w:lineRule="exact"/>
      <w:ind w:right="2160" w:hanging="1080"/>
    </w:pPr>
    <w:rPr>
      <w:spacing w:val="0"/>
      <w:sz w:val="22"/>
    </w:rPr>
  </w:style>
  <w:style w:type="paragraph" w:styleId="NormalIndent">
    <w:name w:val="Normal Indent"/>
    <w:basedOn w:val="Normal"/>
    <w:link w:val="NormalIndentChar"/>
    <w:semiHidden/>
    <w:pPr>
      <w:ind w:left="1440"/>
    </w:pPr>
  </w:style>
  <w:style w:type="character" w:customStyle="1" w:styleId="NormalIndentChar">
    <w:name w:val="Normal Indent Char"/>
    <w:link w:val="NormalIndent"/>
    <w:rsid w:val="00734726"/>
    <w:rPr>
      <w:rFonts w:ascii="Arial" w:hAnsi="Arial"/>
      <w:spacing w:val="-5"/>
      <w:lang w:val="en-US" w:eastAsia="en-US" w:bidi="ar-SA"/>
    </w:rPr>
  </w:style>
  <w:style w:type="paragraph" w:customStyle="1" w:styleId="PartSubtitle">
    <w:name w:val="Part Subtitle"/>
    <w:basedOn w:val="Normal"/>
    <w:next w:val="Normal"/>
    <w:semiHidden/>
    <w:pPr>
      <w:keepNext/>
      <w:spacing w:before="360" w:after="120"/>
    </w:pPr>
    <w:rPr>
      <w:i/>
      <w:kern w:val="28"/>
      <w:sz w:val="26"/>
    </w:rPr>
  </w:style>
  <w:style w:type="paragraph" w:customStyle="1" w:styleId="ReturnAddress">
    <w:name w:val="Return Address"/>
    <w:basedOn w:val="Normal"/>
    <w:semiHidden/>
    <w:pPr>
      <w:keepLines/>
      <w:framePr w:w="5160" w:h="840" w:wrap="notBeside" w:vAnchor="page" w:hAnchor="page" w:x="6121" w:y="915" w:anchorLock="1"/>
      <w:tabs>
        <w:tab w:val="left" w:pos="2160"/>
      </w:tabs>
      <w:spacing w:line="160" w:lineRule="atLeast"/>
      <w:ind w:left="0"/>
    </w:pPr>
    <w:rPr>
      <w:spacing w:val="0"/>
      <w:sz w:val="14"/>
    </w:rPr>
  </w:style>
  <w:style w:type="paragraph" w:customStyle="1" w:styleId="SectionLabel">
    <w:name w:val="Section Label"/>
    <w:basedOn w:val="HeadingBase"/>
    <w:next w:val="Normal"/>
    <w:semiHidden/>
    <w:pPr>
      <w:pBdr>
        <w:bottom w:val="single" w:sz="6" w:space="2" w:color="auto"/>
      </w:pBdr>
      <w:spacing w:before="360" w:after="960"/>
      <w:ind w:left="0"/>
    </w:pPr>
    <w:rPr>
      <w:rFonts w:ascii="Arial Black" w:hAnsi="Arial Black"/>
      <w:spacing w:val="-35"/>
      <w:sz w:val="54"/>
    </w:rPr>
  </w:style>
  <w:style w:type="character" w:customStyle="1" w:styleId="Slogan">
    <w:name w:val="Slogan"/>
    <w:semiHidden/>
    <w:rPr>
      <w:i/>
      <w:spacing w:val="-6"/>
      <w:sz w:val="24"/>
    </w:rPr>
  </w:style>
  <w:style w:type="paragraph" w:customStyle="1" w:styleId="SubtitleCover">
    <w:name w:val="Subtitle Cover"/>
    <w:basedOn w:val="TitleCover"/>
    <w:next w:val="Normal"/>
    <w:semiHidden/>
    <w:pPr>
      <w:pBdr>
        <w:top w:val="single" w:sz="6" w:space="24" w:color="auto"/>
      </w:pBdr>
      <w:tabs>
        <w:tab w:val="clear" w:pos="0"/>
      </w:tabs>
      <w:spacing w:before="0" w:after="0" w:line="480" w:lineRule="atLeast"/>
      <w:ind w:left="835" w:right="835"/>
    </w:pPr>
    <w:rPr>
      <w:rFonts w:ascii="Arial" w:hAnsi="Arial"/>
      <w:b w:val="0"/>
      <w:spacing w:val="-30"/>
      <w:sz w:val="48"/>
    </w:rPr>
  </w:style>
  <w:style w:type="character" w:customStyle="1" w:styleId="Superscript">
    <w:name w:val="Superscript"/>
    <w:semiHidden/>
    <w:rPr>
      <w:b/>
      <w:vertAlign w:val="superscript"/>
    </w:rPr>
  </w:style>
  <w:style w:type="paragraph" w:styleId="TableofAuthorities">
    <w:name w:val="table of authorities"/>
    <w:basedOn w:val="Normal"/>
    <w:semiHidden/>
    <w:pPr>
      <w:tabs>
        <w:tab w:val="right" w:leader="dot" w:pos="7560"/>
      </w:tabs>
      <w:ind w:left="1440" w:hanging="360"/>
    </w:pPr>
  </w:style>
  <w:style w:type="paragraph" w:customStyle="1" w:styleId="TOCBase">
    <w:name w:val="TOC Base"/>
    <w:basedOn w:val="Normal"/>
    <w:link w:val="TOCBaseChar"/>
    <w:semiHidden/>
    <w:pPr>
      <w:tabs>
        <w:tab w:val="right" w:leader="dot" w:pos="6480"/>
      </w:tabs>
      <w:spacing w:after="240" w:line="240" w:lineRule="atLeast"/>
      <w:ind w:left="0"/>
    </w:pPr>
  </w:style>
  <w:style w:type="paragraph" w:styleId="TableofFigures">
    <w:name w:val="table of figures"/>
    <w:basedOn w:val="TOCBase"/>
    <w:semiHidden/>
    <w:pPr>
      <w:ind w:left="1440" w:hanging="360"/>
    </w:pPr>
  </w:style>
  <w:style w:type="paragraph" w:styleId="TOAHeading">
    <w:name w:val="toa heading"/>
    <w:basedOn w:val="Normal"/>
    <w:next w:val="TableofAuthorities"/>
    <w:semiHidden/>
    <w:pPr>
      <w:keepNext/>
      <w:spacing w:line="480" w:lineRule="atLeast"/>
    </w:pPr>
    <w:rPr>
      <w:rFonts w:ascii="Arial Black" w:hAnsi="Arial Black"/>
      <w:b/>
      <w:spacing w:val="-10"/>
      <w:kern w:val="28"/>
    </w:rPr>
  </w:style>
  <w:style w:type="paragraph" w:styleId="TOC1">
    <w:name w:val="toc 1"/>
    <w:basedOn w:val="TOCBase"/>
    <w:link w:val="TOC1Char"/>
    <w:autoRedefine/>
    <w:uiPriority w:val="39"/>
    <w:rsid w:val="00A67683"/>
    <w:pPr>
      <w:tabs>
        <w:tab w:val="clear" w:pos="6480"/>
        <w:tab w:val="left" w:pos="1200"/>
        <w:tab w:val="right" w:leader="dot" w:pos="8760"/>
      </w:tabs>
      <w:ind w:left="720" w:firstLine="273"/>
    </w:pPr>
    <w:rPr>
      <w:rFonts w:ascii="Calibri" w:hAnsi="Calibri"/>
      <w:b/>
      <w:color w:val="404040" w:themeColor="text1" w:themeTint="BF"/>
      <w:spacing w:val="-4"/>
    </w:rPr>
  </w:style>
  <w:style w:type="paragraph" w:styleId="TOC2">
    <w:name w:val="toc 2"/>
    <w:basedOn w:val="TOC1"/>
    <w:autoRedefine/>
    <w:uiPriority w:val="39"/>
    <w:rsid w:val="00F83FE3"/>
    <w:pPr>
      <w:outlineLvl w:val="2"/>
    </w:pPr>
  </w:style>
  <w:style w:type="paragraph" w:styleId="TOC3">
    <w:name w:val="toc 3"/>
    <w:basedOn w:val="TOCBase"/>
    <w:autoRedefine/>
    <w:uiPriority w:val="39"/>
    <w:rsid w:val="009C18D3"/>
    <w:pPr>
      <w:tabs>
        <w:tab w:val="clear" w:pos="6480"/>
        <w:tab w:val="right" w:leader="dot" w:pos="7560"/>
        <w:tab w:val="right" w:leader="dot" w:pos="9628"/>
      </w:tabs>
      <w:ind w:left="360" w:firstLine="1320"/>
    </w:pPr>
  </w:style>
  <w:style w:type="paragraph" w:styleId="TOC4">
    <w:name w:val="toc 4"/>
    <w:basedOn w:val="TOCBase"/>
    <w:autoRedefine/>
    <w:semiHidden/>
    <w:pPr>
      <w:ind w:left="360"/>
    </w:pPr>
  </w:style>
  <w:style w:type="paragraph" w:styleId="TOC5">
    <w:name w:val="toc 5"/>
    <w:basedOn w:val="TOCBase"/>
    <w:autoRedefine/>
    <w:semiHidden/>
    <w:pPr>
      <w:ind w:left="360"/>
    </w:pPr>
  </w:style>
  <w:style w:type="paragraph" w:customStyle="1" w:styleId="Normal1">
    <w:name w:val="Normal1"/>
    <w:basedOn w:val="Normal"/>
    <w:semiHidden/>
    <w:pPr>
      <w:overflowPunct w:val="0"/>
      <w:autoSpaceDE w:val="0"/>
      <w:autoSpaceDN w:val="0"/>
      <w:adjustRightInd w:val="0"/>
      <w:ind w:left="0"/>
      <w:jc w:val="both"/>
      <w:textAlignment w:val="baseline"/>
    </w:pPr>
    <w:rPr>
      <w:b/>
      <w:spacing w:val="0"/>
    </w:rPr>
  </w:style>
  <w:style w:type="character" w:styleId="Hyperlink">
    <w:name w:val="Hyperlink"/>
    <w:uiPriority w:val="99"/>
    <w:rsid w:val="00A67683"/>
    <w:rPr>
      <w:rFonts w:ascii="Calibri" w:hAnsi="Calibri"/>
      <w:b/>
      <w:noProof/>
      <w:color w:val="404040" w:themeColor="text1" w:themeTint="BF"/>
      <w:sz w:val="24"/>
      <w:u w:val="none"/>
    </w:rPr>
  </w:style>
  <w:style w:type="paragraph" w:customStyle="1" w:styleId="Chaptitle">
    <w:name w:val="Chap title"/>
    <w:link w:val="ChaptitleChar"/>
    <w:autoRedefine/>
    <w:semiHidden/>
    <w:rsid w:val="00921E78"/>
    <w:pPr>
      <w:spacing w:before="360" w:after="360"/>
      <w:jc w:val="center"/>
    </w:pPr>
    <w:rPr>
      <w:rFonts w:ascii="Arial" w:hAnsi="Arial" w:cs="Arial"/>
      <w:b/>
      <w:bCs/>
      <w:sz w:val="28"/>
      <w:szCs w:val="28"/>
      <w:lang w:eastAsia="en-US"/>
      <w14:shadow w14:blurRad="50800" w14:dist="38100" w14:dir="2700000" w14:sx="100000" w14:sy="100000" w14:kx="0" w14:ky="0" w14:algn="tl">
        <w14:srgbClr w14:val="000000">
          <w14:alpha w14:val="60000"/>
        </w14:srgbClr>
      </w14:shadow>
    </w:rPr>
  </w:style>
  <w:style w:type="character" w:customStyle="1" w:styleId="ChaptitleChar">
    <w:name w:val="Chap title Char"/>
    <w:link w:val="Chaptitle"/>
    <w:rsid w:val="00967BBE"/>
    <w:rPr>
      <w:rFonts w:ascii="Arial" w:hAnsi="Arial" w:cs="Arial"/>
      <w:b/>
      <w:bCs/>
      <w:sz w:val="28"/>
      <w:szCs w:val="28"/>
      <w:lang w:val="en-GB" w:eastAsia="en-US" w:bidi="ar-SA"/>
      <w14:shadow w14:blurRad="50800" w14:dist="38100" w14:dir="2700000" w14:sx="100000" w14:sy="100000" w14:kx="0" w14:ky="0" w14:algn="tl">
        <w14:srgbClr w14:val="000000">
          <w14:alpha w14:val="60000"/>
        </w14:srgbClr>
      </w14:shadow>
    </w:rPr>
  </w:style>
  <w:style w:type="paragraph" w:customStyle="1" w:styleId="tablelistbullet">
    <w:name w:val="table list bullet"/>
    <w:basedOn w:val="Normal"/>
    <w:semiHidden/>
    <w:rsid w:val="004256A6"/>
    <w:pPr>
      <w:overflowPunct w:val="0"/>
      <w:autoSpaceDE w:val="0"/>
      <w:autoSpaceDN w:val="0"/>
      <w:adjustRightInd w:val="0"/>
      <w:spacing w:after="120" w:line="312" w:lineRule="atLeast"/>
      <w:ind w:left="0"/>
      <w:textAlignment w:val="baseline"/>
    </w:pPr>
  </w:style>
  <w:style w:type="paragraph" w:customStyle="1" w:styleId="BodyTextLeft">
    <w:name w:val="Body Text Left"/>
    <w:basedOn w:val="Normal"/>
    <w:semiHidden/>
    <w:rsid w:val="001E5D16"/>
    <w:pPr>
      <w:overflowPunct w:val="0"/>
      <w:autoSpaceDE w:val="0"/>
      <w:autoSpaceDN w:val="0"/>
      <w:adjustRightInd w:val="0"/>
      <w:spacing w:after="240" w:line="312" w:lineRule="atLeast"/>
      <w:ind w:left="0"/>
      <w:jc w:val="both"/>
      <w:textAlignment w:val="baseline"/>
    </w:pPr>
  </w:style>
  <w:style w:type="paragraph" w:customStyle="1" w:styleId="Tabletext0">
    <w:name w:val="Table text"/>
    <w:basedOn w:val="BodyTextLeft"/>
    <w:autoRedefine/>
    <w:semiHidden/>
    <w:pPr>
      <w:spacing w:after="0" w:line="240" w:lineRule="auto"/>
      <w:jc w:val="left"/>
    </w:pPr>
    <w:rPr>
      <w:rFonts w:cs="Arial"/>
      <w:sz w:val="18"/>
      <w:szCs w:val="16"/>
    </w:rPr>
  </w:style>
  <w:style w:type="paragraph" w:customStyle="1" w:styleId="TableHEADING">
    <w:name w:val="Table HEADING"/>
    <w:basedOn w:val="Normal"/>
    <w:semiHidden/>
    <w:rsid w:val="001E5D16"/>
    <w:pPr>
      <w:overflowPunct w:val="0"/>
      <w:autoSpaceDE w:val="0"/>
      <w:autoSpaceDN w:val="0"/>
      <w:adjustRightInd w:val="0"/>
      <w:spacing w:after="240" w:line="312" w:lineRule="atLeast"/>
      <w:jc w:val="both"/>
      <w:textAlignment w:val="baseline"/>
    </w:pPr>
  </w:style>
  <w:style w:type="character" w:customStyle="1" w:styleId="BodyTextLeftChar">
    <w:name w:val="Body Text Left Char"/>
    <w:semiHidden/>
    <w:rPr>
      <w:rFonts w:ascii="Arial" w:hAnsi="Arial"/>
      <w:noProof w:val="0"/>
      <w:spacing w:val="-5"/>
      <w:lang w:val="en-GB" w:eastAsia="en-US" w:bidi="ar-SA"/>
    </w:rPr>
  </w:style>
  <w:style w:type="paragraph" w:styleId="DocumentMap">
    <w:name w:val="Document Map"/>
    <w:basedOn w:val="Normal"/>
    <w:semiHidden/>
    <w:pPr>
      <w:shd w:val="clear" w:color="auto" w:fill="000080"/>
    </w:pPr>
    <w:rPr>
      <w:rFonts w:ascii="Tahoma" w:hAnsi="Tahoma" w:cs="Tahoma"/>
    </w:rPr>
  </w:style>
  <w:style w:type="paragraph" w:styleId="CommentSubject">
    <w:name w:val="annotation subject"/>
    <w:basedOn w:val="CommentText"/>
    <w:next w:val="CommentText"/>
    <w:semiHidden/>
    <w:pPr>
      <w:keepLines w:val="0"/>
      <w:spacing w:line="240" w:lineRule="auto"/>
    </w:pPr>
    <w:rPr>
      <w:b/>
      <w:bCs/>
      <w:sz w:val="20"/>
    </w:rPr>
  </w:style>
  <w:style w:type="character" w:styleId="Strong">
    <w:name w:val="Strong"/>
    <w:rPr>
      <w:b/>
      <w:bCs/>
    </w:rPr>
  </w:style>
  <w:style w:type="paragraph" w:customStyle="1" w:styleId="Datetitle">
    <w:name w:val="Date/title"/>
    <w:basedOn w:val="Normal"/>
    <w:semiHidden/>
    <w:pPr>
      <w:widowControl w:val="0"/>
      <w:tabs>
        <w:tab w:val="left" w:pos="90"/>
        <w:tab w:val="left" w:pos="860"/>
        <w:tab w:val="right" w:pos="9070"/>
      </w:tabs>
      <w:overflowPunct w:val="0"/>
      <w:autoSpaceDE w:val="0"/>
      <w:autoSpaceDN w:val="0"/>
      <w:adjustRightInd w:val="0"/>
      <w:spacing w:before="480"/>
      <w:ind w:left="0"/>
      <w:textAlignment w:val="baseline"/>
    </w:pPr>
    <w:rPr>
      <w:b/>
      <w:color w:val="000000"/>
      <w:spacing w:val="0"/>
    </w:rPr>
  </w:style>
  <w:style w:type="paragraph" w:customStyle="1" w:styleId="Description">
    <w:name w:val="Description"/>
    <w:basedOn w:val="Normal"/>
    <w:semiHidden/>
    <w:pPr>
      <w:widowControl w:val="0"/>
      <w:tabs>
        <w:tab w:val="left" w:pos="90"/>
      </w:tabs>
      <w:overflowPunct w:val="0"/>
      <w:autoSpaceDE w:val="0"/>
      <w:autoSpaceDN w:val="0"/>
      <w:adjustRightInd w:val="0"/>
      <w:spacing w:before="120" w:line="280" w:lineRule="atLeast"/>
      <w:ind w:left="0"/>
      <w:jc w:val="both"/>
      <w:textAlignment w:val="baseline"/>
    </w:pPr>
    <w:rPr>
      <w:color w:val="000000"/>
      <w:spacing w:val="0"/>
    </w:rPr>
  </w:style>
  <w:style w:type="paragraph" w:customStyle="1" w:styleId="MELHeading2">
    <w:name w:val="MEL Heading 2"/>
    <w:basedOn w:val="Heading2"/>
    <w:next w:val="MELheading3"/>
    <w:link w:val="MELHeading2Char"/>
    <w:rsid w:val="000F7AE0"/>
    <w:pPr>
      <w:ind w:left="-74" w:firstLine="74"/>
    </w:pPr>
    <w:rPr>
      <w:rFonts w:cs="Arial"/>
      <w:b/>
      <w:color w:val="00264C"/>
      <w:kern w:val="20"/>
      <w:sz w:val="24"/>
      <w:szCs w:val="24"/>
    </w:rPr>
  </w:style>
  <w:style w:type="paragraph" w:customStyle="1" w:styleId="MELheading3">
    <w:name w:val="MEL heading 3"/>
    <w:basedOn w:val="MELHeading2"/>
    <w:link w:val="MELheading3Char"/>
    <w:rsid w:val="00432DC1"/>
    <w:pPr>
      <w:spacing w:before="120" w:after="120" w:line="360" w:lineRule="auto"/>
      <w:ind w:left="0" w:firstLine="0"/>
    </w:pPr>
  </w:style>
  <w:style w:type="character" w:customStyle="1" w:styleId="MELheading3Char">
    <w:name w:val="MEL heading 3 Char"/>
    <w:link w:val="MELheading3"/>
    <w:rsid w:val="00432DC1"/>
    <w:rPr>
      <w:rFonts w:ascii="Arial" w:hAnsi="Arial" w:cs="Arial"/>
      <w:b/>
      <w:color w:val="000080"/>
      <w:spacing w:val="-15"/>
      <w:kern w:val="20"/>
      <w:sz w:val="24"/>
      <w:szCs w:val="24"/>
      <w:lang w:val="en-US" w:eastAsia="en-US" w:bidi="ar-SA"/>
    </w:rPr>
  </w:style>
  <w:style w:type="character" w:customStyle="1" w:styleId="MELHeading2Char">
    <w:name w:val="MEL Heading 2 Char"/>
    <w:link w:val="MELHeading2"/>
    <w:rsid w:val="000F7AE0"/>
    <w:rPr>
      <w:rFonts w:ascii="Arial Black" w:hAnsi="Arial Black" w:cs="Arial"/>
      <w:b/>
      <w:color w:val="00264C"/>
      <w:spacing w:val="-15"/>
      <w:kern w:val="20"/>
      <w:sz w:val="24"/>
      <w:szCs w:val="24"/>
      <w:lang w:val="en-US" w:eastAsia="en-US" w:bidi="ar-SA"/>
    </w:rPr>
  </w:style>
  <w:style w:type="paragraph" w:customStyle="1" w:styleId="xl27">
    <w:name w:val="xl27"/>
    <w:basedOn w:val="Normal"/>
    <w:semiHidden/>
    <w:rsid w:val="00604EA3"/>
    <w:pPr>
      <w:overflowPunct w:val="0"/>
      <w:autoSpaceDE w:val="0"/>
      <w:autoSpaceDN w:val="0"/>
      <w:adjustRightInd w:val="0"/>
      <w:spacing w:before="100" w:after="100"/>
      <w:ind w:left="0"/>
      <w:textAlignment w:val="baseline"/>
    </w:pPr>
    <w:rPr>
      <w:spacing w:val="0"/>
      <w:sz w:val="24"/>
    </w:rPr>
  </w:style>
  <w:style w:type="paragraph" w:customStyle="1" w:styleId="Experiencetext">
    <w:name w:val="Experience text"/>
    <w:basedOn w:val="Normal"/>
    <w:semiHidden/>
    <w:rsid w:val="001F74B3"/>
    <w:pPr>
      <w:widowControl w:val="0"/>
      <w:tabs>
        <w:tab w:val="left" w:pos="90"/>
      </w:tabs>
      <w:autoSpaceDE w:val="0"/>
      <w:autoSpaceDN w:val="0"/>
      <w:adjustRightInd w:val="0"/>
      <w:spacing w:before="464" w:line="312" w:lineRule="atLeast"/>
      <w:ind w:left="0"/>
      <w:jc w:val="both"/>
    </w:pPr>
    <w:rPr>
      <w:rFonts w:cs="Arial"/>
      <w:color w:val="000000"/>
      <w:spacing w:val="0"/>
    </w:rPr>
  </w:style>
  <w:style w:type="paragraph" w:customStyle="1" w:styleId="BREBodytext">
    <w:name w:val="BRE Body text"/>
    <w:basedOn w:val="Normal"/>
    <w:semiHidden/>
    <w:rsid w:val="00F45DBE"/>
    <w:pPr>
      <w:spacing w:after="180" w:line="260" w:lineRule="atLeast"/>
      <w:ind w:left="0"/>
    </w:pPr>
    <w:rPr>
      <w:rFonts w:eastAsia="Arial Unicode MS"/>
      <w:b/>
      <w:spacing w:val="0"/>
      <w:sz w:val="24"/>
      <w:szCs w:val="24"/>
      <w:lang w:eastAsia="en-GB"/>
    </w:rPr>
  </w:style>
  <w:style w:type="paragraph" w:customStyle="1" w:styleId="HEAD1">
    <w:name w:val="HEAD1"/>
    <w:semiHidden/>
    <w:rsid w:val="00021137"/>
    <w:pPr>
      <w:overflowPunct w:val="0"/>
      <w:autoSpaceDE w:val="0"/>
      <w:autoSpaceDN w:val="0"/>
      <w:adjustRightInd w:val="0"/>
      <w:spacing w:before="240"/>
      <w:textAlignment w:val="baseline"/>
    </w:pPr>
    <w:rPr>
      <w:rFonts w:ascii="Arial" w:hAnsi="Arial"/>
      <w:b/>
      <w:noProof/>
      <w:sz w:val="24"/>
      <w:lang w:eastAsia="en-US"/>
    </w:rPr>
  </w:style>
  <w:style w:type="table" w:styleId="TableGrid">
    <w:name w:val="Table Grid"/>
    <w:basedOn w:val="TableNormal"/>
    <w:rsid w:val="000211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basedOn w:val="Normal"/>
    <w:semiHidden/>
    <w:rsid w:val="007B38EA"/>
    <w:pPr>
      <w:autoSpaceDE w:val="0"/>
      <w:autoSpaceDN w:val="0"/>
      <w:ind w:left="0"/>
    </w:pPr>
    <w:rPr>
      <w:rFonts w:ascii="Tahoma" w:hAnsi="Tahoma" w:cs="Tahoma"/>
      <w:color w:val="000000"/>
      <w:spacing w:val="0"/>
      <w:sz w:val="24"/>
      <w:szCs w:val="24"/>
    </w:rPr>
  </w:style>
  <w:style w:type="paragraph" w:customStyle="1" w:styleId="copy">
    <w:name w:val="copy"/>
    <w:basedOn w:val="Normal"/>
    <w:semiHidden/>
    <w:rsid w:val="00934DF3"/>
    <w:pPr>
      <w:widowControl w:val="0"/>
      <w:suppressAutoHyphens/>
      <w:autoSpaceDE w:val="0"/>
      <w:autoSpaceDN w:val="0"/>
      <w:adjustRightInd w:val="0"/>
      <w:spacing w:line="280" w:lineRule="atLeast"/>
      <w:ind w:left="0"/>
      <w:textAlignment w:val="center"/>
    </w:pPr>
    <w:rPr>
      <w:rFonts w:ascii="Vauxhall-Regular" w:hAnsi="Vauxhall-Regular" w:cs="Vauxhall-Regular"/>
      <w:color w:val="000000"/>
      <w:spacing w:val="0"/>
      <w:sz w:val="24"/>
      <w:szCs w:val="24"/>
      <w:lang w:bidi="en-US"/>
    </w:rPr>
  </w:style>
  <w:style w:type="paragraph" w:customStyle="1" w:styleId="MELHeading1">
    <w:name w:val="MEL Heading 1"/>
    <w:next w:val="TOC1"/>
    <w:rsid w:val="000F7AE0"/>
    <w:pPr>
      <w:pageBreakBefore/>
      <w:shd w:val="clear" w:color="auto" w:fill="00264C"/>
      <w:tabs>
        <w:tab w:val="num" w:pos="360"/>
      </w:tabs>
      <w:spacing w:after="360" w:line="360" w:lineRule="auto"/>
      <w:ind w:left="360" w:hanging="360"/>
      <w:outlineLvl w:val="0"/>
    </w:pPr>
    <w:rPr>
      <w:rFonts w:ascii="Arial Black" w:hAnsi="Arial Black" w:cs="Arial"/>
      <w:b/>
      <w:color w:val="FFFFFF"/>
      <w:spacing w:val="-10"/>
      <w:kern w:val="20"/>
      <w:sz w:val="28"/>
      <w:szCs w:val="28"/>
      <w:lang w:val="en-US" w:eastAsia="en-US"/>
    </w:rPr>
  </w:style>
  <w:style w:type="paragraph" w:customStyle="1" w:styleId="Style1">
    <w:name w:val="Style1"/>
    <w:basedOn w:val="Heading2"/>
    <w:semiHidden/>
    <w:rsid w:val="00112543"/>
  </w:style>
  <w:style w:type="paragraph" w:customStyle="1" w:styleId="MELsubheading">
    <w:name w:val="MEL subheading"/>
    <w:basedOn w:val="Normal"/>
    <w:rsid w:val="004A3AF8"/>
    <w:pPr>
      <w:spacing w:after="240"/>
      <w:ind w:left="0"/>
    </w:pPr>
    <w:rPr>
      <w:rFonts w:asciiTheme="minorHAnsi" w:hAnsiTheme="minorHAnsi"/>
      <w:b/>
      <w:color w:val="404040" w:themeColor="text1" w:themeTint="BF"/>
      <w:sz w:val="24"/>
      <w:szCs w:val="24"/>
    </w:rPr>
  </w:style>
  <w:style w:type="paragraph" w:customStyle="1" w:styleId="MELletterlist1">
    <w:name w:val="MEL letter list 1"/>
    <w:basedOn w:val="Normal"/>
    <w:rsid w:val="00F35371"/>
    <w:pPr>
      <w:tabs>
        <w:tab w:val="num" w:pos="360"/>
      </w:tabs>
      <w:spacing w:after="120"/>
      <w:ind w:left="360" w:hanging="360"/>
    </w:pPr>
  </w:style>
  <w:style w:type="paragraph" w:customStyle="1" w:styleId="MELAppendixheading">
    <w:name w:val="MEL Appendix heading"/>
    <w:basedOn w:val="Chaptitle"/>
    <w:next w:val="TOC1"/>
    <w:link w:val="MELAppendixheadingChar"/>
    <w:rsid w:val="00926431"/>
    <w:pPr>
      <w:keepNext/>
      <w:pageBreakBefore/>
      <w:shd w:val="clear" w:color="auto" w:fill="00264C"/>
      <w:spacing w:before="0" w:line="360" w:lineRule="auto"/>
      <w:outlineLvl w:val="0"/>
    </w:pPr>
    <w:rPr>
      <w:sz w:val="36"/>
      <w:szCs w:val="36"/>
      <w14:shadow w14:blurRad="0" w14:dist="0" w14:dir="0" w14:sx="0" w14:sy="0" w14:kx="0" w14:ky="0" w14:algn="none">
        <w14:srgbClr w14:val="000000"/>
      </w14:shadow>
      <w14:textFill>
        <w14:solidFill>
          <w14:srgbClr w14:val="FFFFFF"/>
        </w14:solidFill>
      </w14:textFill>
    </w:rPr>
  </w:style>
  <w:style w:type="character" w:customStyle="1" w:styleId="MELAppendixheadingChar">
    <w:name w:val="MEL Appendix heading Char"/>
    <w:link w:val="MELAppendixheading"/>
    <w:rsid w:val="00926431"/>
    <w:rPr>
      <w:rFonts w:ascii="Arial" w:hAnsi="Arial" w:cs="Arial"/>
      <w:b/>
      <w:bCs/>
      <w:color w:val="auto"/>
      <w:sz w:val="36"/>
      <w:szCs w:val="36"/>
      <w:lang w:val="en-GB" w:eastAsia="en-US" w:bidi="ar-SA"/>
      <w14:shadow w14:blurRad="50800" w14:dist="38100" w14:dir="2700000" w14:sx="100000" w14:sy="100000" w14:kx="0" w14:ky="0" w14:algn="tl">
        <w14:srgbClr w14:val="000000">
          <w14:alpha w14:val="60000"/>
        </w14:srgbClr>
      </w14:shadow>
      <w14:textFill>
        <w14:solidFill>
          <w14:srgbClr w14:val="FFFFFF"/>
        </w14:solidFill>
      </w14:textFill>
    </w:rPr>
  </w:style>
  <w:style w:type="paragraph" w:customStyle="1" w:styleId="MELfrontpagebluetitle">
    <w:name w:val="MEL front page blue title"/>
    <w:basedOn w:val="MELfrontpagegreentitles"/>
    <w:link w:val="MELfrontpagebluetitleChar"/>
    <w:rsid w:val="000F7AE0"/>
    <w:pPr>
      <w:spacing w:after="360"/>
    </w:pPr>
    <w:rPr>
      <w:color w:val="00264C"/>
    </w:rPr>
  </w:style>
  <w:style w:type="paragraph" w:customStyle="1" w:styleId="MELfrontpagegreentitles">
    <w:name w:val="MEL front page green titles"/>
    <w:basedOn w:val="Normal"/>
    <w:rsid w:val="00090160"/>
    <w:pPr>
      <w:ind w:left="0"/>
      <w:jc w:val="center"/>
    </w:pPr>
    <w:rPr>
      <w:rFonts w:cs="Arial"/>
      <w:b/>
      <w:color w:val="008080"/>
      <w:sz w:val="32"/>
      <w:szCs w:val="32"/>
    </w:rPr>
  </w:style>
  <w:style w:type="character" w:customStyle="1" w:styleId="MELfrontpagebluetitleChar">
    <w:name w:val="MEL front page blue title Char"/>
    <w:link w:val="MELfrontpagebluetitle"/>
    <w:rsid w:val="000F7AE0"/>
    <w:rPr>
      <w:rFonts w:ascii="Arial" w:hAnsi="Arial" w:cs="Arial"/>
      <w:b/>
      <w:color w:val="00264C"/>
      <w:spacing w:val="-5"/>
      <w:sz w:val="32"/>
      <w:szCs w:val="32"/>
      <w:lang w:val="en-US" w:eastAsia="en-US" w:bidi="ar-SA"/>
    </w:rPr>
  </w:style>
  <w:style w:type="paragraph" w:customStyle="1" w:styleId="MELtableofcontents">
    <w:name w:val="MEL table of contents"/>
    <w:basedOn w:val="TOC1"/>
    <w:rsid w:val="000F7AE0"/>
    <w:rPr>
      <w:noProof/>
    </w:rPr>
  </w:style>
  <w:style w:type="paragraph" w:customStyle="1" w:styleId="MELHeadertext">
    <w:name w:val="MEL Header text"/>
    <w:basedOn w:val="Header"/>
    <w:link w:val="MELHeadertextChar"/>
    <w:rsid w:val="000F7AE0"/>
    <w:pPr>
      <w:tabs>
        <w:tab w:val="clear" w:pos="4320"/>
        <w:tab w:val="clear" w:pos="8640"/>
      </w:tabs>
      <w:ind w:left="0"/>
    </w:pPr>
    <w:rPr>
      <w:smallCaps/>
      <w:color w:val="00264C"/>
    </w:rPr>
  </w:style>
  <w:style w:type="character" w:customStyle="1" w:styleId="MELHeadertextChar">
    <w:name w:val="MEL Header text Char"/>
    <w:link w:val="MELHeadertext"/>
    <w:rsid w:val="000F7AE0"/>
    <w:rPr>
      <w:rFonts w:ascii="Arial" w:hAnsi="Arial"/>
      <w:caps/>
      <w:smallCaps/>
      <w:color w:val="00264C"/>
      <w:spacing w:val="-5"/>
      <w:sz w:val="15"/>
      <w:lang w:val="en-US" w:eastAsia="en-US" w:bidi="ar-SA"/>
    </w:rPr>
  </w:style>
  <w:style w:type="paragraph" w:customStyle="1" w:styleId="MELfootertext">
    <w:name w:val="MEL footer text"/>
    <w:basedOn w:val="MELHeading1"/>
    <w:link w:val="MELfootertextChar"/>
    <w:rsid w:val="000F7AE0"/>
  </w:style>
  <w:style w:type="character" w:customStyle="1" w:styleId="MELfootertextChar">
    <w:name w:val="MEL footer text Char"/>
    <w:link w:val="MELfootertext"/>
    <w:rsid w:val="000F7AE0"/>
    <w:rPr>
      <w:rFonts w:ascii="Arial Black" w:hAnsi="Arial Black" w:cs="Arial"/>
      <w:b/>
      <w:caps/>
      <w:color w:val="FFFFFF"/>
      <w:spacing w:val="-10"/>
      <w:kern w:val="20"/>
      <w:sz w:val="28"/>
      <w:szCs w:val="28"/>
      <w:lang w:val="en-US" w:eastAsia="en-US" w:bidi="ar-SA"/>
    </w:rPr>
  </w:style>
  <w:style w:type="paragraph" w:customStyle="1" w:styleId="MELpagenumber">
    <w:name w:val="MEL page number"/>
    <w:basedOn w:val="Footer"/>
    <w:rsid w:val="00F35371"/>
    <w:pPr>
      <w:pBdr>
        <w:top w:val="single" w:sz="4" w:space="2" w:color="auto"/>
      </w:pBdr>
      <w:tabs>
        <w:tab w:val="clear" w:pos="4320"/>
        <w:tab w:val="clear" w:pos="8640"/>
      </w:tabs>
      <w:spacing w:before="120" w:line="360" w:lineRule="auto"/>
      <w:ind w:left="0" w:right="11"/>
    </w:pPr>
    <w:rPr>
      <w:caps w:val="0"/>
      <w:color w:val="00264C"/>
      <w:szCs w:val="15"/>
    </w:rPr>
  </w:style>
  <w:style w:type="paragraph" w:customStyle="1" w:styleId="MELContentspageheader">
    <w:name w:val="MEL Contents page header"/>
    <w:basedOn w:val="TOC1"/>
    <w:rsid w:val="000F7AE0"/>
    <w:pPr>
      <w:shd w:val="clear" w:color="auto" w:fill="00264C"/>
      <w:tabs>
        <w:tab w:val="clear" w:pos="8760"/>
        <w:tab w:val="right" w:leader="dot" w:pos="8880"/>
      </w:tabs>
      <w:spacing w:after="480" w:line="300" w:lineRule="atLeast"/>
      <w:ind w:left="0"/>
      <w:jc w:val="center"/>
    </w:pPr>
    <w:rPr>
      <w:rFonts w:ascii="Arial Black" w:hAnsi="Arial Black" w:cs="Arial"/>
      <w:color w:val="FFFFFF"/>
      <w:sz w:val="32"/>
      <w:szCs w:val="32"/>
    </w:rPr>
  </w:style>
  <w:style w:type="paragraph" w:styleId="BodyText">
    <w:name w:val="Body Text"/>
    <w:basedOn w:val="Normal"/>
    <w:link w:val="BodyTextChar"/>
    <w:semiHidden/>
    <w:rsid w:val="00F21A2A"/>
    <w:pPr>
      <w:spacing w:after="240" w:line="240" w:lineRule="atLeast"/>
      <w:jc w:val="both"/>
    </w:pPr>
  </w:style>
  <w:style w:type="paragraph" w:styleId="BodyTextIndent2">
    <w:name w:val="Body Text Indent 2"/>
    <w:basedOn w:val="Normal"/>
    <w:semiHidden/>
    <w:rsid w:val="00F21A2A"/>
    <w:pPr>
      <w:spacing w:after="60"/>
      <w:ind w:left="720"/>
      <w:jc w:val="both"/>
    </w:pPr>
  </w:style>
  <w:style w:type="paragraph" w:customStyle="1" w:styleId="MELContentslistheading">
    <w:name w:val="MEL Contents list heading"/>
    <w:basedOn w:val="MELtableofcontents"/>
    <w:rsid w:val="00F35371"/>
  </w:style>
  <w:style w:type="paragraph" w:customStyle="1" w:styleId="MELAppendixlistofheadings">
    <w:name w:val="MEL Appendix list of headings"/>
    <w:basedOn w:val="Normal"/>
    <w:link w:val="MELAppendixlistofheadingsChar"/>
    <w:rsid w:val="00926431"/>
    <w:pPr>
      <w:keepNext/>
      <w:keepLines/>
      <w:spacing w:before="240" w:after="240" w:line="240" w:lineRule="atLeast"/>
      <w:ind w:left="0"/>
    </w:pPr>
    <w:rPr>
      <w:rFonts w:cs="Arial"/>
      <w:b/>
      <w:bCs/>
      <w:color w:val="00264C"/>
      <w:spacing w:val="-15"/>
      <w:kern w:val="20"/>
      <w:sz w:val="24"/>
      <w:szCs w:val="24"/>
    </w:rPr>
  </w:style>
  <w:style w:type="character" w:customStyle="1" w:styleId="MELAppendixlistofheadingsChar">
    <w:name w:val="MEL Appendix list of headings Char"/>
    <w:link w:val="MELAppendixlistofheadings"/>
    <w:rsid w:val="00926431"/>
    <w:rPr>
      <w:rFonts w:ascii="Arial" w:hAnsi="Arial" w:cs="Arial"/>
      <w:b/>
      <w:bCs/>
      <w:color w:val="00264C"/>
      <w:spacing w:val="-15"/>
      <w:kern w:val="20"/>
      <w:sz w:val="24"/>
      <w:szCs w:val="24"/>
      <w:lang w:val="en-GB" w:eastAsia="en-US" w:bidi="ar-SA"/>
    </w:rPr>
  </w:style>
  <w:style w:type="paragraph" w:customStyle="1" w:styleId="Listsubbullet1">
    <w:name w:val="List sub bullet 1"/>
    <w:basedOn w:val="Normal"/>
    <w:link w:val="Listsubbullet1Char"/>
    <w:rsid w:val="00F35371"/>
    <w:pPr>
      <w:tabs>
        <w:tab w:val="num" w:pos="360"/>
      </w:tabs>
      <w:spacing w:after="120"/>
      <w:ind w:left="360" w:hanging="360"/>
    </w:pPr>
  </w:style>
  <w:style w:type="paragraph" w:customStyle="1" w:styleId="Listsubbullet3">
    <w:name w:val="List sub bullet 3"/>
    <w:basedOn w:val="Normal"/>
    <w:rsid w:val="00F35371"/>
    <w:pPr>
      <w:tabs>
        <w:tab w:val="num" w:pos="1080"/>
      </w:tabs>
      <w:spacing w:after="120"/>
      <w:ind w:hanging="360"/>
    </w:pPr>
  </w:style>
  <w:style w:type="paragraph" w:customStyle="1" w:styleId="Listsubbullet4">
    <w:name w:val="List sub bullet 4"/>
    <w:basedOn w:val="Listsubbullet1"/>
    <w:rsid w:val="00F35371"/>
    <w:pPr>
      <w:tabs>
        <w:tab w:val="clear" w:pos="360"/>
        <w:tab w:val="num" w:pos="1440"/>
      </w:tabs>
      <w:ind w:left="1440"/>
    </w:pPr>
  </w:style>
  <w:style w:type="paragraph" w:customStyle="1" w:styleId="Listsubbullet2">
    <w:name w:val="List sub bullet 2"/>
    <w:basedOn w:val="Listsubbullet1"/>
    <w:rsid w:val="00F35371"/>
    <w:pPr>
      <w:tabs>
        <w:tab w:val="clear" w:pos="360"/>
        <w:tab w:val="num" w:pos="720"/>
      </w:tabs>
      <w:ind w:left="720"/>
    </w:pPr>
  </w:style>
  <w:style w:type="paragraph" w:customStyle="1" w:styleId="MELparagraphtextindented">
    <w:name w:val="MEL paragraph text indented"/>
    <w:basedOn w:val="Normal"/>
    <w:rsid w:val="00207051"/>
    <w:pPr>
      <w:spacing w:after="240"/>
      <w:ind w:left="720"/>
      <w:jc w:val="both"/>
    </w:pPr>
  </w:style>
  <w:style w:type="paragraph" w:customStyle="1" w:styleId="MELletterlist2">
    <w:name w:val="MEL letter list 2"/>
    <w:basedOn w:val="MELletterlist1"/>
    <w:rsid w:val="00F35371"/>
    <w:pPr>
      <w:tabs>
        <w:tab w:val="clear" w:pos="360"/>
        <w:tab w:val="num" w:pos="720"/>
      </w:tabs>
      <w:ind w:left="720"/>
    </w:pPr>
  </w:style>
  <w:style w:type="paragraph" w:customStyle="1" w:styleId="MELletterlist3">
    <w:name w:val="MEL letter list 3"/>
    <w:basedOn w:val="MELletterlist1"/>
    <w:rsid w:val="00F35371"/>
    <w:pPr>
      <w:tabs>
        <w:tab w:val="clear" w:pos="360"/>
        <w:tab w:val="num" w:pos="1080"/>
      </w:tabs>
      <w:ind w:left="1080"/>
    </w:pPr>
  </w:style>
  <w:style w:type="paragraph" w:customStyle="1" w:styleId="MELletterlist4">
    <w:name w:val="MEL letter list 4"/>
    <w:basedOn w:val="MELletterlist1"/>
    <w:rsid w:val="00F35371"/>
    <w:pPr>
      <w:tabs>
        <w:tab w:val="clear" w:pos="360"/>
        <w:tab w:val="num" w:pos="1440"/>
      </w:tabs>
      <w:ind w:left="1440"/>
    </w:pPr>
  </w:style>
  <w:style w:type="paragraph" w:styleId="BodyText2">
    <w:name w:val="Body Text 2"/>
    <w:basedOn w:val="Normal"/>
    <w:rsid w:val="00BB3538"/>
    <w:pPr>
      <w:spacing w:after="120" w:line="480" w:lineRule="auto"/>
    </w:pPr>
  </w:style>
  <w:style w:type="paragraph" w:styleId="BodyText3">
    <w:name w:val="Body Text 3"/>
    <w:basedOn w:val="Normal"/>
    <w:rsid w:val="002B6C1C"/>
    <w:pPr>
      <w:overflowPunct w:val="0"/>
      <w:autoSpaceDE w:val="0"/>
      <w:autoSpaceDN w:val="0"/>
      <w:adjustRightInd w:val="0"/>
      <w:spacing w:after="120"/>
      <w:ind w:left="0"/>
      <w:textAlignment w:val="baseline"/>
    </w:pPr>
    <w:rPr>
      <w:rFonts w:ascii="Times New Roman" w:hAnsi="Times New Roman"/>
      <w:spacing w:val="0"/>
      <w:sz w:val="16"/>
      <w:szCs w:val="16"/>
    </w:rPr>
  </w:style>
  <w:style w:type="paragraph" w:styleId="BodyTextIndent">
    <w:name w:val="Body Text Indent"/>
    <w:basedOn w:val="Normal"/>
    <w:rsid w:val="00FD3A0F"/>
    <w:pPr>
      <w:spacing w:after="120"/>
      <w:ind w:left="283"/>
    </w:pPr>
  </w:style>
  <w:style w:type="paragraph" w:styleId="ListBullet">
    <w:name w:val="List Bullet"/>
    <w:basedOn w:val="Normal"/>
    <w:rsid w:val="00FD3A0F"/>
    <w:pPr>
      <w:tabs>
        <w:tab w:val="num" w:pos="643"/>
      </w:tabs>
      <w:ind w:left="643" w:hanging="360"/>
    </w:pPr>
    <w:rPr>
      <w:rFonts w:ascii="Times New Roman" w:hAnsi="Times New Roman"/>
      <w:spacing w:val="0"/>
      <w:sz w:val="24"/>
      <w:szCs w:val="24"/>
      <w:lang w:eastAsia="en-GB"/>
    </w:rPr>
  </w:style>
  <w:style w:type="paragraph" w:styleId="ListParagraph">
    <w:name w:val="List Paragraph"/>
    <w:basedOn w:val="Normal"/>
    <w:rsid w:val="00850842"/>
    <w:pPr>
      <w:ind w:left="720"/>
      <w:contextualSpacing/>
    </w:pPr>
    <w:rPr>
      <w:rFonts w:ascii="Times New Roman" w:hAnsi="Times New Roman"/>
      <w:spacing w:val="0"/>
    </w:rPr>
  </w:style>
  <w:style w:type="paragraph" w:customStyle="1" w:styleId="Question">
    <w:name w:val="Question"/>
    <w:basedOn w:val="Normal"/>
    <w:rsid w:val="00C77D2B"/>
    <w:pPr>
      <w:ind w:left="720" w:hanging="720"/>
    </w:pPr>
    <w:rPr>
      <w:rFonts w:ascii="Times New Roman" w:hAnsi="Times New Roman"/>
      <w:spacing w:val="0"/>
      <w:sz w:val="24"/>
      <w:szCs w:val="24"/>
    </w:rPr>
  </w:style>
  <w:style w:type="character" w:customStyle="1" w:styleId="emailstyle26">
    <w:name w:val="emailstyle26"/>
    <w:semiHidden/>
    <w:rsid w:val="00C77D2B"/>
    <w:rPr>
      <w:rFonts w:ascii="Arial" w:hAnsi="Arial" w:cs="Arial" w:hint="default"/>
      <w:color w:val="000080"/>
      <w:sz w:val="20"/>
      <w:szCs w:val="20"/>
    </w:rPr>
  </w:style>
  <w:style w:type="character" w:customStyle="1" w:styleId="BodyTextChar">
    <w:name w:val="Body Text Char"/>
    <w:link w:val="BodyText"/>
    <w:rsid w:val="00044DB7"/>
    <w:rPr>
      <w:rFonts w:ascii="Arial" w:hAnsi="Arial"/>
      <w:spacing w:val="-5"/>
      <w:lang w:val="en-GB" w:eastAsia="en-US" w:bidi="ar-SA"/>
    </w:rPr>
  </w:style>
  <w:style w:type="character" w:styleId="PageNumber">
    <w:name w:val="page number"/>
    <w:basedOn w:val="DefaultParagraphFont"/>
    <w:rsid w:val="00647330"/>
  </w:style>
  <w:style w:type="paragraph" w:styleId="BalloonText">
    <w:name w:val="Balloon Text"/>
    <w:basedOn w:val="Normal"/>
    <w:link w:val="BalloonTextChar"/>
    <w:rsid w:val="00AD0C97"/>
    <w:rPr>
      <w:rFonts w:ascii="Tahoma" w:hAnsi="Tahoma" w:cs="Tahoma"/>
      <w:sz w:val="16"/>
      <w:szCs w:val="16"/>
    </w:rPr>
  </w:style>
  <w:style w:type="character" w:customStyle="1" w:styleId="BalloonTextChar">
    <w:name w:val="Balloon Text Char"/>
    <w:link w:val="BalloonText"/>
    <w:rsid w:val="00AD0C97"/>
    <w:rPr>
      <w:rFonts w:ascii="Tahoma" w:hAnsi="Tahoma" w:cs="Tahoma"/>
      <w:spacing w:val="-5"/>
      <w:sz w:val="16"/>
      <w:szCs w:val="16"/>
      <w:lang w:val="en-US" w:eastAsia="en-US"/>
    </w:rPr>
  </w:style>
  <w:style w:type="paragraph" w:customStyle="1" w:styleId="MELHeader">
    <w:name w:val="M·E·L Header"/>
    <w:basedOn w:val="MELHeading2"/>
    <w:link w:val="MELHeaderChar"/>
    <w:qFormat/>
    <w:rsid w:val="00A8490B"/>
    <w:pPr>
      <w:spacing w:before="360"/>
      <w:ind w:left="0" w:firstLine="0"/>
      <w:outlineLvl w:val="0"/>
    </w:pPr>
    <w:rPr>
      <w:rFonts w:ascii="Calibri" w:hAnsi="Calibri"/>
      <w:color w:val="404040" w:themeColor="text1" w:themeTint="BF"/>
      <w:sz w:val="48"/>
      <w:szCs w:val="48"/>
    </w:rPr>
  </w:style>
  <w:style w:type="paragraph" w:customStyle="1" w:styleId="MELmainbodytext">
    <w:name w:val="M·E·L main body text"/>
    <w:basedOn w:val="MELmaintext"/>
    <w:link w:val="MELmainbodytextChar"/>
    <w:qFormat/>
    <w:rsid w:val="00CF0E3D"/>
    <w:pPr>
      <w:spacing w:after="240"/>
    </w:pPr>
    <w:rPr>
      <w:rFonts w:ascii="Calibri" w:hAnsi="Calibri"/>
      <w:color w:val="404040" w:themeColor="text1" w:themeTint="BF"/>
      <w:sz w:val="22"/>
      <w:szCs w:val="22"/>
    </w:rPr>
  </w:style>
  <w:style w:type="character" w:customStyle="1" w:styleId="MELHeaderChar">
    <w:name w:val="M·E·L Header Char"/>
    <w:basedOn w:val="MELHeading2Char"/>
    <w:link w:val="MELHeader"/>
    <w:rsid w:val="00A8490B"/>
    <w:rPr>
      <w:rFonts w:ascii="Calibri" w:hAnsi="Calibri" w:cs="Arial"/>
      <w:b/>
      <w:color w:val="404040" w:themeColor="text1" w:themeTint="BF"/>
      <w:spacing w:val="-15"/>
      <w:kern w:val="20"/>
      <w:sz w:val="48"/>
      <w:szCs w:val="48"/>
      <w:lang w:val="en-US" w:eastAsia="en-US" w:bidi="ar-SA"/>
    </w:rPr>
  </w:style>
  <w:style w:type="paragraph" w:customStyle="1" w:styleId="MELHeader2">
    <w:name w:val="M·E·L Header 2"/>
    <w:basedOn w:val="MELHeading2"/>
    <w:link w:val="MELHeader2Char"/>
    <w:qFormat/>
    <w:rsid w:val="00102E0F"/>
    <w:pPr>
      <w:spacing w:before="240"/>
      <w:ind w:left="0" w:firstLine="0"/>
      <w:outlineLvl w:val="2"/>
    </w:pPr>
    <w:rPr>
      <w:rFonts w:asciiTheme="minorHAnsi" w:hAnsiTheme="minorHAnsi"/>
      <w:color w:val="E6007E"/>
      <w:sz w:val="36"/>
      <w:szCs w:val="36"/>
    </w:rPr>
  </w:style>
  <w:style w:type="character" w:customStyle="1" w:styleId="MELmainbodytextChar">
    <w:name w:val="M·E·L main body text Char"/>
    <w:basedOn w:val="MELmaintextCharChar"/>
    <w:link w:val="MELmainbodytext"/>
    <w:rsid w:val="00CF0E3D"/>
    <w:rPr>
      <w:rFonts w:ascii="Calibri" w:hAnsi="Calibri"/>
      <w:color w:val="404040" w:themeColor="text1" w:themeTint="BF"/>
      <w:spacing w:val="-5"/>
      <w:sz w:val="22"/>
      <w:szCs w:val="22"/>
      <w:lang w:val="en-US" w:eastAsia="en-US" w:bidi="ar-SA"/>
    </w:rPr>
  </w:style>
  <w:style w:type="paragraph" w:customStyle="1" w:styleId="MELHeader1">
    <w:name w:val="M·E·L Header 1"/>
    <w:basedOn w:val="MELHeader"/>
    <w:link w:val="MELHeader1Char"/>
    <w:qFormat/>
    <w:rsid w:val="00DD7465"/>
    <w:pPr>
      <w:spacing w:before="240"/>
    </w:pPr>
    <w:rPr>
      <w:sz w:val="40"/>
      <w:szCs w:val="40"/>
    </w:rPr>
  </w:style>
  <w:style w:type="character" w:customStyle="1" w:styleId="MELHeader2Char">
    <w:name w:val="M·E·L Header 2 Char"/>
    <w:basedOn w:val="MELHeading2Char"/>
    <w:link w:val="MELHeader2"/>
    <w:rsid w:val="00102E0F"/>
    <w:rPr>
      <w:rFonts w:asciiTheme="minorHAnsi" w:hAnsiTheme="minorHAnsi" w:cs="Arial"/>
      <w:b/>
      <w:color w:val="E6007E"/>
      <w:spacing w:val="-15"/>
      <w:kern w:val="20"/>
      <w:sz w:val="36"/>
      <w:szCs w:val="36"/>
      <w:lang w:val="en-US" w:eastAsia="en-US" w:bidi="ar-SA"/>
    </w:rPr>
  </w:style>
  <w:style w:type="paragraph" w:customStyle="1" w:styleId="MELBullet1">
    <w:name w:val="M·E·L Bullet 1"/>
    <w:basedOn w:val="Listsubbullet1"/>
    <w:link w:val="MELBullet1Char"/>
    <w:qFormat/>
    <w:rsid w:val="00102E0F"/>
    <w:pPr>
      <w:numPr>
        <w:numId w:val="13"/>
      </w:numPr>
    </w:pPr>
    <w:rPr>
      <w:rFonts w:asciiTheme="minorHAnsi" w:hAnsiTheme="minorHAnsi"/>
      <w:color w:val="404040" w:themeColor="text1" w:themeTint="BF"/>
      <w:sz w:val="22"/>
      <w:szCs w:val="22"/>
    </w:rPr>
  </w:style>
  <w:style w:type="character" w:customStyle="1" w:styleId="MELHeader1Char">
    <w:name w:val="M·E·L Header 1 Char"/>
    <w:basedOn w:val="MELHeaderChar"/>
    <w:link w:val="MELHeader1"/>
    <w:rsid w:val="00DD7465"/>
    <w:rPr>
      <w:rFonts w:ascii="Calibri" w:hAnsi="Calibri" w:cs="Arial"/>
      <w:b/>
      <w:color w:val="404040" w:themeColor="text1" w:themeTint="BF"/>
      <w:spacing w:val="-15"/>
      <w:kern w:val="20"/>
      <w:sz w:val="40"/>
      <w:szCs w:val="40"/>
      <w:lang w:val="en-US" w:eastAsia="en-US" w:bidi="ar-SA"/>
    </w:rPr>
  </w:style>
  <w:style w:type="paragraph" w:customStyle="1" w:styleId="MELBullet2">
    <w:name w:val="M·E·L Bullet 2"/>
    <w:basedOn w:val="MELBullet1"/>
    <w:link w:val="MELBullet2Char"/>
    <w:qFormat/>
    <w:rsid w:val="00102E0F"/>
    <w:pPr>
      <w:numPr>
        <w:ilvl w:val="1"/>
        <w:numId w:val="10"/>
      </w:numPr>
    </w:pPr>
  </w:style>
  <w:style w:type="character" w:customStyle="1" w:styleId="Listsubbullet1Char">
    <w:name w:val="List sub bullet 1 Char"/>
    <w:basedOn w:val="DefaultParagraphFont"/>
    <w:link w:val="Listsubbullet1"/>
    <w:rsid w:val="00F3040C"/>
    <w:rPr>
      <w:rFonts w:ascii="Arial" w:hAnsi="Arial"/>
      <w:spacing w:val="-5"/>
      <w:lang w:val="en-US" w:eastAsia="en-US"/>
    </w:rPr>
  </w:style>
  <w:style w:type="character" w:customStyle="1" w:styleId="MELBullet1Char">
    <w:name w:val="M·E·L Bullet 1 Char"/>
    <w:basedOn w:val="Listsubbullet1Char"/>
    <w:link w:val="MELBullet1"/>
    <w:rsid w:val="00102E0F"/>
    <w:rPr>
      <w:rFonts w:asciiTheme="minorHAnsi" w:hAnsiTheme="minorHAnsi"/>
      <w:color w:val="404040" w:themeColor="text1" w:themeTint="BF"/>
      <w:spacing w:val="-5"/>
      <w:sz w:val="22"/>
      <w:szCs w:val="22"/>
      <w:lang w:val="en-US" w:eastAsia="en-US"/>
    </w:rPr>
  </w:style>
  <w:style w:type="paragraph" w:customStyle="1" w:styleId="MELHeader3">
    <w:name w:val="M·E·L Header 3"/>
    <w:basedOn w:val="MELHeader2"/>
    <w:link w:val="MELHeader3Char"/>
    <w:qFormat/>
    <w:rsid w:val="00102E0F"/>
    <w:rPr>
      <w:sz w:val="32"/>
      <w:szCs w:val="32"/>
    </w:rPr>
  </w:style>
  <w:style w:type="character" w:customStyle="1" w:styleId="MELBullet2Char">
    <w:name w:val="M·E·L Bullet 2 Char"/>
    <w:basedOn w:val="MELBullet1Char"/>
    <w:link w:val="MELBullet2"/>
    <w:rsid w:val="00102E0F"/>
    <w:rPr>
      <w:rFonts w:asciiTheme="minorHAnsi" w:hAnsiTheme="minorHAnsi"/>
      <w:color w:val="404040" w:themeColor="text1" w:themeTint="BF"/>
      <w:spacing w:val="-5"/>
      <w:sz w:val="22"/>
      <w:szCs w:val="22"/>
      <w:lang w:val="en-US" w:eastAsia="en-US"/>
    </w:rPr>
  </w:style>
  <w:style w:type="paragraph" w:customStyle="1" w:styleId="MELSectionHeadings">
    <w:name w:val="M·E·L Section Headings"/>
    <w:basedOn w:val="Normal"/>
    <w:link w:val="MELSectionHeadingsChar"/>
    <w:qFormat/>
    <w:rsid w:val="004A3AF8"/>
    <w:pPr>
      <w:ind w:left="0" w:right="-108"/>
      <w:jc w:val="right"/>
    </w:pPr>
    <w:rPr>
      <w:rFonts w:ascii="Calibri" w:hAnsi="Calibri"/>
      <w:b/>
      <w:color w:val="FFFFFF"/>
      <w:sz w:val="48"/>
      <w:szCs w:val="48"/>
    </w:rPr>
  </w:style>
  <w:style w:type="character" w:customStyle="1" w:styleId="MELHeader3Char">
    <w:name w:val="M·E·L Header 3 Char"/>
    <w:basedOn w:val="MELHeader2Char"/>
    <w:link w:val="MELHeader3"/>
    <w:rsid w:val="00102E0F"/>
    <w:rPr>
      <w:rFonts w:asciiTheme="minorHAnsi" w:hAnsiTheme="minorHAnsi" w:cs="Arial"/>
      <w:b/>
      <w:color w:val="E6007E"/>
      <w:spacing w:val="-15"/>
      <w:kern w:val="20"/>
      <w:sz w:val="32"/>
      <w:szCs w:val="32"/>
      <w:lang w:val="en-US" w:eastAsia="en-US" w:bidi="ar-SA"/>
    </w:rPr>
  </w:style>
  <w:style w:type="paragraph" w:customStyle="1" w:styleId="MELNumberedbulletlist">
    <w:name w:val="M·E·L Numbered bullet list"/>
    <w:basedOn w:val="MELBullet1"/>
    <w:link w:val="MELNumberedbulletlistChar"/>
    <w:qFormat/>
    <w:rsid w:val="00E4662E"/>
    <w:pPr>
      <w:numPr>
        <w:numId w:val="2"/>
      </w:numPr>
      <w:spacing w:after="240"/>
      <w:ind w:left="357" w:hanging="357"/>
    </w:pPr>
  </w:style>
  <w:style w:type="character" w:customStyle="1" w:styleId="MELSectionHeadingsChar">
    <w:name w:val="M·E·L Section Headings Char"/>
    <w:basedOn w:val="DefaultParagraphFont"/>
    <w:link w:val="MELSectionHeadings"/>
    <w:rsid w:val="004A3AF8"/>
    <w:rPr>
      <w:rFonts w:ascii="Calibri" w:hAnsi="Calibri"/>
      <w:b/>
      <w:color w:val="FFFFFF"/>
      <w:spacing w:val="-5"/>
      <w:sz w:val="48"/>
      <w:szCs w:val="48"/>
      <w:lang w:val="en-US" w:eastAsia="en-US"/>
    </w:rPr>
  </w:style>
  <w:style w:type="paragraph" w:customStyle="1" w:styleId="MELsubheading2">
    <w:name w:val="M·E·L subheading 2"/>
    <w:basedOn w:val="MELHeader3"/>
    <w:link w:val="MELsubheading2Char"/>
    <w:qFormat/>
    <w:rsid w:val="002A59E6"/>
    <w:pPr>
      <w:ind w:left="360" w:hanging="360"/>
    </w:pPr>
    <w:rPr>
      <w:sz w:val="28"/>
      <w:szCs w:val="28"/>
    </w:rPr>
  </w:style>
  <w:style w:type="character" w:customStyle="1" w:styleId="MELNumberedbulletlistChar">
    <w:name w:val="M·E·L Numbered bullet list Char"/>
    <w:basedOn w:val="MELBullet1Char"/>
    <w:link w:val="MELNumberedbulletlist"/>
    <w:rsid w:val="00E4662E"/>
    <w:rPr>
      <w:rFonts w:asciiTheme="minorHAnsi" w:hAnsiTheme="minorHAnsi"/>
      <w:color w:val="404040" w:themeColor="text1" w:themeTint="BF"/>
      <w:spacing w:val="-5"/>
      <w:sz w:val="22"/>
      <w:szCs w:val="22"/>
      <w:lang w:val="en-US" w:eastAsia="en-US"/>
    </w:rPr>
  </w:style>
  <w:style w:type="paragraph" w:customStyle="1" w:styleId="MELSubheader2">
    <w:name w:val="M·E·L Subheader 2"/>
    <w:basedOn w:val="MELsubheading2"/>
    <w:link w:val="MELSubheader2Char"/>
    <w:qFormat/>
    <w:rsid w:val="00102E0F"/>
    <w:rPr>
      <w:sz w:val="24"/>
      <w:szCs w:val="24"/>
    </w:rPr>
  </w:style>
  <w:style w:type="character" w:customStyle="1" w:styleId="MELsubheading2Char">
    <w:name w:val="M·E·L subheading 2 Char"/>
    <w:basedOn w:val="MELHeader3Char"/>
    <w:link w:val="MELsubheading2"/>
    <w:rsid w:val="002A59E6"/>
    <w:rPr>
      <w:rFonts w:asciiTheme="minorHAnsi" w:hAnsiTheme="minorHAnsi" w:cs="Arial"/>
      <w:b/>
      <w:color w:val="E6007E"/>
      <w:spacing w:val="-15"/>
      <w:kern w:val="20"/>
      <w:sz w:val="28"/>
      <w:szCs w:val="28"/>
      <w:lang w:val="en-US" w:eastAsia="en-US" w:bidi="ar-SA"/>
    </w:rPr>
  </w:style>
  <w:style w:type="paragraph" w:customStyle="1" w:styleId="MELmainbodybold">
    <w:name w:val="M·E·L main body bold"/>
    <w:basedOn w:val="MELmainbodytext"/>
    <w:link w:val="MELmainbodyboldChar"/>
    <w:qFormat/>
    <w:rsid w:val="00605479"/>
    <w:rPr>
      <w:b/>
    </w:rPr>
  </w:style>
  <w:style w:type="character" w:customStyle="1" w:styleId="MELSubheader2Char">
    <w:name w:val="M·E·L Subheader 2 Char"/>
    <w:basedOn w:val="MELsubheading2Char"/>
    <w:link w:val="MELSubheader2"/>
    <w:rsid w:val="00102E0F"/>
    <w:rPr>
      <w:rFonts w:asciiTheme="minorHAnsi" w:hAnsiTheme="minorHAnsi" w:cs="Arial"/>
      <w:b/>
      <w:color w:val="E6007E"/>
      <w:spacing w:val="-15"/>
      <w:kern w:val="20"/>
      <w:sz w:val="24"/>
      <w:szCs w:val="24"/>
      <w:lang w:val="en-US" w:eastAsia="en-US" w:bidi="ar-SA"/>
    </w:rPr>
  </w:style>
  <w:style w:type="paragraph" w:customStyle="1" w:styleId="MELBoldMaintext">
    <w:name w:val="MEL Bold Main text"/>
    <w:basedOn w:val="MELmaintext"/>
    <w:rsid w:val="0040074D"/>
    <w:rPr>
      <w:b/>
      <w:color w:val="00264C"/>
    </w:rPr>
  </w:style>
  <w:style w:type="character" w:customStyle="1" w:styleId="MELmainbodyboldChar">
    <w:name w:val="M·E·L main body bold Char"/>
    <w:basedOn w:val="MELmainbodytextChar"/>
    <w:link w:val="MELmainbodybold"/>
    <w:rsid w:val="00605479"/>
    <w:rPr>
      <w:rFonts w:ascii="Calibri" w:hAnsi="Calibri"/>
      <w:b/>
      <w:noProof/>
      <w:color w:val="404040" w:themeColor="text1" w:themeTint="BF"/>
      <w:spacing w:val="-5"/>
      <w:sz w:val="22"/>
      <w:szCs w:val="22"/>
      <w:lang w:val="en-US" w:eastAsia="en-US" w:bidi="ar-SA"/>
    </w:rPr>
  </w:style>
  <w:style w:type="paragraph" w:customStyle="1" w:styleId="MELMainsectionheader">
    <w:name w:val="M·E·L Main section header"/>
    <w:basedOn w:val="MELHeader"/>
    <w:link w:val="MELMainsectionheaderChar"/>
    <w:qFormat/>
    <w:rsid w:val="005E73AD"/>
    <w:pPr>
      <w:pageBreakBefore/>
      <w:shd w:val="clear" w:color="auto" w:fill="E6007E"/>
      <w:spacing w:before="0"/>
      <w:ind w:firstLine="142"/>
    </w:pPr>
    <w:rPr>
      <w:color w:val="FFFFFF" w:themeColor="background1"/>
    </w:rPr>
  </w:style>
  <w:style w:type="character" w:customStyle="1" w:styleId="MELMainsectionheaderChar">
    <w:name w:val="M·E·L Main section header Char"/>
    <w:basedOn w:val="MELHeaderChar"/>
    <w:link w:val="MELMainsectionheader"/>
    <w:rsid w:val="005E73AD"/>
    <w:rPr>
      <w:rFonts w:ascii="Calibri" w:hAnsi="Calibri" w:cs="Arial"/>
      <w:b/>
      <w:color w:val="FFFFFF" w:themeColor="background1"/>
      <w:spacing w:val="-15"/>
      <w:kern w:val="20"/>
      <w:sz w:val="48"/>
      <w:szCs w:val="48"/>
      <w:shd w:val="clear" w:color="auto" w:fill="E6007E"/>
      <w:lang w:val="en-US" w:eastAsia="en-US" w:bidi="ar-SA"/>
    </w:rPr>
  </w:style>
  <w:style w:type="character" w:customStyle="1" w:styleId="TOCBaseChar">
    <w:name w:val="TOC Base Char"/>
    <w:basedOn w:val="DefaultParagraphFont"/>
    <w:link w:val="TOCBase"/>
    <w:semiHidden/>
    <w:rsid w:val="00A67683"/>
    <w:rPr>
      <w:rFonts w:ascii="Arial" w:hAnsi="Arial"/>
      <w:spacing w:val="-5"/>
      <w:lang w:val="en-US" w:eastAsia="en-US"/>
    </w:rPr>
  </w:style>
  <w:style w:type="character" w:customStyle="1" w:styleId="TOC1Char">
    <w:name w:val="TOC 1 Char"/>
    <w:basedOn w:val="TOCBaseChar"/>
    <w:link w:val="TOC1"/>
    <w:uiPriority w:val="39"/>
    <w:rsid w:val="00A67683"/>
    <w:rPr>
      <w:rFonts w:ascii="Calibri" w:hAnsi="Calibri"/>
      <w:b/>
      <w:color w:val="404040" w:themeColor="text1" w:themeTint="BF"/>
      <w:spacing w:val="-4"/>
      <w:lang w:val="en-US" w:eastAsia="en-US"/>
    </w:rPr>
  </w:style>
  <w:style w:type="paragraph" w:styleId="TOCHeading">
    <w:name w:val="TOC Heading"/>
    <w:basedOn w:val="Heading1"/>
    <w:next w:val="Normal"/>
    <w:uiPriority w:val="39"/>
    <w:semiHidden/>
    <w:unhideWhenUsed/>
    <w:qFormat/>
    <w:rsid w:val="00A67683"/>
    <w:pPr>
      <w:pBdr>
        <w:top w:val="none" w:sz="0" w:space="0" w:color="auto"/>
        <w:left w:val="none" w:sz="0" w:space="0" w:color="auto"/>
        <w:bottom w:val="none" w:sz="0" w:space="0" w:color="auto"/>
      </w:pBdr>
      <w:shd w:val="clear" w:color="auto" w:fill="auto"/>
      <w:spacing w:before="480" w:after="0" w:line="276" w:lineRule="auto"/>
      <w:ind w:left="0"/>
      <w:outlineLvl w:val="9"/>
    </w:pPr>
    <w:rPr>
      <w:rFonts w:asciiTheme="majorHAnsi" w:eastAsiaTheme="majorEastAsia" w:hAnsiTheme="majorHAnsi" w:cstheme="majorBidi"/>
      <w:b/>
      <w:bCs/>
      <w:color w:val="365F91" w:themeColor="accent1" w:themeShade="BF"/>
      <w:spacing w:val="0"/>
      <w:kern w:val="0"/>
      <w:sz w:val="28"/>
      <w:szCs w:val="28"/>
      <w:lang w:eastAsia="ja-JP"/>
    </w:rPr>
  </w:style>
  <w:style w:type="character" w:customStyle="1" w:styleId="MELfiguretableheadingChar">
    <w:name w:val="MEL figure/table heading Char"/>
    <w:link w:val="MELfiguretableheading"/>
    <w:rsid w:val="00BE2219"/>
    <w:rPr>
      <w:rFonts w:ascii="Arial" w:hAnsi="Arial" w:cs="Arial"/>
      <w:b/>
      <w:color w:val="00264C"/>
      <w:spacing w:val="-15"/>
      <w:kern w:val="20"/>
      <w:sz w:val="18"/>
      <w:szCs w:val="18"/>
      <w:lang w:eastAsia="en-US"/>
    </w:rPr>
  </w:style>
  <w:style w:type="character" w:styleId="FollowedHyperlink">
    <w:name w:val="FollowedHyperlink"/>
    <w:basedOn w:val="DefaultParagraphFont"/>
    <w:rsid w:val="00A8490B"/>
    <w:rPr>
      <w:color w:val="800080" w:themeColor="followedHyperlink"/>
      <w:u w:val="single"/>
    </w:rPr>
  </w:style>
  <w:style w:type="character" w:customStyle="1" w:styleId="FootnoteTextChar">
    <w:name w:val="Footnote Text Char"/>
    <w:link w:val="FootnoteText"/>
    <w:rsid w:val="006E641A"/>
    <w:rPr>
      <w:rFonts w:ascii="Arial" w:hAnsi="Arial"/>
      <w:spacing w:val="-5"/>
      <w:sz w:val="16"/>
      <w:lang w:eastAsia="en-US"/>
    </w:rPr>
  </w:style>
  <w:style w:type="paragraph" w:customStyle="1" w:styleId="MELfiguretableheading0">
    <w:name w:val="M·E·L figure/table heading"/>
    <w:basedOn w:val="Normal"/>
    <w:next w:val="MELmaintext"/>
    <w:link w:val="MELfiguretableheadingChar0"/>
    <w:rsid w:val="00792281"/>
    <w:pPr>
      <w:keepNext/>
      <w:keepLines/>
      <w:spacing w:before="120" w:line="360" w:lineRule="auto"/>
      <w:ind w:left="0"/>
    </w:pPr>
    <w:rPr>
      <w:rFonts w:asciiTheme="minorHAnsi" w:hAnsiTheme="minorHAnsi" w:cs="Arial"/>
      <w:b/>
      <w:color w:val="404040" w:themeColor="text1" w:themeTint="BF"/>
      <w:spacing w:val="0"/>
      <w:kern w:val="20"/>
      <w:szCs w:val="18"/>
      <w:lang w:eastAsia="en-GB"/>
    </w:rPr>
  </w:style>
  <w:style w:type="character" w:customStyle="1" w:styleId="MELfiguretableheadingChar0">
    <w:name w:val="M·E·L figure/table heading Char"/>
    <w:link w:val="MELfiguretableheading0"/>
    <w:rsid w:val="00792281"/>
    <w:rPr>
      <w:rFonts w:asciiTheme="minorHAnsi" w:hAnsiTheme="minorHAnsi" w:cs="Arial"/>
      <w:b/>
      <w:color w:val="404040" w:themeColor="text1" w:themeTint="BF"/>
      <w:kern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97227">
      <w:bodyDiv w:val="1"/>
      <w:marLeft w:val="0"/>
      <w:marRight w:val="0"/>
      <w:marTop w:val="0"/>
      <w:marBottom w:val="0"/>
      <w:divBdr>
        <w:top w:val="none" w:sz="0" w:space="0" w:color="auto"/>
        <w:left w:val="none" w:sz="0" w:space="0" w:color="auto"/>
        <w:bottom w:val="none" w:sz="0" w:space="0" w:color="auto"/>
        <w:right w:val="none" w:sz="0" w:space="0" w:color="auto"/>
      </w:divBdr>
    </w:div>
    <w:div w:id="112603470">
      <w:bodyDiv w:val="1"/>
      <w:marLeft w:val="0"/>
      <w:marRight w:val="0"/>
      <w:marTop w:val="0"/>
      <w:marBottom w:val="0"/>
      <w:divBdr>
        <w:top w:val="none" w:sz="0" w:space="0" w:color="auto"/>
        <w:left w:val="none" w:sz="0" w:space="0" w:color="auto"/>
        <w:bottom w:val="none" w:sz="0" w:space="0" w:color="auto"/>
        <w:right w:val="none" w:sz="0" w:space="0" w:color="auto"/>
      </w:divBdr>
    </w:div>
    <w:div w:id="183130722">
      <w:bodyDiv w:val="1"/>
      <w:marLeft w:val="0"/>
      <w:marRight w:val="0"/>
      <w:marTop w:val="0"/>
      <w:marBottom w:val="0"/>
      <w:divBdr>
        <w:top w:val="none" w:sz="0" w:space="0" w:color="auto"/>
        <w:left w:val="none" w:sz="0" w:space="0" w:color="auto"/>
        <w:bottom w:val="none" w:sz="0" w:space="0" w:color="auto"/>
        <w:right w:val="none" w:sz="0" w:space="0" w:color="auto"/>
      </w:divBdr>
      <w:divsChild>
        <w:div w:id="1443302935">
          <w:marLeft w:val="547"/>
          <w:marRight w:val="0"/>
          <w:marTop w:val="0"/>
          <w:marBottom w:val="0"/>
          <w:divBdr>
            <w:top w:val="none" w:sz="0" w:space="0" w:color="auto"/>
            <w:left w:val="none" w:sz="0" w:space="0" w:color="auto"/>
            <w:bottom w:val="none" w:sz="0" w:space="0" w:color="auto"/>
            <w:right w:val="none" w:sz="0" w:space="0" w:color="auto"/>
          </w:divBdr>
        </w:div>
      </w:divsChild>
    </w:div>
    <w:div w:id="225148452">
      <w:bodyDiv w:val="1"/>
      <w:marLeft w:val="0"/>
      <w:marRight w:val="0"/>
      <w:marTop w:val="0"/>
      <w:marBottom w:val="0"/>
      <w:divBdr>
        <w:top w:val="none" w:sz="0" w:space="0" w:color="auto"/>
        <w:left w:val="none" w:sz="0" w:space="0" w:color="auto"/>
        <w:bottom w:val="none" w:sz="0" w:space="0" w:color="auto"/>
        <w:right w:val="none" w:sz="0" w:space="0" w:color="auto"/>
      </w:divBdr>
    </w:div>
    <w:div w:id="229004004">
      <w:bodyDiv w:val="1"/>
      <w:marLeft w:val="0"/>
      <w:marRight w:val="0"/>
      <w:marTop w:val="0"/>
      <w:marBottom w:val="0"/>
      <w:divBdr>
        <w:top w:val="none" w:sz="0" w:space="0" w:color="auto"/>
        <w:left w:val="none" w:sz="0" w:space="0" w:color="auto"/>
        <w:bottom w:val="none" w:sz="0" w:space="0" w:color="auto"/>
        <w:right w:val="none" w:sz="0" w:space="0" w:color="auto"/>
      </w:divBdr>
    </w:div>
    <w:div w:id="277178961">
      <w:bodyDiv w:val="1"/>
      <w:marLeft w:val="0"/>
      <w:marRight w:val="0"/>
      <w:marTop w:val="0"/>
      <w:marBottom w:val="0"/>
      <w:divBdr>
        <w:top w:val="none" w:sz="0" w:space="0" w:color="auto"/>
        <w:left w:val="none" w:sz="0" w:space="0" w:color="auto"/>
        <w:bottom w:val="none" w:sz="0" w:space="0" w:color="auto"/>
        <w:right w:val="none" w:sz="0" w:space="0" w:color="auto"/>
      </w:divBdr>
    </w:div>
    <w:div w:id="343098697">
      <w:bodyDiv w:val="1"/>
      <w:marLeft w:val="0"/>
      <w:marRight w:val="0"/>
      <w:marTop w:val="0"/>
      <w:marBottom w:val="0"/>
      <w:divBdr>
        <w:top w:val="none" w:sz="0" w:space="0" w:color="auto"/>
        <w:left w:val="none" w:sz="0" w:space="0" w:color="auto"/>
        <w:bottom w:val="none" w:sz="0" w:space="0" w:color="auto"/>
        <w:right w:val="none" w:sz="0" w:space="0" w:color="auto"/>
      </w:divBdr>
    </w:div>
    <w:div w:id="349457534">
      <w:bodyDiv w:val="1"/>
      <w:marLeft w:val="0"/>
      <w:marRight w:val="0"/>
      <w:marTop w:val="0"/>
      <w:marBottom w:val="0"/>
      <w:divBdr>
        <w:top w:val="none" w:sz="0" w:space="0" w:color="auto"/>
        <w:left w:val="none" w:sz="0" w:space="0" w:color="auto"/>
        <w:bottom w:val="none" w:sz="0" w:space="0" w:color="auto"/>
        <w:right w:val="none" w:sz="0" w:space="0" w:color="auto"/>
      </w:divBdr>
    </w:div>
    <w:div w:id="371225505">
      <w:bodyDiv w:val="1"/>
      <w:marLeft w:val="0"/>
      <w:marRight w:val="0"/>
      <w:marTop w:val="0"/>
      <w:marBottom w:val="0"/>
      <w:divBdr>
        <w:top w:val="none" w:sz="0" w:space="0" w:color="auto"/>
        <w:left w:val="none" w:sz="0" w:space="0" w:color="auto"/>
        <w:bottom w:val="none" w:sz="0" w:space="0" w:color="auto"/>
        <w:right w:val="none" w:sz="0" w:space="0" w:color="auto"/>
      </w:divBdr>
    </w:div>
    <w:div w:id="377977770">
      <w:bodyDiv w:val="1"/>
      <w:marLeft w:val="0"/>
      <w:marRight w:val="0"/>
      <w:marTop w:val="0"/>
      <w:marBottom w:val="0"/>
      <w:divBdr>
        <w:top w:val="none" w:sz="0" w:space="0" w:color="auto"/>
        <w:left w:val="none" w:sz="0" w:space="0" w:color="auto"/>
        <w:bottom w:val="none" w:sz="0" w:space="0" w:color="auto"/>
        <w:right w:val="none" w:sz="0" w:space="0" w:color="auto"/>
      </w:divBdr>
    </w:div>
    <w:div w:id="404962186">
      <w:bodyDiv w:val="1"/>
      <w:marLeft w:val="0"/>
      <w:marRight w:val="0"/>
      <w:marTop w:val="0"/>
      <w:marBottom w:val="0"/>
      <w:divBdr>
        <w:top w:val="none" w:sz="0" w:space="0" w:color="auto"/>
        <w:left w:val="none" w:sz="0" w:space="0" w:color="auto"/>
        <w:bottom w:val="none" w:sz="0" w:space="0" w:color="auto"/>
        <w:right w:val="none" w:sz="0" w:space="0" w:color="auto"/>
      </w:divBdr>
      <w:divsChild>
        <w:div w:id="1197232037">
          <w:marLeft w:val="547"/>
          <w:marRight w:val="0"/>
          <w:marTop w:val="0"/>
          <w:marBottom w:val="0"/>
          <w:divBdr>
            <w:top w:val="none" w:sz="0" w:space="0" w:color="auto"/>
            <w:left w:val="none" w:sz="0" w:space="0" w:color="auto"/>
            <w:bottom w:val="none" w:sz="0" w:space="0" w:color="auto"/>
            <w:right w:val="none" w:sz="0" w:space="0" w:color="auto"/>
          </w:divBdr>
        </w:div>
      </w:divsChild>
    </w:div>
    <w:div w:id="487477501">
      <w:bodyDiv w:val="1"/>
      <w:marLeft w:val="0"/>
      <w:marRight w:val="0"/>
      <w:marTop w:val="0"/>
      <w:marBottom w:val="0"/>
      <w:divBdr>
        <w:top w:val="none" w:sz="0" w:space="0" w:color="auto"/>
        <w:left w:val="none" w:sz="0" w:space="0" w:color="auto"/>
        <w:bottom w:val="none" w:sz="0" w:space="0" w:color="auto"/>
        <w:right w:val="none" w:sz="0" w:space="0" w:color="auto"/>
      </w:divBdr>
    </w:div>
    <w:div w:id="487671666">
      <w:bodyDiv w:val="1"/>
      <w:marLeft w:val="0"/>
      <w:marRight w:val="0"/>
      <w:marTop w:val="0"/>
      <w:marBottom w:val="0"/>
      <w:divBdr>
        <w:top w:val="none" w:sz="0" w:space="0" w:color="auto"/>
        <w:left w:val="none" w:sz="0" w:space="0" w:color="auto"/>
        <w:bottom w:val="none" w:sz="0" w:space="0" w:color="auto"/>
        <w:right w:val="none" w:sz="0" w:space="0" w:color="auto"/>
      </w:divBdr>
    </w:div>
    <w:div w:id="563838556">
      <w:bodyDiv w:val="1"/>
      <w:marLeft w:val="0"/>
      <w:marRight w:val="0"/>
      <w:marTop w:val="0"/>
      <w:marBottom w:val="0"/>
      <w:divBdr>
        <w:top w:val="none" w:sz="0" w:space="0" w:color="auto"/>
        <w:left w:val="none" w:sz="0" w:space="0" w:color="auto"/>
        <w:bottom w:val="none" w:sz="0" w:space="0" w:color="auto"/>
        <w:right w:val="none" w:sz="0" w:space="0" w:color="auto"/>
      </w:divBdr>
    </w:div>
    <w:div w:id="630331424">
      <w:bodyDiv w:val="1"/>
      <w:marLeft w:val="0"/>
      <w:marRight w:val="0"/>
      <w:marTop w:val="0"/>
      <w:marBottom w:val="0"/>
      <w:divBdr>
        <w:top w:val="none" w:sz="0" w:space="0" w:color="auto"/>
        <w:left w:val="none" w:sz="0" w:space="0" w:color="auto"/>
        <w:bottom w:val="none" w:sz="0" w:space="0" w:color="auto"/>
        <w:right w:val="none" w:sz="0" w:space="0" w:color="auto"/>
      </w:divBdr>
    </w:div>
    <w:div w:id="653342040">
      <w:bodyDiv w:val="1"/>
      <w:marLeft w:val="0"/>
      <w:marRight w:val="0"/>
      <w:marTop w:val="0"/>
      <w:marBottom w:val="0"/>
      <w:divBdr>
        <w:top w:val="none" w:sz="0" w:space="0" w:color="auto"/>
        <w:left w:val="none" w:sz="0" w:space="0" w:color="auto"/>
        <w:bottom w:val="none" w:sz="0" w:space="0" w:color="auto"/>
        <w:right w:val="none" w:sz="0" w:space="0" w:color="auto"/>
      </w:divBdr>
    </w:div>
    <w:div w:id="660043609">
      <w:bodyDiv w:val="1"/>
      <w:marLeft w:val="0"/>
      <w:marRight w:val="0"/>
      <w:marTop w:val="0"/>
      <w:marBottom w:val="0"/>
      <w:divBdr>
        <w:top w:val="none" w:sz="0" w:space="0" w:color="auto"/>
        <w:left w:val="none" w:sz="0" w:space="0" w:color="auto"/>
        <w:bottom w:val="none" w:sz="0" w:space="0" w:color="auto"/>
        <w:right w:val="none" w:sz="0" w:space="0" w:color="auto"/>
      </w:divBdr>
    </w:div>
    <w:div w:id="725878195">
      <w:bodyDiv w:val="1"/>
      <w:marLeft w:val="0"/>
      <w:marRight w:val="0"/>
      <w:marTop w:val="0"/>
      <w:marBottom w:val="0"/>
      <w:divBdr>
        <w:top w:val="none" w:sz="0" w:space="0" w:color="auto"/>
        <w:left w:val="none" w:sz="0" w:space="0" w:color="auto"/>
        <w:bottom w:val="none" w:sz="0" w:space="0" w:color="auto"/>
        <w:right w:val="none" w:sz="0" w:space="0" w:color="auto"/>
      </w:divBdr>
    </w:div>
    <w:div w:id="738788527">
      <w:bodyDiv w:val="1"/>
      <w:marLeft w:val="0"/>
      <w:marRight w:val="0"/>
      <w:marTop w:val="0"/>
      <w:marBottom w:val="0"/>
      <w:divBdr>
        <w:top w:val="none" w:sz="0" w:space="0" w:color="auto"/>
        <w:left w:val="none" w:sz="0" w:space="0" w:color="auto"/>
        <w:bottom w:val="none" w:sz="0" w:space="0" w:color="auto"/>
        <w:right w:val="none" w:sz="0" w:space="0" w:color="auto"/>
      </w:divBdr>
    </w:div>
    <w:div w:id="812254916">
      <w:bodyDiv w:val="1"/>
      <w:marLeft w:val="0"/>
      <w:marRight w:val="0"/>
      <w:marTop w:val="0"/>
      <w:marBottom w:val="0"/>
      <w:divBdr>
        <w:top w:val="none" w:sz="0" w:space="0" w:color="auto"/>
        <w:left w:val="none" w:sz="0" w:space="0" w:color="auto"/>
        <w:bottom w:val="none" w:sz="0" w:space="0" w:color="auto"/>
        <w:right w:val="none" w:sz="0" w:space="0" w:color="auto"/>
      </w:divBdr>
    </w:div>
    <w:div w:id="818109273">
      <w:bodyDiv w:val="1"/>
      <w:marLeft w:val="0"/>
      <w:marRight w:val="0"/>
      <w:marTop w:val="0"/>
      <w:marBottom w:val="0"/>
      <w:divBdr>
        <w:top w:val="none" w:sz="0" w:space="0" w:color="auto"/>
        <w:left w:val="none" w:sz="0" w:space="0" w:color="auto"/>
        <w:bottom w:val="none" w:sz="0" w:space="0" w:color="auto"/>
        <w:right w:val="none" w:sz="0" w:space="0" w:color="auto"/>
      </w:divBdr>
    </w:div>
    <w:div w:id="911043136">
      <w:bodyDiv w:val="1"/>
      <w:marLeft w:val="0"/>
      <w:marRight w:val="0"/>
      <w:marTop w:val="0"/>
      <w:marBottom w:val="0"/>
      <w:divBdr>
        <w:top w:val="none" w:sz="0" w:space="0" w:color="auto"/>
        <w:left w:val="none" w:sz="0" w:space="0" w:color="auto"/>
        <w:bottom w:val="none" w:sz="0" w:space="0" w:color="auto"/>
        <w:right w:val="none" w:sz="0" w:space="0" w:color="auto"/>
      </w:divBdr>
    </w:div>
    <w:div w:id="999237448">
      <w:bodyDiv w:val="1"/>
      <w:marLeft w:val="0"/>
      <w:marRight w:val="0"/>
      <w:marTop w:val="0"/>
      <w:marBottom w:val="0"/>
      <w:divBdr>
        <w:top w:val="none" w:sz="0" w:space="0" w:color="auto"/>
        <w:left w:val="none" w:sz="0" w:space="0" w:color="auto"/>
        <w:bottom w:val="none" w:sz="0" w:space="0" w:color="auto"/>
        <w:right w:val="none" w:sz="0" w:space="0" w:color="auto"/>
      </w:divBdr>
    </w:div>
    <w:div w:id="1029185026">
      <w:bodyDiv w:val="1"/>
      <w:marLeft w:val="0"/>
      <w:marRight w:val="0"/>
      <w:marTop w:val="0"/>
      <w:marBottom w:val="0"/>
      <w:divBdr>
        <w:top w:val="none" w:sz="0" w:space="0" w:color="auto"/>
        <w:left w:val="none" w:sz="0" w:space="0" w:color="auto"/>
        <w:bottom w:val="none" w:sz="0" w:space="0" w:color="auto"/>
        <w:right w:val="none" w:sz="0" w:space="0" w:color="auto"/>
      </w:divBdr>
    </w:div>
    <w:div w:id="1056780538">
      <w:bodyDiv w:val="1"/>
      <w:marLeft w:val="0"/>
      <w:marRight w:val="0"/>
      <w:marTop w:val="0"/>
      <w:marBottom w:val="0"/>
      <w:divBdr>
        <w:top w:val="none" w:sz="0" w:space="0" w:color="auto"/>
        <w:left w:val="none" w:sz="0" w:space="0" w:color="auto"/>
        <w:bottom w:val="none" w:sz="0" w:space="0" w:color="auto"/>
        <w:right w:val="none" w:sz="0" w:space="0" w:color="auto"/>
      </w:divBdr>
    </w:div>
    <w:div w:id="1123037721">
      <w:bodyDiv w:val="1"/>
      <w:marLeft w:val="0"/>
      <w:marRight w:val="0"/>
      <w:marTop w:val="0"/>
      <w:marBottom w:val="0"/>
      <w:divBdr>
        <w:top w:val="none" w:sz="0" w:space="0" w:color="auto"/>
        <w:left w:val="none" w:sz="0" w:space="0" w:color="auto"/>
        <w:bottom w:val="none" w:sz="0" w:space="0" w:color="auto"/>
        <w:right w:val="none" w:sz="0" w:space="0" w:color="auto"/>
      </w:divBdr>
    </w:div>
    <w:div w:id="1173645726">
      <w:bodyDiv w:val="1"/>
      <w:marLeft w:val="0"/>
      <w:marRight w:val="0"/>
      <w:marTop w:val="0"/>
      <w:marBottom w:val="0"/>
      <w:divBdr>
        <w:top w:val="none" w:sz="0" w:space="0" w:color="auto"/>
        <w:left w:val="none" w:sz="0" w:space="0" w:color="auto"/>
        <w:bottom w:val="none" w:sz="0" w:space="0" w:color="auto"/>
        <w:right w:val="none" w:sz="0" w:space="0" w:color="auto"/>
      </w:divBdr>
    </w:div>
    <w:div w:id="1274628532">
      <w:bodyDiv w:val="1"/>
      <w:marLeft w:val="0"/>
      <w:marRight w:val="0"/>
      <w:marTop w:val="0"/>
      <w:marBottom w:val="0"/>
      <w:divBdr>
        <w:top w:val="none" w:sz="0" w:space="0" w:color="auto"/>
        <w:left w:val="none" w:sz="0" w:space="0" w:color="auto"/>
        <w:bottom w:val="none" w:sz="0" w:space="0" w:color="auto"/>
        <w:right w:val="none" w:sz="0" w:space="0" w:color="auto"/>
      </w:divBdr>
    </w:div>
    <w:div w:id="1341590370">
      <w:bodyDiv w:val="1"/>
      <w:marLeft w:val="0"/>
      <w:marRight w:val="0"/>
      <w:marTop w:val="0"/>
      <w:marBottom w:val="0"/>
      <w:divBdr>
        <w:top w:val="none" w:sz="0" w:space="0" w:color="auto"/>
        <w:left w:val="none" w:sz="0" w:space="0" w:color="auto"/>
        <w:bottom w:val="none" w:sz="0" w:space="0" w:color="auto"/>
        <w:right w:val="none" w:sz="0" w:space="0" w:color="auto"/>
      </w:divBdr>
    </w:div>
    <w:div w:id="1395737252">
      <w:bodyDiv w:val="1"/>
      <w:marLeft w:val="0"/>
      <w:marRight w:val="0"/>
      <w:marTop w:val="0"/>
      <w:marBottom w:val="0"/>
      <w:divBdr>
        <w:top w:val="none" w:sz="0" w:space="0" w:color="auto"/>
        <w:left w:val="none" w:sz="0" w:space="0" w:color="auto"/>
        <w:bottom w:val="none" w:sz="0" w:space="0" w:color="auto"/>
        <w:right w:val="none" w:sz="0" w:space="0" w:color="auto"/>
      </w:divBdr>
    </w:div>
    <w:div w:id="1402874285">
      <w:bodyDiv w:val="1"/>
      <w:marLeft w:val="0"/>
      <w:marRight w:val="0"/>
      <w:marTop w:val="0"/>
      <w:marBottom w:val="0"/>
      <w:divBdr>
        <w:top w:val="none" w:sz="0" w:space="0" w:color="auto"/>
        <w:left w:val="none" w:sz="0" w:space="0" w:color="auto"/>
        <w:bottom w:val="none" w:sz="0" w:space="0" w:color="auto"/>
        <w:right w:val="none" w:sz="0" w:space="0" w:color="auto"/>
      </w:divBdr>
    </w:div>
    <w:div w:id="1410889110">
      <w:bodyDiv w:val="1"/>
      <w:marLeft w:val="0"/>
      <w:marRight w:val="0"/>
      <w:marTop w:val="0"/>
      <w:marBottom w:val="0"/>
      <w:divBdr>
        <w:top w:val="none" w:sz="0" w:space="0" w:color="auto"/>
        <w:left w:val="none" w:sz="0" w:space="0" w:color="auto"/>
        <w:bottom w:val="none" w:sz="0" w:space="0" w:color="auto"/>
        <w:right w:val="none" w:sz="0" w:space="0" w:color="auto"/>
      </w:divBdr>
    </w:div>
    <w:div w:id="1430585835">
      <w:bodyDiv w:val="1"/>
      <w:marLeft w:val="0"/>
      <w:marRight w:val="0"/>
      <w:marTop w:val="0"/>
      <w:marBottom w:val="0"/>
      <w:divBdr>
        <w:top w:val="none" w:sz="0" w:space="0" w:color="auto"/>
        <w:left w:val="none" w:sz="0" w:space="0" w:color="auto"/>
        <w:bottom w:val="none" w:sz="0" w:space="0" w:color="auto"/>
        <w:right w:val="none" w:sz="0" w:space="0" w:color="auto"/>
      </w:divBdr>
    </w:div>
    <w:div w:id="1509979995">
      <w:bodyDiv w:val="1"/>
      <w:marLeft w:val="0"/>
      <w:marRight w:val="0"/>
      <w:marTop w:val="0"/>
      <w:marBottom w:val="0"/>
      <w:divBdr>
        <w:top w:val="none" w:sz="0" w:space="0" w:color="auto"/>
        <w:left w:val="none" w:sz="0" w:space="0" w:color="auto"/>
        <w:bottom w:val="none" w:sz="0" w:space="0" w:color="auto"/>
        <w:right w:val="none" w:sz="0" w:space="0" w:color="auto"/>
      </w:divBdr>
    </w:div>
    <w:div w:id="1527402741">
      <w:bodyDiv w:val="1"/>
      <w:marLeft w:val="0"/>
      <w:marRight w:val="0"/>
      <w:marTop w:val="0"/>
      <w:marBottom w:val="0"/>
      <w:divBdr>
        <w:top w:val="none" w:sz="0" w:space="0" w:color="auto"/>
        <w:left w:val="none" w:sz="0" w:space="0" w:color="auto"/>
        <w:bottom w:val="none" w:sz="0" w:space="0" w:color="auto"/>
        <w:right w:val="none" w:sz="0" w:space="0" w:color="auto"/>
      </w:divBdr>
    </w:div>
    <w:div w:id="1541867985">
      <w:bodyDiv w:val="1"/>
      <w:marLeft w:val="0"/>
      <w:marRight w:val="0"/>
      <w:marTop w:val="0"/>
      <w:marBottom w:val="0"/>
      <w:divBdr>
        <w:top w:val="none" w:sz="0" w:space="0" w:color="auto"/>
        <w:left w:val="none" w:sz="0" w:space="0" w:color="auto"/>
        <w:bottom w:val="none" w:sz="0" w:space="0" w:color="auto"/>
        <w:right w:val="none" w:sz="0" w:space="0" w:color="auto"/>
      </w:divBdr>
    </w:div>
    <w:div w:id="1627546789">
      <w:bodyDiv w:val="1"/>
      <w:marLeft w:val="0"/>
      <w:marRight w:val="0"/>
      <w:marTop w:val="0"/>
      <w:marBottom w:val="0"/>
      <w:divBdr>
        <w:top w:val="none" w:sz="0" w:space="0" w:color="auto"/>
        <w:left w:val="none" w:sz="0" w:space="0" w:color="auto"/>
        <w:bottom w:val="none" w:sz="0" w:space="0" w:color="auto"/>
        <w:right w:val="none" w:sz="0" w:space="0" w:color="auto"/>
      </w:divBdr>
    </w:div>
    <w:div w:id="1647853910">
      <w:bodyDiv w:val="1"/>
      <w:marLeft w:val="0"/>
      <w:marRight w:val="0"/>
      <w:marTop w:val="0"/>
      <w:marBottom w:val="0"/>
      <w:divBdr>
        <w:top w:val="none" w:sz="0" w:space="0" w:color="auto"/>
        <w:left w:val="none" w:sz="0" w:space="0" w:color="auto"/>
        <w:bottom w:val="none" w:sz="0" w:space="0" w:color="auto"/>
        <w:right w:val="none" w:sz="0" w:space="0" w:color="auto"/>
      </w:divBdr>
    </w:div>
    <w:div w:id="1672875371">
      <w:bodyDiv w:val="1"/>
      <w:marLeft w:val="0"/>
      <w:marRight w:val="0"/>
      <w:marTop w:val="0"/>
      <w:marBottom w:val="0"/>
      <w:divBdr>
        <w:top w:val="none" w:sz="0" w:space="0" w:color="auto"/>
        <w:left w:val="none" w:sz="0" w:space="0" w:color="auto"/>
        <w:bottom w:val="none" w:sz="0" w:space="0" w:color="auto"/>
        <w:right w:val="none" w:sz="0" w:space="0" w:color="auto"/>
      </w:divBdr>
    </w:div>
    <w:div w:id="1812476239">
      <w:bodyDiv w:val="1"/>
      <w:marLeft w:val="0"/>
      <w:marRight w:val="0"/>
      <w:marTop w:val="0"/>
      <w:marBottom w:val="0"/>
      <w:divBdr>
        <w:top w:val="none" w:sz="0" w:space="0" w:color="auto"/>
        <w:left w:val="none" w:sz="0" w:space="0" w:color="auto"/>
        <w:bottom w:val="none" w:sz="0" w:space="0" w:color="auto"/>
        <w:right w:val="none" w:sz="0" w:space="0" w:color="auto"/>
      </w:divBdr>
    </w:div>
    <w:div w:id="1861427875">
      <w:bodyDiv w:val="1"/>
      <w:marLeft w:val="0"/>
      <w:marRight w:val="0"/>
      <w:marTop w:val="0"/>
      <w:marBottom w:val="0"/>
      <w:divBdr>
        <w:top w:val="none" w:sz="0" w:space="0" w:color="auto"/>
        <w:left w:val="none" w:sz="0" w:space="0" w:color="auto"/>
        <w:bottom w:val="none" w:sz="0" w:space="0" w:color="auto"/>
        <w:right w:val="none" w:sz="0" w:space="0" w:color="auto"/>
      </w:divBdr>
    </w:div>
    <w:div w:id="2030057205">
      <w:bodyDiv w:val="1"/>
      <w:marLeft w:val="0"/>
      <w:marRight w:val="0"/>
      <w:marTop w:val="0"/>
      <w:marBottom w:val="0"/>
      <w:divBdr>
        <w:top w:val="none" w:sz="0" w:space="0" w:color="auto"/>
        <w:left w:val="none" w:sz="0" w:space="0" w:color="auto"/>
        <w:bottom w:val="none" w:sz="0" w:space="0" w:color="auto"/>
        <w:right w:val="none" w:sz="0" w:space="0" w:color="auto"/>
      </w:divBdr>
    </w:div>
    <w:div w:id="2040816771">
      <w:bodyDiv w:val="1"/>
      <w:marLeft w:val="0"/>
      <w:marRight w:val="0"/>
      <w:marTop w:val="0"/>
      <w:marBottom w:val="0"/>
      <w:divBdr>
        <w:top w:val="none" w:sz="0" w:space="0" w:color="auto"/>
        <w:left w:val="none" w:sz="0" w:space="0" w:color="auto"/>
        <w:bottom w:val="none" w:sz="0" w:space="0" w:color="auto"/>
        <w:right w:val="none" w:sz="0" w:space="0" w:color="auto"/>
      </w:divBdr>
    </w:div>
    <w:div w:id="2052025055">
      <w:bodyDiv w:val="1"/>
      <w:marLeft w:val="0"/>
      <w:marRight w:val="0"/>
      <w:marTop w:val="0"/>
      <w:marBottom w:val="0"/>
      <w:divBdr>
        <w:top w:val="none" w:sz="0" w:space="0" w:color="auto"/>
        <w:left w:val="none" w:sz="0" w:space="0" w:color="auto"/>
        <w:bottom w:val="none" w:sz="0" w:space="0" w:color="auto"/>
        <w:right w:val="none" w:sz="0" w:space="0" w:color="auto"/>
      </w:divBdr>
    </w:div>
    <w:div w:id="2065830748">
      <w:bodyDiv w:val="1"/>
      <w:marLeft w:val="0"/>
      <w:marRight w:val="0"/>
      <w:marTop w:val="0"/>
      <w:marBottom w:val="0"/>
      <w:divBdr>
        <w:top w:val="none" w:sz="0" w:space="0" w:color="auto"/>
        <w:left w:val="none" w:sz="0" w:space="0" w:color="auto"/>
        <w:bottom w:val="none" w:sz="0" w:space="0" w:color="auto"/>
        <w:right w:val="none" w:sz="0" w:space="0" w:color="auto"/>
      </w:divBdr>
    </w:div>
    <w:div w:id="2073959922">
      <w:bodyDiv w:val="1"/>
      <w:marLeft w:val="0"/>
      <w:marRight w:val="0"/>
      <w:marTop w:val="0"/>
      <w:marBottom w:val="0"/>
      <w:divBdr>
        <w:top w:val="none" w:sz="0" w:space="0" w:color="auto"/>
        <w:left w:val="none" w:sz="0" w:space="0" w:color="auto"/>
        <w:bottom w:val="none" w:sz="0" w:space="0" w:color="auto"/>
        <w:right w:val="none" w:sz="0" w:space="0" w:color="auto"/>
      </w:divBdr>
    </w:div>
    <w:div w:id="2133790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mailto:info@melresearch.co.uk" TargetMode="External"/><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header" Target="header1.xml"/><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image" Target="media/image43.pn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mailto:info@melresearch.co.uk" TargetMode="External"/><Relationship Id="rId20" Type="http://schemas.openxmlformats.org/officeDocument/2006/relationships/image" Target="media/image2.wmf"/><Relationship Id="rId29" Type="http://schemas.openxmlformats.org/officeDocument/2006/relationships/image" Target="media/image11.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jpg"/><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header" Target="header2.xml"/><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61" Type="http://schemas.openxmlformats.org/officeDocument/2006/relationships/image" Target="media/image4.png"/><Relationship Id="rId10" Type="http://schemas.openxmlformats.org/officeDocument/2006/relationships/styles" Target="styles.xml"/><Relationship Id="rId19" Type="http://schemas.openxmlformats.org/officeDocument/2006/relationships/hyperlink" Target="http://www.melresearch.co.uk" TargetMode="External"/><Relationship Id="rId31" Type="http://schemas.openxmlformats.org/officeDocument/2006/relationships/image" Target="media/image13.PNG"/><Relationship Id="rId44" Type="http://schemas.openxmlformats.org/officeDocument/2006/relationships/image" Target="media/image26.emf"/><Relationship Id="rId52" Type="http://schemas.openxmlformats.org/officeDocument/2006/relationships/image" Target="media/image34.png"/><Relationship Id="rId60" Type="http://schemas.openxmlformats.org/officeDocument/2006/relationships/image" Target="media/image5.jpe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footer" Target="footer1.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emf"/><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image" Target="media/image33.png"/><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www.melresearch.co.uk"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spe:Receiver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SharedContentType xmlns="Microsoft.SharePoint.Taxonomy.ContentTypeSync" SourceId="6ed0261d-8e1d-4a30-b593-96d7f0c84e13" ContentTypeId="0x01010091769D3ADCDDBD418A5720563395FE8701" PreviousValue="false"/>
</file>

<file path=customXml/item4.xml><?xml version="1.0" encoding="utf-8"?>
<p:properties xmlns:p="http://schemas.microsoft.com/office/2006/metadata/properties" xmlns:xsi="http://www.w3.org/2001/XMLSchema-instance" xmlns:pc="http://schemas.microsoft.com/office/infopath/2007/PartnerControls">
  <documentManagement>
    <TaxKeywordTaxHTField xmlns="f030db69-1d5c-4c1f-887a-00e75fed0d5c">
      <Terms xmlns="http://schemas.microsoft.com/office/infopath/2007/PartnerControls"/>
    </TaxKeywordTaxHTField>
    <dc4525bf4a704db985c3696ff43c56c8 xmlns="f030db69-1d5c-4c1f-887a-00e75fed0d5c">
      <Terms xmlns="http://schemas.microsoft.com/office/infopath/2007/PartnerControls"/>
    </dc4525bf4a704db985c3696ff43c56c8>
    <Expire_x0020_in xmlns="f030db69-1d5c-4c1f-887a-00e75fed0d5c">3</Expire_x0020_in>
    <TaxCatchAll xmlns="f030db69-1d5c-4c1f-887a-00e75fed0d5c">
      <Value>2</Value>
    </TaxCatchAll>
    <Document_x0020_Expires_x0020_On xmlns="f030db69-1d5c-4c1f-887a-00e75fed0d5c">2023-10-06T23:00:00+00:00</Document_x0020_Expires_x0020_On>
    <b0aae251cd5f4b7dbd6fa4992b52a58b xmlns="f030db69-1d5c-4c1f-887a-00e75fed0d5c">
      <Terms xmlns="http://schemas.microsoft.com/office/infopath/2007/PartnerControls">
        <TermInfo xmlns="http://schemas.microsoft.com/office/infopath/2007/PartnerControls">
          <TermName xmlns="http://schemas.microsoft.com/office/infopath/2007/PartnerControls">Insight and Corporate Policy</TermName>
          <TermId xmlns="http://schemas.microsoft.com/office/infopath/2007/PartnerControls">8a87a508-e61a-4d1a-8501-527f0f23fd59</TermId>
        </TermInfo>
      </Terms>
    </b0aae251cd5f4b7dbd6fa4992b52a58b>
    <_dlc_ExpireDateSaved xmlns="http://schemas.microsoft.com/sharepoint/v3" xsi:nil="true"/>
    <_dlc_ExpireDate xmlns="http://schemas.microsoft.com/sharepoint/v3">2023-10-07T23:00:00+00:00</_dlc_ExpireDat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Word Document" ma:contentTypeID="0x01010091769D3ADCDDBD418A5720563395FE87010040D1CADDCDC5544DB7A410AFA72E9E12" ma:contentTypeVersion="2" ma:contentTypeDescription="" ma:contentTypeScope="" ma:versionID="0eb2182f493ca81a58b679fd7e3fdc67">
  <xsd:schema xmlns:xsd="http://www.w3.org/2001/XMLSchema" xmlns:xs="http://www.w3.org/2001/XMLSchema" xmlns:p="http://schemas.microsoft.com/office/2006/metadata/properties" xmlns:ns1="http://schemas.microsoft.com/sharepoint/v3" xmlns:ns2="f030db69-1d5c-4c1f-887a-00e75fed0d5c" targetNamespace="http://schemas.microsoft.com/office/2006/metadata/properties" ma:root="true" ma:fieldsID="bc526eecbbada1e7e5a7df57afe9597d" ns1:_="" ns2:_="">
    <xsd:import namespace="http://schemas.microsoft.com/sharepoint/v3"/>
    <xsd:import namespace="f030db69-1d5c-4c1f-887a-00e75fed0d5c"/>
    <xsd:element name="properties">
      <xsd:complexType>
        <xsd:sequence>
          <xsd:element name="documentManagement">
            <xsd:complexType>
              <xsd:all>
                <xsd:element ref="ns2:b0aae251cd5f4b7dbd6fa4992b52a58b" minOccurs="0"/>
                <xsd:element ref="ns2:TaxCatchAll" minOccurs="0"/>
                <xsd:element ref="ns2:TaxCatchAllLabel" minOccurs="0"/>
                <xsd:element ref="ns2:dc4525bf4a704db985c3696ff43c56c8" minOccurs="0"/>
                <xsd:element ref="ns2:TaxKeywordTaxHTField" minOccurs="0"/>
                <xsd:element ref="ns2:Expire_x0020_in" minOccurs="0"/>
                <xsd:element ref="ns1:_dlc_ExpireDateSaved" minOccurs="0"/>
                <xsd:element ref="ns1:_dlc_ExpireDate" minOccurs="0"/>
                <xsd:element ref="ns2:Document_x0020_Expires_x0020_On"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pireDateSaved" ma:index="17" nillable="true" ma:displayName="Original Expiration Date" ma:description="" ma:hidden="true" ma:internalName="_dlc_ExpireDateSaved" ma:readOnly="true">
      <xsd:simpleType>
        <xsd:restriction base="dms:DateTime"/>
      </xsd:simpleType>
    </xsd:element>
    <xsd:element name="_dlc_ExpireDate" ma:index="18" nillable="true" ma:displayName="Expiration Date" ma:description="" ma:hidden="true" ma:indexed="true" ma:internalName="_dlc_ExpireDate" ma:readOnly="true">
      <xsd:simpleType>
        <xsd:restriction base="dms:DateTime"/>
      </xsd:simpleType>
    </xsd:element>
    <xsd:element name="_dlc_Exempt" ma:index="20" nillable="true" ma:displayName="Exempt from Policy" ma:description=""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030db69-1d5c-4c1f-887a-00e75fed0d5c" elementFormDefault="qualified">
    <xsd:import namespace="http://schemas.microsoft.com/office/2006/documentManagement/types"/>
    <xsd:import namespace="http://schemas.microsoft.com/office/infopath/2007/PartnerControls"/>
    <xsd:element name="b0aae251cd5f4b7dbd6fa4992b52a58b" ma:index="8" nillable="true" ma:taxonomy="true" ma:internalName="b0aae251cd5f4b7dbd6fa4992b52a58b" ma:taxonomyFieldName="Area" ma:displayName="Area" ma:default="" ma:fieldId="{b0aae251-cd5f-4b7d-bd6f-a4992b52a58b}" ma:sspId="6ed0261d-8e1d-4a30-b593-96d7f0c84e13" ma:termSetId="19852c3a-ac1c-4e85-9fbb-224455bf1b77"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4e00c2c2-e161-4f1e-b081-dcb3eaacde7c}" ma:internalName="TaxCatchAll" ma:showField="CatchAllData" ma:web="625fe1d5-8ec7-4a70-a1ec-22caaefb8126">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4e00c2c2-e161-4f1e-b081-dcb3eaacde7c}" ma:internalName="TaxCatchAllLabel" ma:readOnly="true" ma:showField="CatchAllDataLabel" ma:web="625fe1d5-8ec7-4a70-a1ec-22caaefb8126">
      <xsd:complexType>
        <xsd:complexContent>
          <xsd:extension base="dms:MultiChoiceLookup">
            <xsd:sequence>
              <xsd:element name="Value" type="dms:Lookup" maxOccurs="unbounded" minOccurs="0" nillable="true"/>
            </xsd:sequence>
          </xsd:extension>
        </xsd:complexContent>
      </xsd:complexType>
    </xsd:element>
    <xsd:element name="dc4525bf4a704db985c3696ff43c56c8" ma:index="12" nillable="true" ma:taxonomy="true" ma:internalName="dc4525bf4a704db985c3696ff43c56c8" ma:taxonomyFieldName="DocumentGroup" ma:displayName="Document Group" ma:indexed="true" ma:default="" ma:fieldId="{dc4525bf-4a70-4db9-85c3-696ff43c56c8}" ma:sspId="6ed0261d-8e1d-4a30-b593-96d7f0c84e13" ma:termSetId="edd56359-90a5-44c9-89ea-041af612a258" ma:anchorId="0725d2c0-6198-45cb-aa10-e8f820741e93" ma:open="true" ma:isKeyword="false">
      <xsd:complexType>
        <xsd:sequence>
          <xsd:element ref="pc:Terms" minOccurs="0" maxOccurs="1"/>
        </xsd:sequence>
      </xsd:complexType>
    </xsd:element>
    <xsd:element name="TaxKeywordTaxHTField" ma:index="14" nillable="true" ma:taxonomy="true" ma:internalName="TaxKeywordTaxHTField" ma:taxonomyFieldName="TaxKeyword" ma:displayName="Enterprise Keywords" ma:fieldId="{23f27201-bee3-471e-b2e7-b64fd8b7ca38}" ma:taxonomyMulti="true" ma:sspId="6ed0261d-8e1d-4a30-b593-96d7f0c84e13" ma:termSetId="00000000-0000-0000-0000-000000000000" ma:anchorId="00000000-0000-0000-0000-000000000000" ma:open="true" ma:isKeyword="true">
      <xsd:complexType>
        <xsd:sequence>
          <xsd:element ref="pc:Terms" minOccurs="0" maxOccurs="1"/>
        </xsd:sequence>
      </xsd:complexType>
    </xsd:element>
    <xsd:element name="Expire_x0020_in" ma:index="16" nillable="true" ma:displayName="Expire In (Years)" ma:default="3" ma:format="Dropdown" ma:internalName="Expire_x0020_in">
      <xsd:simpleType>
        <xsd:restriction base="dms:Choice">
          <xsd:enumeration value="1"/>
          <xsd:enumeration value="2"/>
          <xsd:enumeration value="3"/>
          <xsd:enumeration value="4"/>
          <xsd:enumeration value="5"/>
          <xsd:enumeration value="7"/>
          <xsd:enumeration value="10"/>
        </xsd:restriction>
      </xsd:simpleType>
    </xsd:element>
    <xsd:element name="Document_x0020_Expires_x0020_On" ma:index="19" nillable="true" ma:displayName="Document Expires On" ma:format="DateOnly" ma:indexed="true" ma:internalName="Document_x0020_Expires_x0020_On">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p:Policy xmlns:p="office.server.policy" id="" local="true">
  <p:Name>Team Site Document</p:Name>
  <p:Description/>
  <p:Statement/>
  <p:PolicyItems>
    <p:PolicyItem featureId="Microsoft.Office.RecordsManagement.PolicyFeatures.Expiration" staticId="0x01010091769D3ADCDDBD418A5720563395FE87|-31099529" UniqueId="83729124-5b0f-4e01-bc34-7be1f9857bf1">
      <p:Name>Retention</p:Name>
      <p:Description>Automatic scheduling of content for processing, and performing a retention action on content that has reached its due date.</p:Description>
      <p:CustomData>
        <Schedules nextStageId="2">
          <Schedule type="Default">
            <stages>
              <data stageId="1">
                <formula id="Microsoft.Office.RecordsManagement.PolicyFeatures.Expiration.Formula.BuiltIn">
                  <number>1</number>
                  <property>Document_x0020_Expires_x0020_On</property>
                  <propertyId>4156f75a-f416-42bf-860e-5a1347930762</propertyId>
                  <period>days</period>
                </formula>
                <action type="action" id="Microsoft.Office.RecordsManagement.PolicyFeatures.Expiration.Action.MoveToRecycleBin"/>
              </data>
            </stages>
          </Schedule>
        </Schedules>
      </p:CustomData>
    </p:PolicyItem>
  </p:PolicyItems>
</p:Policy>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5A298-6153-4804-A70A-5519AEE70FA4}">
  <ds:schemaRefs>
    <ds:schemaRef ds:uri="http://schemas.microsoft.com/sharepoint/events"/>
  </ds:schemaRefs>
</ds:datastoreItem>
</file>

<file path=customXml/itemProps2.xml><?xml version="1.0" encoding="utf-8"?>
<ds:datastoreItem xmlns:ds="http://schemas.openxmlformats.org/officeDocument/2006/customXml" ds:itemID="{7B4CBB9C-26FD-484F-A628-F088CD2F4A3B}">
  <ds:schemaRefs>
    <ds:schemaRef ds:uri="http://schemas.microsoft.com/office/2006/metadata/customXsn"/>
  </ds:schemaRefs>
</ds:datastoreItem>
</file>

<file path=customXml/itemProps3.xml><?xml version="1.0" encoding="utf-8"?>
<ds:datastoreItem xmlns:ds="http://schemas.openxmlformats.org/officeDocument/2006/customXml" ds:itemID="{4BA8E51C-E877-46E2-A564-E34751D76D68}">
  <ds:schemaRefs>
    <ds:schemaRef ds:uri="Microsoft.SharePoint.Taxonomy.ContentTypeSync"/>
  </ds:schemaRefs>
</ds:datastoreItem>
</file>

<file path=customXml/itemProps4.xml><?xml version="1.0" encoding="utf-8"?>
<ds:datastoreItem xmlns:ds="http://schemas.openxmlformats.org/officeDocument/2006/customXml" ds:itemID="{EAAD7CDA-6806-4BF3-82DE-010FA2373A36}">
  <ds:schemaRefs>
    <ds:schemaRef ds:uri="http://schemas.microsoft.com/office/2006/documentManagement/types"/>
    <ds:schemaRef ds:uri="http://schemas.microsoft.com/office/2006/metadata/properties"/>
    <ds:schemaRef ds:uri="http://schemas.microsoft.com/office/infopath/2007/PartnerControls"/>
    <ds:schemaRef ds:uri="http://schemas.microsoft.com/sharepoint/v3"/>
    <ds:schemaRef ds:uri="http://purl.org/dc/terms/"/>
    <ds:schemaRef ds:uri="http://purl.org/dc/dcmitype/"/>
    <ds:schemaRef ds:uri="http://schemas.openxmlformats.org/package/2006/metadata/core-properties"/>
    <ds:schemaRef ds:uri="f030db69-1d5c-4c1f-887a-00e75fed0d5c"/>
    <ds:schemaRef ds:uri="http://www.w3.org/XML/1998/namespace"/>
    <ds:schemaRef ds:uri="http://purl.org/dc/elements/1.1/"/>
  </ds:schemaRefs>
</ds:datastoreItem>
</file>

<file path=customXml/itemProps5.xml><?xml version="1.0" encoding="utf-8"?>
<ds:datastoreItem xmlns:ds="http://schemas.openxmlformats.org/officeDocument/2006/customXml" ds:itemID="{DD8C8E8F-153B-4347-A0D9-23D57954F222}">
  <ds:schemaRefs>
    <ds:schemaRef ds:uri="http://schemas.microsoft.com/sharepoint/v3/contenttype/forms"/>
  </ds:schemaRefs>
</ds:datastoreItem>
</file>

<file path=customXml/itemProps6.xml><?xml version="1.0" encoding="utf-8"?>
<ds:datastoreItem xmlns:ds="http://schemas.openxmlformats.org/officeDocument/2006/customXml" ds:itemID="{9DF879B7-28E4-4C1C-9099-36E4AA4BED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030db69-1d5c-4c1f-887a-00e75fed0d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B1CB3B6-61D9-4F3A-944C-C8E076522D50}">
  <ds:schemaRefs>
    <ds:schemaRef ds:uri="office.server.policy"/>
  </ds:schemaRefs>
</ds:datastoreItem>
</file>

<file path=customXml/itemProps8.xml><?xml version="1.0" encoding="utf-8"?>
<ds:datastoreItem xmlns:ds="http://schemas.openxmlformats.org/officeDocument/2006/customXml" ds:itemID="{A6AD389C-DB62-429C-BF17-308481622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5323</Words>
  <Characters>30345</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Corporate Project 3 – Bidding Excellence</vt:lpstr>
    </vt:vector>
  </TitlesOfParts>
  <Company>MEL</Company>
  <LinksUpToDate>false</LinksUpToDate>
  <CharactersWithSpaces>35597</CharactersWithSpaces>
  <SharedDoc>false</SharedDoc>
  <HLinks>
    <vt:vector size="150" baseType="variant">
      <vt:variant>
        <vt:i4>6881380</vt:i4>
      </vt:variant>
      <vt:variant>
        <vt:i4>141</vt:i4>
      </vt:variant>
      <vt:variant>
        <vt:i4>0</vt:i4>
      </vt:variant>
      <vt:variant>
        <vt:i4>5</vt:i4>
      </vt:variant>
      <vt:variant>
        <vt:lpwstr>http://www.m-e-l.co.uk/</vt:lpwstr>
      </vt:variant>
      <vt:variant>
        <vt:lpwstr/>
      </vt:variant>
      <vt:variant>
        <vt:i4>1638498</vt:i4>
      </vt:variant>
      <vt:variant>
        <vt:i4>138</vt:i4>
      </vt:variant>
      <vt:variant>
        <vt:i4>0</vt:i4>
      </vt:variant>
      <vt:variant>
        <vt:i4>5</vt:i4>
      </vt:variant>
      <vt:variant>
        <vt:lpwstr>mailto:info@m-e-l.co.uk</vt:lpwstr>
      </vt:variant>
      <vt:variant>
        <vt:lpwstr/>
      </vt:variant>
      <vt:variant>
        <vt:i4>6881380</vt:i4>
      </vt:variant>
      <vt:variant>
        <vt:i4>135</vt:i4>
      </vt:variant>
      <vt:variant>
        <vt:i4>0</vt:i4>
      </vt:variant>
      <vt:variant>
        <vt:i4>5</vt:i4>
      </vt:variant>
      <vt:variant>
        <vt:lpwstr>http://www.m-e-l.co.uk/</vt:lpwstr>
      </vt:variant>
      <vt:variant>
        <vt:lpwstr/>
      </vt:variant>
      <vt:variant>
        <vt:i4>1048636</vt:i4>
      </vt:variant>
      <vt:variant>
        <vt:i4>128</vt:i4>
      </vt:variant>
      <vt:variant>
        <vt:i4>0</vt:i4>
      </vt:variant>
      <vt:variant>
        <vt:i4>5</vt:i4>
      </vt:variant>
      <vt:variant>
        <vt:lpwstr/>
      </vt:variant>
      <vt:variant>
        <vt:lpwstr>_Toc297799007</vt:lpwstr>
      </vt:variant>
      <vt:variant>
        <vt:i4>1048636</vt:i4>
      </vt:variant>
      <vt:variant>
        <vt:i4>122</vt:i4>
      </vt:variant>
      <vt:variant>
        <vt:i4>0</vt:i4>
      </vt:variant>
      <vt:variant>
        <vt:i4>5</vt:i4>
      </vt:variant>
      <vt:variant>
        <vt:lpwstr/>
      </vt:variant>
      <vt:variant>
        <vt:lpwstr>_Toc297799006</vt:lpwstr>
      </vt:variant>
      <vt:variant>
        <vt:i4>1048636</vt:i4>
      </vt:variant>
      <vt:variant>
        <vt:i4>116</vt:i4>
      </vt:variant>
      <vt:variant>
        <vt:i4>0</vt:i4>
      </vt:variant>
      <vt:variant>
        <vt:i4>5</vt:i4>
      </vt:variant>
      <vt:variant>
        <vt:lpwstr/>
      </vt:variant>
      <vt:variant>
        <vt:lpwstr>_Toc297799005</vt:lpwstr>
      </vt:variant>
      <vt:variant>
        <vt:i4>1048636</vt:i4>
      </vt:variant>
      <vt:variant>
        <vt:i4>110</vt:i4>
      </vt:variant>
      <vt:variant>
        <vt:i4>0</vt:i4>
      </vt:variant>
      <vt:variant>
        <vt:i4>5</vt:i4>
      </vt:variant>
      <vt:variant>
        <vt:lpwstr/>
      </vt:variant>
      <vt:variant>
        <vt:lpwstr>_Toc297799004</vt:lpwstr>
      </vt:variant>
      <vt:variant>
        <vt:i4>1048636</vt:i4>
      </vt:variant>
      <vt:variant>
        <vt:i4>104</vt:i4>
      </vt:variant>
      <vt:variant>
        <vt:i4>0</vt:i4>
      </vt:variant>
      <vt:variant>
        <vt:i4>5</vt:i4>
      </vt:variant>
      <vt:variant>
        <vt:lpwstr/>
      </vt:variant>
      <vt:variant>
        <vt:lpwstr>_Toc297799003</vt:lpwstr>
      </vt:variant>
      <vt:variant>
        <vt:i4>1048636</vt:i4>
      </vt:variant>
      <vt:variant>
        <vt:i4>98</vt:i4>
      </vt:variant>
      <vt:variant>
        <vt:i4>0</vt:i4>
      </vt:variant>
      <vt:variant>
        <vt:i4>5</vt:i4>
      </vt:variant>
      <vt:variant>
        <vt:lpwstr/>
      </vt:variant>
      <vt:variant>
        <vt:lpwstr>_Toc297799002</vt:lpwstr>
      </vt:variant>
      <vt:variant>
        <vt:i4>1048636</vt:i4>
      </vt:variant>
      <vt:variant>
        <vt:i4>92</vt:i4>
      </vt:variant>
      <vt:variant>
        <vt:i4>0</vt:i4>
      </vt:variant>
      <vt:variant>
        <vt:i4>5</vt:i4>
      </vt:variant>
      <vt:variant>
        <vt:lpwstr/>
      </vt:variant>
      <vt:variant>
        <vt:lpwstr>_Toc297799001</vt:lpwstr>
      </vt:variant>
      <vt:variant>
        <vt:i4>1048636</vt:i4>
      </vt:variant>
      <vt:variant>
        <vt:i4>86</vt:i4>
      </vt:variant>
      <vt:variant>
        <vt:i4>0</vt:i4>
      </vt:variant>
      <vt:variant>
        <vt:i4>5</vt:i4>
      </vt:variant>
      <vt:variant>
        <vt:lpwstr/>
      </vt:variant>
      <vt:variant>
        <vt:lpwstr>_Toc297799000</vt:lpwstr>
      </vt:variant>
      <vt:variant>
        <vt:i4>1572917</vt:i4>
      </vt:variant>
      <vt:variant>
        <vt:i4>80</vt:i4>
      </vt:variant>
      <vt:variant>
        <vt:i4>0</vt:i4>
      </vt:variant>
      <vt:variant>
        <vt:i4>5</vt:i4>
      </vt:variant>
      <vt:variant>
        <vt:lpwstr/>
      </vt:variant>
      <vt:variant>
        <vt:lpwstr>_Toc297798999</vt:lpwstr>
      </vt:variant>
      <vt:variant>
        <vt:i4>1572917</vt:i4>
      </vt:variant>
      <vt:variant>
        <vt:i4>74</vt:i4>
      </vt:variant>
      <vt:variant>
        <vt:i4>0</vt:i4>
      </vt:variant>
      <vt:variant>
        <vt:i4>5</vt:i4>
      </vt:variant>
      <vt:variant>
        <vt:lpwstr/>
      </vt:variant>
      <vt:variant>
        <vt:lpwstr>_Toc297798998</vt:lpwstr>
      </vt:variant>
      <vt:variant>
        <vt:i4>1572917</vt:i4>
      </vt:variant>
      <vt:variant>
        <vt:i4>68</vt:i4>
      </vt:variant>
      <vt:variant>
        <vt:i4>0</vt:i4>
      </vt:variant>
      <vt:variant>
        <vt:i4>5</vt:i4>
      </vt:variant>
      <vt:variant>
        <vt:lpwstr/>
      </vt:variant>
      <vt:variant>
        <vt:lpwstr>_Toc297798997</vt:lpwstr>
      </vt:variant>
      <vt:variant>
        <vt:i4>1572917</vt:i4>
      </vt:variant>
      <vt:variant>
        <vt:i4>62</vt:i4>
      </vt:variant>
      <vt:variant>
        <vt:i4>0</vt:i4>
      </vt:variant>
      <vt:variant>
        <vt:i4>5</vt:i4>
      </vt:variant>
      <vt:variant>
        <vt:lpwstr/>
      </vt:variant>
      <vt:variant>
        <vt:lpwstr>_Toc297798996</vt:lpwstr>
      </vt:variant>
      <vt:variant>
        <vt:i4>1572917</vt:i4>
      </vt:variant>
      <vt:variant>
        <vt:i4>56</vt:i4>
      </vt:variant>
      <vt:variant>
        <vt:i4>0</vt:i4>
      </vt:variant>
      <vt:variant>
        <vt:i4>5</vt:i4>
      </vt:variant>
      <vt:variant>
        <vt:lpwstr/>
      </vt:variant>
      <vt:variant>
        <vt:lpwstr>_Toc297798995</vt:lpwstr>
      </vt:variant>
      <vt:variant>
        <vt:i4>1572917</vt:i4>
      </vt:variant>
      <vt:variant>
        <vt:i4>50</vt:i4>
      </vt:variant>
      <vt:variant>
        <vt:i4>0</vt:i4>
      </vt:variant>
      <vt:variant>
        <vt:i4>5</vt:i4>
      </vt:variant>
      <vt:variant>
        <vt:lpwstr/>
      </vt:variant>
      <vt:variant>
        <vt:lpwstr>_Toc297798994</vt:lpwstr>
      </vt:variant>
      <vt:variant>
        <vt:i4>1572917</vt:i4>
      </vt:variant>
      <vt:variant>
        <vt:i4>44</vt:i4>
      </vt:variant>
      <vt:variant>
        <vt:i4>0</vt:i4>
      </vt:variant>
      <vt:variant>
        <vt:i4>5</vt:i4>
      </vt:variant>
      <vt:variant>
        <vt:lpwstr/>
      </vt:variant>
      <vt:variant>
        <vt:lpwstr>_Toc297798993</vt:lpwstr>
      </vt:variant>
      <vt:variant>
        <vt:i4>1572917</vt:i4>
      </vt:variant>
      <vt:variant>
        <vt:i4>38</vt:i4>
      </vt:variant>
      <vt:variant>
        <vt:i4>0</vt:i4>
      </vt:variant>
      <vt:variant>
        <vt:i4>5</vt:i4>
      </vt:variant>
      <vt:variant>
        <vt:lpwstr/>
      </vt:variant>
      <vt:variant>
        <vt:lpwstr>_Toc297798992</vt:lpwstr>
      </vt:variant>
      <vt:variant>
        <vt:i4>1572917</vt:i4>
      </vt:variant>
      <vt:variant>
        <vt:i4>32</vt:i4>
      </vt:variant>
      <vt:variant>
        <vt:i4>0</vt:i4>
      </vt:variant>
      <vt:variant>
        <vt:i4>5</vt:i4>
      </vt:variant>
      <vt:variant>
        <vt:lpwstr/>
      </vt:variant>
      <vt:variant>
        <vt:lpwstr>_Toc297798991</vt:lpwstr>
      </vt:variant>
      <vt:variant>
        <vt:i4>1572917</vt:i4>
      </vt:variant>
      <vt:variant>
        <vt:i4>26</vt:i4>
      </vt:variant>
      <vt:variant>
        <vt:i4>0</vt:i4>
      </vt:variant>
      <vt:variant>
        <vt:i4>5</vt:i4>
      </vt:variant>
      <vt:variant>
        <vt:lpwstr/>
      </vt:variant>
      <vt:variant>
        <vt:lpwstr>_Toc297798990</vt:lpwstr>
      </vt:variant>
      <vt:variant>
        <vt:i4>1638453</vt:i4>
      </vt:variant>
      <vt:variant>
        <vt:i4>20</vt:i4>
      </vt:variant>
      <vt:variant>
        <vt:i4>0</vt:i4>
      </vt:variant>
      <vt:variant>
        <vt:i4>5</vt:i4>
      </vt:variant>
      <vt:variant>
        <vt:lpwstr/>
      </vt:variant>
      <vt:variant>
        <vt:lpwstr>_Toc297798989</vt:lpwstr>
      </vt:variant>
      <vt:variant>
        <vt:i4>1638453</vt:i4>
      </vt:variant>
      <vt:variant>
        <vt:i4>14</vt:i4>
      </vt:variant>
      <vt:variant>
        <vt:i4>0</vt:i4>
      </vt:variant>
      <vt:variant>
        <vt:i4>5</vt:i4>
      </vt:variant>
      <vt:variant>
        <vt:lpwstr/>
      </vt:variant>
      <vt:variant>
        <vt:lpwstr>_Toc297798988</vt:lpwstr>
      </vt:variant>
      <vt:variant>
        <vt:i4>1638453</vt:i4>
      </vt:variant>
      <vt:variant>
        <vt:i4>8</vt:i4>
      </vt:variant>
      <vt:variant>
        <vt:i4>0</vt:i4>
      </vt:variant>
      <vt:variant>
        <vt:i4>5</vt:i4>
      </vt:variant>
      <vt:variant>
        <vt:lpwstr/>
      </vt:variant>
      <vt:variant>
        <vt:lpwstr>_Toc297798987</vt:lpwstr>
      </vt:variant>
      <vt:variant>
        <vt:i4>1638453</vt:i4>
      </vt:variant>
      <vt:variant>
        <vt:i4>2</vt:i4>
      </vt:variant>
      <vt:variant>
        <vt:i4>0</vt:i4>
      </vt:variant>
      <vt:variant>
        <vt:i4>5</vt:i4>
      </vt:variant>
      <vt:variant>
        <vt:lpwstr/>
      </vt:variant>
      <vt:variant>
        <vt:lpwstr>_Toc297798986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Project 3 – Bidding Excellence</dc:title>
  <dc:creator>Jennifer Uddin</dc:creator>
  <cp:lastModifiedBy>Healey, Tim</cp:lastModifiedBy>
  <cp:revision>2</cp:revision>
  <cp:lastPrinted>2018-06-07T10:52:00Z</cp:lastPrinted>
  <dcterms:created xsi:type="dcterms:W3CDTF">2020-11-12T12:24:00Z</dcterms:created>
  <dcterms:modified xsi:type="dcterms:W3CDTF">2020-11-12T12:24:00Z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0x01010091769D3ADCDDBD418A5720563395FE87010040D1CADDCDC5544DB7A410AFA72E9E12</vt:lpwstr>
  </property>
  <property fmtid="{D5CDD505-2E9C-101B-9397-08002B2CF9AE}" pid="3" name="_dlc_policyId">
    <vt:lpwstr>0x01010091769D3ADCDDBD418A5720563395FE87|-31099529</vt:lpwstr>
  </property>
  <property fmtid="{D5CDD505-2E9C-101B-9397-08002B2CF9AE}" pid="4" name="ItemRetentionFormula">
    <vt:lpwstr>&lt;formula id="Microsoft.Office.RecordsManagement.PolicyFeatures.Expiration.Formula.BuiltIn"&gt;&lt;number&gt;1&lt;/number&gt;&lt;property&gt;Document_x005f_x0020_Expires_x005f_x0020_On&lt;/property&gt;&lt;propertyId&gt;4156f75a-f416-42bf-860e-5a1347930762&lt;/propertyId&gt;&lt;period&gt;days&lt;/period&gt;&lt;/formula&gt;</vt:lpwstr>
  </property>
  <property fmtid="{D5CDD505-2E9C-101B-9397-08002B2CF9AE}" pid="5" name="TaxKeyword">
    <vt:lpwstr/>
  </property>
  <property fmtid="{D5CDD505-2E9C-101B-9397-08002B2CF9AE}" pid="6" name="Area">
    <vt:lpwstr>2;#Insight and Corporate Policy|8a87a508-e61a-4d1a-8501-527f0f23fd59</vt:lpwstr>
  </property>
  <property fmtid="{D5CDD505-2E9C-101B-9397-08002B2CF9AE}" pid="7" name="DocumentGroup">
    <vt:lpwstr/>
  </property>
  <property fmtid="{D5CDD505-2E9C-101B-9397-08002B2CF9AE}" pid="8" name="SharedWithUsers">
    <vt:lpwstr>52;#McLean, Bev;#954;#Dowall, Amy;#311;#Watts, Hannah</vt:lpwstr>
  </property>
  <property fmtid="{D5CDD505-2E9C-101B-9397-08002B2CF9AE}" pid="9" name="Set Document Expiry Date">
    <vt:lpwstr>https://coventrycc.sharepoint.com/teams/ChiefExec/PublicHealth/Insight/_layouts/15/wrkstat.aspx?List=c035747e-bdca-440f-984d-ff88f53bd8aa&amp;WorkflowInstanceName=d3ce8224-8dad-4db7-b31a-700009a5eb61, Set document expiry date</vt:lpwstr>
  </property>
</Properties>
</file>