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6676DA" w:rsidRPr="006676DA" w:rsidRDefault="006676DA" w:rsidP="00F51E41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en-GB"/>
        </w:rPr>
      </w:pPr>
      <w:r w:rsidRPr="006676DA">
        <w:rPr>
          <w:rFonts w:eastAsia="Times New Roman" w:cstheme="minorHAnsi"/>
          <w:b/>
          <w:sz w:val="24"/>
          <w:szCs w:val="24"/>
          <w:u w:val="single"/>
          <w:lang w:eastAsia="en-GB"/>
        </w:rPr>
        <w:t xml:space="preserve">Rachel King response to Barry </w:t>
      </w:r>
      <w:proofErr w:type="spellStart"/>
      <w:r w:rsidRPr="006676DA">
        <w:rPr>
          <w:rFonts w:eastAsia="Times New Roman" w:cstheme="minorHAnsi"/>
          <w:b/>
          <w:sz w:val="24"/>
          <w:szCs w:val="24"/>
          <w:u w:val="single"/>
          <w:lang w:eastAsia="en-GB"/>
        </w:rPr>
        <w:t>Sheils</w:t>
      </w:r>
      <w:proofErr w:type="spellEnd"/>
      <w:r w:rsidRPr="006676DA">
        <w:rPr>
          <w:rFonts w:eastAsia="Times New Roman" w:cstheme="minorHAnsi"/>
          <w:b/>
          <w:sz w:val="24"/>
          <w:szCs w:val="24"/>
          <w:u w:val="single"/>
          <w:lang w:eastAsia="en-GB"/>
        </w:rPr>
        <w:t>’ CILM questions</w:t>
      </w:r>
    </w:p>
    <w:p w:rsidR="006676DA" w:rsidRDefault="006676DA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 xml:space="preserve">- </w:t>
      </w:r>
      <w:proofErr w:type="gramStart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what</w:t>
      </w:r>
      <w:proofErr w:type="gramEnd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 xml:space="preserve"> kind of exercises did you do to prepare the groups for their presentations -what was </w:t>
      </w:r>
      <w:proofErr w:type="spellStart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you</w:t>
      </w:r>
      <w:proofErr w:type="spellEnd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 xml:space="preserve"> objective?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F51E41" w:rsidRPr="00DF31C1" w:rsidRDefault="006676DA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>
        <w:rPr>
          <w:rFonts w:eastAsia="Times New Roman" w:cstheme="minorHAnsi"/>
          <w:sz w:val="24"/>
          <w:szCs w:val="24"/>
          <w:lang w:eastAsia="en-GB"/>
        </w:rPr>
        <w:t xml:space="preserve">For 2010-11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I shared the first week </w:t>
      </w:r>
      <w:r>
        <w:rPr>
          <w:rFonts w:eastAsia="Times New Roman" w:cstheme="minorHAnsi"/>
          <w:sz w:val="24"/>
          <w:szCs w:val="24"/>
          <w:lang w:eastAsia="en-GB"/>
        </w:rPr>
        <w:t xml:space="preserve">of teaching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with </w:t>
      </w:r>
      <w:proofErr w:type="spellStart"/>
      <w:r w:rsidR="00F51E41" w:rsidRPr="00DF31C1">
        <w:rPr>
          <w:rFonts w:eastAsia="Times New Roman" w:cstheme="minorHAnsi"/>
          <w:sz w:val="24"/>
          <w:szCs w:val="24"/>
          <w:lang w:eastAsia="en-GB"/>
        </w:rPr>
        <w:t>Jonothan</w:t>
      </w:r>
      <w:proofErr w:type="spellEnd"/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 Heron. This was a change from las</w:t>
      </w:r>
      <w:r>
        <w:rPr>
          <w:rFonts w:eastAsia="Times New Roman" w:cstheme="minorHAnsi"/>
          <w:sz w:val="24"/>
          <w:szCs w:val="24"/>
          <w:lang w:eastAsia="en-GB"/>
        </w:rPr>
        <w:t xml:space="preserve">t year when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Jonny </w:t>
      </w:r>
      <w:r>
        <w:rPr>
          <w:rFonts w:eastAsia="Times New Roman" w:cstheme="minorHAnsi"/>
          <w:sz w:val="24"/>
          <w:szCs w:val="24"/>
          <w:lang w:eastAsia="en-GB"/>
        </w:rPr>
        <w:t xml:space="preserve">had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>led the entire afternoon whilst I observed.  Jonny's focus was on performance 'skills' and making them aware of issues of status and reading images made through the body.</w:t>
      </w:r>
      <w:r>
        <w:rPr>
          <w:rFonts w:eastAsia="Times New Roman" w:cstheme="minorHAnsi"/>
          <w:sz w:val="24"/>
          <w:szCs w:val="24"/>
          <w:lang w:eastAsia="en-GB"/>
        </w:rPr>
        <w:t xml:space="preserve"> This year, I suggested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that some time ought to be given to making sense of the terminology used by the course leaders i.e. 'creativity' and 'criticality'. Therefore I designed a couple of activities for the students that aimed to unpick the terminology through </w:t>
      </w:r>
      <w:r>
        <w:rPr>
          <w:rFonts w:eastAsia="Times New Roman" w:cstheme="minorHAnsi"/>
          <w:sz w:val="24"/>
          <w:szCs w:val="24"/>
          <w:lang w:eastAsia="en-GB"/>
        </w:rPr>
        <w:t xml:space="preserve">group exercises and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>dialogue. See the work plan attached for more details of this. I think the main objective for this was that in the previous year, I’d felt that the word ‘creativity’ had been used without us (by us I mean the course leaders, facilitators, students) having a real common understanding of what this actually meant. This had sometimes meant that the students weren’t always sure about what they needed to be creating</w:t>
      </w:r>
      <w:r>
        <w:rPr>
          <w:rFonts w:eastAsia="Times New Roman" w:cstheme="minorHAnsi"/>
          <w:sz w:val="24"/>
          <w:szCs w:val="24"/>
          <w:lang w:eastAsia="en-GB"/>
        </w:rPr>
        <w:t xml:space="preserve"> for their presentations. I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felt </w:t>
      </w:r>
      <w:r>
        <w:rPr>
          <w:rFonts w:eastAsia="Times New Roman" w:cstheme="minorHAnsi"/>
          <w:sz w:val="24"/>
          <w:szCs w:val="24"/>
          <w:lang w:eastAsia="en-GB"/>
        </w:rPr>
        <w:t xml:space="preserve">that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we needed to ‘take stock’ of what we were doing (or trying to do) in order to move forward. 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  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 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-</w:t>
      </w:r>
      <w:proofErr w:type="gramStart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how</w:t>
      </w:r>
      <w:proofErr w:type="gramEnd"/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 xml:space="preserve"> were the presentations assessed by you and by the CILM staff -was there any conflict or ambiguity here?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 </w:t>
      </w:r>
    </w:p>
    <w:p w:rsidR="00F51E41" w:rsidRPr="00DF31C1" w:rsidRDefault="00CD6114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My job wasn’t to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 formally as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sess their work. A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fter each presentation,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I was invited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>to provide my own cri</w:t>
      </w:r>
      <w:r w:rsidRPr="00DF31C1">
        <w:rPr>
          <w:rFonts w:eastAsia="Times New Roman" w:cstheme="minorHAnsi"/>
          <w:sz w:val="24"/>
          <w:szCs w:val="24"/>
          <w:lang w:eastAsia="en-GB"/>
        </w:rPr>
        <w:t>tical reflection on their work but not to mark it in any way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.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In a way, because I saw the students both during the process and at the end,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this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assessment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was both formative and summative in that I was able to question and challenge their ideas during the preparation phase and then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of course, I’d offer further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verbal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feedback </w:t>
      </w:r>
      <w:r w:rsidR="00F51E41" w:rsidRPr="00DF31C1">
        <w:rPr>
          <w:rFonts w:eastAsia="Times New Roman" w:cstheme="minorHAnsi"/>
          <w:sz w:val="24"/>
          <w:szCs w:val="24"/>
          <w:lang w:eastAsia="en-GB"/>
        </w:rPr>
        <w:t xml:space="preserve">once they’d presented for the group. </w:t>
      </w:r>
    </w:p>
    <w:p w:rsidR="00CD6114" w:rsidRPr="00DF31C1" w:rsidRDefault="00CD6114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CD6114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 xml:space="preserve">In terms of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‘</w:t>
      </w:r>
      <w:r w:rsidRPr="00DF31C1">
        <w:rPr>
          <w:rFonts w:eastAsia="Times New Roman" w:cstheme="minorHAnsi"/>
          <w:sz w:val="24"/>
          <w:szCs w:val="24"/>
          <w:lang w:eastAsia="en-GB"/>
        </w:rPr>
        <w:t>conflict/ambiguity’...ye</w:t>
      </w:r>
      <w:r w:rsidR="006676DA">
        <w:rPr>
          <w:rFonts w:eastAsia="Times New Roman" w:cstheme="minorHAnsi"/>
          <w:sz w:val="24"/>
          <w:szCs w:val="24"/>
          <w:lang w:eastAsia="en-GB"/>
        </w:rPr>
        <w:t>s, to be honest, there were two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instances and I guess it’s up to your discretion as to how you use this information!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 xml:space="preserve">Two occasions spring to mind...in my first year (2009-10), the students had to present on a ‘sexual harassment in the workplace’ case study. One (a rather ‘macho’ boy in the group) from a group decided to dress up in a ‘reptile/dinosaur’ costume and then show how he was a ‘sexual predator’ towards women. The girl being harassed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in the drama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>was then seen trying to ward off this dinosaur man...As you might imagine, the rest of the aud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ience were laughing, finding the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 xml:space="preserve"> whole thing completely hilarious. Quite honestly, I was shocked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by it. It wasn’t actually very funny – and bordered on the inappropriate. I was surprised that they thought this was a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 xml:space="preserve">‘creative’ or ‘critical’ way to approach such a delicate issue. When I was invited to give feedback I remember asking them if they thought sexual harassment was </w:t>
      </w:r>
      <w:r w:rsidR="006676DA">
        <w:rPr>
          <w:rFonts w:eastAsia="Times New Roman" w:cstheme="minorHAnsi"/>
          <w:sz w:val="24"/>
          <w:szCs w:val="24"/>
          <w:lang w:eastAsia="en-GB"/>
        </w:rPr>
        <w:t>an issue that needed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 satirising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 xml:space="preserve">because they’d certainly presented it in that way. </w:t>
      </w:r>
      <w:r w:rsidR="006676DA">
        <w:rPr>
          <w:rFonts w:eastAsia="Times New Roman" w:cstheme="minorHAnsi"/>
          <w:sz w:val="24"/>
          <w:szCs w:val="24"/>
          <w:lang w:eastAsia="en-GB"/>
        </w:rPr>
        <w:t xml:space="preserve">They tried to make out that they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were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>tryin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g to parody the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male 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>boss</w:t>
      </w:r>
      <w:r w:rsidR="006676DA">
        <w:rPr>
          <w:rFonts w:eastAsia="Times New Roman" w:cstheme="minorHAnsi"/>
          <w:sz w:val="24"/>
          <w:szCs w:val="24"/>
          <w:lang w:eastAsia="en-GB"/>
        </w:rPr>
        <w:t xml:space="preserve"> -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 but </w:t>
      </w:r>
      <w:r w:rsidR="00CD6114" w:rsidRPr="00DF31C1">
        <w:rPr>
          <w:rFonts w:eastAsia="Times New Roman" w:cstheme="minorHAnsi"/>
          <w:sz w:val="24"/>
          <w:szCs w:val="24"/>
          <w:lang w:eastAsia="en-GB"/>
        </w:rPr>
        <w:t>this didn’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>t translate in practice. The whol</w:t>
      </w:r>
      <w:r w:rsidR="006676DA">
        <w:rPr>
          <w:rFonts w:eastAsia="Times New Roman" w:cstheme="minorHAnsi"/>
          <w:sz w:val="24"/>
          <w:szCs w:val="24"/>
          <w:lang w:eastAsia="en-GB"/>
        </w:rPr>
        <w:t>e thing had been undermined by this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 misapplication of humour. I pretty much told them this and their defence was very interesting...they said that they knew that they were being assessed on </w:t>
      </w:r>
      <w:r w:rsidR="006676DA">
        <w:rPr>
          <w:rFonts w:eastAsia="Times New Roman" w:cstheme="minorHAnsi"/>
          <w:sz w:val="24"/>
          <w:szCs w:val="24"/>
          <w:lang w:eastAsia="en-GB"/>
        </w:rPr>
        <w:t>‘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>creativity</w:t>
      </w:r>
      <w:r w:rsidR="006676DA">
        <w:rPr>
          <w:rFonts w:eastAsia="Times New Roman" w:cstheme="minorHAnsi"/>
          <w:sz w:val="24"/>
          <w:szCs w:val="24"/>
          <w:lang w:eastAsia="en-GB"/>
        </w:rPr>
        <w:t xml:space="preserve">’ and therefore they 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wanted to know ‘how far they could go’. 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lastRenderedPageBreak/>
        <w:t>This particular presentation was not being assessed, so it’s clear they were testing the boundaries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6676DA">
        <w:rPr>
          <w:rFonts w:eastAsia="Times New Roman" w:cstheme="minorHAnsi"/>
          <w:sz w:val="24"/>
          <w:szCs w:val="24"/>
          <w:lang w:eastAsia="en-GB"/>
        </w:rPr>
        <w:t>be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for</w:t>
      </w:r>
      <w:r w:rsidR="006676DA">
        <w:rPr>
          <w:rFonts w:eastAsia="Times New Roman" w:cstheme="minorHAnsi"/>
          <w:sz w:val="24"/>
          <w:szCs w:val="24"/>
          <w:lang w:eastAsia="en-GB"/>
        </w:rPr>
        <w:t>e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6676DA">
        <w:rPr>
          <w:rFonts w:eastAsia="Times New Roman" w:cstheme="minorHAnsi"/>
          <w:sz w:val="24"/>
          <w:szCs w:val="24"/>
          <w:lang w:eastAsia="en-GB"/>
        </w:rPr>
        <w:t xml:space="preserve">their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future presentations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>. I found this really interesting because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,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 actually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,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 Grier and Rob weren’t as critical of the piece as I had been. You’d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obviously 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>have to c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heck that with them, </w:t>
      </w:r>
      <w:r w:rsidR="000E73D7" w:rsidRPr="00DF31C1">
        <w:rPr>
          <w:rFonts w:eastAsia="Times New Roman" w:cstheme="minorHAnsi"/>
          <w:sz w:val="24"/>
          <w:szCs w:val="24"/>
          <w:lang w:eastAsia="en-GB"/>
        </w:rPr>
        <w:t xml:space="preserve">but I don’t think they thought it was as problematic as I did. </w:t>
      </w:r>
      <w:r w:rsidR="006676DA">
        <w:rPr>
          <w:rFonts w:eastAsia="Times New Roman" w:cstheme="minorHAnsi"/>
          <w:sz w:val="24"/>
          <w:szCs w:val="24"/>
          <w:lang w:eastAsia="en-GB"/>
        </w:rPr>
        <w:t xml:space="preserve">For me, this signalled how our understanding of ‘creativity’ was quite different. Grier and I have spoken about this before and I think he knows what I mean but I think he was impressed with how they’d interpreted the whole thing. </w:t>
      </w:r>
      <w:r w:rsidR="00F011DC">
        <w:rPr>
          <w:rFonts w:eastAsia="Times New Roman" w:cstheme="minorHAnsi"/>
          <w:sz w:val="24"/>
          <w:szCs w:val="24"/>
          <w:lang w:eastAsia="en-GB"/>
        </w:rPr>
        <w:t xml:space="preserve">Worth checking with him! </w:t>
      </w:r>
    </w:p>
    <w:p w:rsidR="006676DA" w:rsidRPr="00DF31C1" w:rsidRDefault="006676DA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0E73D7" w:rsidRPr="00DF31C1" w:rsidRDefault="000E73D7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The other instance was during a coaching session with one of the groups. One group wanted to do their presentation in the style of a musical. When I pressed them as to why they thought this style might be appropriate they couldn’t really answer and just said ‘so that it’s different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 from everyone else’s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’. When I suggested that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‘different’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doesn’t always mean high quality, 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they said suggested that they weren’t clear as to what Grier and Rob meant by ‘creativity’. </w:t>
      </w:r>
      <w:r w:rsidRPr="00DF31C1">
        <w:rPr>
          <w:rFonts w:eastAsia="Times New Roman" w:cstheme="minorHAnsi"/>
          <w:sz w:val="24"/>
          <w:szCs w:val="24"/>
          <w:lang w:eastAsia="en-GB"/>
        </w:rPr>
        <w:t>They said that because I was a drama speciali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 xml:space="preserve">st, they felt OK when I </w:t>
      </w:r>
      <w:r w:rsidRPr="00DF31C1">
        <w:rPr>
          <w:rFonts w:eastAsia="Times New Roman" w:cstheme="minorHAnsi"/>
          <w:sz w:val="24"/>
          <w:szCs w:val="24"/>
          <w:lang w:eastAsia="en-GB"/>
        </w:rPr>
        <w:t>offer</w:t>
      </w:r>
      <w:r w:rsidR="00925A4D" w:rsidRPr="00DF31C1">
        <w:rPr>
          <w:rFonts w:eastAsia="Times New Roman" w:cstheme="minorHAnsi"/>
          <w:sz w:val="24"/>
          <w:szCs w:val="24"/>
          <w:lang w:eastAsia="en-GB"/>
        </w:rPr>
        <w:t>ed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them critical feedback. </w:t>
      </w:r>
    </w:p>
    <w:p w:rsidR="00925A4D" w:rsidRPr="00DF31C1" w:rsidRDefault="00925A4D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925A4D" w:rsidRPr="00DF31C1" w:rsidRDefault="00925A4D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 xml:space="preserve">Again, this was particularly interesting for me because, as much as I can appreciate that they might be a bit confused, I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do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think Rob and Grier have been clear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with the students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that they are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being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assessed on presenting their case ‘creatively’. Nevertheless, perhaps more needs to be done as to the ways in which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they might actually do this. </w:t>
      </w:r>
      <w:r w:rsidR="00B410F2" w:rsidRPr="00DF31C1">
        <w:rPr>
          <w:rFonts w:eastAsia="Times New Roman" w:cstheme="minorHAnsi"/>
          <w:sz w:val="24"/>
          <w:szCs w:val="24"/>
          <w:lang w:eastAsia="en-GB"/>
        </w:rPr>
        <w:t>I feel that having just 30 minutes with each group for preparation time is not enough to</w:t>
      </w:r>
      <w:r w:rsidR="00F011DC">
        <w:rPr>
          <w:rFonts w:eastAsia="Times New Roman" w:cstheme="minorHAnsi"/>
          <w:sz w:val="24"/>
          <w:szCs w:val="24"/>
          <w:lang w:eastAsia="en-GB"/>
        </w:rPr>
        <w:t xml:space="preserve"> really challenge their choices and develop their ideas. </w:t>
      </w:r>
      <w:r w:rsidR="00B410F2" w:rsidRPr="00DF31C1">
        <w:rPr>
          <w:rFonts w:eastAsia="Times New Roman" w:cstheme="minorHAnsi"/>
          <w:sz w:val="24"/>
          <w:szCs w:val="24"/>
          <w:lang w:eastAsia="en-GB"/>
        </w:rPr>
        <w:t xml:space="preserve"> </w:t>
      </w:r>
    </w:p>
    <w:p w:rsidR="00B410F2" w:rsidRPr="00DF31C1" w:rsidRDefault="00B410F2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B410F2" w:rsidRPr="00DF31C1" w:rsidRDefault="00B410F2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 xml:space="preserve">One thing that really has improved this year </w:t>
      </w:r>
      <w:r w:rsidR="00F011DC">
        <w:rPr>
          <w:rFonts w:eastAsia="Times New Roman" w:cstheme="minorHAnsi"/>
          <w:sz w:val="24"/>
          <w:szCs w:val="24"/>
          <w:lang w:eastAsia="en-GB"/>
        </w:rPr>
        <w:t xml:space="preserve">in terms of assessment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is that Rob has been really clear about the necessity for including </w:t>
      </w:r>
      <w:r w:rsidR="00F011DC">
        <w:rPr>
          <w:rFonts w:eastAsia="Times New Roman" w:cstheme="minorHAnsi"/>
          <w:sz w:val="24"/>
          <w:szCs w:val="24"/>
          <w:lang w:eastAsia="en-GB"/>
        </w:rPr>
        <w:t xml:space="preserve">law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content within the presentations. He has reinforced this each time the groups have met. As a non-law expert, I feel much happier that he monitors this aspect of the work because I’d rather focus my attention on the way in which they present the information etc. </w:t>
      </w:r>
      <w:r w:rsidR="00F011DC">
        <w:rPr>
          <w:rFonts w:eastAsia="Times New Roman" w:cstheme="minorHAnsi"/>
          <w:sz w:val="24"/>
          <w:szCs w:val="24"/>
          <w:lang w:eastAsia="en-GB"/>
        </w:rPr>
        <w:t xml:space="preserve">I feel that this ‘collaboration’ is much better this year. </w:t>
      </w:r>
    </w:p>
    <w:p w:rsidR="000E73D7" w:rsidRPr="00DF31C1" w:rsidRDefault="000E73D7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-how did you feel the presentation/drama aspects related to the critical skills and writing aspects of the course?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 </w:t>
      </w:r>
    </w:p>
    <w:p w:rsidR="00B410F2" w:rsidRPr="00DF31C1" w:rsidRDefault="00B410F2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I think because we are pushing the students to create a presentation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 for an audience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the work is given a ‘higher status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>’</w:t>
      </w:r>
      <w:r w:rsidR="00326883">
        <w:rPr>
          <w:rFonts w:eastAsia="Times New Roman" w:cstheme="minorHAnsi"/>
          <w:sz w:val="24"/>
          <w:szCs w:val="24"/>
          <w:lang w:eastAsia="en-GB"/>
        </w:rPr>
        <w:t>. This is b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 xml:space="preserve">ecause it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demands that the students ‘perform’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(in every sense of the word) </w:t>
      </w:r>
      <w:r w:rsidRPr="00DF31C1">
        <w:rPr>
          <w:rFonts w:eastAsia="Times New Roman" w:cstheme="minorHAnsi"/>
          <w:sz w:val="24"/>
          <w:szCs w:val="24"/>
          <w:lang w:eastAsia="en-GB"/>
        </w:rPr>
        <w:t>for their peers as well as for the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>ir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tutors. 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 xml:space="preserve">During the preparation meetings,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I 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 xml:space="preserve">have </w:t>
      </w:r>
      <w:r w:rsidRPr="00DF31C1">
        <w:rPr>
          <w:rFonts w:eastAsia="Times New Roman" w:cstheme="minorHAnsi"/>
          <w:sz w:val="24"/>
          <w:szCs w:val="24"/>
          <w:lang w:eastAsia="en-GB"/>
        </w:rPr>
        <w:t>pick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>ed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up a competitive vibe amongst these students that they 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 xml:space="preserve">really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want to out-perform the other groups. So, in this respect, I would say it </w:t>
      </w:r>
      <w:r w:rsidRPr="00326883">
        <w:rPr>
          <w:rFonts w:eastAsia="Times New Roman" w:cstheme="minorHAnsi"/>
          <w:i/>
          <w:sz w:val="24"/>
          <w:szCs w:val="24"/>
          <w:lang w:eastAsia="en-GB"/>
        </w:rPr>
        <w:t>drives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students to take risks and step outside of proverbial comfort zones etc. </w:t>
      </w:r>
    </w:p>
    <w:p w:rsidR="00B410F2" w:rsidRPr="00DF31C1" w:rsidRDefault="00B410F2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AD1A51" w:rsidRPr="00DF31C1" w:rsidRDefault="00B410F2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 xml:space="preserve">I think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the task they are given demands critical skills. As far as I can see, there are several layers involved in constructing their final presentations. They have to research each case study and then select and condense this </w:t>
      </w:r>
      <w:r w:rsidRPr="00DF31C1">
        <w:rPr>
          <w:rFonts w:eastAsia="Times New Roman" w:cstheme="minorHAnsi"/>
          <w:sz w:val="24"/>
          <w:szCs w:val="24"/>
          <w:lang w:eastAsia="en-GB"/>
        </w:rPr>
        <w:t>vast array of material</w:t>
      </w:r>
      <w:r w:rsidR="00326883">
        <w:rPr>
          <w:rFonts w:eastAsia="Times New Roman" w:cstheme="minorHAnsi"/>
          <w:sz w:val="24"/>
          <w:szCs w:val="24"/>
          <w:lang w:eastAsia="en-GB"/>
        </w:rPr>
        <w:t>, devise ways of presenting this material and then construct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a 12 </w:t>
      </w:r>
      <w:r w:rsidR="00326883">
        <w:rPr>
          <w:rFonts w:eastAsia="Times New Roman" w:cstheme="minorHAnsi"/>
          <w:sz w:val="24"/>
          <w:szCs w:val="24"/>
          <w:lang w:eastAsia="en-GB"/>
        </w:rPr>
        <w:t>minute presentation out of it. This is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a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ctually quite a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difficult task – particularly given the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large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size of some of the groups. 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t xml:space="preserve">I am usually very impressed with the way in which they manage to weave together information of the law </w:t>
      </w:r>
      <w:r w:rsidR="00AD1A51" w:rsidRPr="00DF31C1">
        <w:rPr>
          <w:rFonts w:eastAsia="Times New Roman" w:cstheme="minorHAnsi"/>
          <w:sz w:val="24"/>
          <w:szCs w:val="24"/>
          <w:lang w:eastAsia="en-GB"/>
        </w:rPr>
        <w:lastRenderedPageBreak/>
        <w:t xml:space="preserve">into their presentations. However, more could be done to really engage with the material I think. It still sometimes feels like they’re just ‘getting the job done’. </w:t>
      </w:r>
    </w:p>
    <w:p w:rsidR="00AD1A51" w:rsidRPr="00DF31C1" w:rsidRDefault="00AD1A5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</w:p>
    <w:p w:rsidR="00DF31C1" w:rsidRPr="00DF31C1" w:rsidRDefault="00AD1A51" w:rsidP="00F51E41">
      <w:pPr>
        <w:spacing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DF31C1">
        <w:rPr>
          <w:rFonts w:eastAsia="Times New Roman" w:cstheme="minorHAnsi"/>
          <w:sz w:val="24"/>
          <w:szCs w:val="24"/>
          <w:lang w:eastAsia="en-GB"/>
        </w:rPr>
        <w:t>For me</w:t>
      </w:r>
      <w:r w:rsidR="00326883">
        <w:rPr>
          <w:rFonts w:eastAsia="Times New Roman" w:cstheme="minorHAnsi"/>
          <w:sz w:val="24"/>
          <w:szCs w:val="24"/>
          <w:lang w:eastAsia="en-GB"/>
        </w:rPr>
        <w:t>,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the strongest aspect relating 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>the ‘</w:t>
      </w:r>
      <w:r w:rsidRPr="00DF31C1">
        <w:rPr>
          <w:rFonts w:eastAsia="Times New Roman" w:cstheme="minorHAnsi"/>
          <w:sz w:val="24"/>
          <w:szCs w:val="24"/>
          <w:lang w:eastAsia="en-GB"/>
        </w:rPr>
        <w:t>drama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>’ to the ‘</w:t>
      </w:r>
      <w:r w:rsidRPr="00DF31C1">
        <w:rPr>
          <w:rFonts w:eastAsia="Times New Roman" w:cstheme="minorHAnsi"/>
          <w:sz w:val="24"/>
          <w:szCs w:val="24"/>
          <w:lang w:eastAsia="en-GB"/>
        </w:rPr>
        <w:t>critical skills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 xml:space="preserve">’ is the </w:t>
      </w:r>
      <w:r w:rsidR="00DF31C1" w:rsidRPr="00326883">
        <w:rPr>
          <w:rFonts w:eastAsia="Times New Roman" w:cstheme="minorHAnsi"/>
          <w:i/>
          <w:sz w:val="24"/>
          <w:szCs w:val="24"/>
          <w:lang w:eastAsia="en-GB"/>
        </w:rPr>
        <w:t>process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 xml:space="preserve"> of working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in groups. The success of the task </w:t>
      </w:r>
      <w:r w:rsidR="00326883">
        <w:rPr>
          <w:rFonts w:eastAsia="Times New Roman" w:cstheme="minorHAnsi"/>
          <w:sz w:val="24"/>
          <w:szCs w:val="24"/>
          <w:lang w:eastAsia="en-GB"/>
        </w:rPr>
        <w:t xml:space="preserve">(i.e. an effective presentation) 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 xml:space="preserve">usually depends on how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the group have managed working together. For me, this is the </w:t>
      </w:r>
      <w:r w:rsidRPr="00DF31C1">
        <w:rPr>
          <w:rFonts w:eastAsia="Times New Roman" w:cstheme="minorHAnsi"/>
          <w:i/>
          <w:sz w:val="24"/>
          <w:szCs w:val="24"/>
          <w:lang w:eastAsia="en-GB"/>
        </w:rPr>
        <w:t>application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of ‘criticality’</w:t>
      </w:r>
      <w:r w:rsidR="002A4F3D">
        <w:rPr>
          <w:rFonts w:eastAsia="Times New Roman" w:cstheme="minorHAnsi"/>
          <w:sz w:val="24"/>
          <w:szCs w:val="24"/>
          <w:lang w:eastAsia="en-GB"/>
        </w:rPr>
        <w:t>.  T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hose students who are smart enough will realise that listening to others’ perspectives, sharing out responsibilities, managing disagreements, </w:t>
      </w:r>
      <w:r w:rsidR="002A4F3D">
        <w:rPr>
          <w:rFonts w:eastAsia="Times New Roman" w:cstheme="minorHAnsi"/>
          <w:sz w:val="24"/>
          <w:szCs w:val="24"/>
          <w:lang w:eastAsia="en-GB"/>
        </w:rPr>
        <w:t xml:space="preserve">sustaining enthusiasm etc, </w:t>
      </w:r>
      <w:r w:rsidRPr="00DF31C1">
        <w:rPr>
          <w:rFonts w:eastAsia="Times New Roman" w:cstheme="minorHAnsi"/>
          <w:sz w:val="24"/>
          <w:szCs w:val="24"/>
          <w:lang w:eastAsia="en-GB"/>
        </w:rPr>
        <w:t>these are all key to making the presentation a success. In a way, it’s about self-reflection and asking questions like: ‘how can I be critical of myself?’</w:t>
      </w:r>
      <w:r w:rsidR="002A4F3D">
        <w:rPr>
          <w:rFonts w:eastAsia="Times New Roman" w:cstheme="minorHAnsi"/>
          <w:sz w:val="24"/>
          <w:szCs w:val="24"/>
          <w:lang w:eastAsia="en-GB"/>
        </w:rPr>
        <w:t>,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 ‘how can my actions within this space be </w:t>
      </w:r>
      <w:r w:rsidR="002A4F3D">
        <w:rPr>
          <w:rFonts w:eastAsia="Times New Roman" w:cstheme="minorHAnsi"/>
          <w:sz w:val="24"/>
          <w:szCs w:val="24"/>
          <w:lang w:eastAsia="en-GB"/>
        </w:rPr>
        <w:t xml:space="preserve">more </w:t>
      </w:r>
      <w:r w:rsidRPr="00DF31C1">
        <w:rPr>
          <w:rFonts w:eastAsia="Times New Roman" w:cstheme="minorHAnsi"/>
          <w:sz w:val="24"/>
          <w:szCs w:val="24"/>
          <w:lang w:eastAsia="en-GB"/>
        </w:rPr>
        <w:t xml:space="preserve">positive?’ etc. </w:t>
      </w:r>
      <w:r w:rsidR="002A4F3D">
        <w:rPr>
          <w:rFonts w:eastAsia="Times New Roman" w:cstheme="minorHAnsi"/>
          <w:sz w:val="24"/>
          <w:szCs w:val="24"/>
          <w:lang w:eastAsia="en-GB"/>
        </w:rPr>
        <w:t xml:space="preserve">Reflection should always be fundamental to working with drama. I would suggest that this is what 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 xml:space="preserve">makes it such a refreshing change from an exam paper or test. It requires the student to question </w:t>
      </w:r>
      <w:r w:rsidR="00DF31C1" w:rsidRPr="002A4F3D">
        <w:rPr>
          <w:rFonts w:eastAsia="Times New Roman" w:cstheme="minorHAnsi"/>
          <w:i/>
          <w:sz w:val="24"/>
          <w:szCs w:val="24"/>
          <w:lang w:eastAsia="en-GB"/>
        </w:rPr>
        <w:t>themselves</w:t>
      </w:r>
      <w:r w:rsidR="00DF31C1" w:rsidRPr="00DF31C1">
        <w:rPr>
          <w:rFonts w:eastAsia="Times New Roman" w:cstheme="minorHAnsi"/>
          <w:sz w:val="24"/>
          <w:szCs w:val="24"/>
          <w:lang w:eastAsia="en-GB"/>
        </w:rPr>
        <w:t xml:space="preserve"> and not just the subject matter being studied. </w:t>
      </w: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</w:p>
    <w:p w:rsidR="00F51E41" w:rsidRPr="00DF31C1" w:rsidRDefault="00F51E41" w:rsidP="00F51E41">
      <w:pPr>
        <w:spacing w:after="0" w:line="240" w:lineRule="auto"/>
        <w:rPr>
          <w:rFonts w:eastAsia="Times New Roman" w:cstheme="minorHAnsi"/>
          <w:color w:val="FF0000"/>
          <w:sz w:val="24"/>
          <w:szCs w:val="24"/>
          <w:lang w:eastAsia="en-GB"/>
        </w:rPr>
      </w:pP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-what did you learn from doing the module - ho</w:t>
      </w:r>
      <w:r w:rsidR="00DF31C1">
        <w:rPr>
          <w:rFonts w:eastAsia="Times New Roman" w:cstheme="minorHAnsi"/>
          <w:color w:val="FF0000"/>
          <w:sz w:val="24"/>
          <w:szCs w:val="24"/>
          <w:lang w:eastAsia="en-GB"/>
        </w:rPr>
        <w:t>w was it different from your usu</w:t>
      </w:r>
      <w:r w:rsidRPr="00DF31C1">
        <w:rPr>
          <w:rFonts w:eastAsia="Times New Roman" w:cstheme="minorHAnsi"/>
          <w:color w:val="FF0000"/>
          <w:sz w:val="24"/>
          <w:szCs w:val="24"/>
          <w:lang w:eastAsia="en-GB"/>
        </w:rPr>
        <w:t>al work; how did it challenge you?</w:t>
      </w:r>
    </w:p>
    <w:p w:rsidR="00DF31C1" w:rsidRPr="00DF31C1" w:rsidRDefault="00DF31C1">
      <w:pPr>
        <w:rPr>
          <w:rFonts w:cstheme="minorHAnsi"/>
          <w:sz w:val="24"/>
          <w:szCs w:val="24"/>
        </w:rPr>
      </w:pPr>
    </w:p>
    <w:p w:rsidR="00240F39" w:rsidRDefault="00DF31C1">
      <w:pPr>
        <w:rPr>
          <w:sz w:val="24"/>
          <w:szCs w:val="24"/>
        </w:rPr>
      </w:pPr>
      <w:r w:rsidRPr="00DF31C1">
        <w:rPr>
          <w:rFonts w:cstheme="minorHAnsi"/>
          <w:sz w:val="24"/>
          <w:szCs w:val="24"/>
        </w:rPr>
        <w:t xml:space="preserve">I have found CILM such an interesting and challenging course to work on. Primarily, this is because I get to work with undergraduate Law and Business </w:t>
      </w:r>
      <w:r w:rsidR="00240F39">
        <w:rPr>
          <w:rFonts w:cstheme="minorHAnsi"/>
          <w:sz w:val="24"/>
          <w:szCs w:val="24"/>
        </w:rPr>
        <w:t xml:space="preserve">students – who are usually unfamiliar and noticeably uncomfortable with doing drama. I relish the fact that this course gives them the opportunity to </w:t>
      </w:r>
      <w:r w:rsidRPr="00DF31C1">
        <w:rPr>
          <w:rFonts w:cstheme="minorHAnsi"/>
          <w:sz w:val="24"/>
          <w:szCs w:val="24"/>
        </w:rPr>
        <w:t>‘play’</w:t>
      </w:r>
      <w:r w:rsidR="00240F39">
        <w:rPr>
          <w:rFonts w:cstheme="minorHAnsi"/>
          <w:sz w:val="24"/>
          <w:szCs w:val="24"/>
        </w:rPr>
        <w:t xml:space="preserve">. </w:t>
      </w:r>
      <w:r w:rsidRPr="00DF31C1">
        <w:rPr>
          <w:rFonts w:cstheme="minorHAnsi"/>
          <w:sz w:val="24"/>
          <w:szCs w:val="24"/>
        </w:rPr>
        <w:t xml:space="preserve">I’m </w:t>
      </w:r>
      <w:r w:rsidR="00240F39">
        <w:rPr>
          <w:rFonts w:cstheme="minorHAnsi"/>
          <w:sz w:val="24"/>
          <w:szCs w:val="24"/>
        </w:rPr>
        <w:t xml:space="preserve">pretty </w:t>
      </w:r>
      <w:r w:rsidRPr="00DF31C1">
        <w:rPr>
          <w:rFonts w:cstheme="minorHAnsi"/>
          <w:sz w:val="24"/>
          <w:szCs w:val="24"/>
        </w:rPr>
        <w:t xml:space="preserve">sure they don’t have access to </w:t>
      </w:r>
      <w:r w:rsidR="00240F39">
        <w:rPr>
          <w:rFonts w:cstheme="minorHAnsi"/>
          <w:sz w:val="24"/>
          <w:szCs w:val="24"/>
        </w:rPr>
        <w:t xml:space="preserve">this kind of learning </w:t>
      </w:r>
      <w:r w:rsidRPr="00DF31C1">
        <w:rPr>
          <w:rFonts w:cstheme="minorHAnsi"/>
          <w:sz w:val="24"/>
          <w:szCs w:val="24"/>
        </w:rPr>
        <w:t>in other ar</w:t>
      </w:r>
      <w:r w:rsidRPr="00DF31C1">
        <w:rPr>
          <w:sz w:val="24"/>
          <w:szCs w:val="24"/>
        </w:rPr>
        <w:t xml:space="preserve">eas of their studies at Warwick. </w:t>
      </w:r>
      <w:r w:rsidR="00136359">
        <w:rPr>
          <w:sz w:val="24"/>
          <w:szCs w:val="24"/>
        </w:rPr>
        <w:t>The main challenge for me has been to unpick their preconceptions about ‘drama/theatre/performance’</w:t>
      </w:r>
      <w:r w:rsidR="00240F39">
        <w:rPr>
          <w:sz w:val="24"/>
          <w:szCs w:val="24"/>
        </w:rPr>
        <w:t xml:space="preserve">. I suppose my role is to remind </w:t>
      </w:r>
      <w:r w:rsidR="00136359">
        <w:rPr>
          <w:sz w:val="24"/>
          <w:szCs w:val="24"/>
        </w:rPr>
        <w:t xml:space="preserve">these students that they </w:t>
      </w:r>
      <w:r w:rsidR="00136359" w:rsidRPr="00136359">
        <w:rPr>
          <w:i/>
          <w:sz w:val="24"/>
          <w:szCs w:val="24"/>
        </w:rPr>
        <w:t>can</w:t>
      </w:r>
      <w:r w:rsidR="00136359">
        <w:rPr>
          <w:sz w:val="24"/>
          <w:szCs w:val="24"/>
        </w:rPr>
        <w:t xml:space="preserve"> learn through their body and with each other, </w:t>
      </w:r>
      <w:r w:rsidR="006676DA">
        <w:rPr>
          <w:sz w:val="24"/>
          <w:szCs w:val="24"/>
        </w:rPr>
        <w:t xml:space="preserve">and </w:t>
      </w:r>
      <w:r w:rsidR="00136359" w:rsidRPr="00136359">
        <w:rPr>
          <w:i/>
          <w:sz w:val="24"/>
          <w:szCs w:val="24"/>
        </w:rPr>
        <w:t>not just</w:t>
      </w:r>
      <w:r w:rsidR="006676DA">
        <w:rPr>
          <w:sz w:val="24"/>
          <w:szCs w:val="24"/>
        </w:rPr>
        <w:t xml:space="preserve"> with</w:t>
      </w:r>
      <w:r w:rsidR="00136359">
        <w:rPr>
          <w:sz w:val="24"/>
          <w:szCs w:val="24"/>
        </w:rPr>
        <w:t xml:space="preserve"> their mind and on their own. </w:t>
      </w:r>
      <w:r w:rsidR="00240F39">
        <w:rPr>
          <w:sz w:val="24"/>
          <w:szCs w:val="24"/>
        </w:rPr>
        <w:t xml:space="preserve">I have had to work on my strategy for doing this and I </w:t>
      </w:r>
      <w:r w:rsidR="002A4F3D">
        <w:rPr>
          <w:sz w:val="24"/>
          <w:szCs w:val="24"/>
        </w:rPr>
        <w:t xml:space="preserve">have </w:t>
      </w:r>
      <w:r w:rsidR="00240F39">
        <w:rPr>
          <w:sz w:val="24"/>
          <w:szCs w:val="24"/>
        </w:rPr>
        <w:t>adapt</w:t>
      </w:r>
      <w:r w:rsidR="002A4F3D">
        <w:rPr>
          <w:sz w:val="24"/>
          <w:szCs w:val="24"/>
        </w:rPr>
        <w:t>ed</w:t>
      </w:r>
      <w:r w:rsidR="00240F39">
        <w:rPr>
          <w:sz w:val="24"/>
          <w:szCs w:val="24"/>
        </w:rPr>
        <w:t xml:space="preserve"> this</w:t>
      </w:r>
      <w:r w:rsidR="006676DA">
        <w:rPr>
          <w:sz w:val="24"/>
          <w:szCs w:val="24"/>
        </w:rPr>
        <w:t xml:space="preserve"> </w:t>
      </w:r>
      <w:r w:rsidR="002A4F3D">
        <w:rPr>
          <w:sz w:val="24"/>
          <w:szCs w:val="24"/>
        </w:rPr>
        <w:t xml:space="preserve">strategy </w:t>
      </w:r>
      <w:r w:rsidR="006676DA">
        <w:rPr>
          <w:sz w:val="24"/>
          <w:szCs w:val="24"/>
        </w:rPr>
        <w:t xml:space="preserve">depending on the </w:t>
      </w:r>
      <w:r w:rsidR="002A4F3D">
        <w:rPr>
          <w:sz w:val="24"/>
          <w:szCs w:val="24"/>
        </w:rPr>
        <w:t xml:space="preserve">dynamics </w:t>
      </w:r>
      <w:r w:rsidR="006676DA">
        <w:rPr>
          <w:sz w:val="24"/>
          <w:szCs w:val="24"/>
        </w:rPr>
        <w:t>within each group</w:t>
      </w:r>
      <w:r w:rsidR="00240F39">
        <w:rPr>
          <w:sz w:val="24"/>
          <w:szCs w:val="24"/>
        </w:rPr>
        <w:t xml:space="preserve">. For instance, the ‘macho rugby boys’ need a very different way of coaching than some of the more introverted </w:t>
      </w:r>
      <w:r w:rsidR="002A4F3D">
        <w:rPr>
          <w:sz w:val="24"/>
          <w:szCs w:val="24"/>
        </w:rPr>
        <w:t>international students!</w:t>
      </w:r>
      <w:r w:rsidR="00240F39">
        <w:rPr>
          <w:sz w:val="24"/>
          <w:szCs w:val="24"/>
        </w:rPr>
        <w:t xml:space="preserve"> </w:t>
      </w:r>
      <w:r w:rsidR="00136359">
        <w:rPr>
          <w:sz w:val="24"/>
          <w:szCs w:val="24"/>
        </w:rPr>
        <w:t xml:space="preserve">This is very different to my work with Masters Students of Drama and Theatre Education who are studying the subject because they are already comfortable with it. </w:t>
      </w:r>
      <w:r w:rsidR="00240F39">
        <w:rPr>
          <w:sz w:val="24"/>
          <w:szCs w:val="24"/>
        </w:rPr>
        <w:t>Whereas on CILM, it’s about managing their doubts and expectations if you feel they’re not with you and encouraging them to go a bit further, th</w:t>
      </w:r>
      <w:r w:rsidR="002A4F3D">
        <w:rPr>
          <w:sz w:val="24"/>
          <w:szCs w:val="24"/>
        </w:rPr>
        <w:t xml:space="preserve">ink laterally etc when you feel </w:t>
      </w:r>
      <w:r w:rsidR="00240F39">
        <w:rPr>
          <w:sz w:val="24"/>
          <w:szCs w:val="24"/>
        </w:rPr>
        <w:t>they’re happy to be pushed out of their comfort zone. The best moments are when you see an individual or even a whole group suddenly ‘get it’ and produce something that is really engaging. I enjoy being part of a team who are attempting to</w:t>
      </w:r>
      <w:r w:rsidR="00136359">
        <w:rPr>
          <w:sz w:val="24"/>
          <w:szCs w:val="24"/>
        </w:rPr>
        <w:t xml:space="preserve"> ‘open doors’ for those students who maybe always felt nervous about public speaking etc. </w:t>
      </w:r>
    </w:p>
    <w:p w:rsidR="00136359" w:rsidRPr="00136359" w:rsidRDefault="00240F39">
      <w:pPr>
        <w:rPr>
          <w:sz w:val="24"/>
          <w:szCs w:val="24"/>
        </w:rPr>
      </w:pPr>
      <w:r>
        <w:rPr>
          <w:sz w:val="24"/>
          <w:szCs w:val="24"/>
        </w:rPr>
        <w:t xml:space="preserve">A further challenge has been the structure of the programme. </w:t>
      </w:r>
      <w:r w:rsidR="002A4F3D">
        <w:rPr>
          <w:sz w:val="24"/>
          <w:szCs w:val="24"/>
        </w:rPr>
        <w:t xml:space="preserve">I </w:t>
      </w:r>
      <w:r w:rsidR="00136359">
        <w:rPr>
          <w:sz w:val="24"/>
          <w:szCs w:val="24"/>
        </w:rPr>
        <w:t>wish there was more time ava</w:t>
      </w:r>
      <w:r w:rsidR="006676DA">
        <w:rPr>
          <w:sz w:val="24"/>
          <w:szCs w:val="24"/>
        </w:rPr>
        <w:t>ilable to take them through a deeper</w:t>
      </w:r>
      <w:r w:rsidR="00136359">
        <w:rPr>
          <w:sz w:val="24"/>
          <w:szCs w:val="24"/>
        </w:rPr>
        <w:t xml:space="preserve"> learning process</w:t>
      </w:r>
      <w:r w:rsidR="006676DA">
        <w:rPr>
          <w:sz w:val="24"/>
          <w:szCs w:val="24"/>
        </w:rPr>
        <w:t xml:space="preserve">. However, as it stands, </w:t>
      </w:r>
      <w:r>
        <w:rPr>
          <w:sz w:val="24"/>
          <w:szCs w:val="24"/>
        </w:rPr>
        <w:t>it</w:t>
      </w:r>
      <w:r w:rsidR="006676DA">
        <w:rPr>
          <w:sz w:val="24"/>
          <w:szCs w:val="24"/>
        </w:rPr>
        <w:t xml:space="preserve"> is </w:t>
      </w:r>
      <w:r w:rsidR="00136359">
        <w:rPr>
          <w:sz w:val="24"/>
          <w:szCs w:val="24"/>
        </w:rPr>
        <w:t xml:space="preserve">task orientated. I do understand </w:t>
      </w:r>
      <w:r>
        <w:rPr>
          <w:sz w:val="24"/>
          <w:szCs w:val="24"/>
        </w:rPr>
        <w:t xml:space="preserve">the </w:t>
      </w:r>
      <w:r w:rsidR="00136359">
        <w:rPr>
          <w:sz w:val="24"/>
          <w:szCs w:val="24"/>
        </w:rPr>
        <w:t xml:space="preserve">pressure </w:t>
      </w:r>
      <w:r>
        <w:rPr>
          <w:sz w:val="24"/>
          <w:szCs w:val="24"/>
        </w:rPr>
        <w:t xml:space="preserve">to organise the course </w:t>
      </w:r>
      <w:r w:rsidR="006676DA">
        <w:rPr>
          <w:sz w:val="24"/>
          <w:szCs w:val="24"/>
        </w:rPr>
        <w:t xml:space="preserve">in </w:t>
      </w:r>
      <w:r>
        <w:rPr>
          <w:sz w:val="24"/>
          <w:szCs w:val="24"/>
        </w:rPr>
        <w:t xml:space="preserve">this way </w:t>
      </w:r>
      <w:r w:rsidR="006676DA">
        <w:rPr>
          <w:sz w:val="24"/>
          <w:szCs w:val="24"/>
        </w:rPr>
        <w:t xml:space="preserve">because these students </w:t>
      </w:r>
      <w:r w:rsidR="00136359">
        <w:rPr>
          <w:sz w:val="24"/>
          <w:szCs w:val="24"/>
        </w:rPr>
        <w:t>have ‘2:1 and above’ syndrome</w:t>
      </w:r>
      <w:r>
        <w:rPr>
          <w:sz w:val="24"/>
          <w:szCs w:val="24"/>
        </w:rPr>
        <w:t>!  S</w:t>
      </w:r>
      <w:r w:rsidR="00136359">
        <w:rPr>
          <w:sz w:val="24"/>
          <w:szCs w:val="24"/>
        </w:rPr>
        <w:t>o</w:t>
      </w:r>
      <w:r>
        <w:rPr>
          <w:sz w:val="24"/>
          <w:szCs w:val="24"/>
        </w:rPr>
        <w:t>, actually,</w:t>
      </w:r>
      <w:r w:rsidR="00136359">
        <w:rPr>
          <w:sz w:val="24"/>
          <w:szCs w:val="24"/>
        </w:rPr>
        <w:t xml:space="preserve"> I’m not sure how they’d cope with a mor</w:t>
      </w:r>
      <w:r>
        <w:rPr>
          <w:sz w:val="24"/>
          <w:szCs w:val="24"/>
        </w:rPr>
        <w:t>e process orientated programme....</w:t>
      </w:r>
      <w:r w:rsidR="006676DA">
        <w:rPr>
          <w:sz w:val="24"/>
          <w:szCs w:val="24"/>
        </w:rPr>
        <w:t xml:space="preserve">but I’d be interested to find out! </w:t>
      </w:r>
    </w:p>
    <w:sectPr w:rsidR="00136359" w:rsidRPr="00136359" w:rsidSect="00FF6C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oNotDisplayPageBoundaries/>
  <w:proofState w:spelling="clean" w:grammar="clean"/>
  <w:defaultTabStop w:val="720"/>
  <w:characterSpacingControl w:val="doNotCompress"/>
  <w:compat/>
  <w:rsids>
    <w:rsidRoot w:val="00F51E41"/>
    <w:rsid w:val="000E73D7"/>
    <w:rsid w:val="00136359"/>
    <w:rsid w:val="00240F39"/>
    <w:rsid w:val="002A4F3D"/>
    <w:rsid w:val="00326883"/>
    <w:rsid w:val="006676DA"/>
    <w:rsid w:val="00925A4D"/>
    <w:rsid w:val="00AD1A51"/>
    <w:rsid w:val="00B410F2"/>
    <w:rsid w:val="00CD6114"/>
    <w:rsid w:val="00DF31C1"/>
    <w:rsid w:val="00E07E0F"/>
    <w:rsid w:val="00F011DC"/>
    <w:rsid w:val="00F51E41"/>
    <w:rsid w:val="00FF6C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6C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56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64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7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83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70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86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62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50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3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1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33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0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98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872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652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799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5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27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1471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rachel</cp:lastModifiedBy>
  <cp:revision>3</cp:revision>
  <dcterms:created xsi:type="dcterms:W3CDTF">2011-04-05T11:35:00Z</dcterms:created>
  <dcterms:modified xsi:type="dcterms:W3CDTF">2011-04-05T21:18:00Z</dcterms:modified>
</cp:coreProperties>
</file>