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555"/>
        <w:gridCol w:w="4616"/>
        <w:gridCol w:w="4616"/>
        <w:gridCol w:w="4601"/>
      </w:tblGrid>
      <w:tr w:rsidR="00921C28" w14:paraId="6222B8C6" w14:textId="77777777" w:rsidTr="00921C28">
        <w:tc>
          <w:tcPr>
            <w:tcW w:w="505" w:type="pct"/>
          </w:tcPr>
          <w:p w14:paraId="03020D4F" w14:textId="77777777" w:rsidR="00921C28" w:rsidRDefault="00921C28"/>
        </w:tc>
        <w:tc>
          <w:tcPr>
            <w:tcW w:w="1500" w:type="pct"/>
          </w:tcPr>
          <w:p w14:paraId="00C54B7F" w14:textId="77777777" w:rsidR="00921C28" w:rsidRDefault="00921C28">
            <w:r>
              <w:t>3</w:t>
            </w:r>
          </w:p>
        </w:tc>
        <w:tc>
          <w:tcPr>
            <w:tcW w:w="1500" w:type="pct"/>
          </w:tcPr>
          <w:p w14:paraId="2BEDF8AB" w14:textId="77777777" w:rsidR="00921C28" w:rsidRDefault="00921C28">
            <w:r>
              <w:t>2</w:t>
            </w:r>
          </w:p>
        </w:tc>
        <w:tc>
          <w:tcPr>
            <w:tcW w:w="1500" w:type="pct"/>
          </w:tcPr>
          <w:p w14:paraId="63698511" w14:textId="77777777" w:rsidR="00921C28" w:rsidRDefault="00921C28">
            <w:r>
              <w:t>1</w:t>
            </w:r>
          </w:p>
        </w:tc>
      </w:tr>
      <w:tr w:rsidR="00921C28" w14:paraId="495CD663" w14:textId="77777777" w:rsidTr="00921C28">
        <w:tc>
          <w:tcPr>
            <w:tcW w:w="505" w:type="pct"/>
          </w:tcPr>
          <w:p w14:paraId="6917731F" w14:textId="77777777" w:rsidR="00921C28" w:rsidRPr="00921C28" w:rsidRDefault="00921C28">
            <w:pPr>
              <w:rPr>
                <w:b/>
              </w:rPr>
            </w:pPr>
            <w:r w:rsidRPr="00921C28">
              <w:rPr>
                <w:b/>
              </w:rPr>
              <w:t>Preparation</w:t>
            </w:r>
          </w:p>
        </w:tc>
        <w:tc>
          <w:tcPr>
            <w:tcW w:w="1500" w:type="pct"/>
          </w:tcPr>
          <w:p w14:paraId="43A85B61" w14:textId="77777777" w:rsidR="00921C28" w:rsidRDefault="00921C28" w:rsidP="00921C28">
            <w:r>
              <w:t xml:space="preserve">The story is told with exactly the right amount of detail throughout. </w:t>
            </w:r>
          </w:p>
          <w:p w14:paraId="2CC68064" w14:textId="66DC47DC" w:rsidR="00921C28" w:rsidRDefault="00921C28" w:rsidP="00921C28">
            <w:r>
              <w:t>Apparent collaboration - for instance through consistency of message and coherence of presentation</w:t>
            </w:r>
            <w:r w:rsidR="00810A66">
              <w:t>.</w:t>
            </w:r>
          </w:p>
          <w:p w14:paraId="5638423C" w14:textId="310D406F" w:rsidR="00921C28" w:rsidRDefault="00921C28" w:rsidP="00921C28">
            <w:r>
              <w:t>Sources of information well documented</w:t>
            </w:r>
            <w:r w:rsidR="00810A66">
              <w:t>.</w:t>
            </w:r>
          </w:p>
        </w:tc>
        <w:tc>
          <w:tcPr>
            <w:tcW w:w="1500" w:type="pct"/>
          </w:tcPr>
          <w:p w14:paraId="4751E3B2" w14:textId="77777777" w:rsidR="00921C28" w:rsidRDefault="00921C28" w:rsidP="00921C28">
            <w:r>
              <w:t>The story composition is typically good, though it seems to drag somewhat OR need slightly more detail in one or two sections.</w:t>
            </w:r>
          </w:p>
          <w:p w14:paraId="2B98ECB9" w14:textId="191A72E6" w:rsidR="00921C28" w:rsidRDefault="00921C28" w:rsidP="00921C28">
            <w:r>
              <w:t>Collaboration</w:t>
            </w:r>
            <w:r w:rsidR="00A855B2">
              <w:t xml:space="preserve"> </w:t>
            </w:r>
            <w:bookmarkStart w:id="0" w:name="_GoBack"/>
            <w:bookmarkEnd w:id="0"/>
            <w:r w:rsidR="00A855B2">
              <w:t>involved individual</w:t>
            </w:r>
            <w:r>
              <w:t xml:space="preserve"> contributions </w:t>
            </w:r>
            <w:r w:rsidR="00A855B2">
              <w:t>being</w:t>
            </w:r>
            <w:r w:rsidR="00810A66">
              <w:t xml:space="preserve"> put together </w:t>
            </w:r>
            <w:r>
              <w:t>in a reasonably coherent manner.</w:t>
            </w:r>
          </w:p>
          <w:p w14:paraId="24BE2C82" w14:textId="3BEB53FE" w:rsidR="00921C28" w:rsidRDefault="00921C28" w:rsidP="00921C28">
            <w:r>
              <w:t>Sources of information mostly documented</w:t>
            </w:r>
            <w:r w:rsidR="00810A66">
              <w:t>.</w:t>
            </w:r>
          </w:p>
        </w:tc>
        <w:tc>
          <w:tcPr>
            <w:tcW w:w="1500" w:type="pct"/>
          </w:tcPr>
          <w:p w14:paraId="2EBE2CA7" w14:textId="77777777" w:rsidR="00921C28" w:rsidRDefault="00921C28" w:rsidP="00921C28">
            <w:r>
              <w:t>The story seems to need more editing. It is noticeably too long or too short in more than one section.</w:t>
            </w:r>
          </w:p>
          <w:p w14:paraId="50C3C9B3" w14:textId="070C6547" w:rsidR="00921C28" w:rsidRDefault="00921C28" w:rsidP="00921C28">
            <w:r>
              <w:t>No collaboration within group evident</w:t>
            </w:r>
            <w:r w:rsidR="00810A66">
              <w:t>.</w:t>
            </w:r>
          </w:p>
          <w:p w14:paraId="021DB95D" w14:textId="770896D7" w:rsidR="00921C28" w:rsidRDefault="00921C28" w:rsidP="00921C28">
            <w:r>
              <w:t>Documentation of information sources weak or missing</w:t>
            </w:r>
            <w:r w:rsidR="00810A66">
              <w:t>.</w:t>
            </w:r>
          </w:p>
        </w:tc>
      </w:tr>
      <w:tr w:rsidR="00921C28" w14:paraId="4F2F7BF7" w14:textId="77777777" w:rsidTr="00921C28">
        <w:tc>
          <w:tcPr>
            <w:tcW w:w="505" w:type="pct"/>
          </w:tcPr>
          <w:p w14:paraId="09997740" w14:textId="77777777" w:rsidR="00921C28" w:rsidRPr="00921C28" w:rsidRDefault="00921C28">
            <w:pPr>
              <w:rPr>
                <w:b/>
              </w:rPr>
            </w:pPr>
            <w:r w:rsidRPr="00921C28">
              <w:rPr>
                <w:b/>
              </w:rPr>
              <w:t>Argument and analysis</w:t>
            </w:r>
          </w:p>
        </w:tc>
        <w:tc>
          <w:tcPr>
            <w:tcW w:w="1500" w:type="pct"/>
          </w:tcPr>
          <w:p w14:paraId="5F809037" w14:textId="4A78714C" w:rsidR="00921C28" w:rsidRDefault="00921C28" w:rsidP="00921C28">
            <w:r>
              <w:t>Establishes a purpose early on and maintains a clear focus throughout</w:t>
            </w:r>
            <w:r w:rsidR="00810A66">
              <w:t>.</w:t>
            </w:r>
          </w:p>
          <w:p w14:paraId="62297023" w14:textId="4C96CD67" w:rsidR="00921C28" w:rsidRDefault="00921C28" w:rsidP="00921C28">
            <w:r>
              <w:t>Insightful synthesis of information into own ideas evident</w:t>
            </w:r>
            <w:r w:rsidR="00810A66">
              <w:t>.</w:t>
            </w:r>
          </w:p>
          <w:p w14:paraId="6ABFC69A" w14:textId="77777777" w:rsidR="00921C28" w:rsidRDefault="00921C28" w:rsidP="00921C28">
            <w:r>
              <w:t>Highly effective introduction with a strong hook and a compelling ending.</w:t>
            </w:r>
          </w:p>
          <w:p w14:paraId="5A33049E" w14:textId="087629D1" w:rsidR="00921C28" w:rsidRDefault="00921C28" w:rsidP="00921C28">
            <w:r>
              <w:t>Ideas coherent, organized effectively and flow logically</w:t>
            </w:r>
            <w:r w:rsidR="00810A66">
              <w:t>.</w:t>
            </w:r>
          </w:p>
        </w:tc>
        <w:tc>
          <w:tcPr>
            <w:tcW w:w="1500" w:type="pct"/>
          </w:tcPr>
          <w:p w14:paraId="72451935" w14:textId="77777777" w:rsidR="00921C28" w:rsidRDefault="00921C28" w:rsidP="00921C28">
            <w:r>
              <w:t>Establishes a purpose early on and maintains focus for most of the presentation.</w:t>
            </w:r>
          </w:p>
          <w:p w14:paraId="5FE4F11A" w14:textId="5B8EE755" w:rsidR="00921C28" w:rsidRDefault="00921C28" w:rsidP="00921C28">
            <w:r>
              <w:t>Adequate evidence of understanding of information into own ideas</w:t>
            </w:r>
            <w:r w:rsidR="00810A66">
              <w:t>.</w:t>
            </w:r>
          </w:p>
          <w:p w14:paraId="6D024D2E" w14:textId="77777777" w:rsidR="00921C28" w:rsidRDefault="00921C28" w:rsidP="00921C28">
            <w:r>
              <w:t>Introduction and conclusion both clear and articulate.</w:t>
            </w:r>
          </w:p>
          <w:p w14:paraId="0C57DCA5" w14:textId="77777777" w:rsidR="00921C28" w:rsidRDefault="00921C28" w:rsidP="00921C28">
            <w:r>
              <w:t>Ideas mostly coherent, organized but flow not sustained</w:t>
            </w:r>
          </w:p>
        </w:tc>
        <w:tc>
          <w:tcPr>
            <w:tcW w:w="1500" w:type="pct"/>
          </w:tcPr>
          <w:p w14:paraId="21B84E08" w14:textId="3DF1BBF9" w:rsidR="00921C28" w:rsidRDefault="00921C28" w:rsidP="00921C28">
            <w:r>
              <w:t>Purpose/main idea weak or missing</w:t>
            </w:r>
            <w:r w:rsidR="00810A66">
              <w:t>.</w:t>
            </w:r>
          </w:p>
          <w:p w14:paraId="36964334" w14:textId="68D27E85" w:rsidR="00921C28" w:rsidRDefault="00921C28" w:rsidP="00921C28">
            <w:r>
              <w:t>Synthesis of information into own ideas weak or missing</w:t>
            </w:r>
            <w:r w:rsidR="00810A66">
              <w:t>.</w:t>
            </w:r>
          </w:p>
          <w:p w14:paraId="3D9CE181" w14:textId="3E91AA29" w:rsidR="00921C28" w:rsidRDefault="00921C28" w:rsidP="00921C28">
            <w:r>
              <w:t>Introduction and/or conclusion missing or very weak</w:t>
            </w:r>
            <w:r w:rsidR="00810A66">
              <w:t>.</w:t>
            </w:r>
          </w:p>
          <w:p w14:paraId="4683F3DF" w14:textId="66344E52" w:rsidR="00921C28" w:rsidRDefault="00921C28" w:rsidP="00921C28">
            <w:r>
              <w:t>Ideas lack coherence, consistency and flow</w:t>
            </w:r>
            <w:r w:rsidR="00810A66">
              <w:t>.</w:t>
            </w:r>
          </w:p>
        </w:tc>
      </w:tr>
      <w:tr w:rsidR="00921C28" w14:paraId="5B05E514" w14:textId="77777777" w:rsidTr="00921C28">
        <w:tc>
          <w:tcPr>
            <w:tcW w:w="505" w:type="pct"/>
          </w:tcPr>
          <w:p w14:paraId="6BB39748" w14:textId="77777777" w:rsidR="00921C28" w:rsidRPr="00921C28" w:rsidRDefault="00921C28">
            <w:pPr>
              <w:rPr>
                <w:b/>
              </w:rPr>
            </w:pPr>
            <w:r w:rsidRPr="00921C28">
              <w:rPr>
                <w:b/>
              </w:rPr>
              <w:t>Vocal presentation and editing</w:t>
            </w:r>
          </w:p>
        </w:tc>
        <w:tc>
          <w:tcPr>
            <w:tcW w:w="1500" w:type="pct"/>
          </w:tcPr>
          <w:p w14:paraId="63BF9C37" w14:textId="77777777" w:rsidR="00921C28" w:rsidRDefault="00921C28" w:rsidP="00921C28">
            <w:r>
              <w:t>Voice quality is clear and consistently audible throughout the presentation.</w:t>
            </w:r>
          </w:p>
          <w:p w14:paraId="48D8DBF2" w14:textId="4E01044F" w:rsidR="00921C28" w:rsidRDefault="00921C28" w:rsidP="00921C28">
            <w:r>
              <w:t>Word choice is powerful – specific, accurate, vivid/descriptive</w:t>
            </w:r>
            <w:r w:rsidR="00810A66">
              <w:t>.</w:t>
            </w:r>
          </w:p>
          <w:p w14:paraId="427AB751" w14:textId="77777777" w:rsidR="00921C28" w:rsidRDefault="00921C28" w:rsidP="00921C28">
            <w:r>
              <w:t>Quality of volume/diction/fluency/flow is high.</w:t>
            </w:r>
          </w:p>
        </w:tc>
        <w:tc>
          <w:tcPr>
            <w:tcW w:w="1500" w:type="pct"/>
          </w:tcPr>
          <w:p w14:paraId="78D7878C" w14:textId="77777777" w:rsidR="00921C28" w:rsidRDefault="00921C28" w:rsidP="00921C28">
            <w:r>
              <w:t>Voice quality is clear and consistently audible throughout the majority (75-95%) of the presentation.</w:t>
            </w:r>
          </w:p>
          <w:p w14:paraId="7F77FFFD" w14:textId="664B21A0" w:rsidR="00921C28" w:rsidRDefault="00921C28" w:rsidP="00921C28">
            <w:r>
              <w:t>Word choice is acceptable - routine word choices/effective language</w:t>
            </w:r>
            <w:r w:rsidR="00810A66">
              <w:t>.</w:t>
            </w:r>
          </w:p>
          <w:p w14:paraId="39A4901C" w14:textId="77777777" w:rsidR="00921C28" w:rsidRDefault="00921C28" w:rsidP="00921C28">
            <w:r>
              <w:t>Quality of volume/diction/fluency/flow is acceptable.</w:t>
            </w:r>
          </w:p>
        </w:tc>
        <w:tc>
          <w:tcPr>
            <w:tcW w:w="1500" w:type="pct"/>
          </w:tcPr>
          <w:p w14:paraId="79395E1B" w14:textId="781534F8" w:rsidR="00921C28" w:rsidRDefault="00921C28" w:rsidP="00921C28">
            <w:r>
              <w:t>Voice quality needed further attention</w:t>
            </w:r>
            <w:r w:rsidR="00810A66">
              <w:t>.</w:t>
            </w:r>
          </w:p>
          <w:p w14:paraId="28DC2D24" w14:textId="63F4EF5E" w:rsidR="00921C28" w:rsidRDefault="00921C28" w:rsidP="00921C28">
            <w:r>
              <w:t>Word choice is dull, uninspired or trying too hard to impress with inappropriate words</w:t>
            </w:r>
            <w:r w:rsidR="00810A66">
              <w:t>.</w:t>
            </w:r>
          </w:p>
          <w:p w14:paraId="21BC9752" w14:textId="77777777" w:rsidR="00921C28" w:rsidRDefault="00921C28" w:rsidP="00921C28">
            <w:r>
              <w:t>Quality of volume/diction/fluency/flow is not acceptable.</w:t>
            </w:r>
          </w:p>
        </w:tc>
      </w:tr>
      <w:tr w:rsidR="00921C28" w14:paraId="03339F6F" w14:textId="77777777" w:rsidTr="00921C28">
        <w:tc>
          <w:tcPr>
            <w:tcW w:w="505" w:type="pct"/>
          </w:tcPr>
          <w:p w14:paraId="0C320444" w14:textId="77777777" w:rsidR="00921C28" w:rsidRPr="00921C28" w:rsidRDefault="00921C28" w:rsidP="00921C28">
            <w:pPr>
              <w:rPr>
                <w:b/>
              </w:rPr>
            </w:pPr>
            <w:r w:rsidRPr="00921C28">
              <w:rPr>
                <w:b/>
              </w:rPr>
              <w:t>Visual literacy and use of music (if used)</w:t>
            </w:r>
          </w:p>
        </w:tc>
        <w:tc>
          <w:tcPr>
            <w:tcW w:w="1500" w:type="pct"/>
          </w:tcPr>
          <w:p w14:paraId="75DA4991" w14:textId="1559DBBA" w:rsidR="00921C28" w:rsidRDefault="00921C28" w:rsidP="00921C28">
            <w:r>
              <w:t>Visuals make a significant, enriching contribution</w:t>
            </w:r>
            <w:r w:rsidR="00810A66">
              <w:t>,</w:t>
            </w:r>
            <w:r>
              <w:t xml:space="preserve"> extending relevancy and meaning to the topic’s message</w:t>
            </w:r>
            <w:r w:rsidR="00810A66">
              <w:t>.</w:t>
            </w:r>
          </w:p>
          <w:p w14:paraId="5245279A" w14:textId="346D70AA" w:rsidR="00921C28" w:rsidRDefault="00921C28" w:rsidP="00921C28">
            <w:r>
              <w:t>Transitions enhance/enrich meaning of message</w:t>
            </w:r>
            <w:r w:rsidR="00810A66">
              <w:t>.</w:t>
            </w:r>
          </w:p>
          <w:p w14:paraId="420D1663" w14:textId="77777777" w:rsidR="00921C28" w:rsidRDefault="00921C28" w:rsidP="00921C28">
            <w:r>
              <w:t>Music stirs a rich emotional response that matches the story line well. Images coordinated with the music.</w:t>
            </w:r>
          </w:p>
        </w:tc>
        <w:tc>
          <w:tcPr>
            <w:tcW w:w="1500" w:type="pct"/>
          </w:tcPr>
          <w:p w14:paraId="0B20ACD5" w14:textId="6A3C05BA" w:rsidR="00921C28" w:rsidRDefault="00921C28" w:rsidP="00921C28">
            <w:r>
              <w:t>Visuals were relevant and supportive of topic’s message</w:t>
            </w:r>
            <w:r w:rsidR="00810A66">
              <w:t>.</w:t>
            </w:r>
          </w:p>
          <w:p w14:paraId="7F932B2F" w14:textId="3B21BE35" w:rsidR="00921C28" w:rsidRDefault="00921C28" w:rsidP="00921C28">
            <w:r>
              <w:t>Transitions applied satisfactorily</w:t>
            </w:r>
            <w:r w:rsidR="00810A66">
              <w:t>.</w:t>
            </w:r>
          </w:p>
          <w:p w14:paraId="4BECB909" w14:textId="77777777" w:rsidR="00921C28" w:rsidRDefault="00921C28" w:rsidP="00921C28">
            <w:r>
              <w:t>Music is ok, and not distracting, but it does not add much to the story. Not coordinated with images.</w:t>
            </w:r>
          </w:p>
        </w:tc>
        <w:tc>
          <w:tcPr>
            <w:tcW w:w="1500" w:type="pct"/>
          </w:tcPr>
          <w:p w14:paraId="53837DFD" w14:textId="26937348" w:rsidR="00921C28" w:rsidRDefault="00921C28" w:rsidP="00921C28">
            <w:r>
              <w:t>Visuals not relevant to topic – use appears mostly as “decoration”</w:t>
            </w:r>
            <w:r w:rsidR="00810A66">
              <w:t>.</w:t>
            </w:r>
          </w:p>
          <w:p w14:paraId="76852614" w14:textId="77777777" w:rsidR="00921C28" w:rsidRDefault="00921C28" w:rsidP="00921C28">
            <w:r>
              <w:t>Transitions frequently inappropriate or distracting from message.</w:t>
            </w:r>
          </w:p>
          <w:p w14:paraId="6D12BEEE" w14:textId="745D1471" w:rsidR="00921C28" w:rsidRDefault="00921C28" w:rsidP="00921C28">
            <w:r>
              <w:t>Music is distracting or inappropriate</w:t>
            </w:r>
            <w:r w:rsidR="00810A66">
              <w:t>.</w:t>
            </w:r>
          </w:p>
        </w:tc>
      </w:tr>
    </w:tbl>
    <w:p w14:paraId="6E78193F" w14:textId="77777777" w:rsidR="00500C79" w:rsidRDefault="00500C79"/>
    <w:p w14:paraId="106D8160" w14:textId="77777777" w:rsidR="00921C28" w:rsidRDefault="00921C28">
      <w:r>
        <w:t>For each of the components assign a score of 1-3 according to the table above. The overall score for each digital story will be out of 12.</w:t>
      </w:r>
    </w:p>
    <w:sectPr w:rsidR="00921C28" w:rsidSect="00921C28">
      <w:headerReference w:type="default" r:id="rId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D0A342" w14:textId="77777777" w:rsidR="00921C28" w:rsidRDefault="00921C28" w:rsidP="00921C28">
      <w:pPr>
        <w:spacing w:after="0" w:line="240" w:lineRule="auto"/>
      </w:pPr>
      <w:r>
        <w:separator/>
      </w:r>
    </w:p>
  </w:endnote>
  <w:endnote w:type="continuationSeparator" w:id="0">
    <w:p w14:paraId="7ABA442E" w14:textId="77777777" w:rsidR="00921C28" w:rsidRDefault="00921C28" w:rsidP="00921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47278D" w14:textId="77777777" w:rsidR="00921C28" w:rsidRDefault="00921C28" w:rsidP="00921C28">
      <w:pPr>
        <w:spacing w:after="0" w:line="240" w:lineRule="auto"/>
      </w:pPr>
      <w:r>
        <w:separator/>
      </w:r>
    </w:p>
  </w:footnote>
  <w:footnote w:type="continuationSeparator" w:id="0">
    <w:p w14:paraId="76A0A70D" w14:textId="77777777" w:rsidR="00921C28" w:rsidRDefault="00921C28" w:rsidP="00921C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A1272D" w14:textId="2A5BB517" w:rsidR="00921C28" w:rsidRDefault="00921C28">
    <w:pPr>
      <w:pStyle w:val="Header"/>
    </w:pPr>
    <w:r>
      <w:t>The Hellies</w:t>
    </w:r>
    <w:r w:rsidR="004E4457">
      <w:t xml:space="preserve"> 2015 “festival of digital storytelling”,</w:t>
    </w:r>
    <w:r>
      <w:t xml:space="preserve"> Judging Criteria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C28"/>
    <w:rsid w:val="004E4457"/>
    <w:rsid w:val="00500C79"/>
    <w:rsid w:val="00810A66"/>
    <w:rsid w:val="00921C28"/>
    <w:rsid w:val="00A85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EEA34"/>
  <w15:chartTrackingRefBased/>
  <w15:docId w15:val="{725DA5A0-2CEC-45C6-B257-19A2911B1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21C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21C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C28"/>
  </w:style>
  <w:style w:type="paragraph" w:styleId="Footer">
    <w:name w:val="footer"/>
    <w:basedOn w:val="Normal"/>
    <w:link w:val="FooterChar"/>
    <w:uiPriority w:val="99"/>
    <w:unhideWhenUsed/>
    <w:rsid w:val="00921C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C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47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429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Beck</dc:creator>
  <cp:keywords/>
  <dc:description/>
  <cp:lastModifiedBy>David Beck</cp:lastModifiedBy>
  <cp:revision>4</cp:revision>
  <cp:lastPrinted>2015-04-19T09:56:00Z</cp:lastPrinted>
  <dcterms:created xsi:type="dcterms:W3CDTF">2015-04-19T09:55:00Z</dcterms:created>
  <dcterms:modified xsi:type="dcterms:W3CDTF">2015-04-19T09:58:00Z</dcterms:modified>
</cp:coreProperties>
</file>