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A05B7" w:rsidRDefault="00787A25">
      <w:r>
        <w:rPr>
          <w:noProof/>
          <w:lang w:eastAsia="en-GB"/>
        </w:rPr>
        <mc:AlternateContent>
          <mc:Choice Requires="wps">
            <w:drawing>
              <wp:anchor distT="0" distB="0" distL="114300" distR="114300" simplePos="0" relativeHeight="251660288" behindDoc="0" locked="0" layoutInCell="1" allowOverlap="1" wp14:anchorId="783442DD" wp14:editId="07F61E8F">
                <wp:simplePos x="0" y="0"/>
                <wp:positionH relativeFrom="column">
                  <wp:posOffset>-438785</wp:posOffset>
                </wp:positionH>
                <wp:positionV relativeFrom="paragraph">
                  <wp:posOffset>-3226245</wp:posOffset>
                </wp:positionV>
                <wp:extent cx="6602095" cy="1317625"/>
                <wp:effectExtent l="0" t="0" r="8255"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02095" cy="1317625"/>
                        </a:xfrm>
                        <a:prstGeom prst="rect">
                          <a:avLst/>
                        </a:prstGeom>
                        <a:solidFill>
                          <a:srgbClr val="EAEAEA">
                            <a:alpha val="50196"/>
                          </a:srgbClr>
                        </a:solidFill>
                        <a:ln w="9525">
                          <a:noFill/>
                          <a:miter lim="800000"/>
                          <a:headEnd/>
                          <a:tailEnd/>
                        </a:ln>
                      </wps:spPr>
                      <wps:txbx>
                        <w:txbxContent>
                          <w:p w:rsidR="007A05B7" w:rsidRPr="007A05B7" w:rsidRDefault="000E1644" w:rsidP="007A05B7">
                            <w:pPr>
                              <w:jc w:val="center"/>
                              <w:rPr>
                                <w:rFonts w:ascii="Gunplay" w:hAnsi="Gunplay"/>
                                <w:sz w:val="48"/>
                                <w:szCs w:val="48"/>
                              </w:rPr>
                            </w:pPr>
                            <w:r>
                              <w:rPr>
                                <w:rFonts w:ascii="Gunplay" w:hAnsi="Gunplay"/>
                                <w:sz w:val="48"/>
                                <w:szCs w:val="48"/>
                              </w:rPr>
                              <w:t>PERFORMANCE</w:t>
                            </w:r>
                            <w:r w:rsidR="007A05B7">
                              <w:rPr>
                                <w:rFonts w:ascii="Gunplay" w:hAnsi="Gunplay"/>
                                <w:sz w:val="48"/>
                                <w:szCs w:val="48"/>
                              </w:rPr>
                              <w:t xml:space="preserve"> FESTIVAL</w:t>
                            </w:r>
                            <w:r w:rsidR="000A07C1">
                              <w:rPr>
                                <w:rFonts w:ascii="Gunplay" w:hAnsi="Gunplay"/>
                                <w:sz w:val="48"/>
                                <w:szCs w:val="48"/>
                              </w:rPr>
                              <w:t xml:space="preserve"> BURSARY</w:t>
                            </w:r>
                            <w:r w:rsidR="007A05B7">
                              <w:rPr>
                                <w:rFonts w:ascii="Gunplay" w:hAnsi="Gunplay"/>
                                <w:sz w:val="48"/>
                                <w:szCs w:val="48"/>
                              </w:rPr>
                              <w:t xml:space="preserve"> REPORT</w:t>
                            </w:r>
                            <w:r w:rsidR="007A05B7" w:rsidRPr="007A05B7">
                              <w:rPr>
                                <w:rFonts w:ascii="Gunplay" w:hAnsi="Gunplay"/>
                                <w:sz w:val="48"/>
                                <w:szCs w:val="48"/>
                              </w:rPr>
                              <w:br/>
                              <w:t>WASTWATER</w:t>
                            </w:r>
                            <w:r w:rsidR="007A05B7" w:rsidRPr="007A05B7">
                              <w:rPr>
                                <w:rFonts w:ascii="Gunplay" w:hAnsi="Gunplay"/>
                                <w:sz w:val="48"/>
                                <w:szCs w:val="48"/>
                              </w:rPr>
                              <w:br/>
                              <w:t>EDINBURGH FESTIVAL FRINGE 2014.</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83442DD" id="_x0000_t202" coordsize="21600,21600" o:spt="202" path="m,l,21600r21600,l21600,xe">
                <v:stroke joinstyle="miter"/>
                <v:path gradientshapeok="t" o:connecttype="rect"/>
              </v:shapetype>
              <v:shape id="Text Box 2" o:spid="_x0000_s1026" type="#_x0000_t202" style="position:absolute;margin-left:-34.55pt;margin-top:-254.05pt;width:519.85pt;height:103.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" fillcolor="#eaeaea" stroked="f">
                <v:fill opacity="32896f"/>
                <v:textbox>
                  <w:txbxContent>
                    <w:p w:rsidR="007A05B7" w:rsidRPr="007A05B7" w:rsidRDefault="000E1644" w:rsidP="007A05B7">
                      <w:pPr>
                        <w:jc w:val="center"/>
                        <w:rPr>
                          <w:rFonts w:ascii="Gunplay" w:hAnsi="Gunplay"/>
                          <w:sz w:val="48"/>
                          <w:szCs w:val="48"/>
                        </w:rPr>
                      </w:pPr>
                      <w:r>
                        <w:rPr>
                          <w:rFonts w:ascii="Gunplay" w:hAnsi="Gunplay"/>
                          <w:sz w:val="48"/>
                          <w:szCs w:val="48"/>
                        </w:rPr>
                        <w:t>PERFORMANCE</w:t>
                      </w:r>
                      <w:r w:rsidR="007A05B7">
                        <w:rPr>
                          <w:rFonts w:ascii="Gunplay" w:hAnsi="Gunplay"/>
                          <w:sz w:val="48"/>
                          <w:szCs w:val="48"/>
                        </w:rPr>
                        <w:t xml:space="preserve"> FESTIVAL</w:t>
                      </w:r>
                      <w:r w:rsidR="000A07C1">
                        <w:rPr>
                          <w:rFonts w:ascii="Gunplay" w:hAnsi="Gunplay"/>
                          <w:sz w:val="48"/>
                          <w:szCs w:val="48"/>
                        </w:rPr>
                        <w:t xml:space="preserve"> BURSARY</w:t>
                      </w:r>
                      <w:r w:rsidR="007A05B7">
                        <w:rPr>
                          <w:rFonts w:ascii="Gunplay" w:hAnsi="Gunplay"/>
                          <w:sz w:val="48"/>
                          <w:szCs w:val="48"/>
                        </w:rPr>
                        <w:t xml:space="preserve"> REPORT</w:t>
                      </w:r>
                      <w:r w:rsidR="007A05B7" w:rsidRPr="007A05B7">
                        <w:rPr>
                          <w:rFonts w:ascii="Gunplay" w:hAnsi="Gunplay"/>
                          <w:sz w:val="48"/>
                          <w:szCs w:val="48"/>
                        </w:rPr>
                        <w:br/>
                        <w:t>WASTWATER</w:t>
                      </w:r>
                      <w:r w:rsidR="007A05B7" w:rsidRPr="007A05B7">
                        <w:rPr>
                          <w:rFonts w:ascii="Gunplay" w:hAnsi="Gunplay"/>
                          <w:sz w:val="48"/>
                          <w:szCs w:val="48"/>
                        </w:rPr>
                        <w:br/>
                        <w:t>EDINBURGH FESTIVAL FRINGE 2014.</w:t>
                      </w:r>
                    </w:p>
                  </w:txbxContent>
                </v:textbox>
              </v:shape>
            </w:pict>
          </mc:Fallback>
        </mc:AlternateContent>
      </w:r>
      <w:r>
        <w:rPr>
          <w:noProof/>
          <w:lang w:eastAsia="en-GB"/>
        </w:rPr>
        <w:drawing>
          <wp:anchor distT="0" distB="0" distL="114300" distR="114300" simplePos="0" relativeHeight="251658240" behindDoc="0" locked="0" layoutInCell="1" allowOverlap="1" wp14:anchorId="6495960D" wp14:editId="59AA6011">
            <wp:simplePos x="914400" y="914400"/>
            <wp:positionH relativeFrom="margin">
              <wp:align>center</wp:align>
            </wp:positionH>
            <wp:positionV relativeFrom="margin">
              <wp:align>center</wp:align>
            </wp:positionV>
            <wp:extent cx="7600950" cy="10749915"/>
            <wp:effectExtent l="0" t="0" r="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 HARRY AND FRIEDA (1).jpg"/>
                    <pic:cNvPicPr/>
                  </pic:nvPicPr>
                  <pic:blipFill>
                    <a:blip r:embed="rId5" cstate="print">
                      <a:extLst>
                        <a:ext uri="{28A0092B-C50C-407E-A947-70E740481C1C}">
                          <a14:useLocalDpi xmlns:a14="http://schemas.microsoft.com/office/drawing/2010/main" val="0"/>
                        </a:ext>
                      </a:extLst>
                    </a:blip>
                    <a:stretch>
                      <a:fillRect/>
                    </a:stretch>
                  </pic:blipFill>
                  <pic:spPr>
                    <a:xfrm>
                      <a:off x="0" y="0"/>
                      <a:ext cx="7600950" cy="10749915"/>
                    </a:xfrm>
                    <a:prstGeom prst="rect">
                      <a:avLst/>
                    </a:prstGeom>
                  </pic:spPr>
                </pic:pic>
              </a:graphicData>
            </a:graphic>
            <wp14:sizeRelH relativeFrom="margin">
              <wp14:pctWidth>0</wp14:pctWidth>
            </wp14:sizeRelH>
            <wp14:sizeRelV relativeFrom="margin">
              <wp14:pctHeight>0</wp14:pctHeight>
            </wp14:sizeRelV>
          </wp:anchor>
        </w:drawing>
      </w:r>
    </w:p>
    <w:p w:rsidR="00EB2F01" w:rsidRDefault="005E24AF" w:rsidP="00EB2F01">
      <w:pPr>
        <w:jc w:val="center"/>
        <w:rPr>
          <w:rFonts w:ascii="Gunplay" w:hAnsi="Gunplay"/>
          <w:sz w:val="40"/>
          <w:szCs w:val="40"/>
        </w:rPr>
      </w:pPr>
      <w:r w:rsidRPr="00EB2F01">
        <w:rPr>
          <w:rFonts w:ascii="Gunplay" w:hAnsi="Gunplay"/>
          <w:sz w:val="40"/>
          <w:szCs w:val="40"/>
        </w:rPr>
        <w:lastRenderedPageBreak/>
        <w:t>WASTWATER</w:t>
      </w:r>
      <w:r w:rsidR="00EB2F01">
        <w:rPr>
          <w:rFonts w:ascii="Gunplay" w:hAnsi="Gunplay"/>
          <w:sz w:val="40"/>
          <w:szCs w:val="40"/>
        </w:rPr>
        <w:t xml:space="preserve"> AT THE EDINBURGH FESTIVAL FRINGE 2014</w:t>
      </w:r>
    </w:p>
    <w:p w:rsidR="00DC1022" w:rsidRPr="00EB2F01" w:rsidRDefault="005E24AF" w:rsidP="00EB2F01">
      <w:pPr>
        <w:jc w:val="center"/>
        <w:rPr>
          <w:rFonts w:ascii="Gunplay" w:hAnsi="Gunplay"/>
          <w:sz w:val="40"/>
          <w:szCs w:val="40"/>
        </w:rPr>
      </w:pPr>
      <w:r w:rsidRPr="00EB2F01">
        <w:rPr>
          <w:rFonts w:ascii="Gunplay" w:hAnsi="Gunplay"/>
          <w:sz w:val="40"/>
          <w:szCs w:val="40"/>
        </w:rPr>
        <w:t xml:space="preserve"> </w:t>
      </w:r>
      <w:r w:rsidRPr="00EB2F01">
        <w:rPr>
          <w:rFonts w:ascii="Gunplay" w:hAnsi="Gunplay"/>
          <w:sz w:val="32"/>
          <w:szCs w:val="40"/>
        </w:rPr>
        <w:t>IATL</w:t>
      </w:r>
      <w:r w:rsidR="00EB2F01" w:rsidRPr="00EB2F01">
        <w:rPr>
          <w:rFonts w:ascii="Gunplay" w:hAnsi="Gunplay"/>
          <w:sz w:val="32"/>
          <w:szCs w:val="40"/>
        </w:rPr>
        <w:t xml:space="preserve"> FESTIVAL BURSARY AWARD </w:t>
      </w:r>
      <w:r w:rsidRPr="00EB2F01">
        <w:rPr>
          <w:rFonts w:ascii="Gunplay" w:hAnsi="Gunplay"/>
          <w:sz w:val="32"/>
          <w:szCs w:val="40"/>
        </w:rPr>
        <w:t>REPORT</w:t>
      </w:r>
    </w:p>
    <w:p w:rsidR="009D5695" w:rsidRDefault="009D5695" w:rsidP="0035520D">
      <w:pPr>
        <w:rPr>
          <w:rFonts w:asciiTheme="majorHAnsi" w:hAnsiTheme="majorHAnsi"/>
          <w:sz w:val="24"/>
        </w:rPr>
      </w:pPr>
    </w:p>
    <w:p w:rsidR="009D5695" w:rsidRPr="009D5695" w:rsidRDefault="00EE01DC" w:rsidP="0035520D">
      <w:pPr>
        <w:rPr>
          <w:rFonts w:asciiTheme="majorHAnsi" w:hAnsiTheme="majorHAnsi"/>
          <w:sz w:val="24"/>
        </w:rPr>
      </w:pPr>
      <w:r w:rsidRPr="009D5695">
        <w:rPr>
          <w:rFonts w:asciiTheme="majorHAnsi" w:hAnsiTheme="majorHAnsi"/>
          <w:sz w:val="24"/>
        </w:rPr>
        <w:t>In August 201</w:t>
      </w:r>
      <w:r w:rsidR="00A8315A" w:rsidRPr="009D5695">
        <w:rPr>
          <w:rFonts w:asciiTheme="majorHAnsi" w:hAnsiTheme="majorHAnsi"/>
          <w:sz w:val="24"/>
        </w:rPr>
        <w:t>4, the fledgling theatre collective</w:t>
      </w:r>
      <w:r w:rsidRPr="009D5695">
        <w:rPr>
          <w:rFonts w:asciiTheme="majorHAnsi" w:hAnsiTheme="majorHAnsi"/>
          <w:sz w:val="24"/>
        </w:rPr>
        <w:t xml:space="preserve"> The Human Animal p</w:t>
      </w:r>
      <w:r w:rsidR="00DC636F">
        <w:rPr>
          <w:rFonts w:asciiTheme="majorHAnsi" w:hAnsiTheme="majorHAnsi"/>
          <w:sz w:val="24"/>
        </w:rPr>
        <w:t>erformed their promenade production</w:t>
      </w:r>
      <w:r w:rsidRPr="009D5695">
        <w:rPr>
          <w:rFonts w:asciiTheme="majorHAnsi" w:hAnsiTheme="majorHAnsi"/>
          <w:sz w:val="24"/>
        </w:rPr>
        <w:t xml:space="preserve"> of Simon Stephens’ ‘Wastwater</w:t>
      </w:r>
      <w:r w:rsidR="00A8315A" w:rsidRPr="009D5695">
        <w:rPr>
          <w:rFonts w:asciiTheme="majorHAnsi" w:hAnsiTheme="majorHAnsi"/>
          <w:sz w:val="24"/>
        </w:rPr>
        <w:t>’</w:t>
      </w:r>
      <w:r w:rsidRPr="009D5695">
        <w:rPr>
          <w:rFonts w:asciiTheme="majorHAnsi" w:hAnsiTheme="majorHAnsi"/>
          <w:sz w:val="24"/>
        </w:rPr>
        <w:t xml:space="preserve"> at the Edinburgh Festival Fringe in C Nova, Flexi Studios. The production ran from the 30</w:t>
      </w:r>
      <w:r w:rsidRPr="009D5695">
        <w:rPr>
          <w:rFonts w:asciiTheme="majorHAnsi" w:hAnsiTheme="majorHAnsi"/>
          <w:sz w:val="24"/>
          <w:vertAlign w:val="superscript"/>
        </w:rPr>
        <w:t>th</w:t>
      </w:r>
      <w:r w:rsidRPr="009D5695">
        <w:rPr>
          <w:rFonts w:asciiTheme="majorHAnsi" w:hAnsiTheme="majorHAnsi"/>
          <w:sz w:val="24"/>
        </w:rPr>
        <w:t xml:space="preserve"> July to the 16</w:t>
      </w:r>
      <w:r w:rsidRPr="009D5695">
        <w:rPr>
          <w:rFonts w:asciiTheme="majorHAnsi" w:hAnsiTheme="majorHAnsi"/>
          <w:sz w:val="24"/>
          <w:vertAlign w:val="superscript"/>
        </w:rPr>
        <w:t>th</w:t>
      </w:r>
      <w:r w:rsidRPr="009D5695">
        <w:rPr>
          <w:rFonts w:asciiTheme="majorHAnsi" w:hAnsiTheme="majorHAnsi"/>
          <w:sz w:val="24"/>
        </w:rPr>
        <w:t xml:space="preserve"> of August for a total of eighteen performances, achieving admira</w:t>
      </w:r>
      <w:r w:rsidR="00A8315A" w:rsidRPr="009D5695">
        <w:rPr>
          <w:rFonts w:asciiTheme="majorHAnsi" w:hAnsiTheme="majorHAnsi"/>
          <w:sz w:val="24"/>
        </w:rPr>
        <w:t>ble recognition from top reviewers</w:t>
      </w:r>
      <w:r w:rsidRPr="009D5695">
        <w:rPr>
          <w:rFonts w:asciiTheme="majorHAnsi" w:hAnsiTheme="majorHAnsi"/>
          <w:sz w:val="24"/>
        </w:rPr>
        <w:t xml:space="preserve"> such as Lyn Gardner from The Guardian newspaper, Three Weeks and</w:t>
      </w:r>
      <w:r w:rsidR="0035520D" w:rsidRPr="009D5695">
        <w:rPr>
          <w:rFonts w:asciiTheme="majorHAnsi" w:hAnsiTheme="majorHAnsi"/>
          <w:sz w:val="24"/>
        </w:rPr>
        <w:t xml:space="preserve"> EdFringeReview.com. </w:t>
      </w:r>
    </w:p>
    <w:p w:rsidR="00BE27B9" w:rsidRPr="009D5695" w:rsidRDefault="00BE27B9" w:rsidP="00BE27B9">
      <w:pPr>
        <w:rPr>
          <w:rFonts w:ascii="Gunplay" w:hAnsi="Gunplay"/>
          <w:sz w:val="24"/>
        </w:rPr>
      </w:pPr>
      <w:r w:rsidRPr="009D5695">
        <w:rPr>
          <w:rFonts w:ascii="Gunplay" w:hAnsi="Gunplay"/>
          <w:sz w:val="24"/>
        </w:rPr>
        <w:t>The Festival:</w:t>
      </w:r>
    </w:p>
    <w:p w:rsidR="00813590" w:rsidRPr="009D5695" w:rsidRDefault="00987F12">
      <w:pPr>
        <w:rPr>
          <w:rFonts w:asciiTheme="majorHAnsi" w:hAnsiTheme="majorHAnsi"/>
          <w:sz w:val="24"/>
        </w:rPr>
      </w:pPr>
      <w:r w:rsidRPr="009D5695">
        <w:rPr>
          <w:rFonts w:asciiTheme="majorHAnsi" w:hAnsiTheme="majorHAnsi"/>
          <w:sz w:val="24"/>
        </w:rPr>
        <w:t xml:space="preserve">2014 set the record for the largest Fringe </w:t>
      </w:r>
      <w:r w:rsidR="00B62F39">
        <w:rPr>
          <w:rFonts w:asciiTheme="majorHAnsi" w:hAnsiTheme="majorHAnsi"/>
          <w:sz w:val="24"/>
        </w:rPr>
        <w:t>Festival to date since its opening</w:t>
      </w:r>
      <w:r w:rsidRPr="009D5695">
        <w:rPr>
          <w:rFonts w:asciiTheme="majorHAnsi" w:hAnsiTheme="majorHAnsi"/>
          <w:sz w:val="24"/>
        </w:rPr>
        <w:t xml:space="preserve"> in 1947, with over three thousand productions </w:t>
      </w:r>
      <w:r w:rsidR="00BE27B9" w:rsidRPr="009D5695">
        <w:rPr>
          <w:rFonts w:asciiTheme="majorHAnsi" w:hAnsiTheme="majorHAnsi"/>
          <w:sz w:val="24"/>
        </w:rPr>
        <w:t>being perform</w:t>
      </w:r>
      <w:r w:rsidR="00A8315A" w:rsidRPr="009D5695">
        <w:rPr>
          <w:rFonts w:asciiTheme="majorHAnsi" w:hAnsiTheme="majorHAnsi"/>
          <w:sz w:val="24"/>
        </w:rPr>
        <w:t>ed over the month of August.</w:t>
      </w:r>
      <w:r w:rsidR="00BE27B9" w:rsidRPr="009D5695">
        <w:rPr>
          <w:rFonts w:asciiTheme="majorHAnsi" w:hAnsiTheme="majorHAnsi"/>
          <w:sz w:val="24"/>
        </w:rPr>
        <w:t xml:space="preserve"> The</w:t>
      </w:r>
      <w:r w:rsidR="00A8315A" w:rsidRPr="009D5695">
        <w:rPr>
          <w:rFonts w:asciiTheme="majorHAnsi" w:hAnsiTheme="majorHAnsi"/>
          <w:sz w:val="24"/>
        </w:rPr>
        <w:t xml:space="preserve"> annual</w:t>
      </w:r>
      <w:r w:rsidR="00BE27B9" w:rsidRPr="009D5695">
        <w:rPr>
          <w:rFonts w:asciiTheme="majorHAnsi" w:hAnsiTheme="majorHAnsi"/>
          <w:sz w:val="24"/>
        </w:rPr>
        <w:t xml:space="preserve"> Festival Fringe showcases an entire spectrum of the arts</w:t>
      </w:r>
      <w:r w:rsidR="00A8315A" w:rsidRPr="009D5695">
        <w:rPr>
          <w:rFonts w:asciiTheme="majorHAnsi" w:hAnsiTheme="majorHAnsi"/>
          <w:sz w:val="24"/>
        </w:rPr>
        <w:t xml:space="preserve"> industry </w:t>
      </w:r>
      <w:r w:rsidR="00BE27B9" w:rsidRPr="009D5695">
        <w:rPr>
          <w:rFonts w:asciiTheme="majorHAnsi" w:hAnsiTheme="majorHAnsi"/>
          <w:sz w:val="24"/>
        </w:rPr>
        <w:t xml:space="preserve">from across the globe; ranging from theatre to comedy, dance, circus, performance poetry, solo works, music and cabaret, the fringe has more than enough variety to suit every need. </w:t>
      </w:r>
    </w:p>
    <w:p w:rsidR="00B62F39" w:rsidRDefault="00BE27B9" w:rsidP="00B62F39">
      <w:pPr>
        <w:rPr>
          <w:rFonts w:asciiTheme="majorHAnsi" w:hAnsiTheme="majorHAnsi"/>
          <w:sz w:val="24"/>
        </w:rPr>
      </w:pPr>
      <w:r w:rsidRPr="009D5695">
        <w:rPr>
          <w:rFonts w:asciiTheme="majorHAnsi" w:hAnsiTheme="majorHAnsi"/>
          <w:sz w:val="24"/>
        </w:rPr>
        <w:lastRenderedPageBreak/>
        <w:t xml:space="preserve">The Human Animal </w:t>
      </w:r>
      <w:r w:rsidR="004B6F8A" w:rsidRPr="009D5695">
        <w:rPr>
          <w:rFonts w:asciiTheme="majorHAnsi" w:hAnsiTheme="majorHAnsi"/>
          <w:sz w:val="24"/>
        </w:rPr>
        <w:t>carved</w:t>
      </w:r>
      <w:r w:rsidR="00B62F39">
        <w:rPr>
          <w:rFonts w:asciiTheme="majorHAnsi" w:hAnsiTheme="majorHAnsi"/>
          <w:sz w:val="24"/>
        </w:rPr>
        <w:t>-out</w:t>
      </w:r>
      <w:r w:rsidR="004B6F8A" w:rsidRPr="009D5695">
        <w:rPr>
          <w:rFonts w:asciiTheme="majorHAnsi" w:hAnsiTheme="majorHAnsi"/>
          <w:sz w:val="24"/>
        </w:rPr>
        <w:t xml:space="preserve"> their corner of the fringe through their promenade production</w:t>
      </w:r>
      <w:r w:rsidR="00B62F39">
        <w:rPr>
          <w:rFonts w:asciiTheme="majorHAnsi" w:hAnsiTheme="majorHAnsi"/>
          <w:sz w:val="24"/>
        </w:rPr>
        <w:t xml:space="preserve"> of Simon Stephens’ ‘Wastwater’:  </w:t>
      </w:r>
    </w:p>
    <w:p w:rsidR="00B62F39" w:rsidRPr="00B62F39" w:rsidRDefault="00B62F39" w:rsidP="00B62F39">
      <w:pPr>
        <w:jc w:val="center"/>
        <w:rPr>
          <w:rFonts w:asciiTheme="majorHAnsi" w:hAnsiTheme="majorHAnsi"/>
        </w:rPr>
      </w:pPr>
      <w:r w:rsidRPr="00B62F39">
        <w:rPr>
          <w:rFonts w:asciiTheme="majorHAnsi" w:hAnsiTheme="majorHAnsi"/>
          <w:i/>
        </w:rPr>
        <w:t>A mother and son. A pair of lovers. A supplier and her client.</w:t>
      </w:r>
    </w:p>
    <w:p w:rsidR="00B62F39" w:rsidRPr="00B62F39" w:rsidRDefault="00B62F39" w:rsidP="00B62F39">
      <w:pPr>
        <w:rPr>
          <w:rFonts w:asciiTheme="majorHAnsi" w:hAnsiTheme="majorHAnsi"/>
          <w:i/>
          <w:sz w:val="24"/>
        </w:rPr>
      </w:pPr>
      <w:r w:rsidRPr="00B62F39">
        <w:rPr>
          <w:rFonts w:asciiTheme="majorHAnsi" w:hAnsiTheme="majorHAnsi"/>
          <w:i/>
          <w:sz w:val="24"/>
        </w:rPr>
        <w:t>On the edges of Heathrow Airport, six lives threaten to blow apart. Upon closer inspection, these</w:t>
      </w:r>
      <w:bookmarkStart w:id="0" w:name="_GoBack"/>
      <w:bookmarkEnd w:id="0"/>
      <w:r w:rsidRPr="00B62F39">
        <w:rPr>
          <w:rFonts w:asciiTheme="majorHAnsi" w:hAnsiTheme="majorHAnsi"/>
          <w:i/>
          <w:sz w:val="24"/>
        </w:rPr>
        <w:t xml:space="preserve"> seemingly conventional relationships will tilt our understanding of human interaction in a world pervaded by technology. Written by one of the UK’s leading playwrights, Simon Stephens’ </w:t>
      </w:r>
      <w:r w:rsidRPr="00B62F39">
        <w:rPr>
          <w:rFonts w:asciiTheme="majorHAnsi" w:hAnsiTheme="majorHAnsi"/>
          <w:i/>
          <w:iCs/>
          <w:sz w:val="24"/>
        </w:rPr>
        <w:t>Wastwater</w:t>
      </w:r>
      <w:r w:rsidRPr="00B62F39">
        <w:rPr>
          <w:rFonts w:asciiTheme="majorHAnsi" w:hAnsiTheme="majorHAnsi"/>
          <w:i/>
          <w:sz w:val="24"/>
        </w:rPr>
        <w:t> is an episodic portrait of the individual on the brink of monumental change. In this promenade production, The Human Animal invite you to explore, touch and trace the world of </w:t>
      </w:r>
      <w:r w:rsidRPr="00B62F39">
        <w:rPr>
          <w:rFonts w:asciiTheme="majorHAnsi" w:hAnsiTheme="majorHAnsi"/>
          <w:i/>
          <w:iCs/>
          <w:sz w:val="24"/>
        </w:rPr>
        <w:t>Wastwater</w:t>
      </w:r>
      <w:r w:rsidRPr="00B62F39">
        <w:rPr>
          <w:rFonts w:asciiTheme="majorHAnsi" w:hAnsiTheme="majorHAnsi"/>
          <w:i/>
          <w:sz w:val="24"/>
        </w:rPr>
        <w:t>, guiding you through airport security in promise of a flight that will never take off…</w:t>
      </w:r>
    </w:p>
    <w:p w:rsidR="00BE27B9" w:rsidRPr="009D5695" w:rsidRDefault="00B279DD">
      <w:pPr>
        <w:rPr>
          <w:rFonts w:asciiTheme="majorHAnsi" w:hAnsiTheme="majorHAnsi"/>
          <w:sz w:val="24"/>
        </w:rPr>
      </w:pPr>
      <w:r>
        <w:rPr>
          <w:rFonts w:asciiTheme="majorHAnsi" w:hAnsiTheme="majorHAnsi"/>
          <w:sz w:val="24"/>
        </w:rPr>
        <w:t>The promenade design of the production wa</w:t>
      </w:r>
      <w:r w:rsidR="002757DB">
        <w:rPr>
          <w:rFonts w:asciiTheme="majorHAnsi" w:hAnsiTheme="majorHAnsi"/>
          <w:sz w:val="24"/>
        </w:rPr>
        <w:t>s used to reflect the isolated and highly contained</w:t>
      </w:r>
      <w:r>
        <w:rPr>
          <w:rFonts w:asciiTheme="majorHAnsi" w:hAnsiTheme="majorHAnsi"/>
          <w:sz w:val="24"/>
        </w:rPr>
        <w:t xml:space="preserve"> style of the play itself. The audience were required to move a</w:t>
      </w:r>
      <w:r w:rsidR="002757DB">
        <w:rPr>
          <w:rFonts w:asciiTheme="majorHAnsi" w:hAnsiTheme="majorHAnsi"/>
          <w:sz w:val="24"/>
        </w:rPr>
        <w:t xml:space="preserve">round three separate spaces, each enclosing a different scene. </w:t>
      </w:r>
      <w:r>
        <w:rPr>
          <w:rFonts w:asciiTheme="majorHAnsi" w:hAnsiTheme="majorHAnsi"/>
          <w:sz w:val="24"/>
        </w:rPr>
        <w:t>This</w:t>
      </w:r>
      <w:r w:rsidR="002757DB">
        <w:rPr>
          <w:rFonts w:asciiTheme="majorHAnsi" w:hAnsiTheme="majorHAnsi"/>
          <w:sz w:val="24"/>
        </w:rPr>
        <w:t xml:space="preserve"> style of performance required a huge amount</w:t>
      </w:r>
      <w:r>
        <w:rPr>
          <w:rFonts w:asciiTheme="majorHAnsi" w:hAnsiTheme="majorHAnsi"/>
          <w:sz w:val="24"/>
        </w:rPr>
        <w:t xml:space="preserve"> of careful plann</w:t>
      </w:r>
      <w:r w:rsidR="002757DB">
        <w:rPr>
          <w:rFonts w:asciiTheme="majorHAnsi" w:hAnsiTheme="majorHAnsi"/>
          <w:sz w:val="24"/>
        </w:rPr>
        <w:t xml:space="preserve">ing and organisation to ensure a smooth transition from black-box rehearsal studios on campus </w:t>
      </w:r>
      <w:r w:rsidR="00614973">
        <w:rPr>
          <w:rFonts w:asciiTheme="majorHAnsi" w:hAnsiTheme="majorHAnsi"/>
          <w:sz w:val="24"/>
        </w:rPr>
        <w:t>to the dramatically different performance spaces at the fringe; as well as making the transition from an</w:t>
      </w:r>
      <w:r w:rsidR="002F731B">
        <w:rPr>
          <w:rFonts w:asciiTheme="majorHAnsi" w:hAnsiTheme="majorHAnsi"/>
          <w:sz w:val="24"/>
        </w:rPr>
        <w:t xml:space="preserve"> isolated rehearsal room to the </w:t>
      </w:r>
      <w:r w:rsidR="00614973">
        <w:rPr>
          <w:rFonts w:asciiTheme="majorHAnsi" w:hAnsiTheme="majorHAnsi"/>
          <w:sz w:val="24"/>
        </w:rPr>
        <w:t xml:space="preserve">performance that required a great deal of audience interaction. </w:t>
      </w:r>
    </w:p>
    <w:p w:rsidR="00673314" w:rsidRDefault="00673314">
      <w:pPr>
        <w:rPr>
          <w:rFonts w:ascii="Gunplay" w:hAnsi="Gunplay"/>
        </w:rPr>
      </w:pPr>
    </w:p>
    <w:p w:rsidR="00813590" w:rsidRDefault="00813590">
      <w:pPr>
        <w:rPr>
          <w:rFonts w:ascii="Gunplay" w:hAnsi="Gunplay"/>
        </w:rPr>
      </w:pPr>
      <w:r w:rsidRPr="007A05B7">
        <w:rPr>
          <w:rFonts w:ascii="Gunplay" w:hAnsi="Gunplay"/>
        </w:rPr>
        <w:t>Benefits</w:t>
      </w:r>
      <w:r w:rsidR="00D10D8F">
        <w:rPr>
          <w:rFonts w:ascii="Gunplay" w:hAnsi="Gunplay"/>
        </w:rPr>
        <w:t xml:space="preserve">, Opportunities and Connections: </w:t>
      </w:r>
    </w:p>
    <w:p w:rsidR="002970B4" w:rsidRDefault="002970B4">
      <w:pPr>
        <w:rPr>
          <w:rFonts w:asciiTheme="majorHAnsi" w:hAnsiTheme="majorHAnsi"/>
        </w:rPr>
      </w:pPr>
      <w:r>
        <w:rPr>
          <w:rFonts w:asciiTheme="majorHAnsi" w:hAnsiTheme="majorHAnsi"/>
        </w:rPr>
        <w:lastRenderedPageBreak/>
        <w:t xml:space="preserve">One of the first things we had to consider when planning to take our production of Wastwater to the Edinburgh Festival Fringe was, why Edinburgh? The Edinburgh Fringe offers a unique opportunity to see and be seen other creatives in a professional, competitive environment. The connections made to other companies and professionals within the arts industry are crucial for young, emerging companies to collaborate with and learn the tricks of the trade in a practical, working environment. </w:t>
      </w:r>
      <w:r w:rsidR="002F731B">
        <w:rPr>
          <w:rFonts w:asciiTheme="majorHAnsi" w:hAnsiTheme="majorHAnsi"/>
        </w:rPr>
        <w:t>Whilst in Edinburgh</w:t>
      </w:r>
      <w:r w:rsidR="008A67E0">
        <w:rPr>
          <w:rFonts w:asciiTheme="majorHAnsi" w:hAnsiTheme="majorHAnsi"/>
        </w:rPr>
        <w:t xml:space="preserve"> we are able to invite industry professionals</w:t>
      </w:r>
      <w:r w:rsidR="000A73D8">
        <w:rPr>
          <w:rFonts w:asciiTheme="majorHAnsi" w:hAnsiTheme="majorHAnsi"/>
        </w:rPr>
        <w:t xml:space="preserve"> and peers to</w:t>
      </w:r>
      <w:r w:rsidR="008A67E0">
        <w:rPr>
          <w:rFonts w:asciiTheme="majorHAnsi" w:hAnsiTheme="majorHAnsi"/>
        </w:rPr>
        <w:t xml:space="preserve"> experience an</w:t>
      </w:r>
      <w:r w:rsidR="000A73D8">
        <w:rPr>
          <w:rFonts w:asciiTheme="majorHAnsi" w:hAnsiTheme="majorHAnsi"/>
        </w:rPr>
        <w:t xml:space="preserve">d give </w:t>
      </w:r>
      <w:r w:rsidR="008A67E0">
        <w:rPr>
          <w:rFonts w:asciiTheme="majorHAnsi" w:hAnsiTheme="majorHAnsi"/>
        </w:rPr>
        <w:t xml:space="preserve">feedback </w:t>
      </w:r>
      <w:r w:rsidR="000A73D8">
        <w:rPr>
          <w:rFonts w:asciiTheme="majorHAnsi" w:hAnsiTheme="majorHAnsi"/>
        </w:rPr>
        <w:t>about our</w:t>
      </w:r>
      <w:r w:rsidR="008A67E0">
        <w:rPr>
          <w:rFonts w:asciiTheme="majorHAnsi" w:hAnsiTheme="majorHAnsi"/>
        </w:rPr>
        <w:t xml:space="preserve"> production. I</w:t>
      </w:r>
      <w:r w:rsidR="000A73D8">
        <w:rPr>
          <w:rFonts w:asciiTheme="majorHAnsi" w:hAnsiTheme="majorHAnsi"/>
        </w:rPr>
        <w:t>n turn we were also able to</w:t>
      </w:r>
      <w:r w:rsidR="008A67E0">
        <w:rPr>
          <w:rFonts w:asciiTheme="majorHAnsi" w:hAnsiTheme="majorHAnsi"/>
        </w:rPr>
        <w:t xml:space="preserve"> experience other performances and open dialogues with new and established companies, creating a supportive and constructive network that will enable T</w:t>
      </w:r>
      <w:r w:rsidR="000A73D8">
        <w:rPr>
          <w:rFonts w:asciiTheme="majorHAnsi" w:hAnsiTheme="majorHAnsi"/>
        </w:rPr>
        <w:t>he Human Animal to develop our</w:t>
      </w:r>
      <w:r w:rsidR="008A67E0">
        <w:rPr>
          <w:rFonts w:asciiTheme="majorHAnsi" w:hAnsiTheme="majorHAnsi"/>
        </w:rPr>
        <w:t xml:space="preserve"> work in the future. </w:t>
      </w:r>
    </w:p>
    <w:p w:rsidR="004C27E2" w:rsidRDefault="004C27E2">
      <w:pPr>
        <w:rPr>
          <w:rFonts w:asciiTheme="majorHAnsi" w:hAnsiTheme="majorHAnsi"/>
        </w:rPr>
      </w:pPr>
      <w:r>
        <w:rPr>
          <w:rFonts w:asciiTheme="majorHAnsi" w:hAnsiTheme="majorHAnsi"/>
        </w:rPr>
        <w:t>A</w:t>
      </w:r>
      <w:r w:rsidR="00DE4A0F">
        <w:rPr>
          <w:rFonts w:asciiTheme="majorHAnsi" w:hAnsiTheme="majorHAnsi"/>
        </w:rPr>
        <w:t xml:space="preserve"> key</w:t>
      </w:r>
      <w:r>
        <w:rPr>
          <w:rFonts w:asciiTheme="majorHAnsi" w:hAnsiTheme="majorHAnsi"/>
        </w:rPr>
        <w:t xml:space="preserve"> discovery we made during</w:t>
      </w:r>
      <w:r w:rsidR="008A67E0">
        <w:rPr>
          <w:rFonts w:asciiTheme="majorHAnsi" w:hAnsiTheme="majorHAnsi"/>
        </w:rPr>
        <w:t xml:space="preserve"> our time at the Festival Fringe</w:t>
      </w:r>
      <w:r>
        <w:rPr>
          <w:rFonts w:asciiTheme="majorHAnsi" w:hAnsiTheme="majorHAnsi"/>
        </w:rPr>
        <w:t xml:space="preserve"> was the vital role that social media, mainly Faceboo</w:t>
      </w:r>
      <w:r w:rsidR="00DE4A0F">
        <w:rPr>
          <w:rFonts w:asciiTheme="majorHAnsi" w:hAnsiTheme="majorHAnsi"/>
        </w:rPr>
        <w:t>k and Twitter, play to create</w:t>
      </w:r>
      <w:r>
        <w:rPr>
          <w:rFonts w:asciiTheme="majorHAnsi" w:hAnsiTheme="majorHAnsi"/>
        </w:rPr>
        <w:t xml:space="preserve"> connections between fellow artists and</w:t>
      </w:r>
      <w:r w:rsidR="00DE4A0F">
        <w:rPr>
          <w:rFonts w:asciiTheme="majorHAnsi" w:hAnsiTheme="majorHAnsi"/>
        </w:rPr>
        <w:t xml:space="preserve"> the</w:t>
      </w:r>
      <w:r>
        <w:rPr>
          <w:rFonts w:asciiTheme="majorHAnsi" w:hAnsiTheme="majorHAnsi"/>
        </w:rPr>
        <w:t xml:space="preserve"> arts media. Through</w:t>
      </w:r>
      <w:r w:rsidR="00DE4A0F">
        <w:rPr>
          <w:rFonts w:asciiTheme="majorHAnsi" w:hAnsiTheme="majorHAnsi"/>
        </w:rPr>
        <w:t xml:space="preserve"> the use of</w:t>
      </w:r>
      <w:r>
        <w:rPr>
          <w:rFonts w:asciiTheme="majorHAnsi" w:hAnsiTheme="majorHAnsi"/>
        </w:rPr>
        <w:t xml:space="preserve"> social media hashtags such as #</w:t>
      </w:r>
      <w:proofErr w:type="spellStart"/>
      <w:r>
        <w:rPr>
          <w:rFonts w:asciiTheme="majorHAnsi" w:hAnsiTheme="majorHAnsi"/>
        </w:rPr>
        <w:t>edfringe</w:t>
      </w:r>
      <w:proofErr w:type="spellEnd"/>
      <w:r>
        <w:rPr>
          <w:rFonts w:asciiTheme="majorHAnsi" w:hAnsiTheme="majorHAnsi"/>
        </w:rPr>
        <w:t xml:space="preserve"> and </w:t>
      </w:r>
      <w:r w:rsidR="00DE4A0F">
        <w:rPr>
          <w:rFonts w:asciiTheme="majorHAnsi" w:hAnsiTheme="majorHAnsi"/>
        </w:rPr>
        <w:t>#</w:t>
      </w:r>
      <w:proofErr w:type="spellStart"/>
      <w:r w:rsidR="00DE4A0F">
        <w:rPr>
          <w:rFonts w:asciiTheme="majorHAnsi" w:hAnsiTheme="majorHAnsi"/>
        </w:rPr>
        <w:t>unbored</w:t>
      </w:r>
      <w:proofErr w:type="spellEnd"/>
      <w:r w:rsidR="00DE4A0F">
        <w:rPr>
          <w:rFonts w:asciiTheme="majorHAnsi" w:hAnsiTheme="majorHAnsi"/>
        </w:rPr>
        <w:t xml:space="preserve"> we were able open running dialogues with audiences, reviewers and other companies</w:t>
      </w:r>
      <w:r w:rsidR="00700CAE">
        <w:rPr>
          <w:rFonts w:asciiTheme="majorHAnsi" w:hAnsiTheme="majorHAnsi"/>
        </w:rPr>
        <w:t xml:space="preserve"> to</w:t>
      </w:r>
      <w:r w:rsidR="00DE4A0F">
        <w:rPr>
          <w:rFonts w:asciiTheme="majorHAnsi" w:hAnsiTheme="majorHAnsi"/>
        </w:rPr>
        <w:t xml:space="preserve"> discuss and support</w:t>
      </w:r>
      <w:r w:rsidR="00700CAE">
        <w:rPr>
          <w:rFonts w:asciiTheme="majorHAnsi" w:hAnsiTheme="majorHAnsi"/>
        </w:rPr>
        <w:t xml:space="preserve"> and other</w:t>
      </w:r>
      <w:r w:rsidR="00DE4A0F">
        <w:rPr>
          <w:rFonts w:asciiTheme="majorHAnsi" w:hAnsiTheme="majorHAnsi"/>
        </w:rPr>
        <w:t xml:space="preserve"> performances, whilst at the same time promoting our own production. This encouraged us as a company to continuously evaluate our relationship with technology and rethink our image as an online per</w:t>
      </w:r>
      <w:r w:rsidR="002220E9">
        <w:rPr>
          <w:rFonts w:asciiTheme="majorHAnsi" w:hAnsiTheme="majorHAnsi"/>
        </w:rPr>
        <w:t>former in contempo</w:t>
      </w:r>
      <w:r w:rsidR="00700CAE">
        <w:rPr>
          <w:rFonts w:asciiTheme="majorHAnsi" w:hAnsiTheme="majorHAnsi"/>
        </w:rPr>
        <w:t xml:space="preserve">rary society. </w:t>
      </w:r>
    </w:p>
    <w:p w:rsidR="00813590" w:rsidRPr="00D10D8F" w:rsidRDefault="008E6FA0">
      <w:pPr>
        <w:rPr>
          <w:rFonts w:asciiTheme="majorHAnsi" w:hAnsiTheme="majorHAnsi"/>
        </w:rPr>
      </w:pPr>
      <w:r>
        <w:rPr>
          <w:rFonts w:asciiTheme="majorHAnsi" w:hAnsiTheme="majorHAnsi"/>
        </w:rPr>
        <w:t>After a</w:t>
      </w:r>
      <w:r w:rsidR="00070EAC">
        <w:rPr>
          <w:rFonts w:asciiTheme="majorHAnsi" w:hAnsiTheme="majorHAnsi"/>
        </w:rPr>
        <w:t>rriving in Edinburgh</w:t>
      </w:r>
      <w:r>
        <w:rPr>
          <w:rFonts w:asciiTheme="majorHAnsi" w:hAnsiTheme="majorHAnsi"/>
        </w:rPr>
        <w:t xml:space="preserve">, </w:t>
      </w:r>
      <w:r w:rsidR="00070EAC">
        <w:rPr>
          <w:rFonts w:asciiTheme="majorHAnsi" w:hAnsiTheme="majorHAnsi"/>
        </w:rPr>
        <w:t xml:space="preserve">the </w:t>
      </w:r>
      <w:r>
        <w:rPr>
          <w:rFonts w:asciiTheme="majorHAnsi" w:hAnsiTheme="majorHAnsi"/>
        </w:rPr>
        <w:t xml:space="preserve">company had to adapt extremely quickly </w:t>
      </w:r>
      <w:r w:rsidR="00070EAC">
        <w:rPr>
          <w:rFonts w:asciiTheme="majorHAnsi" w:hAnsiTheme="majorHAnsi"/>
        </w:rPr>
        <w:t>to the</w:t>
      </w:r>
      <w:r>
        <w:rPr>
          <w:rFonts w:asciiTheme="majorHAnsi" w:hAnsiTheme="majorHAnsi"/>
        </w:rPr>
        <w:t xml:space="preserve"> three</w:t>
      </w:r>
      <w:r w:rsidR="00070EAC">
        <w:rPr>
          <w:rFonts w:asciiTheme="majorHAnsi" w:hAnsiTheme="majorHAnsi"/>
        </w:rPr>
        <w:t xml:space="preserve"> performance space</w:t>
      </w:r>
      <w:r>
        <w:rPr>
          <w:rFonts w:asciiTheme="majorHAnsi" w:hAnsiTheme="majorHAnsi"/>
        </w:rPr>
        <w:t>s</w:t>
      </w:r>
      <w:r w:rsidR="00070EAC">
        <w:rPr>
          <w:rFonts w:asciiTheme="majorHAnsi" w:hAnsiTheme="majorHAnsi"/>
        </w:rPr>
        <w:t xml:space="preserve"> that we had been allocated, a few dimensions and details</w:t>
      </w:r>
      <w:r>
        <w:rPr>
          <w:rFonts w:asciiTheme="majorHAnsi" w:hAnsiTheme="majorHAnsi"/>
        </w:rPr>
        <w:t xml:space="preserve"> significantly</w:t>
      </w:r>
      <w:r w:rsidR="00070EAC">
        <w:rPr>
          <w:rFonts w:asciiTheme="majorHAnsi" w:hAnsiTheme="majorHAnsi"/>
        </w:rPr>
        <w:t xml:space="preserve"> different to what </w:t>
      </w:r>
      <w:r>
        <w:rPr>
          <w:rFonts w:asciiTheme="majorHAnsi" w:hAnsiTheme="majorHAnsi"/>
        </w:rPr>
        <w:t>we had initially been expecting.</w:t>
      </w:r>
      <w:r w:rsidR="00070EAC">
        <w:rPr>
          <w:rFonts w:asciiTheme="majorHAnsi" w:hAnsiTheme="majorHAnsi"/>
        </w:rPr>
        <w:t xml:space="preserve"> Due to </w:t>
      </w:r>
      <w:r w:rsidR="00070EAC">
        <w:rPr>
          <w:rFonts w:asciiTheme="majorHAnsi" w:hAnsiTheme="majorHAnsi"/>
        </w:rPr>
        <w:lastRenderedPageBreak/>
        <w:t>t</w:t>
      </w:r>
      <w:r w:rsidR="00BE024F">
        <w:rPr>
          <w:rFonts w:asciiTheme="majorHAnsi" w:hAnsiTheme="majorHAnsi"/>
        </w:rPr>
        <w:t>he complicated, promenade-style</w:t>
      </w:r>
      <w:r w:rsidR="00070EAC">
        <w:rPr>
          <w:rFonts w:asciiTheme="majorHAnsi" w:hAnsiTheme="majorHAnsi"/>
        </w:rPr>
        <w:t xml:space="preserve"> o</w:t>
      </w:r>
      <w:r>
        <w:rPr>
          <w:rFonts w:asciiTheme="majorHAnsi" w:hAnsiTheme="majorHAnsi"/>
        </w:rPr>
        <w:t>f our production, the entire company</w:t>
      </w:r>
      <w:r w:rsidR="00070EAC">
        <w:rPr>
          <w:rFonts w:asciiTheme="majorHAnsi" w:hAnsiTheme="majorHAnsi"/>
        </w:rPr>
        <w:t xml:space="preserve"> doubled as</w:t>
      </w:r>
      <w:r>
        <w:rPr>
          <w:rFonts w:asciiTheme="majorHAnsi" w:hAnsiTheme="majorHAnsi"/>
        </w:rPr>
        <w:t xml:space="preserve"> performers </w:t>
      </w:r>
      <w:r w:rsidRPr="008E6FA0">
        <w:rPr>
          <w:rFonts w:asciiTheme="majorHAnsi" w:hAnsiTheme="majorHAnsi"/>
          <w:i/>
        </w:rPr>
        <w:t>and</w:t>
      </w:r>
      <w:r>
        <w:rPr>
          <w:rFonts w:asciiTheme="majorHAnsi" w:hAnsiTheme="majorHAnsi"/>
        </w:rPr>
        <w:t xml:space="preserve"> technical crew</w:t>
      </w:r>
      <w:r w:rsidR="00070EAC">
        <w:rPr>
          <w:rFonts w:asciiTheme="majorHAnsi" w:hAnsiTheme="majorHAnsi"/>
        </w:rPr>
        <w:t xml:space="preserve"> to ensure smooth transitions of audience movement from studio</w:t>
      </w:r>
      <w:r>
        <w:rPr>
          <w:rFonts w:asciiTheme="majorHAnsi" w:hAnsiTheme="majorHAnsi"/>
        </w:rPr>
        <w:t xml:space="preserve"> space</w:t>
      </w:r>
      <w:r w:rsidR="00070EAC">
        <w:rPr>
          <w:rFonts w:asciiTheme="majorHAnsi" w:hAnsiTheme="majorHAnsi"/>
        </w:rPr>
        <w:t xml:space="preserve"> to studio</w:t>
      </w:r>
      <w:r>
        <w:rPr>
          <w:rFonts w:asciiTheme="majorHAnsi" w:hAnsiTheme="majorHAnsi"/>
        </w:rPr>
        <w:t xml:space="preserve"> space</w:t>
      </w:r>
      <w:r w:rsidR="00070EAC">
        <w:rPr>
          <w:rFonts w:asciiTheme="majorHAnsi" w:hAnsiTheme="majorHAnsi"/>
        </w:rPr>
        <w:t>. The experience has therefore provided each compan</w:t>
      </w:r>
      <w:r>
        <w:rPr>
          <w:rFonts w:asciiTheme="majorHAnsi" w:hAnsiTheme="majorHAnsi"/>
        </w:rPr>
        <w:t>y member with a new technical</w:t>
      </w:r>
      <w:r w:rsidR="00070EAC">
        <w:rPr>
          <w:rFonts w:asciiTheme="majorHAnsi" w:hAnsiTheme="majorHAnsi"/>
        </w:rPr>
        <w:t xml:space="preserve"> skill</w:t>
      </w:r>
      <w:r>
        <w:rPr>
          <w:rFonts w:asciiTheme="majorHAnsi" w:hAnsiTheme="majorHAnsi"/>
        </w:rPr>
        <w:t xml:space="preserve">set and practical production knowledge for any production which shall allow us greater flexibility as a company to work as an independent </w:t>
      </w:r>
      <w:r w:rsidR="00326CC9">
        <w:rPr>
          <w:rFonts w:asciiTheme="majorHAnsi" w:hAnsiTheme="majorHAnsi"/>
        </w:rPr>
        <w:t xml:space="preserve">unit in any performance arrangement. </w:t>
      </w:r>
    </w:p>
    <w:p w:rsidR="00813590" w:rsidRDefault="002A74C4">
      <w:pPr>
        <w:rPr>
          <w:rFonts w:ascii="Gunplay" w:hAnsi="Gunplay"/>
        </w:rPr>
      </w:pPr>
      <w:r>
        <w:rPr>
          <w:rFonts w:ascii="Gunplay" w:hAnsi="Gunplay"/>
          <w:noProof/>
          <w:lang w:eastAsia="en-GB"/>
        </w:rPr>
        <w:drawing>
          <wp:anchor distT="0" distB="0" distL="114300" distR="114300" simplePos="0" relativeHeight="251661312" behindDoc="0" locked="0" layoutInCell="1" allowOverlap="1" wp14:anchorId="704EE4AA" wp14:editId="1DA731F0">
            <wp:simplePos x="0" y="0"/>
            <wp:positionH relativeFrom="column">
              <wp:posOffset>1934845</wp:posOffset>
            </wp:positionH>
            <wp:positionV relativeFrom="paragraph">
              <wp:posOffset>254190</wp:posOffset>
            </wp:positionV>
            <wp:extent cx="866775" cy="212090"/>
            <wp:effectExtent l="0" t="0" r="9525"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866775" cy="212090"/>
                    </a:xfrm>
                    <a:prstGeom prst="rect">
                      <a:avLst/>
                    </a:prstGeom>
                    <a:noFill/>
                  </pic:spPr>
                </pic:pic>
              </a:graphicData>
            </a:graphic>
            <wp14:sizeRelH relativeFrom="page">
              <wp14:pctWidth>0</wp14:pctWidth>
            </wp14:sizeRelH>
            <wp14:sizeRelV relativeFrom="page">
              <wp14:pctHeight>0</wp14:pctHeight>
            </wp14:sizeRelV>
          </wp:anchor>
        </w:drawing>
      </w:r>
      <w:r w:rsidR="00813590" w:rsidRPr="007A05B7">
        <w:rPr>
          <w:rFonts w:ascii="Gunplay" w:hAnsi="Gunplay"/>
        </w:rPr>
        <w:t>Reviews:</w:t>
      </w:r>
      <w:r w:rsidRPr="002A74C4">
        <w:rPr>
          <w:rFonts w:ascii="Gunplay" w:hAnsi="Gunplay"/>
          <w:noProof/>
          <w:lang w:eastAsia="en-GB"/>
        </w:rPr>
        <w:t xml:space="preserve"> </w:t>
      </w:r>
    </w:p>
    <w:p w:rsidR="002A74C4" w:rsidRDefault="002A74C4">
      <w:pPr>
        <w:rPr>
          <w:rFonts w:ascii="Gunplay" w:hAnsi="Gunplay"/>
        </w:rPr>
      </w:pPr>
      <w:r>
        <w:rPr>
          <w:rFonts w:ascii="Gunplay" w:hAnsi="Gunplay"/>
        </w:rPr>
        <w:t xml:space="preserve">Laura Gavin – Three Weeks </w:t>
      </w:r>
    </w:p>
    <w:p w:rsidR="002A74C4" w:rsidRPr="002A74C4" w:rsidRDefault="002A74C4" w:rsidP="002A74C4">
      <w:pPr>
        <w:shd w:val="clear" w:color="auto" w:fill="FFFFFF"/>
        <w:spacing w:after="0" w:line="240" w:lineRule="auto"/>
        <w:rPr>
          <w:rFonts w:asciiTheme="majorHAnsi" w:eastAsia="Times New Roman" w:hAnsiTheme="majorHAnsi" w:cs="Times New Roman"/>
          <w:color w:val="000000"/>
          <w:sz w:val="24"/>
          <w:szCs w:val="24"/>
          <w:lang w:eastAsia="en-GB"/>
        </w:rPr>
      </w:pPr>
      <w:r w:rsidRPr="002A74C4">
        <w:rPr>
          <w:rFonts w:asciiTheme="majorHAnsi" w:eastAsia="Times New Roman" w:hAnsiTheme="majorHAnsi" w:cs="Times New Roman"/>
          <w:color w:val="000000"/>
          <w:sz w:val="24"/>
          <w:szCs w:val="24"/>
          <w:lang w:eastAsia="en-GB"/>
        </w:rPr>
        <w:t>‘Wastwater’ certainly keeps you on your toes. It’s a promenade piece; we are ordered from room to room to visit a series of often uncomfortable scenes. The throbbing soundtrack and projected scenery make an evocative backdrop to the three interconnected dramas, which all take place within earshot of Heathrow. They deal with everything from complex family ties to a tense, sinister transaction. The last scene is dominated by an edgy performance by actor Bryony Davies, but it is Lisa, a character in another, more intimate bedroom scene, who sums up the underlying point: we have no idea what’s going on in the next street, the next household, the next hotel room. A provocative though certainly not relaxing 75 minutes.</w:t>
      </w:r>
    </w:p>
    <w:p w:rsidR="002A74C4" w:rsidRPr="00400365" w:rsidRDefault="002A74C4" w:rsidP="002A74C4">
      <w:pPr>
        <w:shd w:val="clear" w:color="auto" w:fill="FFFFFF"/>
        <w:spacing w:after="0" w:line="240" w:lineRule="auto"/>
        <w:rPr>
          <w:rFonts w:asciiTheme="majorHAnsi" w:eastAsia="Times New Roman" w:hAnsiTheme="majorHAnsi" w:cs="Times New Roman"/>
          <w:color w:val="000000"/>
          <w:sz w:val="24"/>
          <w:szCs w:val="24"/>
          <w:lang w:eastAsia="en-GB"/>
        </w:rPr>
      </w:pPr>
    </w:p>
    <w:p w:rsidR="002A74C4" w:rsidRPr="00400365" w:rsidRDefault="002A74C4" w:rsidP="002A74C4">
      <w:pPr>
        <w:shd w:val="clear" w:color="auto" w:fill="FFFFFF"/>
        <w:spacing w:after="0" w:line="240" w:lineRule="auto"/>
        <w:rPr>
          <w:rFonts w:ascii="Gunplay" w:eastAsia="Times New Roman" w:hAnsi="Gunplay" w:cs="Times New Roman"/>
          <w:color w:val="000000"/>
          <w:sz w:val="24"/>
          <w:szCs w:val="24"/>
          <w:lang w:eastAsia="en-GB"/>
        </w:rPr>
      </w:pPr>
      <w:r w:rsidRPr="00400365">
        <w:rPr>
          <w:rFonts w:ascii="Gunplay" w:hAnsi="Gunplay"/>
          <w:noProof/>
          <w:sz w:val="24"/>
          <w:szCs w:val="24"/>
          <w:lang w:eastAsia="en-GB"/>
        </w:rPr>
        <w:drawing>
          <wp:anchor distT="0" distB="0" distL="114300" distR="114300" simplePos="0" relativeHeight="251663360" behindDoc="0" locked="0" layoutInCell="1" allowOverlap="1" wp14:anchorId="0A4EDF8B" wp14:editId="0EE28F9F">
            <wp:simplePos x="0" y="0"/>
            <wp:positionH relativeFrom="column">
              <wp:posOffset>3025140</wp:posOffset>
            </wp:positionH>
            <wp:positionV relativeFrom="paragraph">
              <wp:posOffset>133795</wp:posOffset>
            </wp:positionV>
            <wp:extent cx="866775" cy="212090"/>
            <wp:effectExtent l="0" t="0" r="9525"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866775" cy="212090"/>
                    </a:xfrm>
                    <a:prstGeom prst="rect">
                      <a:avLst/>
                    </a:prstGeom>
                    <a:noFill/>
                  </pic:spPr>
                </pic:pic>
              </a:graphicData>
            </a:graphic>
            <wp14:sizeRelH relativeFrom="page">
              <wp14:pctWidth>0</wp14:pctWidth>
            </wp14:sizeRelH>
            <wp14:sizeRelV relativeFrom="page">
              <wp14:pctHeight>0</wp14:pctHeight>
            </wp14:sizeRelV>
          </wp:anchor>
        </w:drawing>
      </w:r>
      <w:r w:rsidRPr="00400365">
        <w:rPr>
          <w:rFonts w:ascii="Gunplay" w:eastAsia="Times New Roman" w:hAnsi="Gunplay" w:cs="Times New Roman"/>
          <w:color w:val="000000"/>
          <w:sz w:val="24"/>
          <w:szCs w:val="24"/>
          <w:lang w:eastAsia="en-GB"/>
        </w:rPr>
        <w:br/>
        <w:t>Xavier Greenwood – EdfringeReview.com</w:t>
      </w:r>
    </w:p>
    <w:p w:rsidR="002A74C4" w:rsidRPr="00400365" w:rsidRDefault="002A74C4" w:rsidP="002A74C4">
      <w:pPr>
        <w:shd w:val="clear" w:color="auto" w:fill="FFFFFF"/>
        <w:spacing w:after="0" w:line="240" w:lineRule="auto"/>
        <w:rPr>
          <w:rFonts w:ascii="Verdana" w:eastAsia="Times New Roman" w:hAnsi="Verdana" w:cs="Times New Roman"/>
          <w:color w:val="000000"/>
          <w:sz w:val="24"/>
          <w:szCs w:val="24"/>
          <w:lang w:eastAsia="en-GB"/>
        </w:rPr>
      </w:pPr>
      <w:r w:rsidRPr="00400365">
        <w:rPr>
          <w:rFonts w:ascii="Verdana" w:eastAsia="Times New Roman" w:hAnsi="Verdana" w:cs="Times New Roman"/>
          <w:color w:val="000000"/>
          <w:sz w:val="24"/>
          <w:szCs w:val="24"/>
          <w:lang w:eastAsia="en-GB"/>
        </w:rPr>
        <w:t xml:space="preserve"> </w:t>
      </w:r>
    </w:p>
    <w:p w:rsidR="002A74C4" w:rsidRPr="00B64581" w:rsidRDefault="002A74C4" w:rsidP="002A74C4">
      <w:pPr>
        <w:shd w:val="clear" w:color="auto" w:fill="FFFFFF"/>
        <w:spacing w:after="0" w:line="240" w:lineRule="auto"/>
        <w:rPr>
          <w:rFonts w:asciiTheme="majorHAnsi" w:eastAsia="Times New Roman" w:hAnsiTheme="majorHAnsi" w:cs="Times New Roman"/>
          <w:color w:val="000000"/>
          <w:sz w:val="24"/>
          <w:szCs w:val="24"/>
          <w:lang w:eastAsia="en-GB"/>
        </w:rPr>
      </w:pPr>
      <w:r w:rsidRPr="00B64581">
        <w:rPr>
          <w:rFonts w:asciiTheme="majorHAnsi" w:eastAsia="Times New Roman" w:hAnsiTheme="majorHAnsi" w:cs="Times New Roman"/>
          <w:color w:val="000000"/>
          <w:sz w:val="24"/>
          <w:szCs w:val="24"/>
          <w:lang w:eastAsia="en-GB"/>
        </w:rPr>
        <w:t xml:space="preserve">‘Wastwater’, set on the fringes of Heathrow Airport, consists of a triptych of scenes, which – in the dying summer evening of 23rd June 2011 – give </w:t>
      </w:r>
      <w:r w:rsidRPr="00B64581">
        <w:rPr>
          <w:rFonts w:asciiTheme="majorHAnsi" w:eastAsia="Times New Roman" w:hAnsiTheme="majorHAnsi" w:cs="Times New Roman"/>
          <w:color w:val="000000"/>
          <w:sz w:val="24"/>
          <w:szCs w:val="24"/>
          <w:lang w:eastAsia="en-GB"/>
        </w:rPr>
        <w:lastRenderedPageBreak/>
        <w:t>snapshots of the unsettling underbelly of contemporary society. Intense, voyeuristic and interminably bleak, ‘Wastwater’ is named after the deepest lake in Britain, but it must be questioned whether the show, despite its resonant despondency, explores beyond its banks.</w:t>
      </w:r>
    </w:p>
    <w:p w:rsidR="002A74C4" w:rsidRPr="00B64581" w:rsidRDefault="002A74C4" w:rsidP="002A74C4">
      <w:pPr>
        <w:shd w:val="clear" w:color="auto" w:fill="FFFFFF"/>
        <w:spacing w:after="0" w:line="240" w:lineRule="auto"/>
        <w:rPr>
          <w:rFonts w:asciiTheme="majorHAnsi" w:eastAsia="Times New Roman" w:hAnsiTheme="majorHAnsi" w:cs="Times New Roman"/>
          <w:color w:val="000000"/>
          <w:sz w:val="24"/>
          <w:szCs w:val="24"/>
          <w:lang w:eastAsia="en-GB"/>
        </w:rPr>
      </w:pPr>
      <w:r w:rsidRPr="00B64581">
        <w:rPr>
          <w:rFonts w:asciiTheme="majorHAnsi" w:eastAsia="Times New Roman" w:hAnsiTheme="majorHAnsi" w:cs="Times New Roman"/>
          <w:color w:val="000000"/>
          <w:sz w:val="24"/>
          <w:szCs w:val="24"/>
          <w:lang w:eastAsia="en-GB"/>
        </w:rPr>
        <w:t>The audience are seated and standing around the room; a projection of the play’s surroundings is beamed onto the walls; the noise of jet engines moans overhead; the doors are shut; the scene begins. Between each tableau, the audience are escorted from one room to the next via a middle space in which they are ordered to walk along the yellow tape on the floor. There is no question as to whether the play immerses us: with an unnervingly small distance between the audience and the characters we are too close to turn our eyes away, and indeed this is made impossible by the grim scenes before us.</w:t>
      </w:r>
    </w:p>
    <w:p w:rsidR="002A74C4" w:rsidRPr="00B64581" w:rsidRDefault="002A74C4" w:rsidP="002A74C4">
      <w:pPr>
        <w:shd w:val="clear" w:color="auto" w:fill="FFFFFF"/>
        <w:spacing w:after="0" w:line="240" w:lineRule="auto"/>
        <w:rPr>
          <w:rFonts w:asciiTheme="majorHAnsi" w:eastAsia="Times New Roman" w:hAnsiTheme="majorHAnsi" w:cs="Times New Roman"/>
          <w:color w:val="000000"/>
          <w:sz w:val="24"/>
          <w:szCs w:val="24"/>
          <w:lang w:eastAsia="en-GB"/>
        </w:rPr>
      </w:pPr>
      <w:r w:rsidRPr="00B64581">
        <w:rPr>
          <w:rFonts w:asciiTheme="majorHAnsi" w:eastAsia="Times New Roman" w:hAnsiTheme="majorHAnsi" w:cs="Times New Roman"/>
          <w:color w:val="000000"/>
          <w:sz w:val="24"/>
          <w:szCs w:val="24"/>
          <w:lang w:eastAsia="en-GB"/>
        </w:rPr>
        <w:t>Each scene contains a new couple, including a foster mother, a police officer and two teachers – alongside these characters in their respected professions are themes which include heroin addiction, torture, and child abuse. The close of each scene ends in medias res, leaving an unnerving residue of obliqueness. It is truly comfortless viewing.</w:t>
      </w:r>
    </w:p>
    <w:p w:rsidR="002A74C4" w:rsidRPr="00B64581" w:rsidRDefault="002A74C4" w:rsidP="002A74C4">
      <w:pPr>
        <w:shd w:val="clear" w:color="auto" w:fill="FFFFFF"/>
        <w:spacing w:after="0" w:line="240" w:lineRule="auto"/>
        <w:rPr>
          <w:rFonts w:asciiTheme="majorHAnsi" w:eastAsia="Times New Roman" w:hAnsiTheme="majorHAnsi" w:cs="Times New Roman"/>
          <w:color w:val="000000"/>
          <w:sz w:val="24"/>
          <w:szCs w:val="24"/>
          <w:lang w:eastAsia="en-GB"/>
        </w:rPr>
      </w:pPr>
      <w:r w:rsidRPr="00B64581">
        <w:rPr>
          <w:rFonts w:asciiTheme="majorHAnsi" w:eastAsia="Times New Roman" w:hAnsiTheme="majorHAnsi" w:cs="Times New Roman"/>
          <w:color w:val="000000"/>
          <w:sz w:val="24"/>
          <w:szCs w:val="24"/>
          <w:lang w:eastAsia="en-GB"/>
        </w:rPr>
        <w:t>This unceasing pessimism is only amplified by the actors, who perform with manifest intensity; the sinews of deformation which have worn away each character to their brittle selves are made minutely visible by the complete absorption of the actors within their respective roles. The show intensifies as the scene moves from garden to hotel room to warehouse. The acting intensifies too, particularly on the female side; we end with the terrifying megalomaniac Sian (Bryony Davies), who has a penchant for torture.</w:t>
      </w:r>
    </w:p>
    <w:p w:rsidR="002A74C4" w:rsidRPr="00B64581" w:rsidRDefault="002A74C4" w:rsidP="002A74C4">
      <w:pPr>
        <w:shd w:val="clear" w:color="auto" w:fill="FFFFFF"/>
        <w:spacing w:after="0" w:line="240" w:lineRule="auto"/>
        <w:rPr>
          <w:rFonts w:asciiTheme="majorHAnsi" w:eastAsia="Times New Roman" w:hAnsiTheme="majorHAnsi" w:cs="Times New Roman"/>
          <w:color w:val="000000"/>
          <w:sz w:val="24"/>
          <w:szCs w:val="24"/>
          <w:lang w:eastAsia="en-GB"/>
        </w:rPr>
      </w:pPr>
      <w:r w:rsidRPr="00B64581">
        <w:rPr>
          <w:rFonts w:asciiTheme="majorHAnsi" w:eastAsia="Times New Roman" w:hAnsiTheme="majorHAnsi" w:cs="Times New Roman"/>
          <w:color w:val="000000"/>
          <w:sz w:val="24"/>
          <w:szCs w:val="24"/>
          <w:lang w:eastAsia="en-GB"/>
        </w:rPr>
        <w:t xml:space="preserve">It is clear that the play succeeds in its goal of depicting the darkest recesses of 21st century society, but, one must only ask, to what end? </w:t>
      </w:r>
      <w:r w:rsidRPr="00B64581">
        <w:rPr>
          <w:rFonts w:asciiTheme="majorHAnsi" w:eastAsia="Times New Roman" w:hAnsiTheme="majorHAnsi" w:cs="Times New Roman"/>
          <w:color w:val="000000"/>
          <w:sz w:val="24"/>
          <w:szCs w:val="24"/>
          <w:lang w:eastAsia="en-GB"/>
        </w:rPr>
        <w:lastRenderedPageBreak/>
        <w:t>Whilst it seems to be missing the point to criticise the performance for its lack of plot, it is difficult to identify what is the actual point. Amid the emotional dismemberment of the characters, no mutual tipping point, from which any kind of message can be extracted, can be identified.</w:t>
      </w:r>
    </w:p>
    <w:p w:rsidR="002A74C4" w:rsidRPr="00B64581" w:rsidRDefault="002A74C4" w:rsidP="002A74C4">
      <w:pPr>
        <w:shd w:val="clear" w:color="auto" w:fill="FFFFFF"/>
        <w:spacing w:after="0" w:line="240" w:lineRule="auto"/>
        <w:rPr>
          <w:rFonts w:asciiTheme="majorHAnsi" w:eastAsia="Times New Roman" w:hAnsiTheme="majorHAnsi" w:cs="Times New Roman"/>
          <w:color w:val="000000"/>
          <w:sz w:val="24"/>
          <w:szCs w:val="24"/>
          <w:lang w:eastAsia="en-GB"/>
        </w:rPr>
      </w:pPr>
      <w:r w:rsidRPr="00B64581">
        <w:rPr>
          <w:rFonts w:asciiTheme="majorHAnsi" w:eastAsia="Times New Roman" w:hAnsiTheme="majorHAnsi" w:cs="Times New Roman"/>
          <w:color w:val="000000"/>
          <w:sz w:val="24"/>
          <w:szCs w:val="24"/>
          <w:lang w:eastAsia="en-GB"/>
        </w:rPr>
        <w:t>Nevertheless, though ‘Wastwater’ does not contain enough depth of meaning to be a five-star production, it is a truly memorable show, which powerfully evokes the hidden nadirs of humanity.</w:t>
      </w:r>
    </w:p>
    <w:p w:rsidR="002A74C4" w:rsidRPr="00400365" w:rsidRDefault="002A74C4" w:rsidP="002A74C4">
      <w:pPr>
        <w:shd w:val="clear" w:color="auto" w:fill="FFFFFF"/>
        <w:spacing w:after="0" w:line="240" w:lineRule="auto"/>
        <w:rPr>
          <w:rFonts w:ascii="Verdana" w:eastAsia="Times New Roman" w:hAnsi="Verdana" w:cs="Times New Roman"/>
          <w:color w:val="000000"/>
          <w:sz w:val="24"/>
          <w:szCs w:val="24"/>
          <w:lang w:eastAsia="en-GB"/>
        </w:rPr>
      </w:pPr>
    </w:p>
    <w:p w:rsidR="002A74C4" w:rsidRPr="00400365" w:rsidRDefault="002A74C4" w:rsidP="002A74C4">
      <w:pPr>
        <w:shd w:val="clear" w:color="auto" w:fill="FFFFFF"/>
        <w:spacing w:after="0" w:line="240" w:lineRule="auto"/>
        <w:rPr>
          <w:rFonts w:ascii="Gunplay" w:eastAsia="Times New Roman" w:hAnsi="Gunplay" w:cs="Times New Roman"/>
          <w:color w:val="000000"/>
          <w:sz w:val="24"/>
          <w:szCs w:val="24"/>
          <w:lang w:eastAsia="en-GB"/>
        </w:rPr>
      </w:pPr>
      <w:r w:rsidRPr="00400365">
        <w:rPr>
          <w:rFonts w:ascii="Gunplay" w:eastAsia="Times New Roman" w:hAnsi="Gunplay" w:cs="Times New Roman"/>
          <w:color w:val="000000"/>
          <w:sz w:val="24"/>
          <w:szCs w:val="24"/>
          <w:lang w:eastAsia="en-GB"/>
        </w:rPr>
        <w:t>BillyBarrett.com</w:t>
      </w:r>
    </w:p>
    <w:p w:rsidR="002A74C4" w:rsidRPr="00400365" w:rsidRDefault="002A74C4" w:rsidP="002A74C4">
      <w:pPr>
        <w:shd w:val="clear" w:color="auto" w:fill="FFFFFF"/>
        <w:spacing w:after="0" w:line="240" w:lineRule="auto"/>
        <w:rPr>
          <w:rFonts w:ascii="Verdana" w:eastAsia="Times New Roman" w:hAnsi="Verdana" w:cs="Times New Roman"/>
          <w:color w:val="000000"/>
          <w:sz w:val="24"/>
          <w:szCs w:val="24"/>
          <w:lang w:eastAsia="en-GB"/>
        </w:rPr>
      </w:pPr>
    </w:p>
    <w:p w:rsidR="002A74C4" w:rsidRPr="00DC636F" w:rsidRDefault="002A74C4" w:rsidP="002A74C4">
      <w:pPr>
        <w:shd w:val="clear" w:color="auto" w:fill="FFFFFF"/>
        <w:spacing w:after="0" w:line="240" w:lineRule="auto"/>
        <w:rPr>
          <w:rFonts w:asciiTheme="majorHAnsi" w:eastAsia="Times New Roman" w:hAnsiTheme="majorHAnsi" w:cs="Times New Roman"/>
          <w:color w:val="000000"/>
          <w:sz w:val="24"/>
          <w:szCs w:val="24"/>
          <w:lang w:eastAsia="en-GB"/>
        </w:rPr>
      </w:pPr>
      <w:r w:rsidRPr="00DC636F">
        <w:rPr>
          <w:rFonts w:asciiTheme="majorHAnsi" w:eastAsia="Times New Roman" w:hAnsiTheme="majorHAnsi" w:cs="Times New Roman"/>
          <w:color w:val="000000"/>
          <w:sz w:val="24"/>
          <w:szCs w:val="24"/>
          <w:lang w:eastAsia="en-GB"/>
        </w:rPr>
        <w:t>A few months ago, I criticised the top-down organisation and dearth of originality that I argued characterises so much student drama – so I was heartened to hear about the Human Animal’s production of Simon Stephens’ Wastwater at C venues, whose three couples of the tripartite form directed each other’s sections, and also designed and produced the show. This horizontal organisation, I think, really came through in the piece’s cohesive and collaborative feel.</w:t>
      </w:r>
    </w:p>
    <w:p w:rsidR="002A74C4" w:rsidRPr="00DC636F" w:rsidRDefault="002A74C4" w:rsidP="002A74C4">
      <w:pPr>
        <w:shd w:val="clear" w:color="auto" w:fill="FFFFFF"/>
        <w:spacing w:after="0" w:line="240" w:lineRule="auto"/>
        <w:rPr>
          <w:rFonts w:asciiTheme="majorHAnsi" w:eastAsia="Times New Roman" w:hAnsiTheme="majorHAnsi" w:cs="Times New Roman"/>
          <w:color w:val="000000"/>
          <w:sz w:val="24"/>
          <w:szCs w:val="24"/>
          <w:lang w:eastAsia="en-GB"/>
        </w:rPr>
      </w:pPr>
    </w:p>
    <w:p w:rsidR="002A74C4" w:rsidRPr="00DC636F" w:rsidRDefault="002A74C4" w:rsidP="002A74C4">
      <w:pPr>
        <w:shd w:val="clear" w:color="auto" w:fill="FFFFFF"/>
        <w:spacing w:after="0" w:line="240" w:lineRule="auto"/>
        <w:rPr>
          <w:rFonts w:asciiTheme="majorHAnsi" w:eastAsia="Times New Roman" w:hAnsiTheme="majorHAnsi" w:cs="Times New Roman"/>
          <w:color w:val="000000"/>
          <w:sz w:val="24"/>
          <w:szCs w:val="24"/>
          <w:lang w:eastAsia="en-GB"/>
        </w:rPr>
      </w:pPr>
      <w:r w:rsidRPr="00DC636F">
        <w:rPr>
          <w:rFonts w:asciiTheme="majorHAnsi" w:eastAsia="Times New Roman" w:hAnsiTheme="majorHAnsi" w:cs="Times New Roman"/>
          <w:color w:val="000000"/>
          <w:sz w:val="24"/>
          <w:szCs w:val="24"/>
          <w:lang w:eastAsia="en-GB"/>
        </w:rPr>
        <w:t xml:space="preserve">Like Nothing, Stephens’ 2011 play follows fragmented, seemingly disconnected strands, also centring </w:t>
      </w:r>
      <w:proofErr w:type="gramStart"/>
      <w:r w:rsidRPr="00DC636F">
        <w:rPr>
          <w:rFonts w:asciiTheme="majorHAnsi" w:eastAsia="Times New Roman" w:hAnsiTheme="majorHAnsi" w:cs="Times New Roman"/>
          <w:color w:val="000000"/>
          <w:sz w:val="24"/>
          <w:szCs w:val="24"/>
          <w:lang w:eastAsia="en-GB"/>
        </w:rPr>
        <w:t>around</w:t>
      </w:r>
      <w:proofErr w:type="gramEnd"/>
      <w:r w:rsidRPr="00DC636F">
        <w:rPr>
          <w:rFonts w:asciiTheme="majorHAnsi" w:eastAsia="Times New Roman" w:hAnsiTheme="majorHAnsi" w:cs="Times New Roman"/>
          <w:color w:val="000000"/>
          <w:sz w:val="24"/>
          <w:szCs w:val="24"/>
          <w:lang w:eastAsia="en-GB"/>
        </w:rPr>
        <w:t xml:space="preserve"> individuals’ experiences of abuse, estrangement and </w:t>
      </w:r>
      <w:proofErr w:type="spellStart"/>
      <w:r w:rsidRPr="00DC636F">
        <w:rPr>
          <w:rFonts w:asciiTheme="majorHAnsi" w:eastAsia="Times New Roman" w:hAnsiTheme="majorHAnsi" w:cs="Times New Roman"/>
          <w:color w:val="000000"/>
          <w:sz w:val="24"/>
          <w:szCs w:val="24"/>
          <w:lang w:eastAsia="en-GB"/>
        </w:rPr>
        <w:t>commodified</w:t>
      </w:r>
      <w:proofErr w:type="spellEnd"/>
      <w:r w:rsidRPr="00DC636F">
        <w:rPr>
          <w:rFonts w:asciiTheme="majorHAnsi" w:eastAsia="Times New Roman" w:hAnsiTheme="majorHAnsi" w:cs="Times New Roman"/>
          <w:color w:val="000000"/>
          <w:sz w:val="24"/>
          <w:szCs w:val="24"/>
          <w:lang w:eastAsia="en-GB"/>
        </w:rPr>
        <w:t xml:space="preserve"> sex in a globalised culture – which we’re invited to piece together through a series of musical recurrences and strained narrative connections. The Human Animal’s production is sort-of-promenade, meaning we’re moved from one room to another between each scene, but seated on chairs, crates and the floor throughout. The conceit works beautifully; we’re spared watching the logistics unfold of transforming one space from a field to a hotel room and a derelict house, </w:t>
      </w:r>
      <w:r w:rsidRPr="00DC636F">
        <w:rPr>
          <w:rFonts w:asciiTheme="majorHAnsi" w:eastAsia="Times New Roman" w:hAnsiTheme="majorHAnsi" w:cs="Times New Roman"/>
          <w:color w:val="000000"/>
          <w:sz w:val="24"/>
          <w:szCs w:val="24"/>
          <w:lang w:eastAsia="en-GB"/>
        </w:rPr>
        <w:lastRenderedPageBreak/>
        <w:t>and given the voyeuristic guilt of walking in – and intruding – on interactions midway through.</w:t>
      </w:r>
    </w:p>
    <w:p w:rsidR="002A74C4" w:rsidRPr="00DC636F" w:rsidRDefault="002A74C4" w:rsidP="002A74C4">
      <w:pPr>
        <w:shd w:val="clear" w:color="auto" w:fill="FFFFFF"/>
        <w:spacing w:after="0" w:line="240" w:lineRule="auto"/>
        <w:rPr>
          <w:rFonts w:asciiTheme="majorHAnsi" w:eastAsia="Times New Roman" w:hAnsiTheme="majorHAnsi" w:cs="Times New Roman"/>
          <w:color w:val="000000"/>
          <w:sz w:val="24"/>
          <w:szCs w:val="24"/>
          <w:lang w:eastAsia="en-GB"/>
        </w:rPr>
      </w:pPr>
    </w:p>
    <w:p w:rsidR="002A74C4" w:rsidRPr="00DC636F" w:rsidRDefault="002A74C4" w:rsidP="002A74C4">
      <w:pPr>
        <w:shd w:val="clear" w:color="auto" w:fill="FFFFFF"/>
        <w:spacing w:after="0" w:line="240" w:lineRule="auto"/>
        <w:rPr>
          <w:rFonts w:asciiTheme="majorHAnsi" w:eastAsia="Times New Roman" w:hAnsiTheme="majorHAnsi" w:cs="Times New Roman"/>
          <w:color w:val="000000"/>
          <w:sz w:val="24"/>
          <w:szCs w:val="24"/>
          <w:lang w:eastAsia="en-GB"/>
        </w:rPr>
      </w:pPr>
      <w:r w:rsidRPr="00DC636F">
        <w:rPr>
          <w:rFonts w:asciiTheme="majorHAnsi" w:eastAsia="Times New Roman" w:hAnsiTheme="majorHAnsi" w:cs="Times New Roman"/>
          <w:color w:val="000000"/>
          <w:sz w:val="24"/>
          <w:szCs w:val="24"/>
          <w:lang w:eastAsia="en-GB"/>
        </w:rPr>
        <w:t>The company also uses projection – not in the twee, sketchy OHP way like so many “low-fi” shows, but proper photographic projection right over the set and the cast’s faces, giving the whole piece an eerily still, over-</w:t>
      </w:r>
      <w:proofErr w:type="spellStart"/>
      <w:r w:rsidRPr="00DC636F">
        <w:rPr>
          <w:rFonts w:asciiTheme="majorHAnsi" w:eastAsia="Times New Roman" w:hAnsiTheme="majorHAnsi" w:cs="Times New Roman"/>
          <w:color w:val="000000"/>
          <w:sz w:val="24"/>
          <w:szCs w:val="24"/>
          <w:lang w:eastAsia="en-GB"/>
        </w:rPr>
        <w:t>layed</w:t>
      </w:r>
      <w:proofErr w:type="spellEnd"/>
      <w:r w:rsidRPr="00DC636F">
        <w:rPr>
          <w:rFonts w:asciiTheme="majorHAnsi" w:eastAsia="Times New Roman" w:hAnsiTheme="majorHAnsi" w:cs="Times New Roman"/>
          <w:color w:val="000000"/>
          <w:sz w:val="24"/>
          <w:szCs w:val="24"/>
          <w:lang w:eastAsia="en-GB"/>
        </w:rPr>
        <w:t xml:space="preserve"> collage aesthetic like a crime-scene reconstruction. It seems unfair to single out actors in an ensemble piece, but Bryony Davies and Alex Welsh put in some terrifically tense performances from among the strong cast.</w:t>
      </w:r>
      <w:r w:rsidRPr="00DC636F">
        <w:rPr>
          <w:rFonts w:asciiTheme="majorHAnsi" w:eastAsia="Times New Roman" w:hAnsiTheme="majorHAnsi" w:cs="Times New Roman"/>
          <w:color w:val="000000"/>
          <w:sz w:val="24"/>
          <w:szCs w:val="24"/>
          <w:lang w:eastAsia="en-GB"/>
        </w:rPr>
        <w:br/>
      </w:r>
    </w:p>
    <w:p w:rsidR="002A74C4" w:rsidRDefault="002A74C4">
      <w:pPr>
        <w:rPr>
          <w:rFonts w:ascii="Gunplay" w:hAnsi="Gunplay"/>
        </w:rPr>
      </w:pPr>
    </w:p>
    <w:p w:rsidR="00DC636F" w:rsidRDefault="00DC636F">
      <w:pPr>
        <w:rPr>
          <w:rFonts w:ascii="Gunplay" w:hAnsi="Gunplay"/>
          <w:sz w:val="24"/>
          <w:szCs w:val="24"/>
        </w:rPr>
      </w:pPr>
    </w:p>
    <w:p w:rsidR="00813590" w:rsidRPr="00400365" w:rsidRDefault="004C27E2">
      <w:pPr>
        <w:rPr>
          <w:rFonts w:ascii="Gunplay" w:hAnsi="Gunplay"/>
          <w:sz w:val="24"/>
          <w:szCs w:val="24"/>
        </w:rPr>
      </w:pPr>
      <w:r>
        <w:rPr>
          <w:rFonts w:ascii="Gunplay" w:hAnsi="Gunplay"/>
          <w:sz w:val="24"/>
          <w:szCs w:val="24"/>
        </w:rPr>
        <w:t>Thank you</w:t>
      </w:r>
    </w:p>
    <w:p w:rsidR="00DF5D9C" w:rsidRPr="00400365" w:rsidRDefault="004409EC">
      <w:pPr>
        <w:rPr>
          <w:sz w:val="24"/>
          <w:szCs w:val="24"/>
        </w:rPr>
      </w:pPr>
      <w:r w:rsidRPr="00400365">
        <w:rPr>
          <w:sz w:val="24"/>
          <w:szCs w:val="24"/>
        </w:rPr>
        <w:t>After our first stint as the Festival Fringe, the future for The Human Animal is looking very promising. The sheer magnitude of the festival has taught us a great deal about the competitive nature of the arts industry, requiring a great deal of pat</w:t>
      </w:r>
      <w:r w:rsidR="0023288D" w:rsidRPr="00400365">
        <w:rPr>
          <w:sz w:val="24"/>
          <w:szCs w:val="24"/>
        </w:rPr>
        <w:t>ience, stamina and flexibility. As a company we endeavour to cultivate</w:t>
      </w:r>
      <w:r w:rsidR="00DF5D9C" w:rsidRPr="00400365">
        <w:rPr>
          <w:sz w:val="24"/>
          <w:szCs w:val="24"/>
        </w:rPr>
        <w:t xml:space="preserve"> the connections we have made </w:t>
      </w:r>
      <w:r w:rsidR="0023288D" w:rsidRPr="00400365">
        <w:rPr>
          <w:sz w:val="24"/>
          <w:szCs w:val="24"/>
        </w:rPr>
        <w:t>during the festival to</w:t>
      </w:r>
      <w:r w:rsidR="00DF5D9C" w:rsidRPr="00400365">
        <w:rPr>
          <w:sz w:val="24"/>
          <w:szCs w:val="24"/>
        </w:rPr>
        <w:t xml:space="preserve"> enable the </w:t>
      </w:r>
      <w:proofErr w:type="spellStart"/>
      <w:r w:rsidR="00DF5D9C" w:rsidRPr="00400365">
        <w:rPr>
          <w:sz w:val="24"/>
          <w:szCs w:val="24"/>
        </w:rPr>
        <w:t>The</w:t>
      </w:r>
      <w:proofErr w:type="spellEnd"/>
      <w:r w:rsidR="00DF5D9C" w:rsidRPr="00400365">
        <w:rPr>
          <w:sz w:val="24"/>
          <w:szCs w:val="24"/>
        </w:rPr>
        <w:t xml:space="preserve"> Human Animal</w:t>
      </w:r>
      <w:r w:rsidR="0023288D" w:rsidRPr="00400365">
        <w:rPr>
          <w:sz w:val="24"/>
          <w:szCs w:val="24"/>
        </w:rPr>
        <w:t xml:space="preserve"> to collaborate on further projects with new artists and individuals, continuing to reimagine</w:t>
      </w:r>
      <w:r w:rsidR="00DF5D9C" w:rsidRPr="00400365">
        <w:rPr>
          <w:sz w:val="24"/>
          <w:szCs w:val="24"/>
        </w:rPr>
        <w:t xml:space="preserve"> our inter</w:t>
      </w:r>
      <w:r w:rsidR="00DC636F">
        <w:rPr>
          <w:sz w:val="24"/>
          <w:szCs w:val="24"/>
        </w:rPr>
        <w:t>ests and ideas about</w:t>
      </w:r>
      <w:r w:rsidR="0023288D" w:rsidRPr="00400365">
        <w:rPr>
          <w:sz w:val="24"/>
          <w:szCs w:val="24"/>
        </w:rPr>
        <w:t xml:space="preserve"> theatre and performance both at Warwick, Edinburgh and beyond.  </w:t>
      </w:r>
    </w:p>
    <w:p w:rsidR="00813590" w:rsidRPr="00400365" w:rsidRDefault="00DF5D9C">
      <w:pPr>
        <w:rPr>
          <w:sz w:val="24"/>
          <w:szCs w:val="24"/>
        </w:rPr>
      </w:pPr>
      <w:r w:rsidRPr="00400365">
        <w:rPr>
          <w:sz w:val="24"/>
          <w:szCs w:val="24"/>
        </w:rPr>
        <w:t xml:space="preserve">To conclude we would most importantly like to thank IATL for their very generous donation towards The Human Animal’s production of ‘Wastwater’. </w:t>
      </w:r>
      <w:r w:rsidRPr="00400365">
        <w:rPr>
          <w:sz w:val="24"/>
          <w:szCs w:val="24"/>
        </w:rPr>
        <w:lastRenderedPageBreak/>
        <w:t>IATL’s support ensured the company were kept afloat</w:t>
      </w:r>
      <w:r w:rsidR="0023288D" w:rsidRPr="00400365">
        <w:rPr>
          <w:sz w:val="24"/>
          <w:szCs w:val="24"/>
        </w:rPr>
        <w:t xml:space="preserve"> in</w:t>
      </w:r>
      <w:r w:rsidRPr="00400365">
        <w:rPr>
          <w:sz w:val="24"/>
          <w:szCs w:val="24"/>
        </w:rPr>
        <w:t xml:space="preserve"> the </w:t>
      </w:r>
      <w:r w:rsidR="0023288D" w:rsidRPr="00400365">
        <w:rPr>
          <w:sz w:val="24"/>
          <w:szCs w:val="24"/>
        </w:rPr>
        <w:t xml:space="preserve">vast oceans that formed the Edinburgh Festival Fringe, and </w:t>
      </w:r>
      <w:r w:rsidR="00E00CD6" w:rsidRPr="00400365">
        <w:rPr>
          <w:sz w:val="24"/>
          <w:szCs w:val="24"/>
        </w:rPr>
        <w:t xml:space="preserve">has allowed us to </w:t>
      </w:r>
      <w:r w:rsidR="0023288D" w:rsidRPr="00400365">
        <w:rPr>
          <w:sz w:val="24"/>
          <w:szCs w:val="24"/>
        </w:rPr>
        <w:t xml:space="preserve">now have the opportunity to set sail into new waters. </w:t>
      </w:r>
    </w:p>
    <w:p w:rsidR="00813590" w:rsidRPr="00400365" w:rsidRDefault="00D10D8F">
      <w:pPr>
        <w:rPr>
          <w:sz w:val="24"/>
          <w:szCs w:val="24"/>
        </w:rPr>
      </w:pPr>
      <w:r>
        <w:rPr>
          <w:noProof/>
          <w:sz w:val="24"/>
          <w:szCs w:val="24"/>
          <w:lang w:eastAsia="en-GB"/>
        </w:rPr>
        <w:drawing>
          <wp:inline distT="0" distB="0" distL="0" distR="0">
            <wp:extent cx="5731510" cy="3850640"/>
            <wp:effectExtent l="0" t="0" r="254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491975_281372842050220_8172276060665533366_n.jpg"/>
                    <pic:cNvPicPr/>
                  </pic:nvPicPr>
                  <pic:blipFill>
                    <a:blip r:embed="rId7">
                      <a:extLst>
                        <a:ext uri="{28A0092B-C50C-407E-A947-70E740481C1C}">
                          <a14:useLocalDpi xmlns:a14="http://schemas.microsoft.com/office/drawing/2010/main" val="0"/>
                        </a:ext>
                      </a:extLst>
                    </a:blip>
                    <a:stretch>
                      <a:fillRect/>
                    </a:stretch>
                  </pic:blipFill>
                  <pic:spPr>
                    <a:xfrm>
                      <a:off x="0" y="0"/>
                      <a:ext cx="5731510" cy="3850640"/>
                    </a:xfrm>
                    <a:prstGeom prst="rect">
                      <a:avLst/>
                    </a:prstGeom>
                  </pic:spPr>
                </pic:pic>
              </a:graphicData>
            </a:graphic>
          </wp:inline>
        </w:drawing>
      </w:r>
    </w:p>
    <w:sectPr w:rsidR="00813590" w:rsidRPr="0040036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Gunplay">
    <w:altName w:val="Blackadder ITC"/>
    <w:charset w:val="00"/>
    <w:family w:val="decorative"/>
    <w:pitch w:val="variable"/>
    <w:sig w:usb0="00000003" w:usb1="0000004A" w:usb2="00000000" w:usb3="00000000" w:csb0="00000001"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24AF"/>
    <w:rsid w:val="000001CD"/>
    <w:rsid w:val="00002A9D"/>
    <w:rsid w:val="0000356B"/>
    <w:rsid w:val="0000657A"/>
    <w:rsid w:val="00006F58"/>
    <w:rsid w:val="00006F8D"/>
    <w:rsid w:val="000100B0"/>
    <w:rsid w:val="0001277B"/>
    <w:rsid w:val="000135B1"/>
    <w:rsid w:val="00013AED"/>
    <w:rsid w:val="00015066"/>
    <w:rsid w:val="0001529F"/>
    <w:rsid w:val="00016C6B"/>
    <w:rsid w:val="00016FD0"/>
    <w:rsid w:val="00021457"/>
    <w:rsid w:val="0002167E"/>
    <w:rsid w:val="00021A5F"/>
    <w:rsid w:val="00022252"/>
    <w:rsid w:val="00022779"/>
    <w:rsid w:val="00023425"/>
    <w:rsid w:val="0002345B"/>
    <w:rsid w:val="00024840"/>
    <w:rsid w:val="00024D8B"/>
    <w:rsid w:val="000258A6"/>
    <w:rsid w:val="00027C37"/>
    <w:rsid w:val="0003030A"/>
    <w:rsid w:val="0003279F"/>
    <w:rsid w:val="00032827"/>
    <w:rsid w:val="00032BAF"/>
    <w:rsid w:val="00034E58"/>
    <w:rsid w:val="00035B52"/>
    <w:rsid w:val="00035F11"/>
    <w:rsid w:val="000368B6"/>
    <w:rsid w:val="00037F92"/>
    <w:rsid w:val="00041DCC"/>
    <w:rsid w:val="00042D18"/>
    <w:rsid w:val="00043008"/>
    <w:rsid w:val="0004355C"/>
    <w:rsid w:val="0004455F"/>
    <w:rsid w:val="00044FED"/>
    <w:rsid w:val="00045261"/>
    <w:rsid w:val="00045310"/>
    <w:rsid w:val="00045FDC"/>
    <w:rsid w:val="00046366"/>
    <w:rsid w:val="000475DB"/>
    <w:rsid w:val="000502A1"/>
    <w:rsid w:val="00051C43"/>
    <w:rsid w:val="0005257D"/>
    <w:rsid w:val="00053738"/>
    <w:rsid w:val="00053F21"/>
    <w:rsid w:val="0005453F"/>
    <w:rsid w:val="000547ED"/>
    <w:rsid w:val="00056B33"/>
    <w:rsid w:val="0005766C"/>
    <w:rsid w:val="00060070"/>
    <w:rsid w:val="0006039A"/>
    <w:rsid w:val="0006055E"/>
    <w:rsid w:val="000648A1"/>
    <w:rsid w:val="000654BA"/>
    <w:rsid w:val="00066ADD"/>
    <w:rsid w:val="0007067E"/>
    <w:rsid w:val="00070EAC"/>
    <w:rsid w:val="00071325"/>
    <w:rsid w:val="00071512"/>
    <w:rsid w:val="000715FC"/>
    <w:rsid w:val="000717DE"/>
    <w:rsid w:val="000721AB"/>
    <w:rsid w:val="00073F59"/>
    <w:rsid w:val="00074931"/>
    <w:rsid w:val="00074A72"/>
    <w:rsid w:val="0007559B"/>
    <w:rsid w:val="00077520"/>
    <w:rsid w:val="00077DC1"/>
    <w:rsid w:val="00077FBB"/>
    <w:rsid w:val="0008023F"/>
    <w:rsid w:val="000802AF"/>
    <w:rsid w:val="0008063B"/>
    <w:rsid w:val="000829E9"/>
    <w:rsid w:val="000836FA"/>
    <w:rsid w:val="00085E25"/>
    <w:rsid w:val="00086A0A"/>
    <w:rsid w:val="00090A19"/>
    <w:rsid w:val="00095C9D"/>
    <w:rsid w:val="000964B8"/>
    <w:rsid w:val="000A04D0"/>
    <w:rsid w:val="000A0618"/>
    <w:rsid w:val="000A07C1"/>
    <w:rsid w:val="000A22E4"/>
    <w:rsid w:val="000A3F25"/>
    <w:rsid w:val="000A5186"/>
    <w:rsid w:val="000A5676"/>
    <w:rsid w:val="000A64BE"/>
    <w:rsid w:val="000A73D8"/>
    <w:rsid w:val="000A789F"/>
    <w:rsid w:val="000B0DF5"/>
    <w:rsid w:val="000B0F70"/>
    <w:rsid w:val="000B142E"/>
    <w:rsid w:val="000B14DC"/>
    <w:rsid w:val="000B227B"/>
    <w:rsid w:val="000B2C19"/>
    <w:rsid w:val="000B2E94"/>
    <w:rsid w:val="000B3FAB"/>
    <w:rsid w:val="000B4195"/>
    <w:rsid w:val="000B53A4"/>
    <w:rsid w:val="000C1332"/>
    <w:rsid w:val="000C27FD"/>
    <w:rsid w:val="000C2F82"/>
    <w:rsid w:val="000C41C6"/>
    <w:rsid w:val="000C5912"/>
    <w:rsid w:val="000C6812"/>
    <w:rsid w:val="000C6B31"/>
    <w:rsid w:val="000C6B9B"/>
    <w:rsid w:val="000C6D11"/>
    <w:rsid w:val="000D0678"/>
    <w:rsid w:val="000D13D4"/>
    <w:rsid w:val="000D245F"/>
    <w:rsid w:val="000D2A11"/>
    <w:rsid w:val="000D2B48"/>
    <w:rsid w:val="000D46BC"/>
    <w:rsid w:val="000E0E00"/>
    <w:rsid w:val="000E1644"/>
    <w:rsid w:val="000E2506"/>
    <w:rsid w:val="000E2FA5"/>
    <w:rsid w:val="000E3C71"/>
    <w:rsid w:val="000E4A96"/>
    <w:rsid w:val="000E6B19"/>
    <w:rsid w:val="000E6C6A"/>
    <w:rsid w:val="000E7522"/>
    <w:rsid w:val="000F0FD4"/>
    <w:rsid w:val="000F3104"/>
    <w:rsid w:val="000F34A6"/>
    <w:rsid w:val="000F3819"/>
    <w:rsid w:val="000F5245"/>
    <w:rsid w:val="000F5F6D"/>
    <w:rsid w:val="000F6147"/>
    <w:rsid w:val="000F7910"/>
    <w:rsid w:val="000F7B64"/>
    <w:rsid w:val="00100CE5"/>
    <w:rsid w:val="00101B53"/>
    <w:rsid w:val="00102CFD"/>
    <w:rsid w:val="00103D15"/>
    <w:rsid w:val="00103DC1"/>
    <w:rsid w:val="00104746"/>
    <w:rsid w:val="00104BA1"/>
    <w:rsid w:val="00104BE5"/>
    <w:rsid w:val="0010574E"/>
    <w:rsid w:val="001069DB"/>
    <w:rsid w:val="00114F97"/>
    <w:rsid w:val="0011588E"/>
    <w:rsid w:val="00117589"/>
    <w:rsid w:val="00117AB5"/>
    <w:rsid w:val="001200EA"/>
    <w:rsid w:val="00122905"/>
    <w:rsid w:val="00122C99"/>
    <w:rsid w:val="00123CF9"/>
    <w:rsid w:val="00126A4F"/>
    <w:rsid w:val="0012735A"/>
    <w:rsid w:val="00127808"/>
    <w:rsid w:val="00131044"/>
    <w:rsid w:val="00131D3E"/>
    <w:rsid w:val="00131DE8"/>
    <w:rsid w:val="001331F6"/>
    <w:rsid w:val="001358AE"/>
    <w:rsid w:val="00135B2B"/>
    <w:rsid w:val="0013647C"/>
    <w:rsid w:val="001365FD"/>
    <w:rsid w:val="00140522"/>
    <w:rsid w:val="00140BC8"/>
    <w:rsid w:val="00140F19"/>
    <w:rsid w:val="0014316F"/>
    <w:rsid w:val="001438D4"/>
    <w:rsid w:val="001444FB"/>
    <w:rsid w:val="00144ED0"/>
    <w:rsid w:val="00145D19"/>
    <w:rsid w:val="0014623F"/>
    <w:rsid w:val="00146686"/>
    <w:rsid w:val="001474C4"/>
    <w:rsid w:val="0015113F"/>
    <w:rsid w:val="00151169"/>
    <w:rsid w:val="00151D2F"/>
    <w:rsid w:val="00152B88"/>
    <w:rsid w:val="00152EB5"/>
    <w:rsid w:val="00156157"/>
    <w:rsid w:val="00156CEF"/>
    <w:rsid w:val="0016161C"/>
    <w:rsid w:val="0016280F"/>
    <w:rsid w:val="0016327A"/>
    <w:rsid w:val="00164620"/>
    <w:rsid w:val="001652C6"/>
    <w:rsid w:val="00165950"/>
    <w:rsid w:val="00166C5F"/>
    <w:rsid w:val="001676E1"/>
    <w:rsid w:val="00167A4C"/>
    <w:rsid w:val="001715A8"/>
    <w:rsid w:val="00171D18"/>
    <w:rsid w:val="00174487"/>
    <w:rsid w:val="0017491C"/>
    <w:rsid w:val="00175931"/>
    <w:rsid w:val="00175ADE"/>
    <w:rsid w:val="00175DF8"/>
    <w:rsid w:val="00176717"/>
    <w:rsid w:val="001779FA"/>
    <w:rsid w:val="00177E63"/>
    <w:rsid w:val="001809BB"/>
    <w:rsid w:val="00181DA4"/>
    <w:rsid w:val="00182D91"/>
    <w:rsid w:val="001836C5"/>
    <w:rsid w:val="00184A94"/>
    <w:rsid w:val="00186F2E"/>
    <w:rsid w:val="00193001"/>
    <w:rsid w:val="001930C8"/>
    <w:rsid w:val="00193117"/>
    <w:rsid w:val="001931E5"/>
    <w:rsid w:val="00193862"/>
    <w:rsid w:val="00195AE0"/>
    <w:rsid w:val="00196D0F"/>
    <w:rsid w:val="00197931"/>
    <w:rsid w:val="001A09A9"/>
    <w:rsid w:val="001A1806"/>
    <w:rsid w:val="001A1FDD"/>
    <w:rsid w:val="001A2608"/>
    <w:rsid w:val="001A2BBB"/>
    <w:rsid w:val="001A2F4B"/>
    <w:rsid w:val="001A34D6"/>
    <w:rsid w:val="001A6EF3"/>
    <w:rsid w:val="001A77E9"/>
    <w:rsid w:val="001B1AE7"/>
    <w:rsid w:val="001B2F43"/>
    <w:rsid w:val="001B3626"/>
    <w:rsid w:val="001B38E1"/>
    <w:rsid w:val="001B489C"/>
    <w:rsid w:val="001B5C3B"/>
    <w:rsid w:val="001B6D4E"/>
    <w:rsid w:val="001C168E"/>
    <w:rsid w:val="001C2DAC"/>
    <w:rsid w:val="001C4C3B"/>
    <w:rsid w:val="001C4FB9"/>
    <w:rsid w:val="001C5637"/>
    <w:rsid w:val="001C7451"/>
    <w:rsid w:val="001C7766"/>
    <w:rsid w:val="001D0CF0"/>
    <w:rsid w:val="001D1E76"/>
    <w:rsid w:val="001D256D"/>
    <w:rsid w:val="001D28B2"/>
    <w:rsid w:val="001D37A4"/>
    <w:rsid w:val="001D47CA"/>
    <w:rsid w:val="001D48E9"/>
    <w:rsid w:val="001D4A72"/>
    <w:rsid w:val="001D4DD8"/>
    <w:rsid w:val="001D5C8D"/>
    <w:rsid w:val="001D6103"/>
    <w:rsid w:val="001D70B8"/>
    <w:rsid w:val="001D73A6"/>
    <w:rsid w:val="001E022D"/>
    <w:rsid w:val="001E0F3C"/>
    <w:rsid w:val="001E1011"/>
    <w:rsid w:val="001E2BFF"/>
    <w:rsid w:val="001E4AD5"/>
    <w:rsid w:val="001E4DED"/>
    <w:rsid w:val="001E59F4"/>
    <w:rsid w:val="001E5A62"/>
    <w:rsid w:val="001E7D0C"/>
    <w:rsid w:val="001F055E"/>
    <w:rsid w:val="001F0701"/>
    <w:rsid w:val="001F2351"/>
    <w:rsid w:val="001F34F0"/>
    <w:rsid w:val="001F5F99"/>
    <w:rsid w:val="001F63B0"/>
    <w:rsid w:val="001F7726"/>
    <w:rsid w:val="00200807"/>
    <w:rsid w:val="00200E80"/>
    <w:rsid w:val="00200F7F"/>
    <w:rsid w:val="00200F9E"/>
    <w:rsid w:val="00201C8D"/>
    <w:rsid w:val="00203882"/>
    <w:rsid w:val="00204331"/>
    <w:rsid w:val="0020531C"/>
    <w:rsid w:val="002061CF"/>
    <w:rsid w:val="002075EB"/>
    <w:rsid w:val="002078D3"/>
    <w:rsid w:val="00210133"/>
    <w:rsid w:val="00211381"/>
    <w:rsid w:val="00213315"/>
    <w:rsid w:val="002150C3"/>
    <w:rsid w:val="00215743"/>
    <w:rsid w:val="00215855"/>
    <w:rsid w:val="00215DCA"/>
    <w:rsid w:val="00216341"/>
    <w:rsid w:val="00217475"/>
    <w:rsid w:val="002201EA"/>
    <w:rsid w:val="00220D89"/>
    <w:rsid w:val="0022149D"/>
    <w:rsid w:val="002217DB"/>
    <w:rsid w:val="002220E9"/>
    <w:rsid w:val="002221DD"/>
    <w:rsid w:val="00222885"/>
    <w:rsid w:val="0022535A"/>
    <w:rsid w:val="0022551D"/>
    <w:rsid w:val="00225FDE"/>
    <w:rsid w:val="002279F3"/>
    <w:rsid w:val="00230A70"/>
    <w:rsid w:val="00230CA6"/>
    <w:rsid w:val="00231A80"/>
    <w:rsid w:val="0023288D"/>
    <w:rsid w:val="002339CC"/>
    <w:rsid w:val="00233A9D"/>
    <w:rsid w:val="002345CB"/>
    <w:rsid w:val="002356D7"/>
    <w:rsid w:val="00236129"/>
    <w:rsid w:val="002369F9"/>
    <w:rsid w:val="00236E31"/>
    <w:rsid w:val="0023705C"/>
    <w:rsid w:val="00237664"/>
    <w:rsid w:val="002376DA"/>
    <w:rsid w:val="00237913"/>
    <w:rsid w:val="00240EC9"/>
    <w:rsid w:val="002415E2"/>
    <w:rsid w:val="0024187B"/>
    <w:rsid w:val="00241F6F"/>
    <w:rsid w:val="00243626"/>
    <w:rsid w:val="0024546F"/>
    <w:rsid w:val="00246160"/>
    <w:rsid w:val="00246456"/>
    <w:rsid w:val="002523A1"/>
    <w:rsid w:val="00253EA8"/>
    <w:rsid w:val="00254B7B"/>
    <w:rsid w:val="00256354"/>
    <w:rsid w:val="00256F1B"/>
    <w:rsid w:val="002575C6"/>
    <w:rsid w:val="002600DD"/>
    <w:rsid w:val="00260986"/>
    <w:rsid w:val="00263331"/>
    <w:rsid w:val="0026397D"/>
    <w:rsid w:val="00264460"/>
    <w:rsid w:val="0026786B"/>
    <w:rsid w:val="00270814"/>
    <w:rsid w:val="00272414"/>
    <w:rsid w:val="00273E00"/>
    <w:rsid w:val="0027455F"/>
    <w:rsid w:val="00274F52"/>
    <w:rsid w:val="002757DB"/>
    <w:rsid w:val="002758A7"/>
    <w:rsid w:val="002764B9"/>
    <w:rsid w:val="00276B91"/>
    <w:rsid w:val="00276DBA"/>
    <w:rsid w:val="002778D7"/>
    <w:rsid w:val="002779DA"/>
    <w:rsid w:val="00277C2E"/>
    <w:rsid w:val="0028188F"/>
    <w:rsid w:val="002818D9"/>
    <w:rsid w:val="00281FC5"/>
    <w:rsid w:val="00282186"/>
    <w:rsid w:val="002842C1"/>
    <w:rsid w:val="00284448"/>
    <w:rsid w:val="00284861"/>
    <w:rsid w:val="00285983"/>
    <w:rsid w:val="00286490"/>
    <w:rsid w:val="00287B56"/>
    <w:rsid w:val="002906F3"/>
    <w:rsid w:val="002906F9"/>
    <w:rsid w:val="00290A85"/>
    <w:rsid w:val="00292224"/>
    <w:rsid w:val="00292253"/>
    <w:rsid w:val="00292D6B"/>
    <w:rsid w:val="00293727"/>
    <w:rsid w:val="00293E03"/>
    <w:rsid w:val="002944C9"/>
    <w:rsid w:val="00295099"/>
    <w:rsid w:val="00295F56"/>
    <w:rsid w:val="00296424"/>
    <w:rsid w:val="002964B5"/>
    <w:rsid w:val="00296B5D"/>
    <w:rsid w:val="00296E8A"/>
    <w:rsid w:val="002970B4"/>
    <w:rsid w:val="002A43D1"/>
    <w:rsid w:val="002A513A"/>
    <w:rsid w:val="002A595A"/>
    <w:rsid w:val="002A608A"/>
    <w:rsid w:val="002A745D"/>
    <w:rsid w:val="002A74C4"/>
    <w:rsid w:val="002A7898"/>
    <w:rsid w:val="002A7AB3"/>
    <w:rsid w:val="002B0A60"/>
    <w:rsid w:val="002B15DE"/>
    <w:rsid w:val="002B1A70"/>
    <w:rsid w:val="002B1C87"/>
    <w:rsid w:val="002B2791"/>
    <w:rsid w:val="002B2878"/>
    <w:rsid w:val="002B35C2"/>
    <w:rsid w:val="002B3AB9"/>
    <w:rsid w:val="002B3B47"/>
    <w:rsid w:val="002B4D99"/>
    <w:rsid w:val="002B68A1"/>
    <w:rsid w:val="002B69AD"/>
    <w:rsid w:val="002B7E06"/>
    <w:rsid w:val="002C0030"/>
    <w:rsid w:val="002C00A4"/>
    <w:rsid w:val="002C0FA2"/>
    <w:rsid w:val="002C1030"/>
    <w:rsid w:val="002C16CC"/>
    <w:rsid w:val="002C2193"/>
    <w:rsid w:val="002C2665"/>
    <w:rsid w:val="002C4761"/>
    <w:rsid w:val="002C5271"/>
    <w:rsid w:val="002C577A"/>
    <w:rsid w:val="002C5DC4"/>
    <w:rsid w:val="002C6C01"/>
    <w:rsid w:val="002D04A4"/>
    <w:rsid w:val="002D0612"/>
    <w:rsid w:val="002D1424"/>
    <w:rsid w:val="002D163D"/>
    <w:rsid w:val="002D227A"/>
    <w:rsid w:val="002D3972"/>
    <w:rsid w:val="002D4839"/>
    <w:rsid w:val="002D4BDC"/>
    <w:rsid w:val="002D5254"/>
    <w:rsid w:val="002D573C"/>
    <w:rsid w:val="002E294F"/>
    <w:rsid w:val="002E2DB1"/>
    <w:rsid w:val="002E2EB9"/>
    <w:rsid w:val="002E4690"/>
    <w:rsid w:val="002E6AA9"/>
    <w:rsid w:val="002F17D6"/>
    <w:rsid w:val="002F17D7"/>
    <w:rsid w:val="002F19B3"/>
    <w:rsid w:val="002F3D0E"/>
    <w:rsid w:val="002F4AFA"/>
    <w:rsid w:val="002F655C"/>
    <w:rsid w:val="002F731B"/>
    <w:rsid w:val="002F7B09"/>
    <w:rsid w:val="002F7B7E"/>
    <w:rsid w:val="002F7C8F"/>
    <w:rsid w:val="002F7F40"/>
    <w:rsid w:val="003004ED"/>
    <w:rsid w:val="00303B09"/>
    <w:rsid w:val="00303D17"/>
    <w:rsid w:val="003046B2"/>
    <w:rsid w:val="00305468"/>
    <w:rsid w:val="003107A3"/>
    <w:rsid w:val="00312210"/>
    <w:rsid w:val="003123A5"/>
    <w:rsid w:val="00312A98"/>
    <w:rsid w:val="0031306B"/>
    <w:rsid w:val="0031456B"/>
    <w:rsid w:val="00315971"/>
    <w:rsid w:val="003173C6"/>
    <w:rsid w:val="00320E2C"/>
    <w:rsid w:val="00321680"/>
    <w:rsid w:val="00322C1C"/>
    <w:rsid w:val="00323F74"/>
    <w:rsid w:val="00324314"/>
    <w:rsid w:val="00325035"/>
    <w:rsid w:val="003258EB"/>
    <w:rsid w:val="003266E9"/>
    <w:rsid w:val="00326CC9"/>
    <w:rsid w:val="00327295"/>
    <w:rsid w:val="003273EB"/>
    <w:rsid w:val="0033071B"/>
    <w:rsid w:val="00331F63"/>
    <w:rsid w:val="0033210F"/>
    <w:rsid w:val="0033212B"/>
    <w:rsid w:val="00333BEB"/>
    <w:rsid w:val="00337403"/>
    <w:rsid w:val="003376BB"/>
    <w:rsid w:val="00337EF2"/>
    <w:rsid w:val="003407E4"/>
    <w:rsid w:val="00340A5B"/>
    <w:rsid w:val="00341ACF"/>
    <w:rsid w:val="0034224C"/>
    <w:rsid w:val="00342F5C"/>
    <w:rsid w:val="00343C74"/>
    <w:rsid w:val="00343DB8"/>
    <w:rsid w:val="00347747"/>
    <w:rsid w:val="00350286"/>
    <w:rsid w:val="0035520D"/>
    <w:rsid w:val="0035583D"/>
    <w:rsid w:val="003560C5"/>
    <w:rsid w:val="00356509"/>
    <w:rsid w:val="00356C65"/>
    <w:rsid w:val="003574B6"/>
    <w:rsid w:val="003609A1"/>
    <w:rsid w:val="00360AF6"/>
    <w:rsid w:val="0036422C"/>
    <w:rsid w:val="00364DF7"/>
    <w:rsid w:val="00366AFC"/>
    <w:rsid w:val="00366B2D"/>
    <w:rsid w:val="0036715C"/>
    <w:rsid w:val="0036722C"/>
    <w:rsid w:val="00370EED"/>
    <w:rsid w:val="00371775"/>
    <w:rsid w:val="003722C5"/>
    <w:rsid w:val="003726F5"/>
    <w:rsid w:val="0037577A"/>
    <w:rsid w:val="00375BD3"/>
    <w:rsid w:val="003838F3"/>
    <w:rsid w:val="00384461"/>
    <w:rsid w:val="00384810"/>
    <w:rsid w:val="0038497E"/>
    <w:rsid w:val="00384C2C"/>
    <w:rsid w:val="003857FB"/>
    <w:rsid w:val="00385F6B"/>
    <w:rsid w:val="003863E0"/>
    <w:rsid w:val="0038659D"/>
    <w:rsid w:val="00386839"/>
    <w:rsid w:val="0038726A"/>
    <w:rsid w:val="00387D00"/>
    <w:rsid w:val="003917BB"/>
    <w:rsid w:val="00392E42"/>
    <w:rsid w:val="0039496C"/>
    <w:rsid w:val="00394E06"/>
    <w:rsid w:val="0039579E"/>
    <w:rsid w:val="00397371"/>
    <w:rsid w:val="00397CD6"/>
    <w:rsid w:val="003A097F"/>
    <w:rsid w:val="003A0F01"/>
    <w:rsid w:val="003A4AE8"/>
    <w:rsid w:val="003A601F"/>
    <w:rsid w:val="003A7387"/>
    <w:rsid w:val="003A7708"/>
    <w:rsid w:val="003B0CFC"/>
    <w:rsid w:val="003B446C"/>
    <w:rsid w:val="003B4C51"/>
    <w:rsid w:val="003B6EEE"/>
    <w:rsid w:val="003C04F6"/>
    <w:rsid w:val="003C1F6A"/>
    <w:rsid w:val="003C258E"/>
    <w:rsid w:val="003C28B5"/>
    <w:rsid w:val="003C2F0C"/>
    <w:rsid w:val="003C3E6E"/>
    <w:rsid w:val="003C5029"/>
    <w:rsid w:val="003C552C"/>
    <w:rsid w:val="003C7C2C"/>
    <w:rsid w:val="003D0CF9"/>
    <w:rsid w:val="003D288E"/>
    <w:rsid w:val="003D2BDB"/>
    <w:rsid w:val="003D342D"/>
    <w:rsid w:val="003D39C7"/>
    <w:rsid w:val="003D634B"/>
    <w:rsid w:val="003D7D9F"/>
    <w:rsid w:val="003E0ADE"/>
    <w:rsid w:val="003E0AE1"/>
    <w:rsid w:val="003E11CD"/>
    <w:rsid w:val="003E1276"/>
    <w:rsid w:val="003E271B"/>
    <w:rsid w:val="003E283C"/>
    <w:rsid w:val="003E2F30"/>
    <w:rsid w:val="003E3704"/>
    <w:rsid w:val="003F02AA"/>
    <w:rsid w:val="003F2F90"/>
    <w:rsid w:val="003F38F7"/>
    <w:rsid w:val="003F3F33"/>
    <w:rsid w:val="003F4081"/>
    <w:rsid w:val="003F4A4A"/>
    <w:rsid w:val="003F64AA"/>
    <w:rsid w:val="003F7201"/>
    <w:rsid w:val="003F7EDE"/>
    <w:rsid w:val="00400161"/>
    <w:rsid w:val="00400365"/>
    <w:rsid w:val="00400585"/>
    <w:rsid w:val="0040355D"/>
    <w:rsid w:val="00404101"/>
    <w:rsid w:val="00405EF7"/>
    <w:rsid w:val="0040604F"/>
    <w:rsid w:val="00406E62"/>
    <w:rsid w:val="0040750D"/>
    <w:rsid w:val="00410387"/>
    <w:rsid w:val="00410457"/>
    <w:rsid w:val="00411FEC"/>
    <w:rsid w:val="0041404A"/>
    <w:rsid w:val="00415FCA"/>
    <w:rsid w:val="00416694"/>
    <w:rsid w:val="00417C9A"/>
    <w:rsid w:val="004203FE"/>
    <w:rsid w:val="00420C7A"/>
    <w:rsid w:val="0042148B"/>
    <w:rsid w:val="00421D51"/>
    <w:rsid w:val="00421FD0"/>
    <w:rsid w:val="00422E40"/>
    <w:rsid w:val="00424E39"/>
    <w:rsid w:val="00425BB1"/>
    <w:rsid w:val="00425FA8"/>
    <w:rsid w:val="00426233"/>
    <w:rsid w:val="00427088"/>
    <w:rsid w:val="0043146B"/>
    <w:rsid w:val="00431AD4"/>
    <w:rsid w:val="00432BDD"/>
    <w:rsid w:val="00434B95"/>
    <w:rsid w:val="00435253"/>
    <w:rsid w:val="004356FD"/>
    <w:rsid w:val="00437A29"/>
    <w:rsid w:val="00440126"/>
    <w:rsid w:val="004403DA"/>
    <w:rsid w:val="004409EC"/>
    <w:rsid w:val="004410DB"/>
    <w:rsid w:val="00441807"/>
    <w:rsid w:val="00445B4A"/>
    <w:rsid w:val="00445F38"/>
    <w:rsid w:val="00451798"/>
    <w:rsid w:val="004528DB"/>
    <w:rsid w:val="00452B74"/>
    <w:rsid w:val="004535E9"/>
    <w:rsid w:val="00454C84"/>
    <w:rsid w:val="004554EB"/>
    <w:rsid w:val="00455551"/>
    <w:rsid w:val="004555DD"/>
    <w:rsid w:val="004555EE"/>
    <w:rsid w:val="00455964"/>
    <w:rsid w:val="004617B0"/>
    <w:rsid w:val="00461CE8"/>
    <w:rsid w:val="004621A8"/>
    <w:rsid w:val="00463037"/>
    <w:rsid w:val="00463197"/>
    <w:rsid w:val="00464916"/>
    <w:rsid w:val="00465003"/>
    <w:rsid w:val="004653A4"/>
    <w:rsid w:val="00465F74"/>
    <w:rsid w:val="00466921"/>
    <w:rsid w:val="0046715B"/>
    <w:rsid w:val="00470B10"/>
    <w:rsid w:val="00471475"/>
    <w:rsid w:val="0047190D"/>
    <w:rsid w:val="00472D0B"/>
    <w:rsid w:val="00473032"/>
    <w:rsid w:val="004731DC"/>
    <w:rsid w:val="0047339D"/>
    <w:rsid w:val="004738EA"/>
    <w:rsid w:val="00475AC1"/>
    <w:rsid w:val="0047666C"/>
    <w:rsid w:val="00476998"/>
    <w:rsid w:val="00476FE9"/>
    <w:rsid w:val="00480AEE"/>
    <w:rsid w:val="00481A41"/>
    <w:rsid w:val="00481B17"/>
    <w:rsid w:val="00482831"/>
    <w:rsid w:val="00483ABC"/>
    <w:rsid w:val="00483BB2"/>
    <w:rsid w:val="0048482A"/>
    <w:rsid w:val="004848A1"/>
    <w:rsid w:val="00484BA1"/>
    <w:rsid w:val="00484D80"/>
    <w:rsid w:val="0048604E"/>
    <w:rsid w:val="00487E66"/>
    <w:rsid w:val="00487E8D"/>
    <w:rsid w:val="00491C4D"/>
    <w:rsid w:val="00492776"/>
    <w:rsid w:val="00494328"/>
    <w:rsid w:val="00497513"/>
    <w:rsid w:val="00497847"/>
    <w:rsid w:val="004A0063"/>
    <w:rsid w:val="004A179C"/>
    <w:rsid w:val="004A41FB"/>
    <w:rsid w:val="004A5E67"/>
    <w:rsid w:val="004B02D5"/>
    <w:rsid w:val="004B051E"/>
    <w:rsid w:val="004B1E3A"/>
    <w:rsid w:val="004B1F36"/>
    <w:rsid w:val="004B460C"/>
    <w:rsid w:val="004B4ADD"/>
    <w:rsid w:val="004B4C42"/>
    <w:rsid w:val="004B576F"/>
    <w:rsid w:val="004B5848"/>
    <w:rsid w:val="004B6698"/>
    <w:rsid w:val="004B6B0B"/>
    <w:rsid w:val="004B6C74"/>
    <w:rsid w:val="004B6F8A"/>
    <w:rsid w:val="004B7C87"/>
    <w:rsid w:val="004C0246"/>
    <w:rsid w:val="004C0A20"/>
    <w:rsid w:val="004C13D0"/>
    <w:rsid w:val="004C180C"/>
    <w:rsid w:val="004C1C39"/>
    <w:rsid w:val="004C265B"/>
    <w:rsid w:val="004C27E2"/>
    <w:rsid w:val="004C48D3"/>
    <w:rsid w:val="004C5D58"/>
    <w:rsid w:val="004C68D0"/>
    <w:rsid w:val="004D0190"/>
    <w:rsid w:val="004D048E"/>
    <w:rsid w:val="004D110F"/>
    <w:rsid w:val="004D38E4"/>
    <w:rsid w:val="004D4512"/>
    <w:rsid w:val="004D460F"/>
    <w:rsid w:val="004D5152"/>
    <w:rsid w:val="004D6181"/>
    <w:rsid w:val="004D7A12"/>
    <w:rsid w:val="004E03D3"/>
    <w:rsid w:val="004E487E"/>
    <w:rsid w:val="004E4E40"/>
    <w:rsid w:val="004E71E5"/>
    <w:rsid w:val="004E7CA1"/>
    <w:rsid w:val="004F0848"/>
    <w:rsid w:val="004F2A69"/>
    <w:rsid w:val="004F3DD7"/>
    <w:rsid w:val="004F4E15"/>
    <w:rsid w:val="004F73B3"/>
    <w:rsid w:val="004F784F"/>
    <w:rsid w:val="004F7E1F"/>
    <w:rsid w:val="00500E3A"/>
    <w:rsid w:val="00500ED1"/>
    <w:rsid w:val="00502807"/>
    <w:rsid w:val="005039A5"/>
    <w:rsid w:val="00503E94"/>
    <w:rsid w:val="005045EF"/>
    <w:rsid w:val="00512647"/>
    <w:rsid w:val="00512DCE"/>
    <w:rsid w:val="00517A3F"/>
    <w:rsid w:val="00517B12"/>
    <w:rsid w:val="00517D96"/>
    <w:rsid w:val="005207AB"/>
    <w:rsid w:val="005214D7"/>
    <w:rsid w:val="00521AC1"/>
    <w:rsid w:val="00522E4A"/>
    <w:rsid w:val="00523A28"/>
    <w:rsid w:val="00523FCC"/>
    <w:rsid w:val="0052480E"/>
    <w:rsid w:val="00524EE7"/>
    <w:rsid w:val="00525000"/>
    <w:rsid w:val="005252BD"/>
    <w:rsid w:val="00527B08"/>
    <w:rsid w:val="00531264"/>
    <w:rsid w:val="0053255E"/>
    <w:rsid w:val="0053290F"/>
    <w:rsid w:val="00532BC7"/>
    <w:rsid w:val="00533143"/>
    <w:rsid w:val="005334B5"/>
    <w:rsid w:val="0053536D"/>
    <w:rsid w:val="00536FA8"/>
    <w:rsid w:val="00537F29"/>
    <w:rsid w:val="00537FBA"/>
    <w:rsid w:val="0054011E"/>
    <w:rsid w:val="005413F8"/>
    <w:rsid w:val="0054236C"/>
    <w:rsid w:val="005426B2"/>
    <w:rsid w:val="0054400F"/>
    <w:rsid w:val="00545A09"/>
    <w:rsid w:val="00545E45"/>
    <w:rsid w:val="00546521"/>
    <w:rsid w:val="00546B43"/>
    <w:rsid w:val="00550D2E"/>
    <w:rsid w:val="00550E30"/>
    <w:rsid w:val="00552335"/>
    <w:rsid w:val="005529A7"/>
    <w:rsid w:val="00553C01"/>
    <w:rsid w:val="00554F27"/>
    <w:rsid w:val="005560E0"/>
    <w:rsid w:val="005562EF"/>
    <w:rsid w:val="00556318"/>
    <w:rsid w:val="00560177"/>
    <w:rsid w:val="00560DC2"/>
    <w:rsid w:val="00561F44"/>
    <w:rsid w:val="00562C3E"/>
    <w:rsid w:val="0056409E"/>
    <w:rsid w:val="005669E6"/>
    <w:rsid w:val="00566AE8"/>
    <w:rsid w:val="00566B59"/>
    <w:rsid w:val="00567B8F"/>
    <w:rsid w:val="005704A0"/>
    <w:rsid w:val="005712A7"/>
    <w:rsid w:val="0057245C"/>
    <w:rsid w:val="00572927"/>
    <w:rsid w:val="00573079"/>
    <w:rsid w:val="00573F84"/>
    <w:rsid w:val="00575DD3"/>
    <w:rsid w:val="0057770F"/>
    <w:rsid w:val="0058182E"/>
    <w:rsid w:val="00584B2C"/>
    <w:rsid w:val="00584F87"/>
    <w:rsid w:val="00585BE5"/>
    <w:rsid w:val="00586D13"/>
    <w:rsid w:val="00586DE7"/>
    <w:rsid w:val="00586EEE"/>
    <w:rsid w:val="00586F19"/>
    <w:rsid w:val="00587757"/>
    <w:rsid w:val="00587E7A"/>
    <w:rsid w:val="0059087F"/>
    <w:rsid w:val="00592EAA"/>
    <w:rsid w:val="00592FAC"/>
    <w:rsid w:val="00593F61"/>
    <w:rsid w:val="00593F71"/>
    <w:rsid w:val="00596FF0"/>
    <w:rsid w:val="0059754C"/>
    <w:rsid w:val="00597639"/>
    <w:rsid w:val="005A0081"/>
    <w:rsid w:val="005A2E9A"/>
    <w:rsid w:val="005A517C"/>
    <w:rsid w:val="005A5CA1"/>
    <w:rsid w:val="005A6864"/>
    <w:rsid w:val="005B1654"/>
    <w:rsid w:val="005B19F0"/>
    <w:rsid w:val="005B3394"/>
    <w:rsid w:val="005B3C61"/>
    <w:rsid w:val="005B4293"/>
    <w:rsid w:val="005B4C76"/>
    <w:rsid w:val="005C265E"/>
    <w:rsid w:val="005C2DF9"/>
    <w:rsid w:val="005C3792"/>
    <w:rsid w:val="005C3DA7"/>
    <w:rsid w:val="005C4F86"/>
    <w:rsid w:val="005D09D3"/>
    <w:rsid w:val="005D0A93"/>
    <w:rsid w:val="005D1281"/>
    <w:rsid w:val="005D1E17"/>
    <w:rsid w:val="005D379B"/>
    <w:rsid w:val="005D3A36"/>
    <w:rsid w:val="005D4B4A"/>
    <w:rsid w:val="005D51F2"/>
    <w:rsid w:val="005D58C7"/>
    <w:rsid w:val="005D5F5F"/>
    <w:rsid w:val="005D62DB"/>
    <w:rsid w:val="005D67B9"/>
    <w:rsid w:val="005E0DA0"/>
    <w:rsid w:val="005E119A"/>
    <w:rsid w:val="005E21F7"/>
    <w:rsid w:val="005E24AF"/>
    <w:rsid w:val="005E251F"/>
    <w:rsid w:val="005E4914"/>
    <w:rsid w:val="005E4BCD"/>
    <w:rsid w:val="005E5805"/>
    <w:rsid w:val="005F1FAA"/>
    <w:rsid w:val="005F29A5"/>
    <w:rsid w:val="005F2B3A"/>
    <w:rsid w:val="005F302D"/>
    <w:rsid w:val="005F397A"/>
    <w:rsid w:val="005F5A2F"/>
    <w:rsid w:val="00600692"/>
    <w:rsid w:val="00600861"/>
    <w:rsid w:val="00601AD9"/>
    <w:rsid w:val="00601B8C"/>
    <w:rsid w:val="00601B9B"/>
    <w:rsid w:val="00604DFF"/>
    <w:rsid w:val="006054FA"/>
    <w:rsid w:val="00605787"/>
    <w:rsid w:val="0060675B"/>
    <w:rsid w:val="0060726F"/>
    <w:rsid w:val="0060794B"/>
    <w:rsid w:val="0061081A"/>
    <w:rsid w:val="0061116E"/>
    <w:rsid w:val="0061328E"/>
    <w:rsid w:val="0061424D"/>
    <w:rsid w:val="00614973"/>
    <w:rsid w:val="00616A3F"/>
    <w:rsid w:val="00616ACD"/>
    <w:rsid w:val="006178DC"/>
    <w:rsid w:val="00617CCB"/>
    <w:rsid w:val="00622F32"/>
    <w:rsid w:val="00623538"/>
    <w:rsid w:val="00623D10"/>
    <w:rsid w:val="00623E89"/>
    <w:rsid w:val="006241A6"/>
    <w:rsid w:val="00624A68"/>
    <w:rsid w:val="006258D7"/>
    <w:rsid w:val="00625A1E"/>
    <w:rsid w:val="00625CF5"/>
    <w:rsid w:val="0062702D"/>
    <w:rsid w:val="006307AB"/>
    <w:rsid w:val="00630A6D"/>
    <w:rsid w:val="0063143B"/>
    <w:rsid w:val="00632F47"/>
    <w:rsid w:val="006336AC"/>
    <w:rsid w:val="006352AC"/>
    <w:rsid w:val="006360C8"/>
    <w:rsid w:val="0063700A"/>
    <w:rsid w:val="006376C0"/>
    <w:rsid w:val="00640F9E"/>
    <w:rsid w:val="00642B8C"/>
    <w:rsid w:val="00642C75"/>
    <w:rsid w:val="006440ED"/>
    <w:rsid w:val="00644104"/>
    <w:rsid w:val="006441B0"/>
    <w:rsid w:val="00645632"/>
    <w:rsid w:val="00645B61"/>
    <w:rsid w:val="006502D9"/>
    <w:rsid w:val="00650B6D"/>
    <w:rsid w:val="00651854"/>
    <w:rsid w:val="00653CCC"/>
    <w:rsid w:val="00653DA9"/>
    <w:rsid w:val="00654C4A"/>
    <w:rsid w:val="00654CB3"/>
    <w:rsid w:val="00656BDD"/>
    <w:rsid w:val="00656D27"/>
    <w:rsid w:val="00656EF7"/>
    <w:rsid w:val="006574A9"/>
    <w:rsid w:val="00657627"/>
    <w:rsid w:val="00662C1E"/>
    <w:rsid w:val="00662D58"/>
    <w:rsid w:val="00663A90"/>
    <w:rsid w:val="00664026"/>
    <w:rsid w:val="00665723"/>
    <w:rsid w:val="006662BA"/>
    <w:rsid w:val="00666A69"/>
    <w:rsid w:val="00670EC7"/>
    <w:rsid w:val="006722F3"/>
    <w:rsid w:val="0067284D"/>
    <w:rsid w:val="00673314"/>
    <w:rsid w:val="00675C70"/>
    <w:rsid w:val="00675D60"/>
    <w:rsid w:val="00676A46"/>
    <w:rsid w:val="00676BA5"/>
    <w:rsid w:val="00677DCA"/>
    <w:rsid w:val="00681D0B"/>
    <w:rsid w:val="006839D3"/>
    <w:rsid w:val="006850F3"/>
    <w:rsid w:val="0068525C"/>
    <w:rsid w:val="006865B5"/>
    <w:rsid w:val="00690F72"/>
    <w:rsid w:val="00691F1B"/>
    <w:rsid w:val="0069308E"/>
    <w:rsid w:val="00693BB2"/>
    <w:rsid w:val="00695FF1"/>
    <w:rsid w:val="00696793"/>
    <w:rsid w:val="00696F2D"/>
    <w:rsid w:val="006A06BE"/>
    <w:rsid w:val="006A0B7A"/>
    <w:rsid w:val="006A0E5F"/>
    <w:rsid w:val="006A24B6"/>
    <w:rsid w:val="006A3CA1"/>
    <w:rsid w:val="006A4E15"/>
    <w:rsid w:val="006A6B4D"/>
    <w:rsid w:val="006A7079"/>
    <w:rsid w:val="006A757E"/>
    <w:rsid w:val="006B0903"/>
    <w:rsid w:val="006B0AAA"/>
    <w:rsid w:val="006B0BC6"/>
    <w:rsid w:val="006B1E60"/>
    <w:rsid w:val="006B2CCB"/>
    <w:rsid w:val="006B3B6E"/>
    <w:rsid w:val="006B4FCB"/>
    <w:rsid w:val="006B6DD9"/>
    <w:rsid w:val="006B72EE"/>
    <w:rsid w:val="006C094F"/>
    <w:rsid w:val="006C297C"/>
    <w:rsid w:val="006C298E"/>
    <w:rsid w:val="006C4B87"/>
    <w:rsid w:val="006C6414"/>
    <w:rsid w:val="006C6FF6"/>
    <w:rsid w:val="006C799C"/>
    <w:rsid w:val="006D0D2F"/>
    <w:rsid w:val="006D1DE0"/>
    <w:rsid w:val="006D3C95"/>
    <w:rsid w:val="006D3CDA"/>
    <w:rsid w:val="006D4DD4"/>
    <w:rsid w:val="006D592E"/>
    <w:rsid w:val="006D62BB"/>
    <w:rsid w:val="006D7164"/>
    <w:rsid w:val="006E0ACF"/>
    <w:rsid w:val="006E1278"/>
    <w:rsid w:val="006E34F1"/>
    <w:rsid w:val="006E7052"/>
    <w:rsid w:val="006F0ABF"/>
    <w:rsid w:val="006F159C"/>
    <w:rsid w:val="006F2BCC"/>
    <w:rsid w:val="006F3DCE"/>
    <w:rsid w:val="006F59C6"/>
    <w:rsid w:val="006F5BF9"/>
    <w:rsid w:val="006F6C28"/>
    <w:rsid w:val="006F76C5"/>
    <w:rsid w:val="0070094B"/>
    <w:rsid w:val="00700CAE"/>
    <w:rsid w:val="007015E8"/>
    <w:rsid w:val="00704B48"/>
    <w:rsid w:val="0070538E"/>
    <w:rsid w:val="00706989"/>
    <w:rsid w:val="00706E54"/>
    <w:rsid w:val="00707144"/>
    <w:rsid w:val="0070748A"/>
    <w:rsid w:val="0070776F"/>
    <w:rsid w:val="00707C2D"/>
    <w:rsid w:val="00707D70"/>
    <w:rsid w:val="007127D1"/>
    <w:rsid w:val="00712FCC"/>
    <w:rsid w:val="00713D4A"/>
    <w:rsid w:val="00715A5D"/>
    <w:rsid w:val="00717C84"/>
    <w:rsid w:val="007200B0"/>
    <w:rsid w:val="0072079A"/>
    <w:rsid w:val="00720E9B"/>
    <w:rsid w:val="00721779"/>
    <w:rsid w:val="0072197A"/>
    <w:rsid w:val="00721C69"/>
    <w:rsid w:val="00723B3B"/>
    <w:rsid w:val="00723E83"/>
    <w:rsid w:val="00724C1D"/>
    <w:rsid w:val="007256CA"/>
    <w:rsid w:val="00730D0E"/>
    <w:rsid w:val="00730F7D"/>
    <w:rsid w:val="00730F7F"/>
    <w:rsid w:val="007338A0"/>
    <w:rsid w:val="00733E66"/>
    <w:rsid w:val="007373D4"/>
    <w:rsid w:val="00741F4A"/>
    <w:rsid w:val="007425B2"/>
    <w:rsid w:val="00742C5E"/>
    <w:rsid w:val="00742FBB"/>
    <w:rsid w:val="0074393D"/>
    <w:rsid w:val="00744F1C"/>
    <w:rsid w:val="00747282"/>
    <w:rsid w:val="00752130"/>
    <w:rsid w:val="00752B8F"/>
    <w:rsid w:val="0075339F"/>
    <w:rsid w:val="00754619"/>
    <w:rsid w:val="007547A9"/>
    <w:rsid w:val="007550F2"/>
    <w:rsid w:val="007554B5"/>
    <w:rsid w:val="00756379"/>
    <w:rsid w:val="00756B9D"/>
    <w:rsid w:val="00757C41"/>
    <w:rsid w:val="00757CD7"/>
    <w:rsid w:val="00757F55"/>
    <w:rsid w:val="00760E54"/>
    <w:rsid w:val="00761595"/>
    <w:rsid w:val="00761E1E"/>
    <w:rsid w:val="00761E4A"/>
    <w:rsid w:val="007623AA"/>
    <w:rsid w:val="00763207"/>
    <w:rsid w:val="007633DF"/>
    <w:rsid w:val="00770D71"/>
    <w:rsid w:val="007737F2"/>
    <w:rsid w:val="00775251"/>
    <w:rsid w:val="007755A6"/>
    <w:rsid w:val="00776F16"/>
    <w:rsid w:val="0078014A"/>
    <w:rsid w:val="00780631"/>
    <w:rsid w:val="007816AD"/>
    <w:rsid w:val="007820D1"/>
    <w:rsid w:val="007824C2"/>
    <w:rsid w:val="00782631"/>
    <w:rsid w:val="00784A88"/>
    <w:rsid w:val="00784EA5"/>
    <w:rsid w:val="00787881"/>
    <w:rsid w:val="00787A25"/>
    <w:rsid w:val="00787C0F"/>
    <w:rsid w:val="00790098"/>
    <w:rsid w:val="007911C6"/>
    <w:rsid w:val="007917CF"/>
    <w:rsid w:val="0079195B"/>
    <w:rsid w:val="00791EA1"/>
    <w:rsid w:val="00796550"/>
    <w:rsid w:val="007970CC"/>
    <w:rsid w:val="00797FFE"/>
    <w:rsid w:val="007A05B7"/>
    <w:rsid w:val="007A077E"/>
    <w:rsid w:val="007A0A4F"/>
    <w:rsid w:val="007A1000"/>
    <w:rsid w:val="007A2A00"/>
    <w:rsid w:val="007A2B03"/>
    <w:rsid w:val="007A3525"/>
    <w:rsid w:val="007A40CD"/>
    <w:rsid w:val="007A4975"/>
    <w:rsid w:val="007A4C64"/>
    <w:rsid w:val="007A705A"/>
    <w:rsid w:val="007A7F9B"/>
    <w:rsid w:val="007B206D"/>
    <w:rsid w:val="007B2507"/>
    <w:rsid w:val="007B2B7F"/>
    <w:rsid w:val="007B53E7"/>
    <w:rsid w:val="007B5659"/>
    <w:rsid w:val="007B5864"/>
    <w:rsid w:val="007B63FB"/>
    <w:rsid w:val="007B6481"/>
    <w:rsid w:val="007B6FC4"/>
    <w:rsid w:val="007B751A"/>
    <w:rsid w:val="007C0484"/>
    <w:rsid w:val="007C7282"/>
    <w:rsid w:val="007D100E"/>
    <w:rsid w:val="007D1922"/>
    <w:rsid w:val="007D1D16"/>
    <w:rsid w:val="007D22CB"/>
    <w:rsid w:val="007D23F9"/>
    <w:rsid w:val="007D31C9"/>
    <w:rsid w:val="007D3598"/>
    <w:rsid w:val="007D3A27"/>
    <w:rsid w:val="007D4260"/>
    <w:rsid w:val="007D4F08"/>
    <w:rsid w:val="007D5089"/>
    <w:rsid w:val="007D54E6"/>
    <w:rsid w:val="007D5F3D"/>
    <w:rsid w:val="007D7A84"/>
    <w:rsid w:val="007D7E1F"/>
    <w:rsid w:val="007D7EEA"/>
    <w:rsid w:val="007E2F53"/>
    <w:rsid w:val="007E38CA"/>
    <w:rsid w:val="007E6FBD"/>
    <w:rsid w:val="007F05CB"/>
    <w:rsid w:val="007F0A7D"/>
    <w:rsid w:val="007F0BC9"/>
    <w:rsid w:val="007F197B"/>
    <w:rsid w:val="007F29FB"/>
    <w:rsid w:val="007F3659"/>
    <w:rsid w:val="007F4B68"/>
    <w:rsid w:val="007F5434"/>
    <w:rsid w:val="007F758C"/>
    <w:rsid w:val="007F7DE9"/>
    <w:rsid w:val="00802523"/>
    <w:rsid w:val="00802665"/>
    <w:rsid w:val="00803602"/>
    <w:rsid w:val="008037DE"/>
    <w:rsid w:val="0080405A"/>
    <w:rsid w:val="008040B7"/>
    <w:rsid w:val="008041E4"/>
    <w:rsid w:val="0080423E"/>
    <w:rsid w:val="00805955"/>
    <w:rsid w:val="00805E1E"/>
    <w:rsid w:val="00810BA9"/>
    <w:rsid w:val="00811AF4"/>
    <w:rsid w:val="00811CD5"/>
    <w:rsid w:val="00812558"/>
    <w:rsid w:val="00813590"/>
    <w:rsid w:val="00816C1A"/>
    <w:rsid w:val="008179F9"/>
    <w:rsid w:val="00823C58"/>
    <w:rsid w:val="00824093"/>
    <w:rsid w:val="008241FE"/>
    <w:rsid w:val="008247EB"/>
    <w:rsid w:val="00825B91"/>
    <w:rsid w:val="00825E44"/>
    <w:rsid w:val="00826D83"/>
    <w:rsid w:val="00830206"/>
    <w:rsid w:val="00830EEF"/>
    <w:rsid w:val="00831611"/>
    <w:rsid w:val="00832F13"/>
    <w:rsid w:val="008332E5"/>
    <w:rsid w:val="00833485"/>
    <w:rsid w:val="008340DB"/>
    <w:rsid w:val="008346BF"/>
    <w:rsid w:val="00834C09"/>
    <w:rsid w:val="00835328"/>
    <w:rsid w:val="00835D5F"/>
    <w:rsid w:val="00836551"/>
    <w:rsid w:val="0083660A"/>
    <w:rsid w:val="008376CC"/>
    <w:rsid w:val="00837CB8"/>
    <w:rsid w:val="00837DFF"/>
    <w:rsid w:val="00841623"/>
    <w:rsid w:val="0084387E"/>
    <w:rsid w:val="008442B5"/>
    <w:rsid w:val="00844739"/>
    <w:rsid w:val="00844F66"/>
    <w:rsid w:val="00847602"/>
    <w:rsid w:val="00847603"/>
    <w:rsid w:val="008479A8"/>
    <w:rsid w:val="00852064"/>
    <w:rsid w:val="008539B4"/>
    <w:rsid w:val="008561CC"/>
    <w:rsid w:val="00856A5F"/>
    <w:rsid w:val="00857F99"/>
    <w:rsid w:val="0086065A"/>
    <w:rsid w:val="008616C9"/>
    <w:rsid w:val="00862030"/>
    <w:rsid w:val="00863105"/>
    <w:rsid w:val="00863145"/>
    <w:rsid w:val="00864976"/>
    <w:rsid w:val="00865239"/>
    <w:rsid w:val="00866CB2"/>
    <w:rsid w:val="00870B3F"/>
    <w:rsid w:val="00870F0C"/>
    <w:rsid w:val="00871C73"/>
    <w:rsid w:val="00874881"/>
    <w:rsid w:val="0087569C"/>
    <w:rsid w:val="00875ACA"/>
    <w:rsid w:val="00875BCB"/>
    <w:rsid w:val="00875C86"/>
    <w:rsid w:val="0087750D"/>
    <w:rsid w:val="00877D6A"/>
    <w:rsid w:val="00881020"/>
    <w:rsid w:val="008813E0"/>
    <w:rsid w:val="00883303"/>
    <w:rsid w:val="008836DA"/>
    <w:rsid w:val="00883BCE"/>
    <w:rsid w:val="008876A3"/>
    <w:rsid w:val="008911F9"/>
    <w:rsid w:val="0089167E"/>
    <w:rsid w:val="00891D3F"/>
    <w:rsid w:val="00893675"/>
    <w:rsid w:val="00894071"/>
    <w:rsid w:val="0089458D"/>
    <w:rsid w:val="00894AB5"/>
    <w:rsid w:val="00894C30"/>
    <w:rsid w:val="00894CBC"/>
    <w:rsid w:val="00894FCF"/>
    <w:rsid w:val="0089564B"/>
    <w:rsid w:val="00895D16"/>
    <w:rsid w:val="00895D2C"/>
    <w:rsid w:val="008965BB"/>
    <w:rsid w:val="008967D3"/>
    <w:rsid w:val="008971EC"/>
    <w:rsid w:val="00897D12"/>
    <w:rsid w:val="008A080D"/>
    <w:rsid w:val="008A2B1C"/>
    <w:rsid w:val="008A4FEC"/>
    <w:rsid w:val="008A67E0"/>
    <w:rsid w:val="008A7A41"/>
    <w:rsid w:val="008B3E9B"/>
    <w:rsid w:val="008B450F"/>
    <w:rsid w:val="008B6C3C"/>
    <w:rsid w:val="008B6DD5"/>
    <w:rsid w:val="008C04D8"/>
    <w:rsid w:val="008C458A"/>
    <w:rsid w:val="008C71AD"/>
    <w:rsid w:val="008C7F62"/>
    <w:rsid w:val="008D04FB"/>
    <w:rsid w:val="008D078A"/>
    <w:rsid w:val="008D1729"/>
    <w:rsid w:val="008D1B84"/>
    <w:rsid w:val="008D3039"/>
    <w:rsid w:val="008D4659"/>
    <w:rsid w:val="008D651F"/>
    <w:rsid w:val="008D6E64"/>
    <w:rsid w:val="008D73D4"/>
    <w:rsid w:val="008D786A"/>
    <w:rsid w:val="008D78B6"/>
    <w:rsid w:val="008E0543"/>
    <w:rsid w:val="008E3003"/>
    <w:rsid w:val="008E3306"/>
    <w:rsid w:val="008E3A71"/>
    <w:rsid w:val="008E3E19"/>
    <w:rsid w:val="008E4304"/>
    <w:rsid w:val="008E5E60"/>
    <w:rsid w:val="008E6172"/>
    <w:rsid w:val="008E6FA0"/>
    <w:rsid w:val="008E70A5"/>
    <w:rsid w:val="008F010A"/>
    <w:rsid w:val="008F0897"/>
    <w:rsid w:val="008F14ED"/>
    <w:rsid w:val="008F2919"/>
    <w:rsid w:val="008F7904"/>
    <w:rsid w:val="00900921"/>
    <w:rsid w:val="00903C62"/>
    <w:rsid w:val="00903D60"/>
    <w:rsid w:val="00903ECE"/>
    <w:rsid w:val="0090425F"/>
    <w:rsid w:val="00904A7B"/>
    <w:rsid w:val="0090605C"/>
    <w:rsid w:val="009109CA"/>
    <w:rsid w:val="00914942"/>
    <w:rsid w:val="00914FA5"/>
    <w:rsid w:val="009155C7"/>
    <w:rsid w:val="00915939"/>
    <w:rsid w:val="009173F0"/>
    <w:rsid w:val="009206AA"/>
    <w:rsid w:val="00920C58"/>
    <w:rsid w:val="00921149"/>
    <w:rsid w:val="00921C08"/>
    <w:rsid w:val="00923AB6"/>
    <w:rsid w:val="0092505A"/>
    <w:rsid w:val="00926744"/>
    <w:rsid w:val="009328A6"/>
    <w:rsid w:val="00933A6D"/>
    <w:rsid w:val="009345D7"/>
    <w:rsid w:val="00935E20"/>
    <w:rsid w:val="00937F03"/>
    <w:rsid w:val="00940A31"/>
    <w:rsid w:val="009411B0"/>
    <w:rsid w:val="009413D2"/>
    <w:rsid w:val="0094147B"/>
    <w:rsid w:val="009423B8"/>
    <w:rsid w:val="0094248D"/>
    <w:rsid w:val="00945078"/>
    <w:rsid w:val="00950AA0"/>
    <w:rsid w:val="009510A5"/>
    <w:rsid w:val="00952EAE"/>
    <w:rsid w:val="0095529C"/>
    <w:rsid w:val="00955870"/>
    <w:rsid w:val="009604BB"/>
    <w:rsid w:val="009607D6"/>
    <w:rsid w:val="00961130"/>
    <w:rsid w:val="009614C9"/>
    <w:rsid w:val="009617FC"/>
    <w:rsid w:val="00961CC7"/>
    <w:rsid w:val="00961ECB"/>
    <w:rsid w:val="00962776"/>
    <w:rsid w:val="0096499E"/>
    <w:rsid w:val="00964FAE"/>
    <w:rsid w:val="009651E8"/>
    <w:rsid w:val="00965AE5"/>
    <w:rsid w:val="00965E20"/>
    <w:rsid w:val="009665E3"/>
    <w:rsid w:val="00970700"/>
    <w:rsid w:val="00970A85"/>
    <w:rsid w:val="009730F7"/>
    <w:rsid w:val="009735BF"/>
    <w:rsid w:val="00975A98"/>
    <w:rsid w:val="00976311"/>
    <w:rsid w:val="00977143"/>
    <w:rsid w:val="00977645"/>
    <w:rsid w:val="00980E7E"/>
    <w:rsid w:val="00980F4E"/>
    <w:rsid w:val="00981B91"/>
    <w:rsid w:val="00981D6F"/>
    <w:rsid w:val="00982825"/>
    <w:rsid w:val="00982EB3"/>
    <w:rsid w:val="009865B2"/>
    <w:rsid w:val="00986DD0"/>
    <w:rsid w:val="00987F12"/>
    <w:rsid w:val="009919DE"/>
    <w:rsid w:val="00991E94"/>
    <w:rsid w:val="009928CC"/>
    <w:rsid w:val="00992B5E"/>
    <w:rsid w:val="00993868"/>
    <w:rsid w:val="009967A6"/>
    <w:rsid w:val="009A2643"/>
    <w:rsid w:val="009A3DC3"/>
    <w:rsid w:val="009A670F"/>
    <w:rsid w:val="009A6F28"/>
    <w:rsid w:val="009B1031"/>
    <w:rsid w:val="009B2F48"/>
    <w:rsid w:val="009B4E3A"/>
    <w:rsid w:val="009B5C66"/>
    <w:rsid w:val="009B6E6B"/>
    <w:rsid w:val="009B7778"/>
    <w:rsid w:val="009C0D3D"/>
    <w:rsid w:val="009C1601"/>
    <w:rsid w:val="009C2498"/>
    <w:rsid w:val="009C43D3"/>
    <w:rsid w:val="009C4C51"/>
    <w:rsid w:val="009C4DA2"/>
    <w:rsid w:val="009C540E"/>
    <w:rsid w:val="009C5784"/>
    <w:rsid w:val="009C6408"/>
    <w:rsid w:val="009C7240"/>
    <w:rsid w:val="009C741A"/>
    <w:rsid w:val="009C7583"/>
    <w:rsid w:val="009C7F05"/>
    <w:rsid w:val="009D1722"/>
    <w:rsid w:val="009D19AF"/>
    <w:rsid w:val="009D1B3F"/>
    <w:rsid w:val="009D1EA6"/>
    <w:rsid w:val="009D3673"/>
    <w:rsid w:val="009D3F93"/>
    <w:rsid w:val="009D4895"/>
    <w:rsid w:val="009D5695"/>
    <w:rsid w:val="009D5EE2"/>
    <w:rsid w:val="009D6A66"/>
    <w:rsid w:val="009D7055"/>
    <w:rsid w:val="009D7CC1"/>
    <w:rsid w:val="009E1052"/>
    <w:rsid w:val="009E27D1"/>
    <w:rsid w:val="009E2A0C"/>
    <w:rsid w:val="009E3496"/>
    <w:rsid w:val="009E5EF9"/>
    <w:rsid w:val="009E6016"/>
    <w:rsid w:val="009E71DF"/>
    <w:rsid w:val="009E771D"/>
    <w:rsid w:val="009E7DB2"/>
    <w:rsid w:val="009F0A01"/>
    <w:rsid w:val="009F20E3"/>
    <w:rsid w:val="009F2560"/>
    <w:rsid w:val="009F2FA5"/>
    <w:rsid w:val="009F3F3D"/>
    <w:rsid w:val="009F4ABC"/>
    <w:rsid w:val="009F4E98"/>
    <w:rsid w:val="009F60E6"/>
    <w:rsid w:val="009F698F"/>
    <w:rsid w:val="009F7F4A"/>
    <w:rsid w:val="00A005A9"/>
    <w:rsid w:val="00A01C6D"/>
    <w:rsid w:val="00A0318E"/>
    <w:rsid w:val="00A0432F"/>
    <w:rsid w:val="00A0548C"/>
    <w:rsid w:val="00A10090"/>
    <w:rsid w:val="00A13545"/>
    <w:rsid w:val="00A15AA9"/>
    <w:rsid w:val="00A16321"/>
    <w:rsid w:val="00A16576"/>
    <w:rsid w:val="00A1793B"/>
    <w:rsid w:val="00A20C29"/>
    <w:rsid w:val="00A21A59"/>
    <w:rsid w:val="00A236C1"/>
    <w:rsid w:val="00A248E8"/>
    <w:rsid w:val="00A25761"/>
    <w:rsid w:val="00A25845"/>
    <w:rsid w:val="00A26EFF"/>
    <w:rsid w:val="00A27116"/>
    <w:rsid w:val="00A2727B"/>
    <w:rsid w:val="00A27566"/>
    <w:rsid w:val="00A30A9F"/>
    <w:rsid w:val="00A30FEF"/>
    <w:rsid w:val="00A339EB"/>
    <w:rsid w:val="00A33F55"/>
    <w:rsid w:val="00A34909"/>
    <w:rsid w:val="00A35AC9"/>
    <w:rsid w:val="00A36950"/>
    <w:rsid w:val="00A36B92"/>
    <w:rsid w:val="00A36C69"/>
    <w:rsid w:val="00A37100"/>
    <w:rsid w:val="00A37337"/>
    <w:rsid w:val="00A41D87"/>
    <w:rsid w:val="00A4260A"/>
    <w:rsid w:val="00A42A18"/>
    <w:rsid w:val="00A42B16"/>
    <w:rsid w:val="00A42D71"/>
    <w:rsid w:val="00A433FF"/>
    <w:rsid w:val="00A446ED"/>
    <w:rsid w:val="00A44F01"/>
    <w:rsid w:val="00A453A1"/>
    <w:rsid w:val="00A459C6"/>
    <w:rsid w:val="00A467C4"/>
    <w:rsid w:val="00A47517"/>
    <w:rsid w:val="00A508A1"/>
    <w:rsid w:val="00A5307A"/>
    <w:rsid w:val="00A54113"/>
    <w:rsid w:val="00A54378"/>
    <w:rsid w:val="00A548B7"/>
    <w:rsid w:val="00A5491F"/>
    <w:rsid w:val="00A55891"/>
    <w:rsid w:val="00A55F75"/>
    <w:rsid w:val="00A55F77"/>
    <w:rsid w:val="00A60FB4"/>
    <w:rsid w:val="00A621AB"/>
    <w:rsid w:val="00A627B6"/>
    <w:rsid w:val="00A6299F"/>
    <w:rsid w:val="00A62B4E"/>
    <w:rsid w:val="00A659D2"/>
    <w:rsid w:val="00A6718E"/>
    <w:rsid w:val="00A67BFF"/>
    <w:rsid w:val="00A71508"/>
    <w:rsid w:val="00A71D18"/>
    <w:rsid w:val="00A71D26"/>
    <w:rsid w:val="00A75995"/>
    <w:rsid w:val="00A77B5B"/>
    <w:rsid w:val="00A80AF8"/>
    <w:rsid w:val="00A81115"/>
    <w:rsid w:val="00A83112"/>
    <w:rsid w:val="00A8315A"/>
    <w:rsid w:val="00A83400"/>
    <w:rsid w:val="00A83459"/>
    <w:rsid w:val="00A834F5"/>
    <w:rsid w:val="00A84F2F"/>
    <w:rsid w:val="00A85438"/>
    <w:rsid w:val="00A85918"/>
    <w:rsid w:val="00A867E3"/>
    <w:rsid w:val="00A9025B"/>
    <w:rsid w:val="00A9168D"/>
    <w:rsid w:val="00A91D0E"/>
    <w:rsid w:val="00A92320"/>
    <w:rsid w:val="00A9236F"/>
    <w:rsid w:val="00A930E0"/>
    <w:rsid w:val="00A93785"/>
    <w:rsid w:val="00A937D1"/>
    <w:rsid w:val="00A93B66"/>
    <w:rsid w:val="00A95BBE"/>
    <w:rsid w:val="00A96D1D"/>
    <w:rsid w:val="00A97079"/>
    <w:rsid w:val="00A971BE"/>
    <w:rsid w:val="00A97308"/>
    <w:rsid w:val="00AA08FB"/>
    <w:rsid w:val="00AA1981"/>
    <w:rsid w:val="00AA530D"/>
    <w:rsid w:val="00AA587A"/>
    <w:rsid w:val="00AA5944"/>
    <w:rsid w:val="00AA5980"/>
    <w:rsid w:val="00AA6A43"/>
    <w:rsid w:val="00AA7E69"/>
    <w:rsid w:val="00AA7EB2"/>
    <w:rsid w:val="00AB1B74"/>
    <w:rsid w:val="00AB1B77"/>
    <w:rsid w:val="00AB36C4"/>
    <w:rsid w:val="00AB3872"/>
    <w:rsid w:val="00AB59E6"/>
    <w:rsid w:val="00AB7865"/>
    <w:rsid w:val="00AC10CF"/>
    <w:rsid w:val="00AC17CA"/>
    <w:rsid w:val="00AC2051"/>
    <w:rsid w:val="00AC409B"/>
    <w:rsid w:val="00AC45AF"/>
    <w:rsid w:val="00AC53B8"/>
    <w:rsid w:val="00AC6DFC"/>
    <w:rsid w:val="00AD05B5"/>
    <w:rsid w:val="00AD100C"/>
    <w:rsid w:val="00AD1785"/>
    <w:rsid w:val="00AD1966"/>
    <w:rsid w:val="00AD1A67"/>
    <w:rsid w:val="00AD3359"/>
    <w:rsid w:val="00AD3C37"/>
    <w:rsid w:val="00AD5508"/>
    <w:rsid w:val="00AD5C0D"/>
    <w:rsid w:val="00AD5FB1"/>
    <w:rsid w:val="00AD6060"/>
    <w:rsid w:val="00AD743A"/>
    <w:rsid w:val="00AE26D7"/>
    <w:rsid w:val="00AE34D3"/>
    <w:rsid w:val="00AE42D7"/>
    <w:rsid w:val="00AE532F"/>
    <w:rsid w:val="00AE555D"/>
    <w:rsid w:val="00AE5CA0"/>
    <w:rsid w:val="00AE63E6"/>
    <w:rsid w:val="00AE740F"/>
    <w:rsid w:val="00AF0126"/>
    <w:rsid w:val="00AF0721"/>
    <w:rsid w:val="00AF0771"/>
    <w:rsid w:val="00AF10AD"/>
    <w:rsid w:val="00AF1600"/>
    <w:rsid w:val="00AF17AC"/>
    <w:rsid w:val="00AF1E12"/>
    <w:rsid w:val="00AF1F73"/>
    <w:rsid w:val="00AF2449"/>
    <w:rsid w:val="00AF2553"/>
    <w:rsid w:val="00AF48A5"/>
    <w:rsid w:val="00AF5983"/>
    <w:rsid w:val="00AF67E7"/>
    <w:rsid w:val="00AF7515"/>
    <w:rsid w:val="00AF76A3"/>
    <w:rsid w:val="00AF7B5C"/>
    <w:rsid w:val="00B016F7"/>
    <w:rsid w:val="00B02EEF"/>
    <w:rsid w:val="00B03795"/>
    <w:rsid w:val="00B03DCE"/>
    <w:rsid w:val="00B0743E"/>
    <w:rsid w:val="00B1106D"/>
    <w:rsid w:val="00B112F3"/>
    <w:rsid w:val="00B11D2B"/>
    <w:rsid w:val="00B15ADC"/>
    <w:rsid w:val="00B1696F"/>
    <w:rsid w:val="00B17EBD"/>
    <w:rsid w:val="00B200F4"/>
    <w:rsid w:val="00B217F2"/>
    <w:rsid w:val="00B21D82"/>
    <w:rsid w:val="00B21DF0"/>
    <w:rsid w:val="00B22992"/>
    <w:rsid w:val="00B22AD6"/>
    <w:rsid w:val="00B26A9B"/>
    <w:rsid w:val="00B26DF2"/>
    <w:rsid w:val="00B277DD"/>
    <w:rsid w:val="00B277EB"/>
    <w:rsid w:val="00B279DD"/>
    <w:rsid w:val="00B31E60"/>
    <w:rsid w:val="00B33BAD"/>
    <w:rsid w:val="00B34B2B"/>
    <w:rsid w:val="00B353D0"/>
    <w:rsid w:val="00B40986"/>
    <w:rsid w:val="00B41E6C"/>
    <w:rsid w:val="00B429A9"/>
    <w:rsid w:val="00B44690"/>
    <w:rsid w:val="00B450C4"/>
    <w:rsid w:val="00B464B4"/>
    <w:rsid w:val="00B47F83"/>
    <w:rsid w:val="00B50237"/>
    <w:rsid w:val="00B505EF"/>
    <w:rsid w:val="00B50D43"/>
    <w:rsid w:val="00B520FE"/>
    <w:rsid w:val="00B529CC"/>
    <w:rsid w:val="00B52E9B"/>
    <w:rsid w:val="00B52FEC"/>
    <w:rsid w:val="00B54CA3"/>
    <w:rsid w:val="00B5542B"/>
    <w:rsid w:val="00B55832"/>
    <w:rsid w:val="00B56C8D"/>
    <w:rsid w:val="00B56D31"/>
    <w:rsid w:val="00B60573"/>
    <w:rsid w:val="00B606D7"/>
    <w:rsid w:val="00B610D3"/>
    <w:rsid w:val="00B62F39"/>
    <w:rsid w:val="00B631FC"/>
    <w:rsid w:val="00B63E9E"/>
    <w:rsid w:val="00B64581"/>
    <w:rsid w:val="00B64AAC"/>
    <w:rsid w:val="00B650BF"/>
    <w:rsid w:val="00B6531C"/>
    <w:rsid w:val="00B67CE9"/>
    <w:rsid w:val="00B67E85"/>
    <w:rsid w:val="00B700F2"/>
    <w:rsid w:val="00B70314"/>
    <w:rsid w:val="00B703F3"/>
    <w:rsid w:val="00B71DC6"/>
    <w:rsid w:val="00B7540B"/>
    <w:rsid w:val="00B75620"/>
    <w:rsid w:val="00B75676"/>
    <w:rsid w:val="00B75DC4"/>
    <w:rsid w:val="00B77885"/>
    <w:rsid w:val="00B8039F"/>
    <w:rsid w:val="00B80F48"/>
    <w:rsid w:val="00B81392"/>
    <w:rsid w:val="00B81484"/>
    <w:rsid w:val="00B8227E"/>
    <w:rsid w:val="00B834B9"/>
    <w:rsid w:val="00B836A4"/>
    <w:rsid w:val="00B86506"/>
    <w:rsid w:val="00B86CEC"/>
    <w:rsid w:val="00B90E04"/>
    <w:rsid w:val="00B92744"/>
    <w:rsid w:val="00B92993"/>
    <w:rsid w:val="00B93796"/>
    <w:rsid w:val="00B9400B"/>
    <w:rsid w:val="00B949FA"/>
    <w:rsid w:val="00B950FA"/>
    <w:rsid w:val="00B955CE"/>
    <w:rsid w:val="00BA0629"/>
    <w:rsid w:val="00BA0FAC"/>
    <w:rsid w:val="00BA10BD"/>
    <w:rsid w:val="00BA206C"/>
    <w:rsid w:val="00BA2294"/>
    <w:rsid w:val="00BA2766"/>
    <w:rsid w:val="00BA2EE9"/>
    <w:rsid w:val="00BA44E6"/>
    <w:rsid w:val="00BA4959"/>
    <w:rsid w:val="00BA4B83"/>
    <w:rsid w:val="00BA60D9"/>
    <w:rsid w:val="00BA6485"/>
    <w:rsid w:val="00BA6EAE"/>
    <w:rsid w:val="00BA7E5E"/>
    <w:rsid w:val="00BB2702"/>
    <w:rsid w:val="00BB42C0"/>
    <w:rsid w:val="00BB7040"/>
    <w:rsid w:val="00BB7F65"/>
    <w:rsid w:val="00BC1194"/>
    <w:rsid w:val="00BC13DA"/>
    <w:rsid w:val="00BC358A"/>
    <w:rsid w:val="00BC3D50"/>
    <w:rsid w:val="00BC4070"/>
    <w:rsid w:val="00BC6493"/>
    <w:rsid w:val="00BC6DC4"/>
    <w:rsid w:val="00BC7993"/>
    <w:rsid w:val="00BD0D55"/>
    <w:rsid w:val="00BD14F7"/>
    <w:rsid w:val="00BD203A"/>
    <w:rsid w:val="00BD21E3"/>
    <w:rsid w:val="00BD446F"/>
    <w:rsid w:val="00BD4F48"/>
    <w:rsid w:val="00BD5AC9"/>
    <w:rsid w:val="00BD607F"/>
    <w:rsid w:val="00BD6215"/>
    <w:rsid w:val="00BD6DC9"/>
    <w:rsid w:val="00BD6F3A"/>
    <w:rsid w:val="00BE024F"/>
    <w:rsid w:val="00BE0954"/>
    <w:rsid w:val="00BE1BFB"/>
    <w:rsid w:val="00BE22E5"/>
    <w:rsid w:val="00BE27B9"/>
    <w:rsid w:val="00BE28F0"/>
    <w:rsid w:val="00BE46C1"/>
    <w:rsid w:val="00BE4C03"/>
    <w:rsid w:val="00BE5582"/>
    <w:rsid w:val="00BE6018"/>
    <w:rsid w:val="00BE772C"/>
    <w:rsid w:val="00BF3568"/>
    <w:rsid w:val="00BF36CA"/>
    <w:rsid w:val="00BF4594"/>
    <w:rsid w:val="00BF724F"/>
    <w:rsid w:val="00C02598"/>
    <w:rsid w:val="00C04DBF"/>
    <w:rsid w:val="00C050C6"/>
    <w:rsid w:val="00C0721B"/>
    <w:rsid w:val="00C112DD"/>
    <w:rsid w:val="00C11604"/>
    <w:rsid w:val="00C127AF"/>
    <w:rsid w:val="00C12DA9"/>
    <w:rsid w:val="00C138DA"/>
    <w:rsid w:val="00C14130"/>
    <w:rsid w:val="00C16428"/>
    <w:rsid w:val="00C17BB7"/>
    <w:rsid w:val="00C204DA"/>
    <w:rsid w:val="00C219E9"/>
    <w:rsid w:val="00C22087"/>
    <w:rsid w:val="00C22635"/>
    <w:rsid w:val="00C23556"/>
    <w:rsid w:val="00C235A2"/>
    <w:rsid w:val="00C24905"/>
    <w:rsid w:val="00C25072"/>
    <w:rsid w:val="00C31663"/>
    <w:rsid w:val="00C32E98"/>
    <w:rsid w:val="00C32FB9"/>
    <w:rsid w:val="00C330D4"/>
    <w:rsid w:val="00C356C0"/>
    <w:rsid w:val="00C36CC2"/>
    <w:rsid w:val="00C4102C"/>
    <w:rsid w:val="00C4171C"/>
    <w:rsid w:val="00C428A0"/>
    <w:rsid w:val="00C445CB"/>
    <w:rsid w:val="00C445F3"/>
    <w:rsid w:val="00C44E3E"/>
    <w:rsid w:val="00C4532C"/>
    <w:rsid w:val="00C464C5"/>
    <w:rsid w:val="00C46C8F"/>
    <w:rsid w:val="00C507F9"/>
    <w:rsid w:val="00C50C2A"/>
    <w:rsid w:val="00C52C2B"/>
    <w:rsid w:val="00C52C91"/>
    <w:rsid w:val="00C5353B"/>
    <w:rsid w:val="00C5415B"/>
    <w:rsid w:val="00C5424C"/>
    <w:rsid w:val="00C54A19"/>
    <w:rsid w:val="00C54B69"/>
    <w:rsid w:val="00C54DED"/>
    <w:rsid w:val="00C553C9"/>
    <w:rsid w:val="00C55555"/>
    <w:rsid w:val="00C555FF"/>
    <w:rsid w:val="00C56F0B"/>
    <w:rsid w:val="00C575B8"/>
    <w:rsid w:val="00C60074"/>
    <w:rsid w:val="00C60960"/>
    <w:rsid w:val="00C617F1"/>
    <w:rsid w:val="00C6183C"/>
    <w:rsid w:val="00C62903"/>
    <w:rsid w:val="00C62A25"/>
    <w:rsid w:val="00C65079"/>
    <w:rsid w:val="00C65A9F"/>
    <w:rsid w:val="00C660FF"/>
    <w:rsid w:val="00C66C26"/>
    <w:rsid w:val="00C66C40"/>
    <w:rsid w:val="00C677D2"/>
    <w:rsid w:val="00C7195C"/>
    <w:rsid w:val="00C71962"/>
    <w:rsid w:val="00C72B5D"/>
    <w:rsid w:val="00C735CB"/>
    <w:rsid w:val="00C742A7"/>
    <w:rsid w:val="00C74447"/>
    <w:rsid w:val="00C74DAF"/>
    <w:rsid w:val="00C81A76"/>
    <w:rsid w:val="00C8233F"/>
    <w:rsid w:val="00C82723"/>
    <w:rsid w:val="00C830F5"/>
    <w:rsid w:val="00C86E93"/>
    <w:rsid w:val="00C90A8A"/>
    <w:rsid w:val="00C90B68"/>
    <w:rsid w:val="00C91009"/>
    <w:rsid w:val="00C910BF"/>
    <w:rsid w:val="00C91617"/>
    <w:rsid w:val="00C92723"/>
    <w:rsid w:val="00C932D3"/>
    <w:rsid w:val="00C94034"/>
    <w:rsid w:val="00C95581"/>
    <w:rsid w:val="00C96209"/>
    <w:rsid w:val="00C9654F"/>
    <w:rsid w:val="00CA0360"/>
    <w:rsid w:val="00CA1E4E"/>
    <w:rsid w:val="00CA4FC8"/>
    <w:rsid w:val="00CA68DA"/>
    <w:rsid w:val="00CA6B69"/>
    <w:rsid w:val="00CA7504"/>
    <w:rsid w:val="00CA782E"/>
    <w:rsid w:val="00CB20E4"/>
    <w:rsid w:val="00CB296D"/>
    <w:rsid w:val="00CB2DBC"/>
    <w:rsid w:val="00CB2E38"/>
    <w:rsid w:val="00CB39CE"/>
    <w:rsid w:val="00CB4784"/>
    <w:rsid w:val="00CB4EF4"/>
    <w:rsid w:val="00CB6644"/>
    <w:rsid w:val="00CB6ACC"/>
    <w:rsid w:val="00CC342E"/>
    <w:rsid w:val="00CC4241"/>
    <w:rsid w:val="00CC730C"/>
    <w:rsid w:val="00CC757D"/>
    <w:rsid w:val="00CC7F88"/>
    <w:rsid w:val="00CD01BC"/>
    <w:rsid w:val="00CD0A6D"/>
    <w:rsid w:val="00CD0E98"/>
    <w:rsid w:val="00CD1B2B"/>
    <w:rsid w:val="00CD23A5"/>
    <w:rsid w:val="00CD2787"/>
    <w:rsid w:val="00CD2AE1"/>
    <w:rsid w:val="00CD368F"/>
    <w:rsid w:val="00CD424B"/>
    <w:rsid w:val="00CD4336"/>
    <w:rsid w:val="00CD44AE"/>
    <w:rsid w:val="00CD462C"/>
    <w:rsid w:val="00CD4916"/>
    <w:rsid w:val="00CD55C0"/>
    <w:rsid w:val="00CD6C7A"/>
    <w:rsid w:val="00CD79EE"/>
    <w:rsid w:val="00CE02E0"/>
    <w:rsid w:val="00CE1545"/>
    <w:rsid w:val="00CE1DDE"/>
    <w:rsid w:val="00CE3296"/>
    <w:rsid w:val="00CE4538"/>
    <w:rsid w:val="00CE6DB3"/>
    <w:rsid w:val="00CF36D5"/>
    <w:rsid w:val="00CF3A45"/>
    <w:rsid w:val="00CF460F"/>
    <w:rsid w:val="00CF4B44"/>
    <w:rsid w:val="00CF6D47"/>
    <w:rsid w:val="00CF72D3"/>
    <w:rsid w:val="00D01331"/>
    <w:rsid w:val="00D03AA2"/>
    <w:rsid w:val="00D03DD6"/>
    <w:rsid w:val="00D041D3"/>
    <w:rsid w:val="00D07047"/>
    <w:rsid w:val="00D078DC"/>
    <w:rsid w:val="00D07BA2"/>
    <w:rsid w:val="00D07F0F"/>
    <w:rsid w:val="00D10D8F"/>
    <w:rsid w:val="00D118BB"/>
    <w:rsid w:val="00D12C18"/>
    <w:rsid w:val="00D13199"/>
    <w:rsid w:val="00D1498A"/>
    <w:rsid w:val="00D15461"/>
    <w:rsid w:val="00D15861"/>
    <w:rsid w:val="00D15D03"/>
    <w:rsid w:val="00D1608B"/>
    <w:rsid w:val="00D16386"/>
    <w:rsid w:val="00D1640A"/>
    <w:rsid w:val="00D1703D"/>
    <w:rsid w:val="00D1743D"/>
    <w:rsid w:val="00D1765E"/>
    <w:rsid w:val="00D2054B"/>
    <w:rsid w:val="00D2110D"/>
    <w:rsid w:val="00D24EF2"/>
    <w:rsid w:val="00D260F5"/>
    <w:rsid w:val="00D262B4"/>
    <w:rsid w:val="00D27250"/>
    <w:rsid w:val="00D277BB"/>
    <w:rsid w:val="00D300A4"/>
    <w:rsid w:val="00D3246A"/>
    <w:rsid w:val="00D32DDA"/>
    <w:rsid w:val="00D34B3B"/>
    <w:rsid w:val="00D35604"/>
    <w:rsid w:val="00D35812"/>
    <w:rsid w:val="00D37ABA"/>
    <w:rsid w:val="00D401B9"/>
    <w:rsid w:val="00D4141A"/>
    <w:rsid w:val="00D41CAC"/>
    <w:rsid w:val="00D42413"/>
    <w:rsid w:val="00D426D0"/>
    <w:rsid w:val="00D438E5"/>
    <w:rsid w:val="00D442EE"/>
    <w:rsid w:val="00D44595"/>
    <w:rsid w:val="00D45E76"/>
    <w:rsid w:val="00D46A18"/>
    <w:rsid w:val="00D5103E"/>
    <w:rsid w:val="00D51AA6"/>
    <w:rsid w:val="00D52681"/>
    <w:rsid w:val="00D53F8C"/>
    <w:rsid w:val="00D5470D"/>
    <w:rsid w:val="00D54B34"/>
    <w:rsid w:val="00D56167"/>
    <w:rsid w:val="00D57ABA"/>
    <w:rsid w:val="00D57CE3"/>
    <w:rsid w:val="00D57FA1"/>
    <w:rsid w:val="00D60981"/>
    <w:rsid w:val="00D61920"/>
    <w:rsid w:val="00D61C99"/>
    <w:rsid w:val="00D61D23"/>
    <w:rsid w:val="00D624C0"/>
    <w:rsid w:val="00D63337"/>
    <w:rsid w:val="00D64703"/>
    <w:rsid w:val="00D6475C"/>
    <w:rsid w:val="00D64949"/>
    <w:rsid w:val="00D65573"/>
    <w:rsid w:val="00D65D70"/>
    <w:rsid w:val="00D67486"/>
    <w:rsid w:val="00D67832"/>
    <w:rsid w:val="00D70AEC"/>
    <w:rsid w:val="00D71A42"/>
    <w:rsid w:val="00D71BDE"/>
    <w:rsid w:val="00D75D46"/>
    <w:rsid w:val="00D76B9B"/>
    <w:rsid w:val="00D77B86"/>
    <w:rsid w:val="00D81075"/>
    <w:rsid w:val="00D81C2C"/>
    <w:rsid w:val="00D82E98"/>
    <w:rsid w:val="00D83163"/>
    <w:rsid w:val="00D832DC"/>
    <w:rsid w:val="00D83AE3"/>
    <w:rsid w:val="00D844D3"/>
    <w:rsid w:val="00D847E7"/>
    <w:rsid w:val="00D84A60"/>
    <w:rsid w:val="00D86A6E"/>
    <w:rsid w:val="00D87489"/>
    <w:rsid w:val="00D879A0"/>
    <w:rsid w:val="00D9039C"/>
    <w:rsid w:val="00D91589"/>
    <w:rsid w:val="00D94948"/>
    <w:rsid w:val="00D9500B"/>
    <w:rsid w:val="00D95674"/>
    <w:rsid w:val="00D963EC"/>
    <w:rsid w:val="00D9726E"/>
    <w:rsid w:val="00DA036E"/>
    <w:rsid w:val="00DA0E12"/>
    <w:rsid w:val="00DA17EA"/>
    <w:rsid w:val="00DA2612"/>
    <w:rsid w:val="00DA3D23"/>
    <w:rsid w:val="00DA55B9"/>
    <w:rsid w:val="00DA653A"/>
    <w:rsid w:val="00DA6C20"/>
    <w:rsid w:val="00DA6C58"/>
    <w:rsid w:val="00DB00B6"/>
    <w:rsid w:val="00DB2E30"/>
    <w:rsid w:val="00DB3985"/>
    <w:rsid w:val="00DB4EB9"/>
    <w:rsid w:val="00DC043D"/>
    <w:rsid w:val="00DC1022"/>
    <w:rsid w:val="00DC1197"/>
    <w:rsid w:val="00DC58E9"/>
    <w:rsid w:val="00DC60E9"/>
    <w:rsid w:val="00DC6110"/>
    <w:rsid w:val="00DC636F"/>
    <w:rsid w:val="00DC7175"/>
    <w:rsid w:val="00DD2D8D"/>
    <w:rsid w:val="00DD38FE"/>
    <w:rsid w:val="00DD469C"/>
    <w:rsid w:val="00DD4D17"/>
    <w:rsid w:val="00DD5128"/>
    <w:rsid w:val="00DE04AC"/>
    <w:rsid w:val="00DE0AD8"/>
    <w:rsid w:val="00DE0B15"/>
    <w:rsid w:val="00DE0BE7"/>
    <w:rsid w:val="00DE12D3"/>
    <w:rsid w:val="00DE1F2A"/>
    <w:rsid w:val="00DE3F06"/>
    <w:rsid w:val="00DE4A0F"/>
    <w:rsid w:val="00DE53EA"/>
    <w:rsid w:val="00DE7129"/>
    <w:rsid w:val="00DF0471"/>
    <w:rsid w:val="00DF0ECE"/>
    <w:rsid w:val="00DF0F25"/>
    <w:rsid w:val="00DF20B6"/>
    <w:rsid w:val="00DF37CC"/>
    <w:rsid w:val="00DF3D77"/>
    <w:rsid w:val="00DF3DB4"/>
    <w:rsid w:val="00DF4BEE"/>
    <w:rsid w:val="00DF4F8A"/>
    <w:rsid w:val="00DF5D9C"/>
    <w:rsid w:val="00E00033"/>
    <w:rsid w:val="00E00702"/>
    <w:rsid w:val="00E00CD6"/>
    <w:rsid w:val="00E04F8F"/>
    <w:rsid w:val="00E05BEE"/>
    <w:rsid w:val="00E063AB"/>
    <w:rsid w:val="00E06496"/>
    <w:rsid w:val="00E06AE8"/>
    <w:rsid w:val="00E07DB4"/>
    <w:rsid w:val="00E105BE"/>
    <w:rsid w:val="00E10978"/>
    <w:rsid w:val="00E121E1"/>
    <w:rsid w:val="00E12A0E"/>
    <w:rsid w:val="00E12C8D"/>
    <w:rsid w:val="00E12FDB"/>
    <w:rsid w:val="00E15CFC"/>
    <w:rsid w:val="00E160C8"/>
    <w:rsid w:val="00E16CBF"/>
    <w:rsid w:val="00E2010E"/>
    <w:rsid w:val="00E21720"/>
    <w:rsid w:val="00E21892"/>
    <w:rsid w:val="00E21E68"/>
    <w:rsid w:val="00E2208B"/>
    <w:rsid w:val="00E22378"/>
    <w:rsid w:val="00E22F1B"/>
    <w:rsid w:val="00E255E8"/>
    <w:rsid w:val="00E25712"/>
    <w:rsid w:val="00E25F03"/>
    <w:rsid w:val="00E26FB2"/>
    <w:rsid w:val="00E2751D"/>
    <w:rsid w:val="00E27B69"/>
    <w:rsid w:val="00E30177"/>
    <w:rsid w:val="00E30377"/>
    <w:rsid w:val="00E30B14"/>
    <w:rsid w:val="00E30B2B"/>
    <w:rsid w:val="00E311C7"/>
    <w:rsid w:val="00E3152E"/>
    <w:rsid w:val="00E32AF9"/>
    <w:rsid w:val="00E338AC"/>
    <w:rsid w:val="00E35EE9"/>
    <w:rsid w:val="00E36B86"/>
    <w:rsid w:val="00E36CFD"/>
    <w:rsid w:val="00E407AA"/>
    <w:rsid w:val="00E42A38"/>
    <w:rsid w:val="00E4344D"/>
    <w:rsid w:val="00E434B7"/>
    <w:rsid w:val="00E44554"/>
    <w:rsid w:val="00E45517"/>
    <w:rsid w:val="00E4561E"/>
    <w:rsid w:val="00E458C2"/>
    <w:rsid w:val="00E466AF"/>
    <w:rsid w:val="00E50F24"/>
    <w:rsid w:val="00E517A2"/>
    <w:rsid w:val="00E52F56"/>
    <w:rsid w:val="00E5322C"/>
    <w:rsid w:val="00E537CA"/>
    <w:rsid w:val="00E54A5C"/>
    <w:rsid w:val="00E60696"/>
    <w:rsid w:val="00E60A5C"/>
    <w:rsid w:val="00E614AC"/>
    <w:rsid w:val="00E62424"/>
    <w:rsid w:val="00E6320C"/>
    <w:rsid w:val="00E63546"/>
    <w:rsid w:val="00E64177"/>
    <w:rsid w:val="00E64D31"/>
    <w:rsid w:val="00E658C3"/>
    <w:rsid w:val="00E65D6F"/>
    <w:rsid w:val="00E664E9"/>
    <w:rsid w:val="00E679C6"/>
    <w:rsid w:val="00E716ED"/>
    <w:rsid w:val="00E72A9A"/>
    <w:rsid w:val="00E72AD7"/>
    <w:rsid w:val="00E72F4F"/>
    <w:rsid w:val="00E741A3"/>
    <w:rsid w:val="00E7574F"/>
    <w:rsid w:val="00E76778"/>
    <w:rsid w:val="00E76A5D"/>
    <w:rsid w:val="00E76DD6"/>
    <w:rsid w:val="00E80F6E"/>
    <w:rsid w:val="00E8120C"/>
    <w:rsid w:val="00E86B72"/>
    <w:rsid w:val="00E8728B"/>
    <w:rsid w:val="00E91E86"/>
    <w:rsid w:val="00E920A9"/>
    <w:rsid w:val="00E92386"/>
    <w:rsid w:val="00E9424F"/>
    <w:rsid w:val="00E9571E"/>
    <w:rsid w:val="00E958FA"/>
    <w:rsid w:val="00E9606C"/>
    <w:rsid w:val="00EA0A64"/>
    <w:rsid w:val="00EA100B"/>
    <w:rsid w:val="00EA12F9"/>
    <w:rsid w:val="00EA1413"/>
    <w:rsid w:val="00EA365C"/>
    <w:rsid w:val="00EA3EB1"/>
    <w:rsid w:val="00EA40BC"/>
    <w:rsid w:val="00EA4330"/>
    <w:rsid w:val="00EA5BC9"/>
    <w:rsid w:val="00EA6EC4"/>
    <w:rsid w:val="00EA7FC9"/>
    <w:rsid w:val="00EB05C4"/>
    <w:rsid w:val="00EB05D6"/>
    <w:rsid w:val="00EB070E"/>
    <w:rsid w:val="00EB1FAC"/>
    <w:rsid w:val="00EB2F01"/>
    <w:rsid w:val="00EB5C0F"/>
    <w:rsid w:val="00EB6BB7"/>
    <w:rsid w:val="00EB7177"/>
    <w:rsid w:val="00EC1116"/>
    <w:rsid w:val="00EC207A"/>
    <w:rsid w:val="00EC3935"/>
    <w:rsid w:val="00EC3F74"/>
    <w:rsid w:val="00EC46C6"/>
    <w:rsid w:val="00EC4B3F"/>
    <w:rsid w:val="00EC51D2"/>
    <w:rsid w:val="00EC5F2E"/>
    <w:rsid w:val="00ED281E"/>
    <w:rsid w:val="00ED476B"/>
    <w:rsid w:val="00ED47A8"/>
    <w:rsid w:val="00ED7502"/>
    <w:rsid w:val="00EE01DC"/>
    <w:rsid w:val="00EE1641"/>
    <w:rsid w:val="00EE2C5B"/>
    <w:rsid w:val="00EE331B"/>
    <w:rsid w:val="00EE3BEF"/>
    <w:rsid w:val="00EE40B2"/>
    <w:rsid w:val="00EE4EFA"/>
    <w:rsid w:val="00EE5237"/>
    <w:rsid w:val="00EE640E"/>
    <w:rsid w:val="00EF00F4"/>
    <w:rsid w:val="00EF0948"/>
    <w:rsid w:val="00EF255C"/>
    <w:rsid w:val="00EF2B6A"/>
    <w:rsid w:val="00EF3AFB"/>
    <w:rsid w:val="00EF4B1D"/>
    <w:rsid w:val="00EF5DBB"/>
    <w:rsid w:val="00EF5E90"/>
    <w:rsid w:val="00EF70A5"/>
    <w:rsid w:val="00EF7DB9"/>
    <w:rsid w:val="00F00936"/>
    <w:rsid w:val="00F00FE0"/>
    <w:rsid w:val="00F01378"/>
    <w:rsid w:val="00F02D29"/>
    <w:rsid w:val="00F0307A"/>
    <w:rsid w:val="00F0697B"/>
    <w:rsid w:val="00F06FE1"/>
    <w:rsid w:val="00F07FD8"/>
    <w:rsid w:val="00F10AF5"/>
    <w:rsid w:val="00F11024"/>
    <w:rsid w:val="00F11278"/>
    <w:rsid w:val="00F114AE"/>
    <w:rsid w:val="00F11DAC"/>
    <w:rsid w:val="00F1224A"/>
    <w:rsid w:val="00F128B8"/>
    <w:rsid w:val="00F1341F"/>
    <w:rsid w:val="00F15110"/>
    <w:rsid w:val="00F15C09"/>
    <w:rsid w:val="00F16ACE"/>
    <w:rsid w:val="00F16DC7"/>
    <w:rsid w:val="00F2072B"/>
    <w:rsid w:val="00F223E5"/>
    <w:rsid w:val="00F22704"/>
    <w:rsid w:val="00F2279B"/>
    <w:rsid w:val="00F23A8F"/>
    <w:rsid w:val="00F2430C"/>
    <w:rsid w:val="00F257D5"/>
    <w:rsid w:val="00F26C92"/>
    <w:rsid w:val="00F3023B"/>
    <w:rsid w:val="00F303FB"/>
    <w:rsid w:val="00F336D0"/>
    <w:rsid w:val="00F34D34"/>
    <w:rsid w:val="00F36531"/>
    <w:rsid w:val="00F372FF"/>
    <w:rsid w:val="00F378EE"/>
    <w:rsid w:val="00F41E74"/>
    <w:rsid w:val="00F424FB"/>
    <w:rsid w:val="00F43B7C"/>
    <w:rsid w:val="00F442C6"/>
    <w:rsid w:val="00F44D1D"/>
    <w:rsid w:val="00F4569D"/>
    <w:rsid w:val="00F5164A"/>
    <w:rsid w:val="00F52518"/>
    <w:rsid w:val="00F52ADE"/>
    <w:rsid w:val="00F530FA"/>
    <w:rsid w:val="00F53239"/>
    <w:rsid w:val="00F54C03"/>
    <w:rsid w:val="00F54FDF"/>
    <w:rsid w:val="00F54FE5"/>
    <w:rsid w:val="00F55660"/>
    <w:rsid w:val="00F56AC5"/>
    <w:rsid w:val="00F57431"/>
    <w:rsid w:val="00F57896"/>
    <w:rsid w:val="00F57B81"/>
    <w:rsid w:val="00F6012D"/>
    <w:rsid w:val="00F601F0"/>
    <w:rsid w:val="00F61149"/>
    <w:rsid w:val="00F63268"/>
    <w:rsid w:val="00F6526A"/>
    <w:rsid w:val="00F6661E"/>
    <w:rsid w:val="00F67C01"/>
    <w:rsid w:val="00F716FA"/>
    <w:rsid w:val="00F725DF"/>
    <w:rsid w:val="00F728F4"/>
    <w:rsid w:val="00F730A8"/>
    <w:rsid w:val="00F7335F"/>
    <w:rsid w:val="00F74B51"/>
    <w:rsid w:val="00F824F9"/>
    <w:rsid w:val="00F8300A"/>
    <w:rsid w:val="00F851CB"/>
    <w:rsid w:val="00F86A9A"/>
    <w:rsid w:val="00F905B8"/>
    <w:rsid w:val="00F906FC"/>
    <w:rsid w:val="00F90F29"/>
    <w:rsid w:val="00F91AAB"/>
    <w:rsid w:val="00F941A2"/>
    <w:rsid w:val="00F9655E"/>
    <w:rsid w:val="00F96D8D"/>
    <w:rsid w:val="00F97F23"/>
    <w:rsid w:val="00FA0401"/>
    <w:rsid w:val="00FA05D6"/>
    <w:rsid w:val="00FA1419"/>
    <w:rsid w:val="00FA205F"/>
    <w:rsid w:val="00FA2BFA"/>
    <w:rsid w:val="00FA3037"/>
    <w:rsid w:val="00FA37CD"/>
    <w:rsid w:val="00FA45DF"/>
    <w:rsid w:val="00FA7915"/>
    <w:rsid w:val="00FB1FCF"/>
    <w:rsid w:val="00FB3225"/>
    <w:rsid w:val="00FB3D81"/>
    <w:rsid w:val="00FB4AD1"/>
    <w:rsid w:val="00FB50AC"/>
    <w:rsid w:val="00FB52B6"/>
    <w:rsid w:val="00FB56A4"/>
    <w:rsid w:val="00FB6AEF"/>
    <w:rsid w:val="00FC05BB"/>
    <w:rsid w:val="00FC1870"/>
    <w:rsid w:val="00FC275A"/>
    <w:rsid w:val="00FC27BC"/>
    <w:rsid w:val="00FC30B5"/>
    <w:rsid w:val="00FC3918"/>
    <w:rsid w:val="00FC5242"/>
    <w:rsid w:val="00FC58A7"/>
    <w:rsid w:val="00FC59F9"/>
    <w:rsid w:val="00FD08B9"/>
    <w:rsid w:val="00FD0B45"/>
    <w:rsid w:val="00FD1B7C"/>
    <w:rsid w:val="00FD1C75"/>
    <w:rsid w:val="00FD3284"/>
    <w:rsid w:val="00FD4AC8"/>
    <w:rsid w:val="00FD4F25"/>
    <w:rsid w:val="00FD558B"/>
    <w:rsid w:val="00FD58CC"/>
    <w:rsid w:val="00FD71E4"/>
    <w:rsid w:val="00FD77AF"/>
    <w:rsid w:val="00FE1A0D"/>
    <w:rsid w:val="00FE3CE7"/>
    <w:rsid w:val="00FE4545"/>
    <w:rsid w:val="00FE4753"/>
    <w:rsid w:val="00FE50AA"/>
    <w:rsid w:val="00FE52CA"/>
    <w:rsid w:val="00FE55ED"/>
    <w:rsid w:val="00FE6804"/>
    <w:rsid w:val="00FE7D7D"/>
    <w:rsid w:val="00FE7E50"/>
    <w:rsid w:val="00FF0B3A"/>
    <w:rsid w:val="00FF5E2D"/>
    <w:rsid w:val="00FF60B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2BED828-6CC6-43BE-9197-85FCA9424A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7A05B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A05B7"/>
    <w:rPr>
      <w:rFonts w:ascii="Tahoma" w:hAnsi="Tahoma" w:cs="Tahoma"/>
      <w:sz w:val="16"/>
      <w:szCs w:val="16"/>
    </w:rPr>
  </w:style>
  <w:style w:type="paragraph" w:styleId="NormalWeb">
    <w:name w:val="Normal (Web)"/>
    <w:basedOn w:val="Normal"/>
    <w:uiPriority w:val="99"/>
    <w:semiHidden/>
    <w:unhideWhenUsed/>
    <w:rsid w:val="00B62F39"/>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844471">
      <w:bodyDiv w:val="1"/>
      <w:marLeft w:val="0"/>
      <w:marRight w:val="0"/>
      <w:marTop w:val="0"/>
      <w:marBottom w:val="0"/>
      <w:divBdr>
        <w:top w:val="none" w:sz="0" w:space="0" w:color="auto"/>
        <w:left w:val="none" w:sz="0" w:space="0" w:color="auto"/>
        <w:bottom w:val="none" w:sz="0" w:space="0" w:color="auto"/>
        <w:right w:val="none" w:sz="0" w:space="0" w:color="auto"/>
      </w:divBdr>
    </w:div>
    <w:div w:id="1503230262">
      <w:bodyDiv w:val="1"/>
      <w:marLeft w:val="0"/>
      <w:marRight w:val="0"/>
      <w:marTop w:val="0"/>
      <w:marBottom w:val="0"/>
      <w:divBdr>
        <w:top w:val="none" w:sz="0" w:space="0" w:color="auto"/>
        <w:left w:val="none" w:sz="0" w:space="0" w:color="auto"/>
        <w:bottom w:val="none" w:sz="0" w:space="0" w:color="auto"/>
        <w:right w:val="none" w:sz="0" w:space="0" w:color="auto"/>
      </w:divBdr>
    </w:div>
    <w:div w:id="20607449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jp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2.png"/><Relationship Id="rId5"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MLASeventhEditionOfficeOnline.xsl" StyleName="MLA Seventh Edition"/>
</file>

<file path=customXml/itemProps1.xml><?xml version="1.0" encoding="utf-8"?>
<ds:datastoreItem xmlns:ds="http://schemas.openxmlformats.org/officeDocument/2006/customXml" ds:itemID="{2672B615-4E4F-400C-91B9-C539BA780B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99519784</Template>
  <TotalTime>1</TotalTime>
  <Pages>5</Pages>
  <Words>1549</Words>
  <Characters>8835</Characters>
  <Application>Microsoft Office Word</Application>
  <DocSecurity>4</DocSecurity>
  <Lines>73</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10364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Jamie</dc:creator>
  <cp:lastModifiedBy>Clarke, Amy</cp:lastModifiedBy>
  <cp:revision>2</cp:revision>
  <cp:lastPrinted>2014-10-16T11:41:00Z</cp:lastPrinted>
  <dcterms:created xsi:type="dcterms:W3CDTF">2014-10-16T11:42:00Z</dcterms:created>
  <dcterms:modified xsi:type="dcterms:W3CDTF">2014-10-16T11:42:00Z</dcterms:modified>
</cp:coreProperties>
</file>