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2CCF" w:rsidRDefault="003F2CCF" w:rsidP="003F2CCF">
      <w:pPr>
        <w:spacing w:after="120"/>
        <w:rPr>
          <w:rFonts w:ascii="Arial Rounded MT Bold" w:hAnsi="Arial Rounded MT Bold"/>
          <w:color w:val="8DB3E2" w:themeColor="text2" w:themeTint="66"/>
          <w:sz w:val="28"/>
          <w:szCs w:val="28"/>
        </w:rPr>
      </w:pPr>
      <w:r>
        <w:rPr>
          <w:noProof/>
          <w:lang w:eastAsia="en-GB"/>
        </w:rPr>
        <w:drawing>
          <wp:inline distT="0" distB="0" distL="0" distR="0">
            <wp:extent cx="6298387" cy="630798"/>
            <wp:effectExtent l="0" t="0" r="0" b="0"/>
            <wp:docPr id="1" name="Picture 2" descr="C:\Users\Liz\Documents\2015 RSA\Committee\keyline_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iz\Documents\2015 RSA\Committee\keyline_blue.jpg"/>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98387" cy="630798"/>
                    </a:xfrm>
                    <a:prstGeom prst="rect">
                      <a:avLst/>
                    </a:prstGeom>
                    <a:noFill/>
                    <a:ln>
                      <a:noFill/>
                    </a:ln>
                  </pic:spPr>
                </pic:pic>
              </a:graphicData>
            </a:graphic>
          </wp:inline>
        </w:drawing>
      </w:r>
      <w:r w:rsidRPr="003C3577">
        <w:rPr>
          <w:rFonts w:ascii="Arial Rounded MT Bold" w:hAnsi="Arial Rounded MT Bold"/>
          <w:color w:val="8DB3E2" w:themeColor="text2" w:themeTint="66"/>
          <w:sz w:val="28"/>
          <w:szCs w:val="28"/>
        </w:rPr>
        <w:t xml:space="preserve">Retired Staff </w:t>
      </w:r>
      <w:proofErr w:type="gramStart"/>
      <w:r w:rsidRPr="003C3577">
        <w:rPr>
          <w:rFonts w:ascii="Arial Rounded MT Bold" w:hAnsi="Arial Rounded MT Bold"/>
          <w:color w:val="8DB3E2" w:themeColor="text2" w:themeTint="66"/>
          <w:sz w:val="28"/>
          <w:szCs w:val="28"/>
        </w:rPr>
        <w:t>Association</w:t>
      </w:r>
      <w:r w:rsidR="003E752D">
        <w:rPr>
          <w:rFonts w:ascii="Arial Rounded MT Bold" w:hAnsi="Arial Rounded MT Bold"/>
          <w:color w:val="8DB3E2" w:themeColor="text2" w:themeTint="66"/>
          <w:sz w:val="28"/>
          <w:szCs w:val="28"/>
        </w:rPr>
        <w:t xml:space="preserve">  :</w:t>
      </w:r>
      <w:proofErr w:type="gramEnd"/>
      <w:r w:rsidR="003E752D">
        <w:rPr>
          <w:rFonts w:ascii="Arial Rounded MT Bold" w:hAnsi="Arial Rounded MT Bold"/>
          <w:color w:val="8DB3E2" w:themeColor="text2" w:themeTint="66"/>
          <w:sz w:val="28"/>
          <w:szCs w:val="28"/>
        </w:rPr>
        <w:t xml:space="preserve">  Founding Principles</w:t>
      </w:r>
    </w:p>
    <w:p w:rsidR="003E752D" w:rsidRPr="003E752D" w:rsidRDefault="003E752D" w:rsidP="003E752D">
      <w:pPr>
        <w:spacing w:after="0"/>
        <w:rPr>
          <w:rFonts w:ascii="Arial" w:eastAsia="Times New Roman" w:hAnsi="Arial" w:cs="Arial"/>
          <w:color w:val="000000"/>
          <w:sz w:val="20"/>
          <w:szCs w:val="20"/>
          <w:u w:color="FF0000"/>
        </w:rPr>
      </w:pPr>
      <w:r w:rsidRPr="003E752D">
        <w:rPr>
          <w:rFonts w:ascii="Arial" w:eastAsia="Times New Roman" w:hAnsi="Arial" w:cs="Arial"/>
          <w:color w:val="000000"/>
          <w:sz w:val="20"/>
          <w:szCs w:val="20"/>
          <w:u w:color="FF0000"/>
        </w:rPr>
        <w:t xml:space="preserve">The University </w:t>
      </w:r>
      <w:proofErr w:type="gramStart"/>
      <w:r w:rsidRPr="003E752D">
        <w:rPr>
          <w:rFonts w:ascii="Arial" w:eastAsia="Times New Roman" w:hAnsi="Arial" w:cs="Arial"/>
          <w:color w:val="000000"/>
          <w:sz w:val="20"/>
          <w:szCs w:val="20"/>
          <w:u w:color="FF0000"/>
        </w:rPr>
        <w:t>of</w:t>
      </w:r>
      <w:proofErr w:type="gramEnd"/>
      <w:r w:rsidRPr="003E752D">
        <w:rPr>
          <w:rFonts w:ascii="Arial" w:eastAsia="Times New Roman" w:hAnsi="Arial" w:cs="Arial"/>
          <w:color w:val="000000"/>
          <w:sz w:val="20"/>
          <w:szCs w:val="20"/>
          <w:u w:color="FF0000"/>
        </w:rPr>
        <w:t xml:space="preserve"> Warwick Retired Staff Association (WRSA) was set up in the mid-1990s and is open to all retired University employees. There is a small annual subscription to cover costs, with a proportion of any surplus providing Student Bursaries and Music Scholarships to assist students to pursue activities outside their subject specialisation.</w:t>
      </w:r>
    </w:p>
    <w:p w:rsidR="003E752D" w:rsidRPr="003E752D" w:rsidRDefault="003E752D" w:rsidP="003E752D">
      <w:pPr>
        <w:spacing w:after="0"/>
        <w:rPr>
          <w:rFonts w:ascii="Arial" w:eastAsia="Times New Roman" w:hAnsi="Arial" w:cs="Arial"/>
          <w:color w:val="000000"/>
          <w:sz w:val="20"/>
          <w:szCs w:val="20"/>
          <w:u w:color="FF0000"/>
        </w:rPr>
      </w:pPr>
    </w:p>
    <w:p w:rsidR="003E752D" w:rsidRPr="003E752D" w:rsidRDefault="003E752D" w:rsidP="003E752D">
      <w:pPr>
        <w:spacing w:after="0"/>
        <w:rPr>
          <w:rFonts w:ascii="Arial" w:eastAsia="Times New Roman" w:hAnsi="Arial" w:cs="Arial"/>
          <w:color w:val="000000"/>
          <w:sz w:val="20"/>
          <w:szCs w:val="20"/>
          <w:u w:color="FF0000"/>
        </w:rPr>
      </w:pPr>
      <w:r w:rsidRPr="003E752D">
        <w:rPr>
          <w:rFonts w:ascii="Arial" w:eastAsia="Times New Roman" w:hAnsi="Arial" w:cs="Arial"/>
          <w:color w:val="000000"/>
          <w:sz w:val="20"/>
          <w:szCs w:val="20"/>
          <w:u w:color="FF0000"/>
        </w:rPr>
        <w:t>Benefits of membership:</w:t>
      </w:r>
    </w:p>
    <w:p w:rsidR="003E752D" w:rsidRPr="003E752D" w:rsidRDefault="002F5831" w:rsidP="003E752D">
      <w:pPr>
        <w:pStyle w:val="ListParagraph"/>
        <w:numPr>
          <w:ilvl w:val="0"/>
          <w:numId w:val="1"/>
        </w:numPr>
        <w:spacing w:after="120"/>
        <w:rPr>
          <w:rFonts w:ascii="Arial" w:eastAsia="Times New Roman" w:hAnsi="Arial" w:cs="Arial"/>
          <w:color w:val="000000"/>
          <w:sz w:val="20"/>
          <w:szCs w:val="20"/>
          <w:u w:color="FF0000"/>
        </w:rPr>
      </w:pPr>
      <w:r>
        <w:rPr>
          <w:rFonts w:ascii="Arial" w:eastAsia="Times New Roman" w:hAnsi="Arial" w:cs="Arial"/>
          <w:color w:val="000000"/>
          <w:sz w:val="20"/>
          <w:szCs w:val="20"/>
          <w:u w:color="FF0000"/>
        </w:rPr>
        <w:t>Keeps members</w:t>
      </w:r>
      <w:r w:rsidR="003E752D" w:rsidRPr="003E752D">
        <w:rPr>
          <w:rFonts w:ascii="Arial" w:eastAsia="Times New Roman" w:hAnsi="Arial" w:cs="Arial"/>
          <w:color w:val="000000"/>
          <w:sz w:val="20"/>
          <w:szCs w:val="20"/>
          <w:u w:color="FF0000"/>
        </w:rPr>
        <w:t xml:space="preserve"> abreast of the latest University activities, developments and achievements through the WRSA Newsletter.</w:t>
      </w:r>
    </w:p>
    <w:p w:rsidR="003E752D" w:rsidRPr="003E752D" w:rsidRDefault="003E752D" w:rsidP="003E752D">
      <w:pPr>
        <w:pStyle w:val="ListParagraph"/>
        <w:numPr>
          <w:ilvl w:val="0"/>
          <w:numId w:val="1"/>
        </w:numPr>
        <w:spacing w:after="120"/>
        <w:rPr>
          <w:rFonts w:ascii="Arial" w:eastAsia="Times New Roman" w:hAnsi="Arial" w:cs="Arial"/>
          <w:color w:val="000000"/>
          <w:sz w:val="20"/>
          <w:szCs w:val="20"/>
          <w:u w:color="FF0000"/>
        </w:rPr>
      </w:pPr>
      <w:r w:rsidRPr="003E752D">
        <w:rPr>
          <w:rFonts w:ascii="Arial" w:eastAsia="Times New Roman" w:hAnsi="Arial" w:cs="Arial"/>
          <w:color w:val="000000"/>
          <w:sz w:val="20"/>
          <w:szCs w:val="20"/>
          <w:u w:color="FF0000"/>
        </w:rPr>
        <w:t>Provides a link to other members.</w:t>
      </w:r>
    </w:p>
    <w:p w:rsidR="003E752D" w:rsidRPr="003E752D" w:rsidRDefault="003E752D" w:rsidP="003E752D">
      <w:pPr>
        <w:pStyle w:val="ListParagraph"/>
        <w:numPr>
          <w:ilvl w:val="0"/>
          <w:numId w:val="1"/>
        </w:numPr>
        <w:spacing w:after="120"/>
        <w:rPr>
          <w:rFonts w:ascii="Arial" w:eastAsia="Times New Roman" w:hAnsi="Arial" w:cs="Arial"/>
          <w:color w:val="000000"/>
          <w:sz w:val="20"/>
          <w:szCs w:val="20"/>
          <w:u w:color="FF0000"/>
        </w:rPr>
      </w:pPr>
      <w:r w:rsidRPr="003E752D">
        <w:rPr>
          <w:rFonts w:ascii="Arial" w:eastAsia="Times New Roman" w:hAnsi="Arial" w:cs="Arial"/>
          <w:color w:val="000000"/>
          <w:sz w:val="20"/>
          <w:szCs w:val="20"/>
          <w:u w:color="FF0000"/>
        </w:rPr>
        <w:t>Allow</w:t>
      </w:r>
      <w:r w:rsidR="002F5831">
        <w:rPr>
          <w:rFonts w:ascii="Arial" w:eastAsia="Times New Roman" w:hAnsi="Arial" w:cs="Arial"/>
          <w:color w:val="000000"/>
          <w:sz w:val="20"/>
          <w:szCs w:val="20"/>
          <w:u w:color="FF0000"/>
        </w:rPr>
        <w:t>s members</w:t>
      </w:r>
      <w:r w:rsidRPr="003E752D">
        <w:rPr>
          <w:rFonts w:ascii="Arial" w:eastAsia="Times New Roman" w:hAnsi="Arial" w:cs="Arial"/>
          <w:color w:val="000000"/>
          <w:sz w:val="20"/>
          <w:szCs w:val="20"/>
          <w:u w:color="FF0000"/>
        </w:rPr>
        <w:t xml:space="preserve"> access to certain University amenities, including the Library and Sports Hall.</w:t>
      </w:r>
    </w:p>
    <w:p w:rsidR="003E752D" w:rsidRPr="003E752D" w:rsidRDefault="002F5831" w:rsidP="003E752D">
      <w:pPr>
        <w:pStyle w:val="ListParagraph"/>
        <w:numPr>
          <w:ilvl w:val="0"/>
          <w:numId w:val="1"/>
        </w:numPr>
        <w:tabs>
          <w:tab w:val="left" w:pos="0"/>
        </w:tabs>
        <w:spacing w:after="0"/>
        <w:rPr>
          <w:rFonts w:ascii="Arial" w:eastAsia="Times New Roman" w:hAnsi="Arial" w:cs="Arial"/>
          <w:color w:val="000000"/>
          <w:sz w:val="20"/>
          <w:szCs w:val="20"/>
          <w:u w:color="FF0000"/>
        </w:rPr>
      </w:pPr>
      <w:r>
        <w:rPr>
          <w:rFonts w:ascii="Arial" w:eastAsia="Times New Roman" w:hAnsi="Arial" w:cs="Arial"/>
          <w:color w:val="000000"/>
          <w:sz w:val="20"/>
          <w:szCs w:val="20"/>
          <w:u w:color="FF0000"/>
        </w:rPr>
        <w:t>Gives members</w:t>
      </w:r>
      <w:r w:rsidR="003E752D" w:rsidRPr="003E752D">
        <w:rPr>
          <w:rFonts w:ascii="Arial" w:eastAsia="Times New Roman" w:hAnsi="Arial" w:cs="Arial"/>
          <w:color w:val="000000"/>
          <w:sz w:val="20"/>
          <w:szCs w:val="20"/>
          <w:u w:color="FF0000"/>
        </w:rPr>
        <w:t xml:space="preserve"> a choice of social activities including visits of cultural in</w:t>
      </w:r>
      <w:r>
        <w:rPr>
          <w:rFonts w:ascii="Arial" w:eastAsia="Times New Roman" w:hAnsi="Arial" w:cs="Arial"/>
          <w:color w:val="000000"/>
          <w:sz w:val="20"/>
          <w:szCs w:val="20"/>
          <w:u w:color="FF0000"/>
        </w:rPr>
        <w:t>terest, walks, a Christmas lunch and</w:t>
      </w:r>
      <w:r w:rsidR="003E752D" w:rsidRPr="003E752D">
        <w:rPr>
          <w:rFonts w:ascii="Arial" w:eastAsia="Times New Roman" w:hAnsi="Arial" w:cs="Arial"/>
          <w:color w:val="000000"/>
          <w:sz w:val="20"/>
          <w:szCs w:val="20"/>
          <w:u w:color="FF0000"/>
        </w:rPr>
        <w:t xml:space="preserve"> </w:t>
      </w:r>
      <w:r>
        <w:rPr>
          <w:rFonts w:ascii="Arial" w:eastAsia="Times New Roman" w:hAnsi="Arial" w:cs="Arial"/>
          <w:color w:val="000000"/>
          <w:sz w:val="20"/>
          <w:szCs w:val="20"/>
          <w:u w:color="FF0000"/>
        </w:rPr>
        <w:t xml:space="preserve">two </w:t>
      </w:r>
      <w:r w:rsidR="003E752D" w:rsidRPr="003E752D">
        <w:rPr>
          <w:rFonts w:ascii="Arial" w:eastAsia="Times New Roman" w:hAnsi="Arial" w:cs="Arial"/>
          <w:color w:val="000000"/>
          <w:sz w:val="20"/>
          <w:szCs w:val="20"/>
          <w:u w:color="FF0000"/>
        </w:rPr>
        <w:t xml:space="preserve">meetings </w:t>
      </w:r>
      <w:r>
        <w:rPr>
          <w:rFonts w:ascii="Arial" w:eastAsia="Times New Roman" w:hAnsi="Arial" w:cs="Arial"/>
          <w:color w:val="000000"/>
          <w:sz w:val="20"/>
          <w:szCs w:val="20"/>
          <w:u w:color="FF0000"/>
        </w:rPr>
        <w:t>including a buffet lunch with a speaker on a Warwick related topic.</w:t>
      </w:r>
    </w:p>
    <w:p w:rsidR="003E752D" w:rsidRPr="003E752D" w:rsidRDefault="003E752D" w:rsidP="003E752D">
      <w:pPr>
        <w:tabs>
          <w:tab w:val="left" w:pos="0"/>
        </w:tabs>
        <w:spacing w:after="0"/>
        <w:ind w:left="360"/>
        <w:rPr>
          <w:rFonts w:ascii="Arial" w:eastAsia="Times New Roman" w:hAnsi="Arial" w:cs="Arial"/>
          <w:color w:val="000000"/>
          <w:sz w:val="20"/>
          <w:szCs w:val="20"/>
          <w:u w:color="FF0000"/>
        </w:rPr>
      </w:pPr>
    </w:p>
    <w:p w:rsidR="003E752D" w:rsidRPr="003E752D" w:rsidRDefault="003E752D" w:rsidP="003E752D">
      <w:pPr>
        <w:spacing w:after="0"/>
        <w:rPr>
          <w:rFonts w:ascii="Arial" w:eastAsia="Times New Roman" w:hAnsi="Arial" w:cs="Arial"/>
          <w:color w:val="000000"/>
          <w:sz w:val="20"/>
          <w:szCs w:val="20"/>
          <w:u w:color="FF0000"/>
        </w:rPr>
      </w:pPr>
      <w:r w:rsidRPr="003E752D">
        <w:rPr>
          <w:rFonts w:ascii="Arial" w:eastAsia="Times New Roman" w:hAnsi="Arial" w:cs="Arial"/>
          <w:color w:val="000000"/>
          <w:sz w:val="20"/>
          <w:szCs w:val="20"/>
          <w:u w:color="FF0000"/>
        </w:rPr>
        <w:t xml:space="preserve">The activities in recent years have included monthly walks, coach trips to Liverpool, Bletchley Park and to Blenheim Palace to view the house dressed for Christmas. </w:t>
      </w:r>
      <w:r w:rsidR="002F5831">
        <w:rPr>
          <w:rFonts w:ascii="Arial" w:eastAsia="Times New Roman" w:hAnsi="Arial" w:cs="Arial"/>
          <w:color w:val="000000"/>
          <w:sz w:val="20"/>
          <w:szCs w:val="20"/>
          <w:u w:color="FF0000"/>
        </w:rPr>
        <w:t xml:space="preserve"> </w:t>
      </w:r>
      <w:r w:rsidRPr="003E752D">
        <w:rPr>
          <w:rFonts w:ascii="Arial" w:eastAsia="Times New Roman" w:hAnsi="Arial" w:cs="Arial"/>
          <w:color w:val="000000"/>
          <w:sz w:val="20"/>
          <w:szCs w:val="20"/>
          <w:u w:color="FF0000"/>
        </w:rPr>
        <w:t xml:space="preserve">A variety of speakers have attended the Spring and Autumn meetings, including Professor Kumar, Deputy Dean of Medical School, Professor </w:t>
      </w:r>
      <w:proofErr w:type="spellStart"/>
      <w:r w:rsidRPr="003E752D">
        <w:rPr>
          <w:rFonts w:ascii="Arial" w:eastAsia="Times New Roman" w:hAnsi="Arial" w:cs="Arial"/>
          <w:color w:val="000000"/>
          <w:sz w:val="20"/>
          <w:szCs w:val="20"/>
          <w:u w:color="FF0000"/>
        </w:rPr>
        <w:t>Abhinay</w:t>
      </w:r>
      <w:proofErr w:type="spellEnd"/>
      <w:r w:rsidRPr="003E752D">
        <w:rPr>
          <w:rFonts w:ascii="Arial" w:eastAsia="Times New Roman" w:hAnsi="Arial" w:cs="Arial"/>
          <w:color w:val="000000"/>
          <w:sz w:val="20"/>
          <w:szCs w:val="20"/>
          <w:u w:color="FF0000"/>
        </w:rPr>
        <w:t xml:space="preserve"> </w:t>
      </w:r>
      <w:proofErr w:type="spellStart"/>
      <w:r w:rsidRPr="003E752D">
        <w:rPr>
          <w:rFonts w:ascii="Arial" w:eastAsia="Times New Roman" w:hAnsi="Arial" w:cs="Arial"/>
          <w:color w:val="000000"/>
          <w:sz w:val="20"/>
          <w:szCs w:val="20"/>
          <w:u w:color="FF0000"/>
        </w:rPr>
        <w:t>Muthoo</w:t>
      </w:r>
      <w:proofErr w:type="spellEnd"/>
      <w:r w:rsidRPr="003E752D">
        <w:rPr>
          <w:rFonts w:ascii="Arial" w:eastAsia="Times New Roman" w:hAnsi="Arial" w:cs="Arial"/>
          <w:color w:val="000000"/>
          <w:sz w:val="20"/>
          <w:szCs w:val="20"/>
          <w:u w:color="FF0000"/>
        </w:rPr>
        <w:t>, Head of the Economics Department, and Professor Stefan Bonn who gave a mouth-watering talk about chocolate.</w:t>
      </w:r>
      <w:r w:rsidR="002F5831">
        <w:rPr>
          <w:rFonts w:ascii="Arial" w:eastAsia="Times New Roman" w:hAnsi="Arial" w:cs="Arial"/>
          <w:color w:val="000000"/>
          <w:sz w:val="20"/>
          <w:szCs w:val="20"/>
          <w:u w:color="FF0000"/>
        </w:rPr>
        <w:t xml:space="preserve"> </w:t>
      </w:r>
      <w:r w:rsidRPr="003E752D">
        <w:rPr>
          <w:rFonts w:ascii="Arial" w:eastAsia="Times New Roman" w:hAnsi="Arial" w:cs="Arial"/>
          <w:color w:val="000000"/>
          <w:sz w:val="20"/>
          <w:szCs w:val="20"/>
          <w:u w:color="FF0000"/>
        </w:rPr>
        <w:t xml:space="preserve"> Partners are welcome to attend all functions without a separate subscription.</w:t>
      </w:r>
    </w:p>
    <w:p w:rsidR="003E752D" w:rsidRPr="003E752D" w:rsidRDefault="003E752D" w:rsidP="003E752D">
      <w:pPr>
        <w:spacing w:after="0"/>
        <w:rPr>
          <w:rFonts w:ascii="Arial" w:eastAsia="Times New Roman" w:hAnsi="Arial" w:cs="Arial"/>
          <w:color w:val="000000"/>
          <w:sz w:val="20"/>
          <w:szCs w:val="20"/>
          <w:u w:color="FF0000"/>
        </w:rPr>
      </w:pPr>
    </w:p>
    <w:p w:rsidR="003E752D" w:rsidRPr="003E752D" w:rsidRDefault="003E752D" w:rsidP="003E752D">
      <w:pPr>
        <w:spacing w:after="0"/>
        <w:rPr>
          <w:rFonts w:ascii="Arial" w:eastAsia="Times New Roman" w:hAnsi="Arial" w:cs="Arial"/>
          <w:color w:val="000000"/>
          <w:sz w:val="20"/>
          <w:szCs w:val="20"/>
          <w:u w:color="FF0000"/>
        </w:rPr>
      </w:pPr>
      <w:r w:rsidRPr="003E752D">
        <w:rPr>
          <w:rFonts w:ascii="Arial" w:eastAsia="Times New Roman" w:hAnsi="Arial" w:cs="Arial"/>
          <w:color w:val="000000"/>
          <w:sz w:val="20"/>
          <w:szCs w:val="20"/>
          <w:u w:color="FF0000"/>
        </w:rPr>
        <w:t xml:space="preserve">Even if you have moved away from the area, the Association can provide a valuable means of keeping in touch, and you will receive regular Newsletters as well as the University's own publications and other relevant mailings. </w:t>
      </w:r>
    </w:p>
    <w:p w:rsidR="003E752D" w:rsidRPr="003E752D" w:rsidRDefault="003E752D" w:rsidP="003E752D">
      <w:pPr>
        <w:spacing w:after="0" w:line="240" w:lineRule="auto"/>
        <w:jc w:val="both"/>
        <w:rPr>
          <w:rFonts w:ascii="Arial" w:eastAsia="Times New Roman" w:hAnsi="Arial" w:cs="Arial"/>
          <w:sz w:val="20"/>
          <w:szCs w:val="20"/>
        </w:rPr>
      </w:pPr>
    </w:p>
    <w:p w:rsidR="003E752D" w:rsidRPr="003E752D" w:rsidRDefault="003E752D" w:rsidP="003E752D">
      <w:pPr>
        <w:spacing w:after="0" w:line="240" w:lineRule="auto"/>
        <w:rPr>
          <w:rFonts w:ascii="Arial" w:hAnsi="Arial" w:cs="Arial"/>
          <w:sz w:val="20"/>
          <w:szCs w:val="20"/>
        </w:rPr>
      </w:pPr>
      <w:r w:rsidRPr="003E752D">
        <w:rPr>
          <w:rFonts w:ascii="Arial" w:eastAsia="Times New Roman" w:hAnsi="Arial" w:cs="Arial"/>
          <w:b/>
          <w:sz w:val="20"/>
          <w:szCs w:val="20"/>
        </w:rPr>
        <w:t xml:space="preserve">For further information please contact the Membership Secretary or download an </w:t>
      </w:r>
      <w:hyperlink r:id="rId6" w:history="1">
        <w:r w:rsidRPr="003E752D">
          <w:rPr>
            <w:rStyle w:val="Hyperlink"/>
            <w:rFonts w:ascii="Arial" w:eastAsia="Times New Roman" w:hAnsi="Arial" w:cs="Arial"/>
            <w:b/>
            <w:sz w:val="20"/>
            <w:szCs w:val="20"/>
          </w:rPr>
          <w:t>Application Form</w:t>
        </w:r>
      </w:hyperlink>
      <w:r w:rsidRPr="003E752D">
        <w:rPr>
          <w:rFonts w:ascii="Arial" w:eastAsia="Times New Roman" w:hAnsi="Arial" w:cs="Arial"/>
          <w:b/>
          <w:sz w:val="20"/>
          <w:szCs w:val="20"/>
        </w:rPr>
        <w:t xml:space="preserve">:  </w:t>
      </w:r>
      <w:r w:rsidRPr="003E752D">
        <w:rPr>
          <w:rFonts w:ascii="Arial" w:eastAsia="Times New Roman" w:hAnsi="Arial" w:cs="Arial"/>
          <w:sz w:val="20"/>
          <w:szCs w:val="20"/>
          <w:lang w:val="nl-NL"/>
        </w:rPr>
        <w:t xml:space="preserve">Mrs Helen Wollerton, The Braids, Rising Lane, Lapworth, Solihull, West </w:t>
      </w:r>
      <w:proofErr w:type="gramStart"/>
      <w:r w:rsidRPr="003E752D">
        <w:rPr>
          <w:rFonts w:ascii="Arial" w:eastAsia="Times New Roman" w:hAnsi="Arial" w:cs="Arial"/>
          <w:sz w:val="20"/>
          <w:szCs w:val="20"/>
          <w:lang w:val="nl-NL"/>
        </w:rPr>
        <w:t>Midlands  B94</w:t>
      </w:r>
      <w:proofErr w:type="gramEnd"/>
      <w:r w:rsidRPr="003E752D">
        <w:rPr>
          <w:rFonts w:ascii="Arial" w:eastAsia="Times New Roman" w:hAnsi="Arial" w:cs="Arial"/>
          <w:sz w:val="20"/>
          <w:szCs w:val="20"/>
          <w:lang w:val="nl-NL"/>
        </w:rPr>
        <w:t xml:space="preserve"> 6JE  Email:  </w:t>
      </w:r>
      <w:hyperlink r:id="rId7" w:tgtFrame="_blank" w:history="1">
        <w:r w:rsidRPr="003E752D">
          <w:rPr>
            <w:rStyle w:val="Hyperlink"/>
            <w:rFonts w:ascii="Arial" w:hAnsi="Arial" w:cs="Arial"/>
            <w:sz w:val="20"/>
            <w:szCs w:val="20"/>
          </w:rPr>
          <w:t>membershipwrsa@gmail.com</w:t>
        </w:r>
      </w:hyperlink>
    </w:p>
    <w:p w:rsidR="003E752D" w:rsidRPr="003E752D" w:rsidRDefault="003E752D" w:rsidP="003E752D">
      <w:pPr>
        <w:spacing w:after="0" w:line="240" w:lineRule="auto"/>
        <w:jc w:val="both"/>
        <w:rPr>
          <w:rFonts w:ascii="Arial" w:hAnsi="Arial" w:cs="Arial"/>
          <w:sz w:val="20"/>
          <w:szCs w:val="20"/>
        </w:rPr>
      </w:pPr>
    </w:p>
    <w:p w:rsidR="003E752D" w:rsidRPr="003E752D" w:rsidRDefault="003E752D" w:rsidP="003E752D">
      <w:pPr>
        <w:spacing w:after="0" w:line="240" w:lineRule="auto"/>
        <w:jc w:val="both"/>
        <w:rPr>
          <w:rFonts w:ascii="Arial" w:hAnsi="Arial" w:cs="Arial"/>
          <w:b/>
          <w:sz w:val="20"/>
          <w:szCs w:val="20"/>
        </w:rPr>
      </w:pPr>
      <w:r w:rsidRPr="003E752D">
        <w:rPr>
          <w:rFonts w:ascii="Arial" w:hAnsi="Arial" w:cs="Arial"/>
          <w:b/>
          <w:sz w:val="20"/>
          <w:szCs w:val="20"/>
        </w:rPr>
        <w:t>Privacy Notice</w:t>
      </w:r>
    </w:p>
    <w:p w:rsidR="003E752D" w:rsidRPr="003E752D" w:rsidRDefault="003E752D" w:rsidP="003E752D">
      <w:pPr>
        <w:spacing w:after="0" w:line="240" w:lineRule="auto"/>
        <w:rPr>
          <w:rFonts w:ascii="Arial" w:eastAsia="Times New Roman" w:hAnsi="Arial" w:cs="Arial"/>
          <w:bCs/>
          <w:sz w:val="20"/>
          <w:szCs w:val="20"/>
          <w:lang w:eastAsia="en-GB"/>
        </w:rPr>
      </w:pPr>
      <w:r w:rsidRPr="003E752D">
        <w:rPr>
          <w:rFonts w:ascii="Arial" w:eastAsia="Times New Roman" w:hAnsi="Arial" w:cs="Arial"/>
          <w:sz w:val="20"/>
          <w:szCs w:val="20"/>
          <w:lang w:eastAsia="en-GB"/>
        </w:rPr>
        <w:t xml:space="preserve">The University of Warwick will process any personal data </w:t>
      </w:r>
      <w:r w:rsidRPr="003E752D">
        <w:rPr>
          <w:rFonts w:ascii="Arial" w:eastAsia="Times New Roman" w:hAnsi="Arial" w:cs="Arial"/>
          <w:bCs/>
          <w:iCs/>
          <w:sz w:val="20"/>
          <w:szCs w:val="20"/>
          <w:lang w:eastAsia="en-GB"/>
        </w:rPr>
        <w:t xml:space="preserve">provided in membership applications and renewal forms, invitations to events, visits and walks </w:t>
      </w:r>
      <w:r w:rsidRPr="003E752D">
        <w:rPr>
          <w:rFonts w:ascii="Arial" w:eastAsia="Times New Roman" w:hAnsi="Arial" w:cs="Arial"/>
          <w:sz w:val="20"/>
          <w:szCs w:val="20"/>
          <w:lang w:eastAsia="en-GB"/>
        </w:rPr>
        <w:t xml:space="preserve">for the purposes of </w:t>
      </w:r>
      <w:r w:rsidRPr="003E752D">
        <w:rPr>
          <w:rFonts w:ascii="Arial" w:eastAsia="Times New Roman" w:hAnsi="Arial" w:cs="Arial"/>
          <w:bCs/>
          <w:sz w:val="20"/>
          <w:szCs w:val="20"/>
          <w:lang w:eastAsia="en-GB"/>
        </w:rPr>
        <w:t>administering and processing any payments in connection with being a member of the Retired Staff Association.  By completing these documents, you have consented to receive information from the Association about its activities.  If you no longer wish to receive this information, you may unsubscribe by contacting the Membership Secretary (contact details shown above).</w:t>
      </w:r>
    </w:p>
    <w:p w:rsidR="003E752D" w:rsidRPr="003E752D" w:rsidRDefault="003E752D" w:rsidP="003E752D">
      <w:pPr>
        <w:spacing w:after="0" w:line="240" w:lineRule="auto"/>
        <w:rPr>
          <w:rFonts w:ascii="Arial" w:eastAsia="Times New Roman" w:hAnsi="Arial" w:cs="Arial"/>
          <w:sz w:val="20"/>
          <w:szCs w:val="20"/>
          <w:lang w:eastAsia="en-GB"/>
        </w:rPr>
      </w:pPr>
    </w:p>
    <w:p w:rsidR="003E752D" w:rsidRPr="003E752D" w:rsidRDefault="003E752D" w:rsidP="003E752D">
      <w:pPr>
        <w:spacing w:after="0" w:line="240" w:lineRule="auto"/>
        <w:rPr>
          <w:rFonts w:ascii="Arial" w:eastAsia="Times New Roman" w:hAnsi="Arial" w:cs="Arial"/>
          <w:sz w:val="20"/>
          <w:szCs w:val="20"/>
          <w:lang w:eastAsia="en-GB"/>
        </w:rPr>
      </w:pPr>
      <w:r w:rsidRPr="003E752D">
        <w:rPr>
          <w:rFonts w:ascii="Arial" w:eastAsia="Times New Roman" w:hAnsi="Arial" w:cs="Arial"/>
          <w:sz w:val="20"/>
          <w:szCs w:val="20"/>
          <w:lang w:eastAsia="en-GB"/>
        </w:rPr>
        <w:t xml:space="preserve">The legal basis for processing this personal data is that </w:t>
      </w:r>
      <w:r w:rsidRPr="003E752D">
        <w:rPr>
          <w:rFonts w:ascii="Arial" w:eastAsia="Times New Roman" w:hAnsi="Arial" w:cs="Arial"/>
          <w:bCs/>
          <w:iCs/>
          <w:sz w:val="20"/>
          <w:szCs w:val="20"/>
          <w:lang w:eastAsia="en-GB"/>
        </w:rPr>
        <w:t>it is necessary for the performance of a contract and consent.</w:t>
      </w:r>
    </w:p>
    <w:p w:rsidR="003E752D" w:rsidRPr="003E752D" w:rsidRDefault="003E752D" w:rsidP="003E752D">
      <w:pPr>
        <w:spacing w:after="0" w:line="240" w:lineRule="auto"/>
        <w:rPr>
          <w:rFonts w:ascii="Arial" w:eastAsia="Times New Roman" w:hAnsi="Arial" w:cs="Arial"/>
          <w:sz w:val="20"/>
          <w:szCs w:val="20"/>
          <w:lang w:eastAsia="en-GB"/>
        </w:rPr>
      </w:pPr>
    </w:p>
    <w:p w:rsidR="003E752D" w:rsidRPr="003E752D" w:rsidRDefault="003E752D" w:rsidP="003E752D">
      <w:pPr>
        <w:spacing w:after="0" w:line="240" w:lineRule="auto"/>
        <w:rPr>
          <w:rFonts w:ascii="Arial" w:eastAsia="Times New Roman" w:hAnsi="Arial" w:cs="Arial"/>
          <w:bCs/>
          <w:iCs/>
          <w:sz w:val="20"/>
          <w:szCs w:val="20"/>
          <w:lang w:eastAsia="en-GB"/>
        </w:rPr>
      </w:pPr>
      <w:r w:rsidRPr="003E752D">
        <w:rPr>
          <w:rFonts w:ascii="Arial" w:eastAsia="Times New Roman" w:hAnsi="Arial" w:cs="Arial"/>
          <w:sz w:val="20"/>
          <w:szCs w:val="20"/>
          <w:lang w:eastAsia="en-GB"/>
        </w:rPr>
        <w:t>Your personal data will not be shared or disclosed to any third parties external to the University of Warwick</w:t>
      </w:r>
      <w:r w:rsidRPr="003E752D">
        <w:rPr>
          <w:rFonts w:ascii="Arial" w:eastAsia="Times New Roman" w:hAnsi="Arial" w:cs="Arial"/>
          <w:bCs/>
          <w:iCs/>
          <w:sz w:val="20"/>
          <w:szCs w:val="20"/>
          <w:lang w:eastAsia="en-GB"/>
        </w:rPr>
        <w:t>.</w:t>
      </w:r>
    </w:p>
    <w:p w:rsidR="003E752D" w:rsidRPr="003E752D" w:rsidRDefault="003E752D" w:rsidP="003E752D">
      <w:pPr>
        <w:spacing w:after="0" w:line="240" w:lineRule="auto"/>
        <w:rPr>
          <w:rFonts w:ascii="Arial" w:eastAsia="Times New Roman" w:hAnsi="Arial" w:cs="Arial"/>
          <w:sz w:val="20"/>
          <w:szCs w:val="20"/>
          <w:lang w:eastAsia="en-GB"/>
        </w:rPr>
      </w:pPr>
    </w:p>
    <w:p w:rsidR="003E752D" w:rsidRPr="003E752D" w:rsidRDefault="003E752D" w:rsidP="003E752D">
      <w:pPr>
        <w:spacing w:after="0" w:line="240" w:lineRule="auto"/>
        <w:rPr>
          <w:rFonts w:ascii="Arial" w:eastAsia="Times New Roman" w:hAnsi="Arial" w:cs="Arial"/>
          <w:bCs/>
          <w:iCs/>
          <w:sz w:val="20"/>
          <w:szCs w:val="20"/>
          <w:lang w:eastAsia="en-GB"/>
        </w:rPr>
      </w:pPr>
      <w:r w:rsidRPr="003E752D">
        <w:rPr>
          <w:rFonts w:ascii="Arial" w:eastAsia="Times New Roman" w:hAnsi="Arial" w:cs="Arial"/>
          <w:sz w:val="20"/>
          <w:szCs w:val="20"/>
          <w:lang w:eastAsia="en-GB"/>
        </w:rPr>
        <w:t>Your personal data</w:t>
      </w:r>
      <w:r w:rsidRPr="003E752D">
        <w:rPr>
          <w:rFonts w:ascii="Arial" w:eastAsia="Times New Roman" w:hAnsi="Arial" w:cs="Arial"/>
          <w:bCs/>
          <w:iCs/>
          <w:sz w:val="20"/>
          <w:szCs w:val="20"/>
          <w:lang w:eastAsia="en-GB"/>
        </w:rPr>
        <w:t xml:space="preserve"> </w:t>
      </w:r>
      <w:r w:rsidRPr="003E752D">
        <w:rPr>
          <w:rFonts w:ascii="Arial" w:eastAsia="Times New Roman" w:hAnsi="Arial" w:cs="Arial"/>
          <w:sz w:val="20"/>
          <w:szCs w:val="20"/>
          <w:lang w:eastAsia="en-GB"/>
        </w:rPr>
        <w:t>will not</w:t>
      </w:r>
      <w:r w:rsidRPr="003E752D">
        <w:rPr>
          <w:rFonts w:ascii="Arial" w:eastAsia="Times New Roman" w:hAnsi="Arial" w:cs="Arial"/>
          <w:bCs/>
          <w:iCs/>
          <w:sz w:val="20"/>
          <w:szCs w:val="20"/>
          <w:lang w:eastAsia="en-GB"/>
        </w:rPr>
        <w:t xml:space="preserve"> </w:t>
      </w:r>
      <w:r w:rsidRPr="003E752D">
        <w:rPr>
          <w:rFonts w:ascii="Arial" w:eastAsia="Times New Roman" w:hAnsi="Arial" w:cs="Arial"/>
          <w:sz w:val="20"/>
          <w:szCs w:val="20"/>
          <w:lang w:eastAsia="en-GB"/>
        </w:rPr>
        <w:t>be transferred</w:t>
      </w:r>
      <w:r w:rsidRPr="003E752D">
        <w:rPr>
          <w:rFonts w:ascii="Arial" w:eastAsia="Times New Roman" w:hAnsi="Arial" w:cs="Arial"/>
          <w:bCs/>
          <w:iCs/>
          <w:sz w:val="20"/>
          <w:szCs w:val="20"/>
          <w:lang w:eastAsia="en-GB"/>
        </w:rPr>
        <w:t xml:space="preserve"> </w:t>
      </w:r>
      <w:r w:rsidRPr="003E752D">
        <w:rPr>
          <w:rFonts w:ascii="Arial" w:eastAsia="Times New Roman" w:hAnsi="Arial" w:cs="Arial"/>
          <w:sz w:val="20"/>
          <w:szCs w:val="20"/>
          <w:lang w:eastAsia="en-GB"/>
        </w:rPr>
        <w:t>outside of the E</w:t>
      </w:r>
      <w:r w:rsidR="002F5831">
        <w:rPr>
          <w:rFonts w:ascii="Arial" w:eastAsia="Times New Roman" w:hAnsi="Arial" w:cs="Arial"/>
          <w:sz w:val="20"/>
          <w:szCs w:val="20"/>
          <w:lang w:eastAsia="en-GB"/>
        </w:rPr>
        <w:t xml:space="preserve">uropean </w:t>
      </w:r>
      <w:r w:rsidRPr="003E752D">
        <w:rPr>
          <w:rFonts w:ascii="Arial" w:eastAsia="Times New Roman" w:hAnsi="Arial" w:cs="Arial"/>
          <w:sz w:val="20"/>
          <w:szCs w:val="20"/>
          <w:lang w:eastAsia="en-GB"/>
        </w:rPr>
        <w:t>E</w:t>
      </w:r>
      <w:r w:rsidR="002F5831">
        <w:rPr>
          <w:rFonts w:ascii="Arial" w:eastAsia="Times New Roman" w:hAnsi="Arial" w:cs="Arial"/>
          <w:sz w:val="20"/>
          <w:szCs w:val="20"/>
          <w:lang w:eastAsia="en-GB"/>
        </w:rPr>
        <w:t xml:space="preserve">conomic </w:t>
      </w:r>
      <w:r w:rsidRPr="003E752D">
        <w:rPr>
          <w:rFonts w:ascii="Arial" w:eastAsia="Times New Roman" w:hAnsi="Arial" w:cs="Arial"/>
          <w:sz w:val="20"/>
          <w:szCs w:val="20"/>
          <w:lang w:eastAsia="en-GB"/>
        </w:rPr>
        <w:t>A</w:t>
      </w:r>
      <w:r w:rsidR="002F5831">
        <w:rPr>
          <w:rFonts w:ascii="Arial" w:eastAsia="Times New Roman" w:hAnsi="Arial" w:cs="Arial"/>
          <w:sz w:val="20"/>
          <w:szCs w:val="20"/>
          <w:lang w:eastAsia="en-GB"/>
        </w:rPr>
        <w:t>rea</w:t>
      </w:r>
      <w:r w:rsidRPr="003E752D">
        <w:rPr>
          <w:rFonts w:ascii="Arial" w:eastAsia="Times New Roman" w:hAnsi="Arial" w:cs="Arial"/>
          <w:sz w:val="20"/>
          <w:szCs w:val="20"/>
          <w:lang w:eastAsia="en-GB"/>
        </w:rPr>
        <w:t xml:space="preserve">, will be kept securely by the University of Warwick and will be retained </w:t>
      </w:r>
      <w:r w:rsidRPr="003E752D">
        <w:rPr>
          <w:rFonts w:ascii="Arial" w:eastAsia="Times New Roman" w:hAnsi="Arial" w:cs="Arial"/>
          <w:bCs/>
          <w:iCs/>
          <w:sz w:val="20"/>
          <w:szCs w:val="20"/>
          <w:lang w:eastAsia="en-GB"/>
        </w:rPr>
        <w:t>for a period</w:t>
      </w:r>
      <w:r w:rsidRPr="003E752D">
        <w:rPr>
          <w:rFonts w:ascii="Arial" w:eastAsia="Times New Roman" w:hAnsi="Arial" w:cs="Arial"/>
          <w:sz w:val="20"/>
          <w:szCs w:val="20"/>
          <w:lang w:eastAsia="en-GB"/>
        </w:rPr>
        <w:t xml:space="preserve"> </w:t>
      </w:r>
      <w:r w:rsidRPr="003E752D">
        <w:rPr>
          <w:rFonts w:ascii="Arial" w:eastAsia="Times New Roman" w:hAnsi="Arial" w:cs="Arial"/>
          <w:bCs/>
          <w:iCs/>
          <w:sz w:val="20"/>
          <w:szCs w:val="20"/>
          <w:lang w:eastAsia="en-GB"/>
        </w:rPr>
        <w:t>of</w:t>
      </w:r>
      <w:r w:rsidRPr="003E752D">
        <w:rPr>
          <w:rFonts w:ascii="Arial" w:eastAsia="Times New Roman" w:hAnsi="Arial" w:cs="Arial"/>
          <w:sz w:val="20"/>
          <w:szCs w:val="20"/>
          <w:lang w:eastAsia="en-GB"/>
        </w:rPr>
        <w:t xml:space="preserve"> </w:t>
      </w:r>
      <w:r w:rsidRPr="003E752D">
        <w:rPr>
          <w:rFonts w:ascii="Arial" w:eastAsia="Times New Roman" w:hAnsi="Arial" w:cs="Arial"/>
          <w:bCs/>
          <w:sz w:val="20"/>
          <w:szCs w:val="20"/>
          <w:lang w:eastAsia="en-GB"/>
        </w:rPr>
        <w:t xml:space="preserve">one </w:t>
      </w:r>
      <w:r w:rsidRPr="003E752D">
        <w:rPr>
          <w:rFonts w:ascii="Arial" w:eastAsia="Times New Roman" w:hAnsi="Arial" w:cs="Arial"/>
          <w:bCs/>
          <w:iCs/>
          <w:sz w:val="20"/>
          <w:szCs w:val="20"/>
          <w:lang w:eastAsia="en-GB"/>
        </w:rPr>
        <w:t>year after the expiry of your annual membership (one month in the case of events) unless you have consented to allow the Retired Staff Association to retain your data for an extended period.</w:t>
      </w:r>
    </w:p>
    <w:p w:rsidR="003E752D" w:rsidRPr="003E752D" w:rsidRDefault="003E752D" w:rsidP="003E752D">
      <w:pPr>
        <w:spacing w:after="0" w:line="240" w:lineRule="auto"/>
        <w:rPr>
          <w:rFonts w:ascii="Arial" w:eastAsia="Times New Roman" w:hAnsi="Arial" w:cs="Arial"/>
          <w:sz w:val="20"/>
          <w:szCs w:val="20"/>
          <w:lang w:eastAsia="en-GB"/>
        </w:rPr>
      </w:pPr>
    </w:p>
    <w:p w:rsidR="003E752D" w:rsidRPr="003E752D" w:rsidRDefault="003E752D" w:rsidP="003E752D">
      <w:pPr>
        <w:spacing w:after="0" w:line="240" w:lineRule="auto"/>
        <w:rPr>
          <w:rFonts w:ascii="Arial" w:eastAsia="Times New Roman" w:hAnsi="Arial" w:cs="Arial"/>
          <w:sz w:val="20"/>
          <w:szCs w:val="20"/>
          <w:lang w:eastAsia="en-GB"/>
        </w:rPr>
      </w:pPr>
      <w:r w:rsidRPr="003E752D">
        <w:rPr>
          <w:rFonts w:ascii="Arial" w:eastAsia="Times New Roman" w:hAnsi="Arial" w:cs="Arial"/>
          <w:sz w:val="20"/>
          <w:szCs w:val="20"/>
          <w:lang w:eastAsia="en-GB"/>
        </w:rPr>
        <w:t xml:space="preserve">The University of Warwick is the Data Controller of this information and is committed to protecting the rights of individuals in line with Data Protection Legislation. </w:t>
      </w:r>
      <w:r w:rsidR="00730749">
        <w:rPr>
          <w:rFonts w:ascii="Arial" w:eastAsia="Times New Roman" w:hAnsi="Arial" w:cs="Arial"/>
          <w:sz w:val="20"/>
          <w:szCs w:val="20"/>
          <w:lang w:eastAsia="en-GB"/>
        </w:rPr>
        <w:t xml:space="preserve"> </w:t>
      </w:r>
      <w:r w:rsidRPr="003E752D">
        <w:rPr>
          <w:rFonts w:ascii="Arial" w:eastAsia="Times New Roman" w:hAnsi="Arial" w:cs="Arial"/>
          <w:sz w:val="20"/>
          <w:szCs w:val="20"/>
          <w:lang w:eastAsia="en-GB"/>
        </w:rPr>
        <w:t xml:space="preserve">Please visit the University’s </w:t>
      </w:r>
      <w:hyperlink r:id="rId8" w:history="1">
        <w:r w:rsidRPr="003E752D">
          <w:rPr>
            <w:rStyle w:val="Hyperlink"/>
            <w:rFonts w:ascii="Arial" w:eastAsia="Times New Roman" w:hAnsi="Arial" w:cs="Arial"/>
            <w:sz w:val="20"/>
            <w:szCs w:val="20"/>
            <w:lang w:eastAsia="en-GB"/>
          </w:rPr>
          <w:t>Data Protection webpages</w:t>
        </w:r>
      </w:hyperlink>
      <w:r w:rsidRPr="003E752D">
        <w:rPr>
          <w:rFonts w:ascii="Arial" w:eastAsia="Times New Roman" w:hAnsi="Arial" w:cs="Arial"/>
          <w:sz w:val="20"/>
          <w:szCs w:val="20"/>
          <w:lang w:eastAsia="en-GB"/>
        </w:rPr>
        <w:t xml:space="preserve"> for further information in relation to your rights and how the University processes your personal data. </w:t>
      </w:r>
      <w:r w:rsidR="00730749">
        <w:rPr>
          <w:rFonts w:ascii="Arial" w:eastAsia="Times New Roman" w:hAnsi="Arial" w:cs="Arial"/>
          <w:sz w:val="20"/>
          <w:szCs w:val="20"/>
          <w:lang w:eastAsia="en-GB"/>
        </w:rPr>
        <w:t xml:space="preserve"> </w:t>
      </w:r>
      <w:r w:rsidRPr="003E752D">
        <w:rPr>
          <w:rFonts w:ascii="Arial" w:eastAsia="Times New Roman" w:hAnsi="Arial" w:cs="Arial"/>
          <w:sz w:val="20"/>
          <w:szCs w:val="20"/>
          <w:lang w:eastAsia="en-GB"/>
        </w:rPr>
        <w:t>The University’s D</w:t>
      </w:r>
      <w:r w:rsidR="002F5831">
        <w:rPr>
          <w:rFonts w:ascii="Arial" w:eastAsia="Times New Roman" w:hAnsi="Arial" w:cs="Arial"/>
          <w:sz w:val="20"/>
          <w:szCs w:val="20"/>
          <w:lang w:eastAsia="en-GB"/>
        </w:rPr>
        <w:t>ata Protection Officer</w:t>
      </w:r>
      <w:r w:rsidRPr="003E752D">
        <w:rPr>
          <w:rFonts w:ascii="Arial" w:eastAsia="Times New Roman" w:hAnsi="Arial" w:cs="Arial"/>
          <w:sz w:val="20"/>
          <w:szCs w:val="20"/>
          <w:lang w:eastAsia="en-GB"/>
        </w:rPr>
        <w:t xml:space="preserve"> can be contacted through </w:t>
      </w:r>
      <w:hyperlink r:id="rId9" w:history="1">
        <w:r w:rsidRPr="003E752D">
          <w:rPr>
            <w:rStyle w:val="Hyperlink"/>
            <w:rFonts w:ascii="Arial" w:eastAsia="Times New Roman" w:hAnsi="Arial" w:cs="Arial"/>
            <w:sz w:val="20"/>
            <w:szCs w:val="20"/>
            <w:lang w:eastAsia="en-GB"/>
          </w:rPr>
          <w:t>infocompliance@warwick.ac.uk</w:t>
        </w:r>
      </w:hyperlink>
      <w:r w:rsidRPr="003E752D">
        <w:rPr>
          <w:rFonts w:ascii="Arial" w:eastAsia="Times New Roman" w:hAnsi="Arial" w:cs="Arial"/>
          <w:sz w:val="20"/>
          <w:szCs w:val="20"/>
          <w:lang w:eastAsia="en-GB"/>
        </w:rPr>
        <w:t xml:space="preserve"> and any requests or complaints should be made in writing to the University’s Data Protection Officer.</w:t>
      </w:r>
    </w:p>
    <w:p w:rsidR="00CD693A" w:rsidRDefault="00CD693A" w:rsidP="003F2CCF">
      <w:pPr>
        <w:spacing w:after="0"/>
        <w:rPr>
          <w:rFonts w:ascii="Arial" w:hAnsi="Arial" w:cs="Arial"/>
          <w:sz w:val="24"/>
          <w:szCs w:val="24"/>
        </w:rPr>
      </w:pPr>
    </w:p>
    <w:p w:rsidR="003F2CCF" w:rsidRPr="003E752D" w:rsidRDefault="002F5831" w:rsidP="003E752D">
      <w:pPr>
        <w:spacing w:after="0"/>
        <w:jc w:val="right"/>
        <w:rPr>
          <w:rFonts w:ascii="Arial" w:hAnsi="Arial" w:cs="Arial"/>
          <w:sz w:val="16"/>
          <w:szCs w:val="16"/>
        </w:rPr>
      </w:pPr>
      <w:r>
        <w:rPr>
          <w:rFonts w:ascii="Arial" w:hAnsi="Arial" w:cs="Arial"/>
          <w:sz w:val="16"/>
          <w:szCs w:val="16"/>
        </w:rPr>
        <w:t>11Feb</w:t>
      </w:r>
      <w:r w:rsidR="003E752D" w:rsidRPr="003E752D">
        <w:rPr>
          <w:rFonts w:ascii="Arial" w:hAnsi="Arial" w:cs="Arial"/>
          <w:sz w:val="16"/>
          <w:szCs w:val="16"/>
        </w:rPr>
        <w:t>2019</w:t>
      </w:r>
    </w:p>
    <w:sectPr w:rsidR="003F2CCF" w:rsidRPr="003E752D" w:rsidSect="00EF410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Rounded MT Bold">
    <w:altName w:val="Calibri"/>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10F34"/>
    <w:multiLevelType w:val="hybridMultilevel"/>
    <w:tmpl w:val="DFDCA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drawingGridHorizontalSpacing w:val="110"/>
  <w:displayHorizontalDrawingGridEvery w:val="2"/>
  <w:displayVerticalDrawingGridEvery w:val="2"/>
  <w:characterSpacingControl w:val="doNotCompress"/>
  <w:compat/>
  <w:rsids>
    <w:rsidRoot w:val="003F2CCF"/>
    <w:rsid w:val="002F5831"/>
    <w:rsid w:val="003E752D"/>
    <w:rsid w:val="003F2CCF"/>
    <w:rsid w:val="00491606"/>
    <w:rsid w:val="00730749"/>
    <w:rsid w:val="00781091"/>
    <w:rsid w:val="00847824"/>
    <w:rsid w:val="0091033F"/>
    <w:rsid w:val="00A078F0"/>
    <w:rsid w:val="00A725EA"/>
    <w:rsid w:val="00AD76FA"/>
    <w:rsid w:val="00CD693A"/>
    <w:rsid w:val="00EF410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CF"/>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F2C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2CCF"/>
    <w:rPr>
      <w:rFonts w:ascii="Tahoma" w:hAnsi="Tahoma" w:cs="Tahoma"/>
      <w:sz w:val="16"/>
      <w:szCs w:val="16"/>
    </w:rPr>
  </w:style>
  <w:style w:type="character" w:styleId="Hyperlink">
    <w:name w:val="Hyperlink"/>
    <w:basedOn w:val="DefaultParagraphFont"/>
    <w:uiPriority w:val="99"/>
    <w:unhideWhenUsed/>
    <w:rsid w:val="003E752D"/>
    <w:rPr>
      <w:color w:val="0000FF" w:themeColor="hyperlink"/>
      <w:u w:val="single"/>
    </w:rPr>
  </w:style>
  <w:style w:type="paragraph" w:styleId="ListParagraph">
    <w:name w:val="List Paragraph"/>
    <w:basedOn w:val="Normal"/>
    <w:uiPriority w:val="34"/>
    <w:qFormat/>
    <w:rsid w:val="003E752D"/>
    <w:pPr>
      <w:ind w:left="720"/>
      <w:contextualSpacing/>
    </w:pPr>
    <w:rPr>
      <w:rFonts w:ascii="Calibri" w:eastAsia="Calibri" w:hAnsi="Calibr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idc/dataprotection/" TargetMode="External"/><Relationship Id="rId3" Type="http://schemas.openxmlformats.org/officeDocument/2006/relationships/settings" Target="settings.xml"/><Relationship Id="rId7" Type="http://schemas.openxmlformats.org/officeDocument/2006/relationships/hyperlink" Target="mailto:membershipwrsa@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assoc/rsa/a_application_for_membership_blank_2019.doc.docx"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infocompliance@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564</Words>
  <Characters>3219</Characters>
  <Application>Microsoft Office Word</Application>
  <DocSecurity>0</DocSecurity>
  <Lines>26</Lines>
  <Paragraphs>7</Paragraphs>
  <ScaleCrop>false</ScaleCrop>
  <Company/>
  <LinksUpToDate>false</LinksUpToDate>
  <CharactersWithSpaces>3776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Wilson</dc:creator>
  <cp:keywords/>
  <dc:description/>
  <cp:lastModifiedBy>Brenda Wilson</cp:lastModifiedBy>
  <cp:revision>2</cp:revision>
  <dcterms:created xsi:type="dcterms:W3CDTF">2019-02-12T11:44:00Z</dcterms:created>
  <dcterms:modified xsi:type="dcterms:W3CDTF">2019-02-12T11:44:00Z</dcterms:modified>
</cp:coreProperties>
</file>