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FB89EC3" w14:textId="77777777" w:rsidR="00EC3DDF" w:rsidRDefault="00EC3DDF" w:rsidP="00EC3DDF">
      <w:pPr>
        <w:pStyle w:val="Header"/>
        <w:jc w:val="center"/>
        <w:rPr>
          <w:rFonts w:asciiTheme="majorHAnsi" w:hAnsiTheme="majorHAnsi"/>
          <w:b/>
          <w:sz w:val="28"/>
          <w:szCs w:val="28"/>
        </w:rPr>
      </w:pPr>
    </w:p>
    <w:p w14:paraId="6E0904A4" w14:textId="77777777" w:rsidR="00EC3DDF" w:rsidRDefault="00EC3DDF" w:rsidP="00EC3DDF">
      <w:pPr>
        <w:pStyle w:val="Header"/>
        <w:jc w:val="center"/>
        <w:rPr>
          <w:rFonts w:asciiTheme="majorHAnsi" w:hAnsiTheme="majorHAnsi"/>
          <w:b/>
          <w:sz w:val="28"/>
          <w:szCs w:val="28"/>
        </w:rPr>
      </w:pPr>
    </w:p>
    <w:p w14:paraId="1169BAE9" w14:textId="77777777" w:rsidR="00EC3DDF" w:rsidRDefault="00EC3DDF" w:rsidP="00EC3DDF">
      <w:pPr>
        <w:pStyle w:val="Header"/>
        <w:jc w:val="center"/>
        <w:rPr>
          <w:rFonts w:asciiTheme="majorHAnsi" w:hAnsiTheme="majorHAnsi"/>
          <w:b/>
          <w:sz w:val="28"/>
          <w:szCs w:val="28"/>
        </w:rPr>
      </w:pPr>
    </w:p>
    <w:p w14:paraId="5B69B4EF" w14:textId="6B03F20D" w:rsidR="00EC3DDF" w:rsidRPr="00B747A9" w:rsidRDefault="00EC3DDF" w:rsidP="00EC3DDF">
      <w:pPr>
        <w:pStyle w:val="Header"/>
        <w:jc w:val="center"/>
        <w:rPr>
          <w:rFonts w:asciiTheme="majorHAnsi" w:hAnsiTheme="majorHAnsi"/>
          <w:b/>
          <w:sz w:val="28"/>
          <w:szCs w:val="28"/>
        </w:rPr>
      </w:pPr>
      <w:r w:rsidRPr="00B747A9">
        <w:rPr>
          <w:rFonts w:asciiTheme="majorHAnsi" w:hAnsiTheme="majorHAnsi"/>
          <w:b/>
          <w:sz w:val="28"/>
          <w:szCs w:val="28"/>
        </w:rPr>
        <w:t>Student Placement Health and Safety Agreement</w:t>
      </w:r>
    </w:p>
    <w:p w14:paraId="014F0DFE" w14:textId="77777777" w:rsidR="00EC3DDF" w:rsidRPr="00B747A9" w:rsidRDefault="00EC3DDF" w:rsidP="00EC3DDF">
      <w:pPr>
        <w:rPr>
          <w:rFonts w:asciiTheme="majorHAnsi" w:hAnsiTheme="majorHAnsi"/>
        </w:rPr>
      </w:pPr>
    </w:p>
    <w:p w14:paraId="1D16D957" w14:textId="5E8A7864" w:rsidR="00EC3DDF" w:rsidRPr="00EC3DDF" w:rsidRDefault="00EC3DDF" w:rsidP="00EC3DDF">
      <w:pPr>
        <w:rPr>
          <w:rFonts w:cstheme="minorHAnsi"/>
        </w:rPr>
      </w:pPr>
      <w:r w:rsidRPr="00EC3DDF">
        <w:rPr>
          <w:rFonts w:cstheme="minorHAnsi"/>
        </w:rPr>
        <w:t>This form is to be completed by the placement provider, its purpose is to confirm what health &amp; safety and insurance arrangements will be in place for the duration of the placement.</w:t>
      </w:r>
    </w:p>
    <w:p w14:paraId="6115E761" w14:textId="0E6A3684" w:rsidR="00EC3DDF" w:rsidRPr="00EC3DDF" w:rsidRDefault="00EC3DDF" w:rsidP="00EC3DDF">
      <w:pPr>
        <w:rPr>
          <w:rFonts w:cstheme="minorHAnsi"/>
        </w:rPr>
      </w:pPr>
      <w:r w:rsidRPr="00EC3DDF">
        <w:rPr>
          <w:rFonts w:cstheme="minorHAnsi"/>
        </w:rPr>
        <w:t>During the placement period the duty of care for ensuring the health and safety of students is vested with the placement provider.  We would be very grateful if you could complete the declaration below and return the completed form in order to verify the placement.</w:t>
      </w:r>
    </w:p>
    <w:p w14:paraId="43A8C47B" w14:textId="1BBA14F0" w:rsidR="00EC3DDF" w:rsidRPr="00EC3DDF" w:rsidRDefault="00EC3DDF" w:rsidP="00EC3DDF">
      <w:pPr>
        <w:rPr>
          <w:rFonts w:cstheme="minorHAnsi"/>
          <w:b/>
        </w:rPr>
      </w:pPr>
      <w:r w:rsidRPr="00EC3DDF">
        <w:rPr>
          <w:rFonts w:cstheme="minorHAnsi"/>
          <w:b/>
        </w:rPr>
        <w:t>To assist the University will;</w:t>
      </w:r>
    </w:p>
    <w:p w14:paraId="3C867A80" w14:textId="77777777" w:rsidR="00EC3DDF" w:rsidRPr="00EC3DDF" w:rsidRDefault="00EC3DDF" w:rsidP="00EC3DDF">
      <w:pPr>
        <w:pStyle w:val="ListParagraph"/>
        <w:numPr>
          <w:ilvl w:val="0"/>
          <w:numId w:val="1"/>
        </w:numPr>
        <w:rPr>
          <w:rFonts w:asciiTheme="minorHAnsi" w:hAnsiTheme="minorHAnsi" w:cstheme="minorHAnsi"/>
        </w:rPr>
      </w:pPr>
      <w:r w:rsidRPr="00EC3DDF">
        <w:rPr>
          <w:rFonts w:asciiTheme="minorHAnsi" w:hAnsiTheme="minorHAnsi" w:cstheme="minorHAnsi"/>
        </w:rPr>
        <w:t>Prepare the student to ensure they are aware of general health and safety aspects.  Such preparation is of a general nature and does not include specific information required for particular activities or workplaces.</w:t>
      </w:r>
    </w:p>
    <w:p w14:paraId="0E1655D9" w14:textId="77777777" w:rsidR="00EC3DDF" w:rsidRPr="00EC3DDF" w:rsidRDefault="00EC3DDF" w:rsidP="00EC3DDF">
      <w:pPr>
        <w:pStyle w:val="ListParagraph"/>
        <w:numPr>
          <w:ilvl w:val="0"/>
          <w:numId w:val="1"/>
        </w:numPr>
        <w:rPr>
          <w:rFonts w:asciiTheme="minorHAnsi" w:hAnsiTheme="minorHAnsi" w:cstheme="minorHAnsi"/>
        </w:rPr>
      </w:pPr>
      <w:r w:rsidRPr="00EC3DDF">
        <w:rPr>
          <w:rFonts w:asciiTheme="minorHAnsi" w:hAnsiTheme="minorHAnsi" w:cstheme="minorHAnsi"/>
        </w:rPr>
        <w:t>Encourage the student and placement provider to report any problems experienced in regard to health and safety to the University.</w:t>
      </w:r>
    </w:p>
    <w:p w14:paraId="277BE4BF" w14:textId="4B60AE1E" w:rsidR="00EC3DDF" w:rsidRPr="00EC3DDF" w:rsidRDefault="00EC3DDF" w:rsidP="00EC3DDF">
      <w:pPr>
        <w:pStyle w:val="ListParagraph"/>
        <w:numPr>
          <w:ilvl w:val="0"/>
          <w:numId w:val="1"/>
        </w:numPr>
        <w:rPr>
          <w:rFonts w:asciiTheme="minorHAnsi" w:hAnsiTheme="minorHAnsi" w:cstheme="minorHAnsi"/>
        </w:rPr>
      </w:pPr>
      <w:r w:rsidRPr="00EC3DDF">
        <w:rPr>
          <w:rFonts w:asciiTheme="minorHAnsi" w:hAnsiTheme="minorHAnsi" w:cstheme="minorHAnsi"/>
        </w:rPr>
        <w:t>Respond appropriately to any health and safety issues that arise during the placement</w:t>
      </w:r>
    </w:p>
    <w:p w14:paraId="5704969B" w14:textId="77777777" w:rsidR="00EC3DDF" w:rsidRPr="00EC3DDF" w:rsidRDefault="00EC3DDF" w:rsidP="00EC3DDF">
      <w:pPr>
        <w:pStyle w:val="ListParagraph"/>
        <w:rPr>
          <w:rFonts w:asciiTheme="minorHAnsi" w:hAnsiTheme="minorHAnsi" w:cstheme="minorHAnsi"/>
        </w:rPr>
      </w:pPr>
    </w:p>
    <w:p w14:paraId="2F9A9696" w14:textId="66128CC0" w:rsidR="00EC3DDF" w:rsidRPr="00EC3DDF" w:rsidRDefault="00EC3DDF" w:rsidP="00EC3DDF">
      <w:pPr>
        <w:spacing w:after="0" w:line="240" w:lineRule="auto"/>
        <w:rPr>
          <w:rFonts w:cstheme="minorHAnsi"/>
          <w:b/>
        </w:rPr>
      </w:pPr>
      <w:r w:rsidRPr="00EC3DDF">
        <w:rPr>
          <w:rFonts w:cstheme="minorHAnsi"/>
          <w:b/>
        </w:rPr>
        <w:t>Declaration</w:t>
      </w:r>
    </w:p>
    <w:p w14:paraId="588FCD29" w14:textId="5DD7067F" w:rsidR="00EC3DDF" w:rsidRPr="00EC3DDF" w:rsidRDefault="00EC3DDF" w:rsidP="00EC3DDF">
      <w:pPr>
        <w:pStyle w:val="ListParagraph"/>
        <w:numPr>
          <w:ilvl w:val="0"/>
          <w:numId w:val="2"/>
        </w:numPr>
        <w:ind w:right="-949"/>
        <w:rPr>
          <w:rFonts w:asciiTheme="minorHAnsi" w:hAnsiTheme="minorHAnsi" w:cstheme="minorHAnsi"/>
        </w:rPr>
      </w:pPr>
      <w:r w:rsidRPr="00EC3DDF">
        <w:rPr>
          <w:rFonts w:asciiTheme="minorHAnsi" w:hAnsiTheme="minorHAnsi" w:cstheme="minorHAnsi"/>
        </w:rPr>
        <w:t>We confirm we have a written Health &amp; Safety Policy</w:t>
      </w:r>
      <w:r w:rsidRPr="00EC3DDF">
        <w:rPr>
          <w:rFonts w:asciiTheme="minorHAnsi" w:hAnsiTheme="minorHAnsi" w:cstheme="minorHAnsi"/>
        </w:rPr>
        <w:tab/>
      </w:r>
      <w:r w:rsidRPr="00EC3DDF">
        <w:rPr>
          <w:rFonts w:asciiTheme="minorHAnsi" w:hAnsiTheme="minorHAnsi" w:cstheme="minorHAnsi"/>
        </w:rPr>
        <w:tab/>
      </w:r>
      <w:r w:rsidRPr="00EC3DDF">
        <w:rPr>
          <w:rFonts w:asciiTheme="minorHAnsi" w:hAnsiTheme="minorHAnsi" w:cstheme="minorHAnsi"/>
        </w:rPr>
        <w:tab/>
      </w:r>
      <w:r w:rsidRPr="00EC3DDF">
        <w:rPr>
          <w:rFonts w:asciiTheme="minorHAnsi" w:hAnsiTheme="minorHAnsi" w:cstheme="minorHAnsi"/>
        </w:rPr>
        <w:tab/>
      </w:r>
      <w:r>
        <w:rPr>
          <w:rFonts w:asciiTheme="minorHAnsi" w:hAnsiTheme="minorHAnsi" w:cstheme="minorHAnsi"/>
        </w:rPr>
        <w:tab/>
      </w:r>
      <w:r w:rsidRPr="00EC3DDF">
        <w:rPr>
          <w:rFonts w:asciiTheme="minorHAnsi" w:hAnsiTheme="minorHAnsi" w:cstheme="minorHAnsi"/>
        </w:rPr>
        <w:t>Yes/No</w:t>
      </w:r>
    </w:p>
    <w:p w14:paraId="1FBE817A" w14:textId="77777777" w:rsidR="00EC3DDF" w:rsidRPr="00EC3DDF" w:rsidRDefault="00EC3DDF" w:rsidP="00EC3DDF">
      <w:pPr>
        <w:pStyle w:val="ListParagraph"/>
        <w:rPr>
          <w:rFonts w:asciiTheme="minorHAnsi" w:hAnsiTheme="minorHAnsi" w:cstheme="minorHAnsi"/>
        </w:rPr>
      </w:pPr>
    </w:p>
    <w:p w14:paraId="6A79E827" w14:textId="77777777" w:rsidR="00EC3DDF" w:rsidRPr="00EC3DDF" w:rsidRDefault="00EC3DDF" w:rsidP="00EC3DDF">
      <w:pPr>
        <w:pStyle w:val="ListParagraph"/>
        <w:numPr>
          <w:ilvl w:val="0"/>
          <w:numId w:val="2"/>
        </w:numPr>
        <w:ind w:right="-666"/>
        <w:rPr>
          <w:rFonts w:asciiTheme="minorHAnsi" w:hAnsiTheme="minorHAnsi" w:cstheme="minorHAnsi"/>
        </w:rPr>
      </w:pPr>
      <w:r w:rsidRPr="00EC3DDF">
        <w:rPr>
          <w:rFonts w:asciiTheme="minorHAnsi" w:hAnsiTheme="minorHAnsi" w:cstheme="minorHAnsi"/>
        </w:rPr>
        <w:t xml:space="preserve">We confirm we have Employers’ and Public Liability insurances and that the </w:t>
      </w:r>
    </w:p>
    <w:p w14:paraId="61CC2145" w14:textId="5789359E" w:rsidR="00EC3DDF" w:rsidRPr="00EC3DDF" w:rsidRDefault="00EC3DDF" w:rsidP="00EC3DDF">
      <w:pPr>
        <w:spacing w:after="0" w:line="240" w:lineRule="auto"/>
        <w:ind w:right="-666" w:firstLine="720"/>
        <w:rPr>
          <w:rFonts w:cstheme="minorHAnsi"/>
        </w:rPr>
      </w:pPr>
      <w:r w:rsidRPr="00EC3DDF">
        <w:rPr>
          <w:rFonts w:cstheme="minorHAnsi"/>
        </w:rPr>
        <w:t>student is deemed to be an employee for the purposes of these insurance</w:t>
      </w:r>
    </w:p>
    <w:p w14:paraId="269337D2" w14:textId="2B223543" w:rsidR="00EC3DDF" w:rsidRPr="00EC3DDF" w:rsidRDefault="00EC3DDF" w:rsidP="00EC3DDF">
      <w:pPr>
        <w:spacing w:after="0" w:line="240" w:lineRule="auto"/>
        <w:ind w:right="-666" w:firstLine="720"/>
        <w:rPr>
          <w:rFonts w:cstheme="minorHAnsi"/>
        </w:rPr>
      </w:pPr>
      <w:r w:rsidRPr="00EC3DDF">
        <w:rPr>
          <w:rFonts w:cstheme="minorHAnsi"/>
        </w:rPr>
        <w:t>policies</w:t>
      </w:r>
      <w:r w:rsidR="00636F9B">
        <w:rPr>
          <w:rFonts w:cstheme="minorHAnsi"/>
        </w:rPr>
        <w:t xml:space="preserve"> (Please provide a copy with this completed declaration)</w:t>
      </w:r>
      <w:r w:rsidRPr="00EC3DDF">
        <w:rPr>
          <w:rFonts w:cstheme="minorHAnsi"/>
        </w:rPr>
        <w:tab/>
      </w:r>
      <w:r w:rsidRPr="00EC3DDF">
        <w:rPr>
          <w:rFonts w:cstheme="minorHAnsi"/>
        </w:rPr>
        <w:tab/>
      </w:r>
      <w:r w:rsidRPr="00EC3DDF">
        <w:rPr>
          <w:rFonts w:cstheme="minorHAnsi"/>
        </w:rPr>
        <w:tab/>
      </w:r>
      <w:r w:rsidRPr="00EC3DDF">
        <w:rPr>
          <w:rFonts w:cstheme="minorHAnsi"/>
        </w:rPr>
        <w:tab/>
        <w:t>Yes/No</w:t>
      </w:r>
    </w:p>
    <w:p w14:paraId="7454E86F" w14:textId="77777777" w:rsidR="00EC3DDF" w:rsidRPr="00EC3DDF" w:rsidRDefault="00EC3DDF" w:rsidP="00EC3DDF">
      <w:pPr>
        <w:spacing w:after="0" w:line="240" w:lineRule="auto"/>
        <w:ind w:right="-666" w:firstLine="720"/>
        <w:rPr>
          <w:rFonts w:cstheme="minorHAnsi"/>
        </w:rPr>
      </w:pPr>
    </w:p>
    <w:p w14:paraId="0254D7F8" w14:textId="77777777" w:rsidR="00EC3DDF" w:rsidRPr="00EC3DDF" w:rsidRDefault="00EC3DDF" w:rsidP="00EC3DDF">
      <w:pPr>
        <w:pStyle w:val="ListParagraph"/>
        <w:numPr>
          <w:ilvl w:val="0"/>
          <w:numId w:val="2"/>
        </w:numPr>
        <w:rPr>
          <w:rFonts w:asciiTheme="minorHAnsi" w:hAnsiTheme="minorHAnsi" w:cstheme="minorHAnsi"/>
        </w:rPr>
      </w:pPr>
      <w:r w:rsidRPr="00EC3DDF">
        <w:rPr>
          <w:rFonts w:asciiTheme="minorHAnsi" w:hAnsiTheme="minorHAnsi" w:cstheme="minorHAnsi"/>
        </w:rPr>
        <w:t>We will provide the student with an induction in the workplace health and</w:t>
      </w:r>
    </w:p>
    <w:p w14:paraId="0BEDED8F" w14:textId="77777777" w:rsidR="00EC3DDF" w:rsidRPr="00EC3DDF" w:rsidRDefault="00EC3DDF" w:rsidP="00EC3DDF">
      <w:pPr>
        <w:pStyle w:val="ListParagraph"/>
        <w:ind w:right="-808"/>
        <w:rPr>
          <w:rFonts w:asciiTheme="minorHAnsi" w:hAnsiTheme="minorHAnsi" w:cstheme="minorHAnsi"/>
        </w:rPr>
      </w:pPr>
      <w:r w:rsidRPr="00EC3DDF">
        <w:rPr>
          <w:rFonts w:asciiTheme="minorHAnsi" w:hAnsiTheme="minorHAnsi" w:cstheme="minorHAnsi"/>
        </w:rPr>
        <w:t>safety arrangements, including fire precautions, specific hazards and safety</w:t>
      </w:r>
    </w:p>
    <w:p w14:paraId="62D727C5" w14:textId="43DCDCEE" w:rsidR="00EC3DDF" w:rsidRPr="00EC3DDF" w:rsidRDefault="00EC3DDF" w:rsidP="00EC3DDF">
      <w:pPr>
        <w:pStyle w:val="ListParagraph"/>
        <w:ind w:right="-808"/>
        <w:rPr>
          <w:rFonts w:asciiTheme="minorHAnsi" w:hAnsiTheme="minorHAnsi" w:cstheme="minorHAnsi"/>
        </w:rPr>
      </w:pPr>
      <w:r w:rsidRPr="00EC3DDF">
        <w:rPr>
          <w:rFonts w:asciiTheme="minorHAnsi" w:hAnsiTheme="minorHAnsi" w:cstheme="minorHAnsi"/>
        </w:rPr>
        <w:t>precautions</w:t>
      </w:r>
      <w:r w:rsidRPr="00EC3DDF">
        <w:rPr>
          <w:rFonts w:asciiTheme="minorHAnsi" w:hAnsiTheme="minorHAnsi" w:cstheme="minorHAnsi"/>
        </w:rPr>
        <w:tab/>
      </w:r>
      <w:r w:rsidRPr="00EC3DDF">
        <w:rPr>
          <w:rFonts w:asciiTheme="minorHAnsi" w:hAnsiTheme="minorHAnsi" w:cstheme="minorHAnsi"/>
        </w:rPr>
        <w:tab/>
      </w:r>
      <w:r w:rsidRPr="00EC3DDF">
        <w:rPr>
          <w:rFonts w:asciiTheme="minorHAnsi" w:hAnsiTheme="minorHAnsi" w:cstheme="minorHAnsi"/>
        </w:rPr>
        <w:tab/>
      </w:r>
      <w:r w:rsidRPr="00EC3DDF">
        <w:rPr>
          <w:rFonts w:asciiTheme="minorHAnsi" w:hAnsiTheme="minorHAnsi" w:cstheme="minorHAnsi"/>
        </w:rPr>
        <w:tab/>
      </w:r>
      <w:r w:rsidRPr="00EC3DDF">
        <w:rPr>
          <w:rFonts w:asciiTheme="minorHAnsi" w:hAnsiTheme="minorHAnsi" w:cstheme="minorHAnsi"/>
        </w:rPr>
        <w:tab/>
      </w:r>
      <w:r w:rsidRPr="00EC3DDF">
        <w:rPr>
          <w:rFonts w:asciiTheme="minorHAnsi" w:hAnsiTheme="minorHAnsi" w:cstheme="minorHAnsi"/>
        </w:rPr>
        <w:tab/>
      </w:r>
      <w:r w:rsidRPr="00EC3DDF">
        <w:rPr>
          <w:rFonts w:asciiTheme="minorHAnsi" w:hAnsiTheme="minorHAnsi" w:cstheme="minorHAnsi"/>
        </w:rPr>
        <w:tab/>
      </w:r>
      <w:r w:rsidRPr="00EC3DDF">
        <w:rPr>
          <w:rFonts w:asciiTheme="minorHAnsi" w:hAnsiTheme="minorHAnsi" w:cstheme="minorHAnsi"/>
        </w:rPr>
        <w:tab/>
      </w:r>
      <w:r w:rsidRPr="00EC3DDF">
        <w:rPr>
          <w:rFonts w:asciiTheme="minorHAnsi" w:hAnsiTheme="minorHAnsi" w:cstheme="minorHAnsi"/>
        </w:rPr>
        <w:tab/>
      </w:r>
      <w:r w:rsidRPr="00EC3DDF">
        <w:rPr>
          <w:rFonts w:asciiTheme="minorHAnsi" w:hAnsiTheme="minorHAnsi" w:cstheme="minorHAnsi"/>
        </w:rPr>
        <w:tab/>
        <w:t>Yes/No</w:t>
      </w:r>
    </w:p>
    <w:p w14:paraId="0B1469A3" w14:textId="77777777" w:rsidR="00EC3DDF" w:rsidRPr="00EC3DDF" w:rsidRDefault="00EC3DDF" w:rsidP="00EC3DDF">
      <w:pPr>
        <w:pStyle w:val="ListParagraph"/>
        <w:ind w:right="-808"/>
        <w:rPr>
          <w:rFonts w:asciiTheme="minorHAnsi" w:hAnsiTheme="minorHAnsi" w:cstheme="minorHAnsi"/>
        </w:rPr>
      </w:pPr>
    </w:p>
    <w:p w14:paraId="731D9A10" w14:textId="07F1FCFD" w:rsidR="00EC3DDF" w:rsidRPr="00EC3DDF" w:rsidRDefault="00EC3DDF" w:rsidP="00EC3DDF">
      <w:pPr>
        <w:pStyle w:val="ListParagraph"/>
        <w:numPr>
          <w:ilvl w:val="0"/>
          <w:numId w:val="2"/>
        </w:numPr>
        <w:ind w:right="-666"/>
        <w:rPr>
          <w:rFonts w:asciiTheme="minorHAnsi" w:hAnsiTheme="minorHAnsi" w:cstheme="minorHAnsi"/>
        </w:rPr>
      </w:pPr>
      <w:r w:rsidRPr="00EC3DDF">
        <w:rPr>
          <w:rFonts w:asciiTheme="minorHAnsi" w:hAnsiTheme="minorHAnsi" w:cstheme="minorHAnsi"/>
        </w:rPr>
        <w:t>We will include the student in the risk assessment program in relation to</w:t>
      </w:r>
    </w:p>
    <w:p w14:paraId="51AC4E6C" w14:textId="751C00C1" w:rsidR="00EC3DDF" w:rsidRPr="00EC3DDF" w:rsidRDefault="00EC3DDF" w:rsidP="00EC3DDF">
      <w:pPr>
        <w:pStyle w:val="ListParagraph"/>
        <w:ind w:right="-666"/>
        <w:rPr>
          <w:rFonts w:asciiTheme="minorHAnsi" w:hAnsiTheme="minorHAnsi" w:cstheme="minorHAnsi"/>
        </w:rPr>
      </w:pPr>
      <w:r w:rsidRPr="00EC3DDF">
        <w:rPr>
          <w:rFonts w:asciiTheme="minorHAnsi" w:hAnsiTheme="minorHAnsi" w:cstheme="minorHAnsi"/>
        </w:rPr>
        <w:t>activities undertaken by them</w:t>
      </w:r>
      <w:r w:rsidRPr="00EC3DDF">
        <w:rPr>
          <w:rFonts w:asciiTheme="minorHAnsi" w:hAnsiTheme="minorHAnsi" w:cstheme="minorHAnsi"/>
        </w:rPr>
        <w:tab/>
      </w:r>
      <w:r w:rsidRPr="00EC3DDF">
        <w:rPr>
          <w:rFonts w:asciiTheme="minorHAnsi" w:hAnsiTheme="minorHAnsi" w:cstheme="minorHAnsi"/>
        </w:rPr>
        <w:tab/>
      </w:r>
      <w:r w:rsidRPr="00EC3DDF">
        <w:rPr>
          <w:rFonts w:asciiTheme="minorHAnsi" w:hAnsiTheme="minorHAnsi" w:cstheme="minorHAnsi"/>
        </w:rPr>
        <w:tab/>
      </w:r>
      <w:r w:rsidRPr="00EC3DDF">
        <w:rPr>
          <w:rFonts w:asciiTheme="minorHAnsi" w:hAnsiTheme="minorHAnsi" w:cstheme="minorHAnsi"/>
        </w:rPr>
        <w:tab/>
      </w:r>
      <w:r w:rsidRPr="00EC3DDF">
        <w:rPr>
          <w:rFonts w:asciiTheme="minorHAnsi" w:hAnsiTheme="minorHAnsi" w:cstheme="minorHAnsi"/>
        </w:rPr>
        <w:tab/>
      </w:r>
      <w:r w:rsidRPr="00EC3DDF">
        <w:rPr>
          <w:rFonts w:asciiTheme="minorHAnsi" w:hAnsiTheme="minorHAnsi" w:cstheme="minorHAnsi"/>
        </w:rPr>
        <w:tab/>
      </w:r>
      <w:r w:rsidRPr="00EC3DDF">
        <w:rPr>
          <w:rFonts w:asciiTheme="minorHAnsi" w:hAnsiTheme="minorHAnsi" w:cstheme="minorHAnsi"/>
        </w:rPr>
        <w:tab/>
      </w:r>
      <w:r>
        <w:rPr>
          <w:rFonts w:asciiTheme="minorHAnsi" w:hAnsiTheme="minorHAnsi" w:cstheme="minorHAnsi"/>
        </w:rPr>
        <w:tab/>
      </w:r>
      <w:r w:rsidRPr="00EC3DDF">
        <w:rPr>
          <w:rFonts w:asciiTheme="minorHAnsi" w:hAnsiTheme="minorHAnsi" w:cstheme="minorHAnsi"/>
        </w:rPr>
        <w:t>Yes/No</w:t>
      </w:r>
    </w:p>
    <w:p w14:paraId="5A4973C1" w14:textId="77777777" w:rsidR="00EC3DDF" w:rsidRPr="00EC3DDF" w:rsidRDefault="00EC3DDF" w:rsidP="00EC3DDF">
      <w:pPr>
        <w:spacing w:after="0" w:line="240" w:lineRule="auto"/>
        <w:rPr>
          <w:rFonts w:cstheme="minorHAnsi"/>
        </w:rPr>
      </w:pPr>
    </w:p>
    <w:p w14:paraId="4EEA89E1" w14:textId="77777777" w:rsidR="00EC3DDF" w:rsidRPr="00EC3DDF" w:rsidRDefault="00EC3DDF" w:rsidP="00EC3DDF">
      <w:pPr>
        <w:pStyle w:val="ListParagraph"/>
        <w:numPr>
          <w:ilvl w:val="0"/>
          <w:numId w:val="2"/>
        </w:numPr>
        <w:ind w:right="-808"/>
        <w:rPr>
          <w:rFonts w:asciiTheme="minorHAnsi" w:hAnsiTheme="minorHAnsi" w:cstheme="minorHAnsi"/>
        </w:rPr>
      </w:pPr>
      <w:r w:rsidRPr="00EC3DDF">
        <w:rPr>
          <w:rFonts w:asciiTheme="minorHAnsi" w:hAnsiTheme="minorHAnsi" w:cstheme="minorHAnsi"/>
        </w:rPr>
        <w:t>We will provide appropriate instruction and training in safe working practices</w:t>
      </w:r>
    </w:p>
    <w:p w14:paraId="16B8639E" w14:textId="4E55CF65" w:rsidR="00EC3DDF" w:rsidRPr="00EC3DDF" w:rsidRDefault="00EC3DDF" w:rsidP="00EC3DDF">
      <w:pPr>
        <w:pStyle w:val="ListParagraph"/>
        <w:ind w:right="-808"/>
        <w:rPr>
          <w:rFonts w:asciiTheme="minorHAnsi" w:hAnsiTheme="minorHAnsi" w:cstheme="minorHAnsi"/>
        </w:rPr>
      </w:pPr>
      <w:r w:rsidRPr="00EC3DDF">
        <w:rPr>
          <w:rFonts w:asciiTheme="minorHAnsi" w:hAnsiTheme="minorHAnsi" w:cstheme="minorHAnsi"/>
        </w:rPr>
        <w:t>and in any control measures identified by the risk assessment</w:t>
      </w:r>
      <w:r w:rsidRPr="00EC3DDF">
        <w:rPr>
          <w:rFonts w:asciiTheme="minorHAnsi" w:hAnsiTheme="minorHAnsi" w:cstheme="minorHAnsi"/>
        </w:rPr>
        <w:tab/>
      </w:r>
      <w:r w:rsidRPr="00EC3DDF">
        <w:rPr>
          <w:rFonts w:asciiTheme="minorHAnsi" w:hAnsiTheme="minorHAnsi" w:cstheme="minorHAnsi"/>
        </w:rPr>
        <w:tab/>
      </w:r>
      <w:r w:rsidRPr="00EC3DDF">
        <w:rPr>
          <w:rFonts w:asciiTheme="minorHAnsi" w:hAnsiTheme="minorHAnsi" w:cstheme="minorHAnsi"/>
        </w:rPr>
        <w:tab/>
      </w:r>
      <w:r>
        <w:rPr>
          <w:rFonts w:asciiTheme="minorHAnsi" w:hAnsiTheme="minorHAnsi" w:cstheme="minorHAnsi"/>
        </w:rPr>
        <w:tab/>
      </w:r>
      <w:r w:rsidRPr="00EC3DDF">
        <w:rPr>
          <w:rFonts w:asciiTheme="minorHAnsi" w:hAnsiTheme="minorHAnsi" w:cstheme="minorHAnsi"/>
        </w:rPr>
        <w:t>Yes/No</w:t>
      </w:r>
    </w:p>
    <w:p w14:paraId="3AD266EF" w14:textId="77777777" w:rsidR="00EC3DDF" w:rsidRPr="00EC3DDF" w:rsidRDefault="00EC3DDF" w:rsidP="00EC3DDF">
      <w:pPr>
        <w:spacing w:after="0" w:line="240" w:lineRule="auto"/>
        <w:rPr>
          <w:rFonts w:cstheme="minorHAnsi"/>
        </w:rPr>
      </w:pPr>
    </w:p>
    <w:p w14:paraId="34C3C40E" w14:textId="77777777" w:rsidR="00EC3DDF" w:rsidRPr="00EC3DDF" w:rsidRDefault="00EC3DDF" w:rsidP="00EC3DDF">
      <w:pPr>
        <w:pStyle w:val="ListParagraph"/>
        <w:numPr>
          <w:ilvl w:val="0"/>
          <w:numId w:val="2"/>
        </w:numPr>
        <w:ind w:right="-808"/>
        <w:rPr>
          <w:rFonts w:asciiTheme="minorHAnsi" w:hAnsiTheme="minorHAnsi" w:cstheme="minorHAnsi"/>
        </w:rPr>
      </w:pPr>
      <w:r w:rsidRPr="00EC3DDF">
        <w:rPr>
          <w:rFonts w:asciiTheme="minorHAnsi" w:hAnsiTheme="minorHAnsi" w:cstheme="minorHAnsi"/>
        </w:rPr>
        <w:t>We confirm we will advise the University of any injury or damage involving</w:t>
      </w:r>
    </w:p>
    <w:p w14:paraId="55450FC5" w14:textId="77777777" w:rsidR="00EC3DDF" w:rsidRPr="00EC3DDF" w:rsidRDefault="00EC3DDF" w:rsidP="00EC3DDF">
      <w:pPr>
        <w:pStyle w:val="ListParagraph"/>
        <w:ind w:right="-808"/>
        <w:rPr>
          <w:rFonts w:asciiTheme="minorHAnsi" w:hAnsiTheme="minorHAnsi" w:cstheme="minorHAnsi"/>
        </w:rPr>
      </w:pPr>
      <w:r w:rsidRPr="00EC3DDF">
        <w:rPr>
          <w:rFonts w:asciiTheme="minorHAnsi" w:hAnsiTheme="minorHAnsi" w:cstheme="minorHAnsi"/>
        </w:rPr>
        <w:t>the student</w:t>
      </w:r>
      <w:r w:rsidRPr="00EC3DDF">
        <w:rPr>
          <w:rFonts w:asciiTheme="minorHAnsi" w:hAnsiTheme="minorHAnsi" w:cstheme="minorHAnsi"/>
        </w:rPr>
        <w:tab/>
      </w:r>
      <w:r w:rsidRPr="00EC3DDF">
        <w:rPr>
          <w:rFonts w:asciiTheme="minorHAnsi" w:hAnsiTheme="minorHAnsi" w:cstheme="minorHAnsi"/>
        </w:rPr>
        <w:tab/>
      </w:r>
      <w:r w:rsidRPr="00EC3DDF">
        <w:rPr>
          <w:rFonts w:asciiTheme="minorHAnsi" w:hAnsiTheme="minorHAnsi" w:cstheme="minorHAnsi"/>
        </w:rPr>
        <w:tab/>
      </w:r>
      <w:r w:rsidRPr="00EC3DDF">
        <w:rPr>
          <w:rFonts w:asciiTheme="minorHAnsi" w:hAnsiTheme="minorHAnsi" w:cstheme="minorHAnsi"/>
        </w:rPr>
        <w:tab/>
      </w:r>
      <w:r w:rsidRPr="00EC3DDF">
        <w:rPr>
          <w:rFonts w:asciiTheme="minorHAnsi" w:hAnsiTheme="minorHAnsi" w:cstheme="minorHAnsi"/>
        </w:rPr>
        <w:tab/>
      </w:r>
      <w:r w:rsidRPr="00EC3DDF">
        <w:rPr>
          <w:rFonts w:asciiTheme="minorHAnsi" w:hAnsiTheme="minorHAnsi" w:cstheme="minorHAnsi"/>
        </w:rPr>
        <w:tab/>
      </w:r>
      <w:r w:rsidRPr="00EC3DDF">
        <w:rPr>
          <w:rFonts w:asciiTheme="minorHAnsi" w:hAnsiTheme="minorHAnsi" w:cstheme="minorHAnsi"/>
        </w:rPr>
        <w:tab/>
      </w:r>
      <w:r w:rsidRPr="00EC3DDF">
        <w:rPr>
          <w:rFonts w:asciiTheme="minorHAnsi" w:hAnsiTheme="minorHAnsi" w:cstheme="minorHAnsi"/>
        </w:rPr>
        <w:tab/>
      </w:r>
      <w:r w:rsidRPr="00EC3DDF">
        <w:rPr>
          <w:rFonts w:asciiTheme="minorHAnsi" w:hAnsiTheme="minorHAnsi" w:cstheme="minorHAnsi"/>
        </w:rPr>
        <w:tab/>
      </w:r>
      <w:r w:rsidRPr="00EC3DDF">
        <w:rPr>
          <w:rFonts w:asciiTheme="minorHAnsi" w:hAnsiTheme="minorHAnsi" w:cstheme="minorHAnsi"/>
        </w:rPr>
        <w:tab/>
        <w:t>Yes/No</w:t>
      </w:r>
    </w:p>
    <w:p w14:paraId="67B245BD" w14:textId="77777777" w:rsidR="00EC3DDF" w:rsidRPr="00EC3DDF" w:rsidRDefault="00EC3DDF" w:rsidP="00EC3DDF">
      <w:pPr>
        <w:spacing w:after="0" w:line="240" w:lineRule="auto"/>
        <w:rPr>
          <w:rFonts w:cstheme="minorHAnsi"/>
        </w:rPr>
      </w:pPr>
    </w:p>
    <w:p w14:paraId="3D2A5793" w14:textId="77777777" w:rsidR="00EC3DDF" w:rsidRPr="00EC3DDF" w:rsidRDefault="00EC3DDF" w:rsidP="00EC3DDF">
      <w:pPr>
        <w:pStyle w:val="ListParagraph"/>
        <w:numPr>
          <w:ilvl w:val="0"/>
          <w:numId w:val="2"/>
        </w:numPr>
        <w:ind w:right="-808"/>
        <w:rPr>
          <w:rFonts w:asciiTheme="minorHAnsi" w:hAnsiTheme="minorHAnsi" w:cstheme="minorHAnsi"/>
        </w:rPr>
      </w:pPr>
      <w:r w:rsidRPr="00EC3DDF">
        <w:rPr>
          <w:rFonts w:asciiTheme="minorHAnsi" w:hAnsiTheme="minorHAnsi" w:cstheme="minorHAnsi"/>
        </w:rPr>
        <w:t>We will facilitate any visits to the student undertaken by the University</w:t>
      </w:r>
    </w:p>
    <w:p w14:paraId="1C6E7C2B" w14:textId="4D022318" w:rsidR="00EC3DDF" w:rsidRPr="00EC3DDF" w:rsidRDefault="00EC3DDF" w:rsidP="00EC3DDF">
      <w:pPr>
        <w:pStyle w:val="ListParagraph"/>
        <w:ind w:right="-808"/>
        <w:rPr>
          <w:rFonts w:asciiTheme="minorHAnsi" w:hAnsiTheme="minorHAnsi" w:cstheme="minorHAnsi"/>
        </w:rPr>
      </w:pPr>
      <w:r w:rsidRPr="00EC3DDF">
        <w:rPr>
          <w:rFonts w:asciiTheme="minorHAnsi" w:hAnsiTheme="minorHAnsi" w:cstheme="minorHAnsi"/>
        </w:rPr>
        <w:t>staff throughout the duration of the placement</w:t>
      </w:r>
      <w:r w:rsidRPr="00EC3DDF">
        <w:rPr>
          <w:rFonts w:asciiTheme="minorHAnsi" w:hAnsiTheme="minorHAnsi" w:cstheme="minorHAnsi"/>
        </w:rPr>
        <w:tab/>
      </w:r>
      <w:r w:rsidRPr="00EC3DDF">
        <w:rPr>
          <w:rFonts w:asciiTheme="minorHAnsi" w:hAnsiTheme="minorHAnsi" w:cstheme="minorHAnsi"/>
        </w:rPr>
        <w:tab/>
      </w:r>
      <w:r w:rsidRPr="00EC3DDF">
        <w:rPr>
          <w:rFonts w:asciiTheme="minorHAnsi" w:hAnsiTheme="minorHAnsi" w:cstheme="minorHAnsi"/>
        </w:rPr>
        <w:tab/>
      </w:r>
      <w:r w:rsidRPr="00EC3DDF">
        <w:rPr>
          <w:rFonts w:asciiTheme="minorHAnsi" w:hAnsiTheme="minorHAnsi" w:cstheme="minorHAnsi"/>
        </w:rPr>
        <w:tab/>
      </w:r>
      <w:r w:rsidRPr="00EC3DDF">
        <w:rPr>
          <w:rFonts w:asciiTheme="minorHAnsi" w:hAnsiTheme="minorHAnsi" w:cstheme="minorHAnsi"/>
        </w:rPr>
        <w:tab/>
      </w:r>
      <w:r>
        <w:rPr>
          <w:rFonts w:asciiTheme="minorHAnsi" w:hAnsiTheme="minorHAnsi" w:cstheme="minorHAnsi"/>
        </w:rPr>
        <w:tab/>
      </w:r>
      <w:r w:rsidRPr="00EC3DDF">
        <w:rPr>
          <w:rFonts w:asciiTheme="minorHAnsi" w:hAnsiTheme="minorHAnsi" w:cstheme="minorHAnsi"/>
        </w:rPr>
        <w:t>Yes/No</w:t>
      </w:r>
    </w:p>
    <w:p w14:paraId="559E4853" w14:textId="77777777" w:rsidR="00EC3DDF" w:rsidRPr="00EC3DDF" w:rsidRDefault="00EC3DDF" w:rsidP="00EC3DDF">
      <w:pPr>
        <w:spacing w:after="0" w:line="240" w:lineRule="auto"/>
        <w:rPr>
          <w:rFonts w:cstheme="minorHAnsi"/>
        </w:rPr>
      </w:pPr>
    </w:p>
    <w:p w14:paraId="344975AA" w14:textId="77777777" w:rsidR="00EC3DDF" w:rsidRPr="00EC3DDF" w:rsidRDefault="00EC3DDF" w:rsidP="00EC3DDF">
      <w:pPr>
        <w:pStyle w:val="ListParagraph"/>
        <w:numPr>
          <w:ilvl w:val="0"/>
          <w:numId w:val="2"/>
        </w:numPr>
        <w:ind w:right="-808"/>
        <w:rPr>
          <w:rFonts w:asciiTheme="minorHAnsi" w:hAnsiTheme="minorHAnsi" w:cstheme="minorHAnsi"/>
        </w:rPr>
      </w:pPr>
      <w:r w:rsidRPr="00EC3DDF">
        <w:rPr>
          <w:rFonts w:asciiTheme="minorHAnsi" w:hAnsiTheme="minorHAnsi" w:cstheme="minorHAnsi"/>
        </w:rPr>
        <w:t>We will provide ongoing supervision and training for the student in the</w:t>
      </w:r>
    </w:p>
    <w:p w14:paraId="0133C89D" w14:textId="4FB568C2" w:rsidR="00EC3DDF" w:rsidRPr="00EC3DDF" w:rsidRDefault="00EC3DDF" w:rsidP="00EC3DDF">
      <w:pPr>
        <w:pStyle w:val="ListParagraph"/>
        <w:ind w:right="-808"/>
        <w:rPr>
          <w:rFonts w:asciiTheme="minorHAnsi" w:hAnsiTheme="minorHAnsi" w:cstheme="minorHAnsi"/>
        </w:rPr>
      </w:pPr>
      <w:r w:rsidRPr="00EC3DDF">
        <w:rPr>
          <w:rFonts w:asciiTheme="minorHAnsi" w:hAnsiTheme="minorHAnsi" w:cstheme="minorHAnsi"/>
        </w:rPr>
        <w:t>performance of their duties</w:t>
      </w:r>
      <w:r w:rsidRPr="00EC3DDF">
        <w:rPr>
          <w:rFonts w:asciiTheme="minorHAnsi" w:hAnsiTheme="minorHAnsi" w:cstheme="minorHAnsi"/>
        </w:rPr>
        <w:tab/>
      </w:r>
      <w:r w:rsidRPr="00EC3DDF">
        <w:rPr>
          <w:rFonts w:asciiTheme="minorHAnsi" w:hAnsiTheme="minorHAnsi" w:cstheme="minorHAnsi"/>
        </w:rPr>
        <w:tab/>
      </w:r>
      <w:r w:rsidRPr="00EC3DDF">
        <w:rPr>
          <w:rFonts w:asciiTheme="minorHAnsi" w:hAnsiTheme="minorHAnsi" w:cstheme="minorHAnsi"/>
        </w:rPr>
        <w:tab/>
      </w:r>
      <w:r w:rsidRPr="00EC3DDF">
        <w:rPr>
          <w:rFonts w:asciiTheme="minorHAnsi" w:hAnsiTheme="minorHAnsi" w:cstheme="minorHAnsi"/>
        </w:rPr>
        <w:tab/>
      </w:r>
      <w:r w:rsidRPr="00EC3DDF">
        <w:rPr>
          <w:rFonts w:asciiTheme="minorHAnsi" w:hAnsiTheme="minorHAnsi" w:cstheme="minorHAnsi"/>
        </w:rPr>
        <w:tab/>
      </w:r>
      <w:r w:rsidRPr="00EC3DDF">
        <w:rPr>
          <w:rFonts w:asciiTheme="minorHAnsi" w:hAnsiTheme="minorHAnsi" w:cstheme="minorHAnsi"/>
        </w:rPr>
        <w:tab/>
      </w:r>
      <w:r w:rsidRPr="00EC3DDF">
        <w:rPr>
          <w:rFonts w:asciiTheme="minorHAnsi" w:hAnsiTheme="minorHAnsi" w:cstheme="minorHAnsi"/>
        </w:rPr>
        <w:tab/>
      </w:r>
      <w:r w:rsidRPr="00EC3DDF">
        <w:rPr>
          <w:rFonts w:asciiTheme="minorHAnsi" w:hAnsiTheme="minorHAnsi" w:cstheme="minorHAnsi"/>
        </w:rPr>
        <w:tab/>
        <w:t>Yes/No</w:t>
      </w:r>
    </w:p>
    <w:p w14:paraId="2CB732C1" w14:textId="77777777" w:rsidR="00EC3DDF" w:rsidRPr="00EC3DDF" w:rsidRDefault="00EC3DDF" w:rsidP="00EC3DDF">
      <w:pPr>
        <w:ind w:right="-808"/>
        <w:rPr>
          <w:rFonts w:cstheme="minorHAnsi"/>
        </w:rPr>
      </w:pPr>
    </w:p>
    <w:p w14:paraId="232A41D5" w14:textId="77777777" w:rsidR="00EC3DDF" w:rsidRPr="00EC3DDF" w:rsidRDefault="00EC3DDF" w:rsidP="00EC3DDF">
      <w:pPr>
        <w:pStyle w:val="ListParagraph"/>
        <w:numPr>
          <w:ilvl w:val="0"/>
          <w:numId w:val="2"/>
        </w:numPr>
        <w:ind w:right="-808"/>
        <w:rPr>
          <w:rFonts w:asciiTheme="minorHAnsi" w:hAnsiTheme="minorHAnsi" w:cstheme="minorHAnsi"/>
        </w:rPr>
      </w:pPr>
      <w:r w:rsidRPr="00EC3DDF">
        <w:rPr>
          <w:rFonts w:asciiTheme="minorHAnsi" w:hAnsiTheme="minorHAnsi" w:cstheme="minorHAnsi"/>
        </w:rPr>
        <w:t>We will ensure necessary support measures are in place to enable the student</w:t>
      </w:r>
    </w:p>
    <w:p w14:paraId="2190FE77" w14:textId="10CEB195" w:rsidR="00EC3DDF" w:rsidRPr="00EC3DDF" w:rsidRDefault="00EC3DDF" w:rsidP="00EC3DDF">
      <w:pPr>
        <w:pStyle w:val="ListParagraph"/>
        <w:ind w:right="-808"/>
        <w:rPr>
          <w:rFonts w:asciiTheme="minorHAnsi" w:hAnsiTheme="minorHAnsi" w:cstheme="minorHAnsi"/>
        </w:rPr>
      </w:pPr>
      <w:r w:rsidRPr="00EC3DDF">
        <w:rPr>
          <w:rFonts w:asciiTheme="minorHAnsi" w:hAnsiTheme="minorHAnsi" w:cstheme="minorHAnsi"/>
        </w:rPr>
        <w:t>to work remotely should that be necessary at any point in the placement year</w:t>
      </w:r>
      <w:r w:rsidRPr="00EC3DDF">
        <w:rPr>
          <w:rFonts w:asciiTheme="minorHAnsi" w:hAnsiTheme="minorHAnsi" w:cstheme="minorHAnsi"/>
        </w:rPr>
        <w:tab/>
      </w:r>
      <w:r w:rsidRPr="00EC3DDF">
        <w:rPr>
          <w:rFonts w:asciiTheme="minorHAnsi" w:hAnsiTheme="minorHAnsi" w:cstheme="minorHAnsi"/>
        </w:rPr>
        <w:tab/>
        <w:t>Yes/No</w:t>
      </w:r>
    </w:p>
    <w:p w14:paraId="3AA3D7F2" w14:textId="77777777" w:rsidR="00EC3DDF" w:rsidRPr="00EC3DDF" w:rsidRDefault="00EC3DDF" w:rsidP="00EC3DDF">
      <w:pPr>
        <w:spacing w:after="0" w:line="240" w:lineRule="auto"/>
        <w:rPr>
          <w:rFonts w:cstheme="minorHAnsi"/>
        </w:rPr>
      </w:pPr>
    </w:p>
    <w:p w14:paraId="3AA03F80" w14:textId="77777777" w:rsidR="00EC3DDF" w:rsidRPr="00EC3DDF" w:rsidRDefault="00EC3DDF" w:rsidP="00EC3DDF">
      <w:pPr>
        <w:spacing w:after="0" w:line="240" w:lineRule="auto"/>
        <w:rPr>
          <w:rFonts w:cstheme="minorHAnsi"/>
        </w:rPr>
      </w:pPr>
    </w:p>
    <w:p w14:paraId="30B0D59C" w14:textId="647F69BC" w:rsidR="00EC3DDF" w:rsidRDefault="00EC3DDF" w:rsidP="00EC3DDF">
      <w:pPr>
        <w:spacing w:after="0" w:line="240" w:lineRule="auto"/>
        <w:rPr>
          <w:rFonts w:cstheme="minorHAnsi"/>
        </w:rPr>
      </w:pPr>
    </w:p>
    <w:p w14:paraId="07082B84" w14:textId="5F7A0EBD" w:rsidR="00EC3DDF" w:rsidRDefault="00EC3DDF" w:rsidP="00EC3DDF">
      <w:pPr>
        <w:spacing w:after="0" w:line="240" w:lineRule="auto"/>
        <w:rPr>
          <w:rFonts w:cstheme="minorHAnsi"/>
        </w:rPr>
      </w:pPr>
    </w:p>
    <w:p w14:paraId="689453CE" w14:textId="77777777" w:rsidR="00EC3DDF" w:rsidRPr="00EC3DDF" w:rsidRDefault="00EC3DDF" w:rsidP="00EC3DDF">
      <w:pPr>
        <w:spacing w:after="0" w:line="240" w:lineRule="auto"/>
        <w:rPr>
          <w:rFonts w:cstheme="minorHAnsi"/>
        </w:rPr>
      </w:pPr>
    </w:p>
    <w:tbl>
      <w:tblPr>
        <w:tblStyle w:val="TableGrid"/>
        <w:tblW w:w="0" w:type="auto"/>
        <w:tblLook w:val="04A0" w:firstRow="1" w:lastRow="0" w:firstColumn="1" w:lastColumn="0" w:noHBand="0" w:noVBand="1"/>
      </w:tblPr>
      <w:tblGrid>
        <w:gridCol w:w="2405"/>
        <w:gridCol w:w="6275"/>
      </w:tblGrid>
      <w:tr w:rsidR="00EC3DDF" w:rsidRPr="00EC3DDF" w14:paraId="4BA078B7" w14:textId="77777777" w:rsidTr="00A76500">
        <w:trPr>
          <w:trHeight w:val="628"/>
        </w:trPr>
        <w:tc>
          <w:tcPr>
            <w:tcW w:w="2405" w:type="dxa"/>
            <w:shd w:val="clear" w:color="auto" w:fill="D9D9D9" w:themeFill="background1" w:themeFillShade="D9"/>
          </w:tcPr>
          <w:p w14:paraId="0AFF9FC9" w14:textId="77777777" w:rsidR="00EC3DDF" w:rsidRPr="00EC3DDF" w:rsidRDefault="00EC3DDF" w:rsidP="007B0096">
            <w:pPr>
              <w:rPr>
                <w:rFonts w:cstheme="minorHAnsi"/>
                <w:sz w:val="22"/>
                <w:szCs w:val="22"/>
              </w:rPr>
            </w:pPr>
            <w:r w:rsidRPr="00EC3DDF">
              <w:rPr>
                <w:rFonts w:cstheme="minorHAnsi"/>
                <w:sz w:val="22"/>
                <w:szCs w:val="22"/>
              </w:rPr>
              <w:t>Name</w:t>
            </w:r>
          </w:p>
          <w:p w14:paraId="0BA19AE5" w14:textId="77777777" w:rsidR="00EC3DDF" w:rsidRPr="00EC3DDF" w:rsidRDefault="00EC3DDF" w:rsidP="007B0096">
            <w:pPr>
              <w:rPr>
                <w:rFonts w:cstheme="minorHAnsi"/>
                <w:sz w:val="22"/>
                <w:szCs w:val="22"/>
              </w:rPr>
            </w:pPr>
          </w:p>
        </w:tc>
        <w:tc>
          <w:tcPr>
            <w:tcW w:w="6275" w:type="dxa"/>
            <w:shd w:val="clear" w:color="auto" w:fill="auto"/>
          </w:tcPr>
          <w:p w14:paraId="51BFF17F" w14:textId="77777777" w:rsidR="00EC3DDF" w:rsidRPr="00EC3DDF" w:rsidRDefault="00EC3DDF" w:rsidP="007B0096">
            <w:pPr>
              <w:rPr>
                <w:rFonts w:cstheme="minorHAnsi"/>
                <w:sz w:val="22"/>
                <w:szCs w:val="22"/>
              </w:rPr>
            </w:pPr>
          </w:p>
        </w:tc>
      </w:tr>
      <w:tr w:rsidR="00EC3DDF" w:rsidRPr="00EC3DDF" w14:paraId="14E2DCC6" w14:textId="77777777" w:rsidTr="00A76500">
        <w:tc>
          <w:tcPr>
            <w:tcW w:w="2405" w:type="dxa"/>
            <w:shd w:val="clear" w:color="auto" w:fill="D9D9D9" w:themeFill="background1" w:themeFillShade="D9"/>
          </w:tcPr>
          <w:p w14:paraId="6643EDAE" w14:textId="77777777" w:rsidR="00EC3DDF" w:rsidRPr="00EC3DDF" w:rsidRDefault="00EC3DDF" w:rsidP="007B0096">
            <w:pPr>
              <w:rPr>
                <w:rFonts w:cstheme="minorHAnsi"/>
                <w:sz w:val="22"/>
                <w:szCs w:val="22"/>
              </w:rPr>
            </w:pPr>
            <w:r w:rsidRPr="00EC3DDF">
              <w:rPr>
                <w:rFonts w:cstheme="minorHAnsi"/>
                <w:sz w:val="22"/>
                <w:szCs w:val="22"/>
              </w:rPr>
              <w:t>Position</w:t>
            </w:r>
          </w:p>
          <w:p w14:paraId="570206F3" w14:textId="77777777" w:rsidR="00EC3DDF" w:rsidRPr="00EC3DDF" w:rsidRDefault="00EC3DDF" w:rsidP="007B0096">
            <w:pPr>
              <w:rPr>
                <w:rFonts w:cstheme="minorHAnsi"/>
                <w:sz w:val="22"/>
                <w:szCs w:val="22"/>
              </w:rPr>
            </w:pPr>
          </w:p>
        </w:tc>
        <w:tc>
          <w:tcPr>
            <w:tcW w:w="6275" w:type="dxa"/>
            <w:shd w:val="clear" w:color="auto" w:fill="auto"/>
          </w:tcPr>
          <w:p w14:paraId="03D170D9" w14:textId="77777777" w:rsidR="00EC3DDF" w:rsidRPr="00EC3DDF" w:rsidRDefault="00EC3DDF" w:rsidP="007B0096">
            <w:pPr>
              <w:rPr>
                <w:rFonts w:cstheme="minorHAnsi"/>
                <w:sz w:val="22"/>
                <w:szCs w:val="22"/>
              </w:rPr>
            </w:pPr>
          </w:p>
        </w:tc>
      </w:tr>
      <w:tr w:rsidR="00EC3DDF" w:rsidRPr="00EC3DDF" w14:paraId="15AA315F" w14:textId="77777777" w:rsidTr="00A76500">
        <w:tc>
          <w:tcPr>
            <w:tcW w:w="2405" w:type="dxa"/>
            <w:shd w:val="clear" w:color="auto" w:fill="D9D9D9" w:themeFill="background1" w:themeFillShade="D9"/>
          </w:tcPr>
          <w:p w14:paraId="5E3C4449" w14:textId="77777777" w:rsidR="00EC3DDF" w:rsidRPr="00EC3DDF" w:rsidRDefault="00EC3DDF" w:rsidP="007B0096">
            <w:pPr>
              <w:rPr>
                <w:rFonts w:cstheme="minorHAnsi"/>
                <w:sz w:val="22"/>
                <w:szCs w:val="22"/>
              </w:rPr>
            </w:pPr>
            <w:r w:rsidRPr="00EC3DDF">
              <w:rPr>
                <w:rFonts w:cstheme="minorHAnsi"/>
                <w:sz w:val="22"/>
                <w:szCs w:val="22"/>
              </w:rPr>
              <w:t>Name of organisation</w:t>
            </w:r>
          </w:p>
          <w:p w14:paraId="491492BD" w14:textId="77777777" w:rsidR="00EC3DDF" w:rsidRPr="00EC3DDF" w:rsidRDefault="00EC3DDF" w:rsidP="007B0096">
            <w:pPr>
              <w:rPr>
                <w:rFonts w:cstheme="minorHAnsi"/>
                <w:sz w:val="22"/>
                <w:szCs w:val="22"/>
              </w:rPr>
            </w:pPr>
          </w:p>
        </w:tc>
        <w:tc>
          <w:tcPr>
            <w:tcW w:w="6275" w:type="dxa"/>
            <w:shd w:val="clear" w:color="auto" w:fill="auto"/>
          </w:tcPr>
          <w:p w14:paraId="354E3DEB" w14:textId="77777777" w:rsidR="00EC3DDF" w:rsidRPr="00EC3DDF" w:rsidRDefault="00EC3DDF" w:rsidP="007B0096">
            <w:pPr>
              <w:rPr>
                <w:rFonts w:cstheme="minorHAnsi"/>
                <w:sz w:val="22"/>
                <w:szCs w:val="22"/>
              </w:rPr>
            </w:pPr>
          </w:p>
        </w:tc>
      </w:tr>
      <w:tr w:rsidR="00EC3DDF" w:rsidRPr="00EC3DDF" w14:paraId="3156493E" w14:textId="77777777" w:rsidTr="00A76500">
        <w:tc>
          <w:tcPr>
            <w:tcW w:w="2405" w:type="dxa"/>
            <w:shd w:val="clear" w:color="auto" w:fill="D9D9D9" w:themeFill="background1" w:themeFillShade="D9"/>
          </w:tcPr>
          <w:p w14:paraId="3D34CA8D" w14:textId="77777777" w:rsidR="00EC3DDF" w:rsidRPr="00EC3DDF" w:rsidRDefault="00EC3DDF" w:rsidP="007B0096">
            <w:pPr>
              <w:rPr>
                <w:rFonts w:cstheme="minorHAnsi"/>
                <w:sz w:val="22"/>
                <w:szCs w:val="22"/>
              </w:rPr>
            </w:pPr>
            <w:r w:rsidRPr="00EC3DDF">
              <w:rPr>
                <w:rFonts w:cstheme="minorHAnsi"/>
                <w:sz w:val="22"/>
                <w:szCs w:val="22"/>
              </w:rPr>
              <w:t>Student name</w:t>
            </w:r>
          </w:p>
          <w:p w14:paraId="2D4B502D" w14:textId="77777777" w:rsidR="00EC3DDF" w:rsidRPr="00EC3DDF" w:rsidRDefault="00EC3DDF" w:rsidP="007B0096">
            <w:pPr>
              <w:rPr>
                <w:rFonts w:cstheme="minorHAnsi"/>
                <w:sz w:val="22"/>
                <w:szCs w:val="22"/>
              </w:rPr>
            </w:pPr>
          </w:p>
        </w:tc>
        <w:tc>
          <w:tcPr>
            <w:tcW w:w="6275" w:type="dxa"/>
            <w:shd w:val="clear" w:color="auto" w:fill="auto"/>
          </w:tcPr>
          <w:p w14:paraId="3D4F96BB" w14:textId="77777777" w:rsidR="00EC3DDF" w:rsidRPr="00EC3DDF" w:rsidRDefault="00EC3DDF" w:rsidP="007B0096">
            <w:pPr>
              <w:rPr>
                <w:rFonts w:cstheme="minorHAnsi"/>
                <w:sz w:val="22"/>
                <w:szCs w:val="22"/>
              </w:rPr>
            </w:pPr>
          </w:p>
        </w:tc>
      </w:tr>
      <w:tr w:rsidR="00EC3DDF" w:rsidRPr="00EC3DDF" w14:paraId="3B2B043E" w14:textId="77777777" w:rsidTr="00A76500">
        <w:trPr>
          <w:trHeight w:val="1031"/>
        </w:trPr>
        <w:tc>
          <w:tcPr>
            <w:tcW w:w="2405" w:type="dxa"/>
            <w:shd w:val="clear" w:color="auto" w:fill="D9D9D9" w:themeFill="background1" w:themeFillShade="D9"/>
          </w:tcPr>
          <w:p w14:paraId="5644AA09" w14:textId="77777777" w:rsidR="00EC3DDF" w:rsidRPr="00EC3DDF" w:rsidRDefault="00EC3DDF" w:rsidP="007B0096">
            <w:pPr>
              <w:rPr>
                <w:rFonts w:cstheme="minorHAnsi"/>
                <w:sz w:val="22"/>
                <w:szCs w:val="22"/>
              </w:rPr>
            </w:pPr>
            <w:r w:rsidRPr="00EC3DDF">
              <w:rPr>
                <w:rFonts w:cstheme="minorHAnsi"/>
                <w:sz w:val="22"/>
                <w:szCs w:val="22"/>
              </w:rPr>
              <w:t>Signed</w:t>
            </w:r>
          </w:p>
          <w:p w14:paraId="233C054C" w14:textId="77777777" w:rsidR="00EC3DDF" w:rsidRPr="00EC3DDF" w:rsidRDefault="00EC3DDF" w:rsidP="007B0096">
            <w:pPr>
              <w:rPr>
                <w:rFonts w:cstheme="minorHAnsi"/>
                <w:sz w:val="22"/>
                <w:szCs w:val="22"/>
              </w:rPr>
            </w:pPr>
          </w:p>
        </w:tc>
        <w:tc>
          <w:tcPr>
            <w:tcW w:w="6275" w:type="dxa"/>
            <w:shd w:val="clear" w:color="auto" w:fill="auto"/>
          </w:tcPr>
          <w:p w14:paraId="50A3E8E9" w14:textId="77777777" w:rsidR="00EC3DDF" w:rsidRPr="00EC3DDF" w:rsidRDefault="00EC3DDF" w:rsidP="007B0096">
            <w:pPr>
              <w:rPr>
                <w:rFonts w:cstheme="minorHAnsi"/>
                <w:sz w:val="22"/>
                <w:szCs w:val="22"/>
              </w:rPr>
            </w:pPr>
          </w:p>
        </w:tc>
      </w:tr>
      <w:tr w:rsidR="00EC3DDF" w:rsidRPr="00EC3DDF" w14:paraId="54E5B94A" w14:textId="77777777" w:rsidTr="00A76500">
        <w:tc>
          <w:tcPr>
            <w:tcW w:w="2405" w:type="dxa"/>
            <w:shd w:val="clear" w:color="auto" w:fill="D9D9D9" w:themeFill="background1" w:themeFillShade="D9"/>
          </w:tcPr>
          <w:p w14:paraId="7C4E90F1" w14:textId="77777777" w:rsidR="00EC3DDF" w:rsidRPr="00EC3DDF" w:rsidRDefault="00EC3DDF" w:rsidP="007B0096">
            <w:pPr>
              <w:rPr>
                <w:rFonts w:cstheme="minorHAnsi"/>
                <w:sz w:val="22"/>
                <w:szCs w:val="22"/>
              </w:rPr>
            </w:pPr>
            <w:r w:rsidRPr="00EC3DDF">
              <w:rPr>
                <w:rFonts w:cstheme="minorHAnsi"/>
                <w:sz w:val="22"/>
                <w:szCs w:val="22"/>
              </w:rPr>
              <w:t>Date</w:t>
            </w:r>
          </w:p>
          <w:p w14:paraId="6D1B6642" w14:textId="77777777" w:rsidR="00EC3DDF" w:rsidRPr="00EC3DDF" w:rsidRDefault="00EC3DDF" w:rsidP="007B0096">
            <w:pPr>
              <w:rPr>
                <w:rFonts w:cstheme="minorHAnsi"/>
                <w:sz w:val="22"/>
                <w:szCs w:val="22"/>
              </w:rPr>
            </w:pPr>
          </w:p>
        </w:tc>
        <w:tc>
          <w:tcPr>
            <w:tcW w:w="6275" w:type="dxa"/>
            <w:shd w:val="clear" w:color="auto" w:fill="auto"/>
          </w:tcPr>
          <w:p w14:paraId="4F2EE3CB" w14:textId="77777777" w:rsidR="00EC3DDF" w:rsidRPr="00EC3DDF" w:rsidRDefault="00EC3DDF" w:rsidP="007B0096">
            <w:pPr>
              <w:rPr>
                <w:rFonts w:cstheme="minorHAnsi"/>
                <w:sz w:val="22"/>
                <w:szCs w:val="22"/>
              </w:rPr>
            </w:pPr>
          </w:p>
        </w:tc>
      </w:tr>
    </w:tbl>
    <w:p w14:paraId="48402975" w14:textId="77777777" w:rsidR="00EC3DDF" w:rsidRPr="00EC3DDF" w:rsidRDefault="00EC3DDF" w:rsidP="00EC3DDF">
      <w:pPr>
        <w:rPr>
          <w:rFonts w:cstheme="minorHAnsi"/>
        </w:rPr>
      </w:pPr>
    </w:p>
    <w:p w14:paraId="6083519B" w14:textId="13E9BDED" w:rsidR="00EC3DDF" w:rsidRPr="00EC3DDF" w:rsidRDefault="00EC3DDF" w:rsidP="00EC3DDF">
      <w:pPr>
        <w:rPr>
          <w:rFonts w:cstheme="minorHAnsi"/>
        </w:rPr>
      </w:pPr>
      <w:r w:rsidRPr="00EC3DDF">
        <w:rPr>
          <w:rFonts w:cstheme="minorHAnsi"/>
        </w:rPr>
        <w:t>Many thanks for completing this form, please return via email to;</w:t>
      </w:r>
      <w:r>
        <w:rPr>
          <w:rFonts w:cstheme="minorHAnsi"/>
        </w:rPr>
        <w:t xml:space="preserve"> </w:t>
      </w:r>
      <w:hyperlink r:id="rId10" w:history="1">
        <w:r w:rsidR="00D20267" w:rsidRPr="00A03108">
          <w:rPr>
            <w:rStyle w:val="Hyperlink"/>
            <w:rFonts w:cstheme="minorHAnsi"/>
          </w:rPr>
          <w:t>placements@midlands4cities.ac.uk</w:t>
        </w:r>
      </w:hyperlink>
      <w:r w:rsidR="006A3DD8">
        <w:rPr>
          <w:rFonts w:cstheme="minorHAnsi"/>
        </w:rPr>
        <w:t xml:space="preserve"> together with a copy of your public/employee liability insurance</w:t>
      </w:r>
    </w:p>
    <w:p w14:paraId="28DE9AED" w14:textId="77777777" w:rsidR="00EC3DDF" w:rsidRPr="00EC3DDF" w:rsidRDefault="00EC3DDF" w:rsidP="00EC3DDF">
      <w:pPr>
        <w:rPr>
          <w:rFonts w:cstheme="minorHAnsi"/>
        </w:rPr>
      </w:pPr>
    </w:p>
    <w:p w14:paraId="7EEA33FC" w14:textId="77777777" w:rsidR="00EC3DDF" w:rsidRPr="00EC3DDF" w:rsidRDefault="00EC3DDF" w:rsidP="00EC3DDF">
      <w:pPr>
        <w:rPr>
          <w:rFonts w:cstheme="minorHAnsi"/>
        </w:rPr>
      </w:pPr>
      <w:r w:rsidRPr="00EC3DDF">
        <w:rPr>
          <w:rFonts w:cstheme="minorHAnsi"/>
        </w:rPr>
        <w:t>Please also feel free to contact the University on the above email address if you require further clarification on any matter relating to the placement.</w:t>
      </w:r>
    </w:p>
    <w:p w14:paraId="5D08D3E2" w14:textId="77777777" w:rsidR="00B85376" w:rsidRPr="00EC3DDF" w:rsidRDefault="00B85376">
      <w:pPr>
        <w:rPr>
          <w:rFonts w:cstheme="minorHAnsi"/>
        </w:rPr>
      </w:pPr>
    </w:p>
    <w:sectPr w:rsidR="00B85376" w:rsidRPr="00EC3DDF">
      <w:headerReference w:type="default" r:id="rId11"/>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35533B4" w14:textId="77777777" w:rsidR="00136F5A" w:rsidRDefault="00136F5A" w:rsidP="00456241">
      <w:pPr>
        <w:spacing w:after="0" w:line="240" w:lineRule="auto"/>
      </w:pPr>
      <w:r>
        <w:separator/>
      </w:r>
    </w:p>
  </w:endnote>
  <w:endnote w:type="continuationSeparator" w:id="0">
    <w:p w14:paraId="1F6C0926" w14:textId="77777777" w:rsidR="00136F5A" w:rsidRDefault="00136F5A" w:rsidP="0045624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PMingLiU">
    <w:altName w:val="新細明體"/>
    <w:panose1 w:val="02010601000101010101"/>
    <w:charset w:val="88"/>
    <w:family w:val="roman"/>
    <w:pitch w:val="variable"/>
    <w:sig w:usb0="A00002FF" w:usb1="28CFFCFA" w:usb2="00000016" w:usb3="00000000" w:csb0="00100001" w:csb1="00000000"/>
  </w:font>
  <w:font w:name="MS Mincho">
    <w:altName w:val="ＭＳ 明朝"/>
    <w:panose1 w:val="020206090402050803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1CD8A93" w14:textId="77777777" w:rsidR="00136F5A" w:rsidRDefault="00136F5A" w:rsidP="00456241">
      <w:pPr>
        <w:spacing w:after="0" w:line="240" w:lineRule="auto"/>
      </w:pPr>
      <w:r>
        <w:separator/>
      </w:r>
    </w:p>
  </w:footnote>
  <w:footnote w:type="continuationSeparator" w:id="0">
    <w:p w14:paraId="62F8385E" w14:textId="77777777" w:rsidR="00136F5A" w:rsidRDefault="00136F5A" w:rsidP="00456241">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C71D18" w14:textId="77777777" w:rsidR="00B85376" w:rsidRDefault="00B85376">
    <w:pPr>
      <w:pStyle w:val="Header"/>
    </w:pPr>
    <w:r w:rsidRPr="00456241">
      <w:rPr>
        <w:noProof/>
        <w:lang w:eastAsia="en-GB"/>
      </w:rPr>
      <w:drawing>
        <wp:anchor distT="0" distB="0" distL="114300" distR="114300" simplePos="0" relativeHeight="251658240" behindDoc="0" locked="0" layoutInCell="1" allowOverlap="1" wp14:anchorId="5667E346" wp14:editId="6A86C905">
          <wp:simplePos x="0" y="0"/>
          <wp:positionH relativeFrom="page">
            <wp:posOffset>0</wp:posOffset>
          </wp:positionH>
          <wp:positionV relativeFrom="paragraph">
            <wp:posOffset>-449580</wp:posOffset>
          </wp:positionV>
          <wp:extent cx="7569200" cy="1476249"/>
          <wp:effectExtent l="0" t="0" r="0" b="0"/>
          <wp:wrapNone/>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DV\EXTERNAL AFFAIRS - University Marketing\Marketing Communications\Warwick Brand Assets 2015\Logos\Coloured keyline\keyline_A4_portrait_black_2.jpg"/>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71855" cy="1476767"/>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B210559"/>
    <w:multiLevelType w:val="hybridMultilevel"/>
    <w:tmpl w:val="BFBAE2F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26BA5764"/>
    <w:multiLevelType w:val="hybridMultilevel"/>
    <w:tmpl w:val="A656E5D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527E6A1B"/>
    <w:multiLevelType w:val="hybridMultilevel"/>
    <w:tmpl w:val="CB52A396"/>
    <w:lvl w:ilvl="0" w:tplc="0809000F">
      <w:start w:val="1"/>
      <w:numFmt w:val="decimal"/>
      <w:lvlText w:val="%1."/>
      <w:lvlJc w:val="left"/>
      <w:pPr>
        <w:ind w:left="1440" w:hanging="360"/>
      </w:p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num w:numId="1" w16cid:durableId="1835682298">
    <w:abstractNumId w:val="1"/>
  </w:num>
  <w:num w:numId="2" w16cid:durableId="1838571578">
    <w:abstractNumId w:val="0"/>
  </w:num>
  <w:num w:numId="3" w16cid:durableId="1660841680">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56241"/>
    <w:rsid w:val="0012422F"/>
    <w:rsid w:val="00136F5A"/>
    <w:rsid w:val="00456241"/>
    <w:rsid w:val="00636F9B"/>
    <w:rsid w:val="006A3DD8"/>
    <w:rsid w:val="008847F3"/>
    <w:rsid w:val="00915D26"/>
    <w:rsid w:val="00A76500"/>
    <w:rsid w:val="00B85376"/>
    <w:rsid w:val="00D20267"/>
    <w:rsid w:val="00E41746"/>
    <w:rsid w:val="00EC3DDF"/>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6145"/>
    <o:shapelayout v:ext="edit">
      <o:idmap v:ext="edit" data="1"/>
    </o:shapelayout>
  </w:shapeDefaults>
  <w:decimalSymbol w:val="."/>
  <w:listSeparator w:val=","/>
  <w14:docId w14:val="172F7DB5"/>
  <w15:docId w15:val="{E03B9BE4-6E6C-4F31-A09C-7D0C92E3624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456241"/>
    <w:pPr>
      <w:tabs>
        <w:tab w:val="center" w:pos="4513"/>
        <w:tab w:val="right" w:pos="9026"/>
      </w:tabs>
      <w:spacing w:after="0" w:line="240" w:lineRule="auto"/>
    </w:pPr>
  </w:style>
  <w:style w:type="character" w:customStyle="1" w:styleId="HeaderChar">
    <w:name w:val="Header Char"/>
    <w:basedOn w:val="DefaultParagraphFont"/>
    <w:link w:val="Header"/>
    <w:uiPriority w:val="99"/>
    <w:rsid w:val="00456241"/>
  </w:style>
  <w:style w:type="paragraph" w:styleId="Footer">
    <w:name w:val="footer"/>
    <w:basedOn w:val="Normal"/>
    <w:link w:val="FooterChar"/>
    <w:uiPriority w:val="99"/>
    <w:unhideWhenUsed/>
    <w:rsid w:val="00456241"/>
    <w:pPr>
      <w:tabs>
        <w:tab w:val="center" w:pos="4513"/>
        <w:tab w:val="right" w:pos="9026"/>
      </w:tabs>
      <w:spacing w:after="0" w:line="240" w:lineRule="auto"/>
    </w:pPr>
  </w:style>
  <w:style w:type="character" w:customStyle="1" w:styleId="FooterChar">
    <w:name w:val="Footer Char"/>
    <w:basedOn w:val="DefaultParagraphFont"/>
    <w:link w:val="Footer"/>
    <w:uiPriority w:val="99"/>
    <w:rsid w:val="00456241"/>
  </w:style>
  <w:style w:type="character" w:styleId="Hyperlink">
    <w:name w:val="Hyperlink"/>
    <w:basedOn w:val="DefaultParagraphFont"/>
    <w:uiPriority w:val="99"/>
    <w:unhideWhenUsed/>
    <w:rsid w:val="00EC3DDF"/>
    <w:rPr>
      <w:color w:val="0563C1" w:themeColor="hyperlink"/>
      <w:u w:val="single"/>
    </w:rPr>
  </w:style>
  <w:style w:type="paragraph" w:styleId="ListParagraph">
    <w:name w:val="List Paragraph"/>
    <w:basedOn w:val="Normal"/>
    <w:uiPriority w:val="34"/>
    <w:qFormat/>
    <w:rsid w:val="00EC3DDF"/>
    <w:pPr>
      <w:spacing w:after="0" w:line="240" w:lineRule="auto"/>
      <w:ind w:left="720"/>
      <w:contextualSpacing/>
    </w:pPr>
    <w:rPr>
      <w:rFonts w:ascii="Times New Roman" w:eastAsia="PMingLiU" w:hAnsi="Times New Roman" w:cs="Times New Roman"/>
      <w:lang w:val="en-US"/>
    </w:rPr>
  </w:style>
  <w:style w:type="table" w:styleId="TableGrid">
    <w:name w:val="Table Grid"/>
    <w:basedOn w:val="TableNormal"/>
    <w:uiPriority w:val="59"/>
    <w:rsid w:val="00EC3DDF"/>
    <w:pPr>
      <w:spacing w:after="0" w:line="240" w:lineRule="auto"/>
    </w:pPr>
    <w:rPr>
      <w:rFonts w:eastAsiaTheme="minorEastAsia"/>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UnresolvedMention">
    <w:name w:val="Unresolved Mention"/>
    <w:basedOn w:val="DefaultParagraphFont"/>
    <w:uiPriority w:val="99"/>
    <w:semiHidden/>
    <w:unhideWhenUsed/>
    <w:rsid w:val="00D20267"/>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5" Type="http://schemas.openxmlformats.org/officeDocument/2006/relationships/styles" Target="styles.xml"/><Relationship Id="rId10" Type="http://schemas.openxmlformats.org/officeDocument/2006/relationships/hyperlink" Target="mailto:placements@midlands4cities.ac.uk" TargetMode="External"/><Relationship Id="rId4" Type="http://schemas.openxmlformats.org/officeDocument/2006/relationships/numbering" Target="numbering.xml"/><Relationship Id="rId9" Type="http://schemas.openxmlformats.org/officeDocument/2006/relationships/endnotes" Target="endnotes.xml"/></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1d50a5f6-9ee8-40e1-9772-d6b2ad34a450">
      <Terms xmlns="http://schemas.microsoft.com/office/infopath/2007/PartnerControls"/>
    </lcf76f155ced4ddcb4097134ff3c332f>
    <TaxCatchAll xmlns="839d821f-c568-43d4-9a44-14b2dc935861"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BA80AABB81EADE4B92A61FAB3952137F" ma:contentTypeVersion="14" ma:contentTypeDescription="Create a new document." ma:contentTypeScope="" ma:versionID="75a1b2e00782f126808ded1d61c8028c">
  <xsd:schema xmlns:xsd="http://www.w3.org/2001/XMLSchema" xmlns:xs="http://www.w3.org/2001/XMLSchema" xmlns:p="http://schemas.microsoft.com/office/2006/metadata/properties" xmlns:ns2="1d50a5f6-9ee8-40e1-9772-d6b2ad34a450" xmlns:ns3="839d821f-c568-43d4-9a44-14b2dc935861" targetNamespace="http://schemas.microsoft.com/office/2006/metadata/properties" ma:root="true" ma:fieldsID="1c3cb1cfb1439470967cacca7b06a2f8" ns2:_="" ns3:_="">
    <xsd:import namespace="1d50a5f6-9ee8-40e1-9772-d6b2ad34a450"/>
    <xsd:import namespace="839d821f-c568-43d4-9a44-14b2dc935861"/>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3:SharedWithUsers" minOccurs="0"/>
                <xsd:element ref="ns3:SharedWithDetails" minOccurs="0"/>
                <xsd:element ref="ns2:lcf76f155ced4ddcb4097134ff3c332f" minOccurs="0"/>
                <xsd:element ref="ns3:TaxCatchAll" minOccurs="0"/>
                <xsd:element ref="ns2:MediaServiceDateTaken" minOccurs="0"/>
                <xsd:element ref="ns2:MediaServiceOCR" minOccurs="0"/>
                <xsd:element ref="ns2:MediaServiceGenerationTime" minOccurs="0"/>
                <xsd:element ref="ns2:MediaServiceEventHashCode"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d50a5f6-9ee8-40e1-9772-d6b2ad34a450"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lcf76f155ced4ddcb4097134ff3c332f" ma:index="15" nillable="true" ma:taxonomy="true" ma:internalName="lcf76f155ced4ddcb4097134ff3c332f" ma:taxonomyFieldName="MediaServiceImageTags" ma:displayName="Image Tags" ma:readOnly="false" ma:fieldId="{5cf76f15-5ced-4ddc-b409-7134ff3c332f}" ma:taxonomyMulti="true" ma:sspId="955cd427-a42c-44c8-816a-2405638e27c4" ma:termSetId="09814cd3-568e-fe90-9814-8d621ff8fb84" ma:anchorId="fba54fb3-c3e1-fe81-a776-ca4b69148c4d" ma:open="true" ma:isKeyword="false">
      <xsd:complexType>
        <xsd:sequence>
          <xsd:element ref="pc:Terms" minOccurs="0" maxOccurs="1"/>
        </xsd:sequence>
      </xsd:complexType>
    </xsd:element>
    <xsd:element name="MediaServiceDateTaken" ma:index="17" nillable="true" ma:displayName="MediaServiceDateTaken" ma:hidden="true" ma:indexed="true" ma:internalName="MediaServiceDateTaken"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element name="MediaLengthInSeconds" ma:index="21"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839d821f-c568-43d4-9a44-14b2dc935861"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TaxCatchAll" ma:index="16" nillable="true" ma:displayName="Taxonomy Catch All Column" ma:hidden="true" ma:list="{f5afd84b-17be-48e5-9b1b-6a9829720563}" ma:internalName="TaxCatchAll" ma:showField="CatchAllData" ma:web="839d821f-c568-43d4-9a44-14b2dc935861">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DB26BB1A-84D4-4D7A-9939-47CE45DEDFA8}">
  <ds:schemaRefs>
    <ds:schemaRef ds:uri="http://schemas.microsoft.com/sharepoint/v3/contenttype/forms"/>
  </ds:schemaRefs>
</ds:datastoreItem>
</file>

<file path=customXml/itemProps2.xml><?xml version="1.0" encoding="utf-8"?>
<ds:datastoreItem xmlns:ds="http://schemas.openxmlformats.org/officeDocument/2006/customXml" ds:itemID="{DD2AA822-DD78-47CE-B32D-9CE6C91920D4}">
  <ds:schemaRefs>
    <ds:schemaRef ds:uri="http://purl.org/dc/elements/1.1/"/>
    <ds:schemaRef ds:uri="ca24b72c-fa2a-4e60-9137-76af0583242e"/>
    <ds:schemaRef ds:uri="http://schemas.openxmlformats.org/package/2006/metadata/core-properties"/>
    <ds:schemaRef ds:uri="http://purl.org/dc/terms/"/>
    <ds:schemaRef ds:uri="http://www.w3.org/XML/1998/namespace"/>
    <ds:schemaRef ds:uri="http://schemas.microsoft.com/office/2006/documentManagement/types"/>
    <ds:schemaRef ds:uri="http://schemas.microsoft.com/office/2006/metadata/properties"/>
    <ds:schemaRef ds:uri="http://schemas.microsoft.com/office/infopath/2007/PartnerControls"/>
    <ds:schemaRef ds:uri="4a49ab9a-7ef2-45bb-94d0-e329cf4e8434"/>
    <ds:schemaRef ds:uri="http://purl.org/dc/dcmitype/"/>
    <ds:schemaRef ds:uri="7f4c0988-ffc7-4fa1-a80c-13b155c9dca6"/>
    <ds:schemaRef ds:uri="2f8058ab-da2e-4057-b39e-010932e13d15"/>
  </ds:schemaRefs>
</ds:datastoreItem>
</file>

<file path=customXml/itemProps3.xml><?xml version="1.0" encoding="utf-8"?>
<ds:datastoreItem xmlns:ds="http://schemas.openxmlformats.org/officeDocument/2006/customXml" ds:itemID="{1AF644A0-AAC5-4C46-9A4D-BF8504BA0092}"/>
</file>

<file path=docProps/app.xml><?xml version="1.0" encoding="utf-8"?>
<Properties xmlns="http://schemas.openxmlformats.org/officeDocument/2006/extended-properties" xmlns:vt="http://schemas.openxmlformats.org/officeDocument/2006/docPropsVTypes">
  <Template>Normal</Template>
  <TotalTime>5</TotalTime>
  <Pages>2</Pages>
  <Words>400</Words>
  <Characters>2285</Characters>
  <Application>Microsoft Office Word</Application>
  <DocSecurity>0</DocSecurity>
  <Lines>19</Lines>
  <Paragraphs>5</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2680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O'Malley, Toren</dc:creator>
  <cp:keywords/>
  <dc:description/>
  <cp:lastModifiedBy>Mark Eastwood (staff)</cp:lastModifiedBy>
  <cp:revision>5</cp:revision>
  <dcterms:created xsi:type="dcterms:W3CDTF">2021-05-05T08:37:00Z</dcterms:created>
  <dcterms:modified xsi:type="dcterms:W3CDTF">2023-11-08T14:24:00Z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0x010100BA80AABB81EADE4B92A61FAB3952137F</vt:lpwstr>
  </property>
  <property fmtid="{D5CDD505-2E9C-101B-9397-08002B2CF9AE}" pid="3" name="MediaServiceImageTags">
    <vt:lpwstr/>
  </property>
</Properties>
</file>