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E4C4F" w:rsidR="00053831" w:rsidP="009E4C4F" w:rsidRDefault="00053831" w14:paraId="2F54CD0F" w14:textId="7D575827">
      <w:pPr>
        <w:jc w:val="center"/>
        <w:rPr>
          <w:b w:val="1"/>
          <w:bCs w:val="1"/>
          <w:sz w:val="28"/>
          <w:szCs w:val="28"/>
        </w:rPr>
      </w:pPr>
      <w:r w:rsidRPr="2DED849C" w:rsidR="00053831">
        <w:rPr>
          <w:b w:val="1"/>
          <w:bCs w:val="1"/>
          <w:sz w:val="28"/>
          <w:szCs w:val="28"/>
        </w:rPr>
        <w:t>Midlands4Cities Recruitment 202</w:t>
      </w:r>
      <w:r w:rsidRPr="2DED849C" w:rsidR="0D083A93">
        <w:rPr>
          <w:b w:val="1"/>
          <w:bCs w:val="1"/>
          <w:sz w:val="28"/>
          <w:szCs w:val="28"/>
        </w:rPr>
        <w:t>4</w:t>
      </w:r>
      <w:r w:rsidRPr="2DED849C" w:rsidR="00053831">
        <w:rPr>
          <w:b w:val="1"/>
          <w:bCs w:val="1"/>
          <w:sz w:val="28"/>
          <w:szCs w:val="28"/>
        </w:rPr>
        <w:t>/</w:t>
      </w:r>
      <w:r w:rsidRPr="2DED849C" w:rsidR="36F75EBA">
        <w:rPr>
          <w:b w:val="1"/>
          <w:bCs w:val="1"/>
          <w:sz w:val="28"/>
          <w:szCs w:val="28"/>
        </w:rPr>
        <w:t>5</w:t>
      </w:r>
    </w:p>
    <w:p w:rsidRPr="009E4C4F" w:rsidR="00F16EA9" w:rsidP="009E4C4F" w:rsidRDefault="00053831" w14:paraId="78E4CD7E" w14:textId="73E0E82C">
      <w:pPr>
        <w:jc w:val="center"/>
        <w:rPr>
          <w:b w:val="1"/>
          <w:bCs w:val="1"/>
          <w:sz w:val="28"/>
          <w:szCs w:val="28"/>
        </w:rPr>
      </w:pPr>
      <w:r w:rsidRPr="2DED849C" w:rsidR="00053831">
        <w:rPr>
          <w:b w:val="1"/>
          <w:bCs w:val="1"/>
          <w:sz w:val="28"/>
          <w:szCs w:val="28"/>
        </w:rPr>
        <w:t xml:space="preserve"> </w:t>
      </w:r>
      <w:r w:rsidRPr="2DED849C" w:rsidR="6F42D646">
        <w:rPr>
          <w:b w:val="1"/>
          <w:bCs w:val="1"/>
          <w:sz w:val="28"/>
          <w:szCs w:val="28"/>
        </w:rPr>
        <w:t>I</w:t>
      </w:r>
      <w:r w:rsidRPr="2DED849C" w:rsidR="00053831">
        <w:rPr>
          <w:b w:val="1"/>
          <w:bCs w:val="1"/>
          <w:sz w:val="28"/>
          <w:szCs w:val="28"/>
        </w:rPr>
        <w:t>nterview protocol.</w:t>
      </w:r>
    </w:p>
    <w:p w:rsidR="00053831" w:rsidRDefault="00053831" w14:paraId="52736563" w14:textId="77777777">
      <w:pPr>
        <w:rPr>
          <w:b/>
          <w:bCs/>
        </w:rPr>
      </w:pPr>
    </w:p>
    <w:p w:rsidR="42162261" w:rsidP="2DED849C" w:rsidRDefault="42162261" w14:paraId="2045E297" w14:textId="64B91D5F">
      <w:pPr>
        <w:pStyle w:val="ListParagraph"/>
        <w:numPr>
          <w:ilvl w:val="0"/>
          <w:numId w:val="1"/>
        </w:numPr>
        <w:rPr/>
      </w:pPr>
      <w:r w:rsidRPr="2DED849C" w:rsidR="42162261">
        <w:rPr>
          <w:b w:val="1"/>
          <w:bCs w:val="1"/>
        </w:rPr>
        <w:t>All shortlisted applicants must be interviewed.</w:t>
      </w:r>
      <w:r w:rsidR="42162261">
        <w:rPr/>
        <w:t xml:space="preserve"> The interviews may take place in person or online. The interview panel must </w:t>
      </w:r>
      <w:r w:rsidR="42162261">
        <w:rPr/>
        <w:t>contain</w:t>
      </w:r>
      <w:r w:rsidR="42162261">
        <w:rPr/>
        <w:t xml:space="preserve"> one person not on the supervisory team.</w:t>
      </w:r>
    </w:p>
    <w:p w:rsidR="2DED849C" w:rsidP="2DED849C" w:rsidRDefault="2DED849C" w14:paraId="26443199" w14:textId="38B47482">
      <w:pPr>
        <w:pStyle w:val="ListParagraph"/>
        <w:ind w:left="720"/>
      </w:pPr>
    </w:p>
    <w:p w:rsidRPr="00053831" w:rsidR="00053831" w:rsidP="00053831" w:rsidRDefault="00053831" w14:paraId="5920535A" w14:textId="70C50E24">
      <w:pPr>
        <w:pStyle w:val="ListParagraph"/>
        <w:numPr>
          <w:ilvl w:val="0"/>
          <w:numId w:val="1"/>
        </w:numPr>
      </w:pPr>
      <w:r>
        <w:rPr>
          <w:b/>
          <w:bCs/>
        </w:rPr>
        <w:t>Circulate to applicants to be interviewed prior to interview:</w:t>
      </w:r>
    </w:p>
    <w:p w:rsidRPr="00053831" w:rsidR="00053831" w:rsidP="00053831" w:rsidRDefault="00053831" w14:paraId="6A092356" w14:textId="51EA1B6E">
      <w:pPr>
        <w:pStyle w:val="ListParagraph"/>
        <w:numPr>
          <w:ilvl w:val="1"/>
          <w:numId w:val="1"/>
        </w:numPr>
      </w:pPr>
      <w:r w:rsidRPr="00053831">
        <w:t>Interview questions</w:t>
      </w:r>
    </w:p>
    <w:p w:rsidR="00053831" w:rsidP="00053831" w:rsidRDefault="00053831" w14:paraId="27DF0582" w14:textId="58D80E24">
      <w:pPr>
        <w:pStyle w:val="ListParagraph"/>
        <w:numPr>
          <w:ilvl w:val="1"/>
          <w:numId w:val="1"/>
        </w:numPr>
      </w:pPr>
      <w:r>
        <w:t>Names and roles of interview panel</w:t>
      </w:r>
      <w:r w:rsidR="00CB0791">
        <w:t xml:space="preserve"> (e.g. </w:t>
      </w:r>
      <w:proofErr w:type="spellStart"/>
      <w:r w:rsidR="00CB0791">
        <w:t>UoA</w:t>
      </w:r>
      <w:proofErr w:type="spellEnd"/>
      <w:r w:rsidR="00CB0791">
        <w:t xml:space="preserve"> PGR Director)</w:t>
      </w:r>
    </w:p>
    <w:p w:rsidR="789DDA7F" w:rsidP="00EB4531" w:rsidRDefault="789DDA7F" w14:paraId="63AED00B" w14:textId="796B6388">
      <w:pPr>
        <w:ind w:left="720"/>
      </w:pPr>
      <w:r>
        <w:t>Interview panels must comprise at least two people, one of whom must NOT be in the supervisory team. While the practice common across the DTP</w:t>
      </w:r>
      <w:r w:rsidR="35098BD8">
        <w:t xml:space="preserve"> appears to be to have 3</w:t>
      </w:r>
      <w:r w:rsidR="00EB4531">
        <w:t xml:space="preserve"> i</w:t>
      </w:r>
      <w:r w:rsidR="35098BD8">
        <w:t xml:space="preserve">nterviewers, we recognise that this may not always be practicable. </w:t>
      </w:r>
    </w:p>
    <w:p w:rsidR="00053831" w:rsidP="00053831" w:rsidRDefault="00053831" w14:paraId="0978519A" w14:textId="77777777">
      <w:pPr>
        <w:pStyle w:val="ListParagraph"/>
        <w:ind w:left="1440"/>
      </w:pPr>
    </w:p>
    <w:p w:rsidRPr="00053831" w:rsidR="00053831" w:rsidP="00053831" w:rsidRDefault="00053831" w14:paraId="7B57496F" w14:textId="10CA886B">
      <w:pPr>
        <w:pStyle w:val="ListParagraph"/>
        <w:numPr>
          <w:ilvl w:val="0"/>
          <w:numId w:val="1"/>
        </w:numPr>
      </w:pPr>
      <w:r>
        <w:rPr>
          <w:b/>
          <w:bCs/>
        </w:rPr>
        <w:t>Use consistent questions across all interviews, based on 4 Ps:</w:t>
      </w:r>
    </w:p>
    <w:p w:rsidR="00053831" w:rsidP="00053831" w:rsidRDefault="00053831" w14:paraId="65975F3C" w14:textId="63A34E0F">
      <w:pPr>
        <w:pStyle w:val="ListParagraph"/>
        <w:numPr>
          <w:ilvl w:val="1"/>
          <w:numId w:val="1"/>
        </w:numPr>
      </w:pPr>
      <w:r w:rsidRPr="70723FED">
        <w:rPr>
          <w:b/>
          <w:bCs/>
        </w:rPr>
        <w:t>Project:</w:t>
      </w:r>
      <w:r>
        <w:t xml:space="preserve"> explain the importance</w:t>
      </w:r>
      <w:r w:rsidRPr="70723FED" w:rsidR="31F239FD">
        <w:t xml:space="preserve"> and originality</w:t>
      </w:r>
      <w:r w:rsidRPr="70723FED">
        <w:t xml:space="preserve"> </w:t>
      </w:r>
      <w:r>
        <w:t xml:space="preserve">of the project, </w:t>
      </w:r>
      <w:proofErr w:type="gramStart"/>
      <w:r>
        <w:t>taking into account</w:t>
      </w:r>
      <w:proofErr w:type="gramEnd"/>
      <w:r>
        <w:t xml:space="preserve"> disciplinary drivers, timeliness and potential for the outcomes to have broader application beyond HE. Identify and be prepared to discuss any challenges foreseen in completing the project, including ethics, methodologies, and practice</w:t>
      </w:r>
      <w:r w:rsidR="00187BA6">
        <w:t>, as well as the need for fieldwork or archival visits and research trips</w:t>
      </w:r>
      <w:r>
        <w:t>.</w:t>
      </w:r>
      <w:r w:rsidR="00930015">
        <w:t xml:space="preserve"> Applicants should also be able to situate their project in current academic and professional </w:t>
      </w:r>
      <w:r w:rsidR="5B9B00A3">
        <w:t>discussions and</w:t>
      </w:r>
      <w:r w:rsidR="00930015">
        <w:t xml:space="preserve"> make direct links to recent literature in the field.</w:t>
      </w:r>
    </w:p>
    <w:p w:rsidR="00CB0791" w:rsidP="00053831" w:rsidRDefault="00CB0791" w14:paraId="016F2F0B" w14:textId="425049F6">
      <w:pPr>
        <w:pStyle w:val="ListParagraph"/>
        <w:numPr>
          <w:ilvl w:val="1"/>
          <w:numId w:val="1"/>
        </w:numPr>
        <w:rPr/>
      </w:pPr>
      <w:r w:rsidRPr="2DED849C" w:rsidR="00CB0791">
        <w:rPr>
          <w:b w:val="1"/>
          <w:bCs w:val="1"/>
        </w:rPr>
        <w:t>Person:</w:t>
      </w:r>
      <w:r w:rsidR="00CB0791">
        <w:rPr/>
        <w:t xml:space="preserve"> discuss </w:t>
      </w:r>
      <w:r w:rsidR="00CB0791">
        <w:rPr/>
        <w:t>previous</w:t>
      </w:r>
      <w:r w:rsidR="00CB0791">
        <w:rPr/>
        <w:t xml:space="preserve"> experience, academic and professional</w:t>
      </w:r>
      <w:r w:rsidR="00CB0791">
        <w:rPr/>
        <w:t xml:space="preserve"> that means the applicant is ideally suited to undertake the project. </w:t>
      </w:r>
      <w:r w:rsidR="1AC294D5">
        <w:rPr/>
        <w:t>Applicants should expect to be asked to reflect</w:t>
      </w:r>
      <w:r w:rsidR="00054FB3">
        <w:rPr/>
        <w:t xml:space="preserve"> on thei</w:t>
      </w:r>
      <w:r w:rsidR="008C6C4D">
        <w:rPr/>
        <w:t>r fit to their project</w:t>
      </w:r>
      <w:r w:rsidR="00B915B3">
        <w:rPr/>
        <w:t>.</w:t>
      </w:r>
      <w:r w:rsidR="00A56044">
        <w:rPr/>
        <w:t xml:space="preserve"> </w:t>
      </w:r>
      <w:r w:rsidR="00CB0791">
        <w:rPr/>
        <w:t xml:space="preserve">If the applicant wishes to discuss personal experience here, </w:t>
      </w:r>
      <w:r w:rsidR="003C582B">
        <w:rPr/>
        <w:t xml:space="preserve">for instance, </w:t>
      </w:r>
      <w:r w:rsidR="003F79BA">
        <w:rPr/>
        <w:t xml:space="preserve">knowledge of and association with the community </w:t>
      </w:r>
      <w:r w:rsidR="000C2463">
        <w:rPr/>
        <w:t xml:space="preserve">under consideration in the project, or personal linguistic fluency, </w:t>
      </w:r>
      <w:r w:rsidR="00CB0791">
        <w:rPr/>
        <w:t>that would be acceptable.</w:t>
      </w:r>
    </w:p>
    <w:p w:rsidR="00CB0791" w:rsidP="00053831" w:rsidRDefault="00CB0791" w14:paraId="396FF259" w14:textId="11D4FC76">
      <w:pPr>
        <w:pStyle w:val="ListParagraph"/>
        <w:numPr>
          <w:ilvl w:val="1"/>
          <w:numId w:val="1"/>
        </w:numPr>
      </w:pPr>
      <w:r w:rsidRPr="00A56044">
        <w:rPr>
          <w:b/>
          <w:bCs/>
        </w:rPr>
        <w:t>Preparedness:</w:t>
      </w:r>
      <w:r>
        <w:t xml:space="preserve"> discuss applicant’s current skill set, identify any skills essential to undertake the project that have yet to be attained, </w:t>
      </w:r>
      <w:r w:rsidR="00E23F1C">
        <w:t xml:space="preserve">and </w:t>
      </w:r>
      <w:r>
        <w:t>any that the applicant would like to extend further, including professional development</w:t>
      </w:r>
      <w:r w:rsidR="00700C10">
        <w:t xml:space="preserve">. </w:t>
      </w:r>
      <w:r w:rsidR="00E73A77">
        <w:t>Where a project is interdisciplinary, the applicant should expect to demonstrate their knowledge of both disciplines and their current concerns.</w:t>
      </w:r>
    </w:p>
    <w:p w:rsidR="009E4C4F" w:rsidP="009E4C4F" w:rsidRDefault="00CB0791" w14:paraId="02F5DEE9" w14:textId="46DA66D3">
      <w:pPr>
        <w:pStyle w:val="ListParagraph"/>
        <w:numPr>
          <w:ilvl w:val="1"/>
          <w:numId w:val="1"/>
        </w:numPr>
      </w:pPr>
      <w:r w:rsidRPr="00A56044">
        <w:rPr>
          <w:b/>
          <w:bCs/>
        </w:rPr>
        <w:t>Place:</w:t>
      </w:r>
      <w:r>
        <w:t xml:space="preserve"> discuss the choice of institution</w:t>
      </w:r>
      <w:r w:rsidR="009E4C4F">
        <w:t>, the ways in the which the project will be supported by the chosen supervisory team, and what benefits might be gained for the project and the applicant through belonging to an M4C cohort, as well as to the disciplinary area in the institution.</w:t>
      </w:r>
    </w:p>
    <w:p w:rsidR="009E4C4F" w:rsidP="009E4C4F" w:rsidRDefault="009E4C4F" w14:paraId="0D667B5F" w14:textId="77777777">
      <w:pPr>
        <w:pStyle w:val="ListParagraph"/>
        <w:ind w:left="1440"/>
      </w:pPr>
    </w:p>
    <w:p w:rsidR="009E4C4F" w:rsidP="00E23F1C" w:rsidRDefault="00E23F1C" w14:paraId="3586DDF8" w14:textId="044E5C2C">
      <w:pPr>
        <w:pStyle w:val="ListParagraph"/>
        <w:numPr>
          <w:ilvl w:val="0"/>
          <w:numId w:val="1"/>
        </w:numPr>
      </w:pPr>
      <w:r>
        <w:rPr>
          <w:b/>
          <w:bCs/>
        </w:rPr>
        <w:t>Completing the ISF</w:t>
      </w:r>
      <w:r>
        <w:t xml:space="preserve">. Since </w:t>
      </w:r>
      <w:r w:rsidR="00701906">
        <w:t xml:space="preserve">it is likely that the interview will produce more information than can be recorded in the ISF, </w:t>
      </w:r>
      <w:r w:rsidR="00C73E53">
        <w:t xml:space="preserve">please summarise under the 4 Ps, and </w:t>
      </w:r>
      <w:r w:rsidR="000168C9">
        <w:t>provide a little more detail in areas where ap</w:t>
      </w:r>
      <w:r w:rsidR="00951B5C">
        <w:t xml:space="preserve">plicants provide further detail on their application or address areas </w:t>
      </w:r>
      <w:r w:rsidR="0057365A">
        <w:t xml:space="preserve">of particular concern: these can include specifics around methodologies, </w:t>
      </w:r>
      <w:proofErr w:type="gramStart"/>
      <w:r w:rsidR="0057365A">
        <w:t>ethics</w:t>
      </w:r>
      <w:proofErr w:type="gramEnd"/>
      <w:r w:rsidR="00EC6882">
        <w:t xml:space="preserve"> and preparedness for the project. </w:t>
      </w:r>
    </w:p>
    <w:p w:rsidR="009E4C4F" w:rsidP="009E4C4F" w:rsidRDefault="009E4C4F" w14:paraId="66620597" w14:textId="77777777">
      <w:pPr>
        <w:pStyle w:val="ListParagraph"/>
        <w:ind w:left="1440"/>
        <w:rPr>
          <w:b/>
          <w:bCs/>
        </w:rPr>
      </w:pPr>
    </w:p>
    <w:p w:rsidR="009E4C4F" w:rsidP="009E4C4F" w:rsidRDefault="009E4C4F" w14:paraId="38A24842" w14:textId="77777777">
      <w:pPr>
        <w:pStyle w:val="ListParagraph"/>
        <w:ind w:left="1440"/>
        <w:rPr>
          <w:b/>
          <w:bCs/>
        </w:rPr>
      </w:pPr>
    </w:p>
    <w:p w:rsidRPr="00CE037F" w:rsidR="009E4C4F" w:rsidP="00CE037F" w:rsidRDefault="009E4C4F" w14:paraId="6372C326" w14:textId="000F3075">
      <w:pPr>
        <w:rPr>
          <w:b w:val="1"/>
          <w:bCs w:val="1"/>
        </w:rPr>
      </w:pPr>
      <w:r w:rsidRPr="2DED849C" w:rsidR="009E4C4F">
        <w:rPr>
          <w:b w:val="1"/>
          <w:bCs w:val="1"/>
        </w:rPr>
        <w:t xml:space="preserve">NR </w:t>
      </w:r>
      <w:r w:rsidRPr="2DED849C" w:rsidR="4844EF54">
        <w:rPr>
          <w:b w:val="1"/>
          <w:bCs w:val="1"/>
        </w:rPr>
        <w:t>20 November 2024</w:t>
      </w:r>
    </w:p>
    <w:p w:rsidRPr="00053831" w:rsidR="00053831" w:rsidP="00053831" w:rsidRDefault="00053831" w14:paraId="1B6EDB4D" w14:textId="39E3EBD4">
      <w:pPr>
        <w:pStyle w:val="ListParagraph"/>
        <w:ind w:left="1440"/>
        <w:rPr>
          <w:b/>
          <w:bCs/>
        </w:rPr>
      </w:pPr>
    </w:p>
    <w:sectPr w:rsidRPr="00053831" w:rsidR="00053831">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BC5EAE"/>
    <w:multiLevelType w:val="hybridMultilevel"/>
    <w:tmpl w:val="5D26DC5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037217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831"/>
    <w:rsid w:val="000168C9"/>
    <w:rsid w:val="0005066E"/>
    <w:rsid w:val="00053831"/>
    <w:rsid w:val="00054FB3"/>
    <w:rsid w:val="0009403F"/>
    <w:rsid w:val="000C2463"/>
    <w:rsid w:val="00132770"/>
    <w:rsid w:val="00187BA6"/>
    <w:rsid w:val="003C582B"/>
    <w:rsid w:val="003F79BA"/>
    <w:rsid w:val="00433357"/>
    <w:rsid w:val="00556341"/>
    <w:rsid w:val="0057365A"/>
    <w:rsid w:val="005E61DF"/>
    <w:rsid w:val="005F4C26"/>
    <w:rsid w:val="00700C10"/>
    <w:rsid w:val="00701906"/>
    <w:rsid w:val="00861578"/>
    <w:rsid w:val="0089768D"/>
    <w:rsid w:val="008C0D6C"/>
    <w:rsid w:val="008C6C4D"/>
    <w:rsid w:val="008F70FE"/>
    <w:rsid w:val="00930015"/>
    <w:rsid w:val="00951B5C"/>
    <w:rsid w:val="009E4C4F"/>
    <w:rsid w:val="00A56044"/>
    <w:rsid w:val="00B915B3"/>
    <w:rsid w:val="00C73E53"/>
    <w:rsid w:val="00CB0791"/>
    <w:rsid w:val="00CE037F"/>
    <w:rsid w:val="00E037C0"/>
    <w:rsid w:val="00E23F1C"/>
    <w:rsid w:val="00E73A77"/>
    <w:rsid w:val="00EB4531"/>
    <w:rsid w:val="00EC6882"/>
    <w:rsid w:val="00F16EA9"/>
    <w:rsid w:val="0D083A93"/>
    <w:rsid w:val="12445E68"/>
    <w:rsid w:val="145BFE71"/>
    <w:rsid w:val="1AC294D5"/>
    <w:rsid w:val="1B3125D1"/>
    <w:rsid w:val="1F6387AC"/>
    <w:rsid w:val="21355591"/>
    <w:rsid w:val="2DED849C"/>
    <w:rsid w:val="31F239FD"/>
    <w:rsid w:val="35098BD8"/>
    <w:rsid w:val="36F75EBA"/>
    <w:rsid w:val="42162261"/>
    <w:rsid w:val="4452058C"/>
    <w:rsid w:val="4844EF54"/>
    <w:rsid w:val="5B9B00A3"/>
    <w:rsid w:val="5DF62E48"/>
    <w:rsid w:val="62DAE330"/>
    <w:rsid w:val="6585AAE8"/>
    <w:rsid w:val="6F07B782"/>
    <w:rsid w:val="6F42D646"/>
    <w:rsid w:val="70723FED"/>
    <w:rsid w:val="70A387E3"/>
    <w:rsid w:val="72EF5338"/>
    <w:rsid w:val="789DDA7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A67B1B"/>
  <w15:chartTrackingRefBased/>
  <w15:docId w15:val="{1E2A5458-E4A4-4393-A87E-0CB3E1FEE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0538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6" ma:contentTypeDescription="Create a new document." ma:contentTypeScope="" ma:versionID="8e124b3f787b6ed50bfbc122a046783e">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27b6e800ba4593588a7d71a2d12dc1d4" ns2:_="" ns3:_="">
    <xsd:import namespace="1c984a37-fa25-486b-abe3-8c50415064c9"/>
    <xsd:import namespace="68eb6231-397a-455f-92e3-fa2b1e295cc4"/>
    <xsd:element name="properties">
      <xsd:complexType>
        <xsd:sequence>
          <xsd:element name="documentManagement">
            <xsd:complexType>
              <xsd:all>
                <xsd:element ref="ns2:Processed" minOccurs="0"/>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Processed" ma:index="1" nillable="true" ma:displayName="Processed" ma:default="1" ma:format="Dropdown" ma:internalName="Processed" ma:readOnly="false">
      <xsd:simpleType>
        <xsd:restriction base="dms:Boolea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68eb6231-397a-455f-92e3-fa2b1e295cc4">
      <UserInfo>
        <DisplayName>Jessica Metcalfe (staff)</DisplayName>
        <AccountId>97</AccountId>
        <AccountType/>
      </UserInfo>
      <UserInfo>
        <DisplayName>Susanna Ison (staff)</DisplayName>
        <AccountId>11</AccountId>
        <AccountType/>
      </UserInfo>
    </SharedWithUsers>
    <Processed xmlns="1c984a37-fa25-486b-abe3-8c50415064c9">true</Processe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42D84A-6935-46C5-A119-FE75EFF4E6BF}"/>
</file>

<file path=customXml/itemProps2.xml><?xml version="1.0" encoding="utf-8"?>
<ds:datastoreItem xmlns:ds="http://schemas.openxmlformats.org/officeDocument/2006/customXml" ds:itemID="{BDFA5A3F-D757-4EB5-8101-E61F5A70C347}">
  <ds:schemaRefs>
    <ds:schemaRef ds:uri="http://schemas.microsoft.com/office/2006/documentManagement/types"/>
    <ds:schemaRef ds:uri="2f8058ab-da2e-4057-b39e-010932e13d15"/>
    <ds:schemaRef ds:uri="http://schemas.microsoft.com/office/2006/metadata/properties"/>
    <ds:schemaRef ds:uri="http://purl.org/dc/elements/1.1/"/>
    <ds:schemaRef ds:uri="http://schemas.openxmlformats.org/package/2006/metadata/core-properties"/>
    <ds:schemaRef ds:uri="http://purl.org/dc/dcmitype/"/>
    <ds:schemaRef ds:uri="http://schemas.microsoft.com/office/infopath/2007/PartnerControls"/>
    <ds:schemaRef ds:uri="http://www.w3.org/XML/1998/namespace"/>
    <ds:schemaRef ds:uri="7f4c0988-ffc7-4fa1-a80c-13b155c9dca6"/>
    <ds:schemaRef ds:uri="http://purl.org/dc/terms/"/>
  </ds:schemaRefs>
</ds:datastoreItem>
</file>

<file path=customXml/itemProps3.xml><?xml version="1.0" encoding="utf-8"?>
<ds:datastoreItem xmlns:ds="http://schemas.openxmlformats.org/officeDocument/2006/customXml" ds:itemID="{2FB53098-A331-4400-88F7-2314FEA2DB46}">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Royan (staff)</dc:creator>
  <cp:keywords/>
  <dc:description/>
  <cp:lastModifiedBy>Nicola Royan (staff)</cp:lastModifiedBy>
  <cp:revision>3</cp:revision>
  <dcterms:created xsi:type="dcterms:W3CDTF">2024-01-10T11:51:00Z</dcterms:created>
  <dcterms:modified xsi:type="dcterms:W3CDTF">2024-11-20T08:52:42Z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MediaServiceImageTags">
    <vt:lpwstr/>
  </property>
</Properties>
</file>