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965" w:rsidRDefault="00797965" w:rsidP="00555347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555347">
        <w:rPr>
          <w:rFonts w:ascii="Times New Roman" w:hAnsi="Times New Roman" w:cs="Times New Roman"/>
          <w:b/>
          <w:i/>
          <w:sz w:val="28"/>
          <w:szCs w:val="28"/>
          <w:u w:val="single"/>
        </w:rPr>
        <w:t>The Caribbean:  Aesthetics, Ecology, Politics</w:t>
      </w:r>
    </w:p>
    <w:p w:rsidR="003F1228" w:rsidRPr="003F1228" w:rsidRDefault="003F1228" w:rsidP="00555347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University of Warwick, 23</w:t>
      </w:r>
      <w:r w:rsidRPr="003F1228">
        <w:rPr>
          <w:rFonts w:ascii="Times New Roman" w:hAnsi="Times New Roman" w:cs="Times New Roman"/>
          <w:b/>
          <w:i/>
          <w:sz w:val="24"/>
          <w:szCs w:val="24"/>
          <w:vertAlign w:val="superscript"/>
        </w:rPr>
        <w:t>rd</w:t>
      </w:r>
      <w:r>
        <w:rPr>
          <w:rFonts w:ascii="Times New Roman" w:hAnsi="Times New Roman" w:cs="Times New Roman"/>
          <w:b/>
          <w:i/>
          <w:sz w:val="24"/>
          <w:szCs w:val="24"/>
        </w:rPr>
        <w:t>-25</w:t>
      </w:r>
      <w:r w:rsidRPr="003F1228">
        <w:rPr>
          <w:rFonts w:ascii="Times New Roman" w:hAnsi="Times New Roman" w:cs="Times New Roman"/>
          <w:b/>
          <w:i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September</w:t>
      </w:r>
    </w:p>
    <w:p w:rsidR="00797965" w:rsidRPr="00D12240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347" w:rsidRDefault="003F1228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Provisional Conference Programme</w:t>
      </w:r>
    </w:p>
    <w:p w:rsidR="003F1228" w:rsidRDefault="003F1228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97965" w:rsidRPr="00555347" w:rsidRDefault="00797965" w:rsidP="0079796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55347">
        <w:rPr>
          <w:rFonts w:ascii="Times New Roman" w:hAnsi="Times New Roman" w:cs="Times New Roman"/>
          <w:b/>
          <w:sz w:val="24"/>
          <w:szCs w:val="24"/>
          <w:u w:val="single"/>
        </w:rPr>
        <w:t>Day 1</w:t>
      </w:r>
      <w:r w:rsidR="00555347" w:rsidRPr="00555347">
        <w:rPr>
          <w:rFonts w:ascii="Times New Roman" w:hAnsi="Times New Roman" w:cs="Times New Roman"/>
          <w:b/>
          <w:sz w:val="24"/>
          <w:szCs w:val="24"/>
          <w:u w:val="single"/>
        </w:rPr>
        <w:t>, Friday 23rd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9.30-10.20</w:t>
      </w:r>
      <w:r>
        <w:rPr>
          <w:rFonts w:ascii="Times New Roman" w:hAnsi="Times New Roman" w:cs="Times New Roman"/>
          <w:sz w:val="24"/>
          <w:szCs w:val="24"/>
        </w:rPr>
        <w:tab/>
        <w:t xml:space="preserve">Registration / Tea 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10.20-10.30</w:t>
      </w:r>
      <w:r>
        <w:rPr>
          <w:rFonts w:ascii="Times New Roman" w:hAnsi="Times New Roman" w:cs="Times New Roman"/>
          <w:sz w:val="24"/>
          <w:szCs w:val="24"/>
        </w:rPr>
        <w:tab/>
      </w:r>
      <w:r w:rsidRPr="00344514">
        <w:rPr>
          <w:rFonts w:ascii="Times New Roman" w:hAnsi="Times New Roman" w:cs="Times New Roman"/>
          <w:b/>
          <w:sz w:val="24"/>
          <w:szCs w:val="24"/>
        </w:rPr>
        <w:t>Introduction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10.30-12.30</w:t>
      </w:r>
      <w:r>
        <w:rPr>
          <w:rFonts w:ascii="Times New Roman" w:hAnsi="Times New Roman" w:cs="Times New Roman"/>
          <w:sz w:val="24"/>
          <w:szCs w:val="24"/>
        </w:rPr>
        <w:tab/>
      </w:r>
      <w:r w:rsidRPr="00344514">
        <w:rPr>
          <w:rFonts w:ascii="Times New Roman" w:hAnsi="Times New Roman" w:cs="Times New Roman"/>
          <w:b/>
          <w:sz w:val="24"/>
          <w:szCs w:val="24"/>
        </w:rPr>
        <w:t>Keynotes 1 and 2</w:t>
      </w:r>
    </w:p>
    <w:p w:rsidR="00797965" w:rsidRDefault="00797965" w:rsidP="00797965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Elizabeth DeLoughrey (UCLA)</w:t>
      </w:r>
    </w:p>
    <w:p w:rsidR="00797965" w:rsidRDefault="00797965" w:rsidP="00797965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Paloma Mohamed</w:t>
      </w:r>
      <w:r w:rsidR="0093562D">
        <w:rPr>
          <w:rFonts w:ascii="Times New Roman" w:hAnsi="Times New Roman" w:cs="Times New Roman"/>
          <w:sz w:val="24"/>
          <w:szCs w:val="24"/>
        </w:rPr>
        <w:t xml:space="preserve"> (University of Guyana)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12.30-13.30</w:t>
      </w:r>
      <w:r>
        <w:rPr>
          <w:rFonts w:ascii="Times New Roman" w:hAnsi="Times New Roman" w:cs="Times New Roman"/>
          <w:sz w:val="24"/>
          <w:szCs w:val="24"/>
        </w:rPr>
        <w:tab/>
        <w:t>Lunch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D36937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13.30-15.00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Panel 1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 w:rsidRPr="000C480C">
        <w:rPr>
          <w:rFonts w:ascii="Times New Roman" w:hAnsi="Times New Roman"/>
          <w:b/>
          <w:i/>
          <w:sz w:val="24"/>
          <w:szCs w:val="24"/>
        </w:rPr>
        <w:t>Aesthetics and Politics of Disaster</w:t>
      </w:r>
      <w:r w:rsidR="00D36937">
        <w:rPr>
          <w:rFonts w:ascii="Times New Roman" w:hAnsi="Times New Roman"/>
          <w:b/>
          <w:sz w:val="24"/>
          <w:szCs w:val="24"/>
        </w:rPr>
        <w:t xml:space="preserve"> </w:t>
      </w:r>
      <w:r w:rsidR="00D36937" w:rsidRPr="00D36937">
        <w:rPr>
          <w:rFonts w:ascii="Times New Roman" w:hAnsi="Times New Roman"/>
          <w:sz w:val="24"/>
          <w:szCs w:val="24"/>
        </w:rPr>
        <w:t>(Chair: Molly Nichols)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Anthony Carrigan (</w:t>
      </w:r>
      <w:proofErr w:type="spellStart"/>
      <w:r>
        <w:rPr>
          <w:rFonts w:ascii="Times New Roman" w:hAnsi="Times New Roman"/>
          <w:sz w:val="24"/>
          <w:szCs w:val="24"/>
        </w:rPr>
        <w:t>Keele</w:t>
      </w:r>
      <w:proofErr w:type="spellEnd"/>
      <w:r>
        <w:rPr>
          <w:rFonts w:ascii="Times New Roman" w:hAnsi="Times New Roman"/>
          <w:sz w:val="24"/>
          <w:szCs w:val="24"/>
        </w:rPr>
        <w:t>), ‘</w:t>
      </w:r>
      <w:r w:rsidRPr="00F43D72">
        <w:rPr>
          <w:rFonts w:ascii="Times New Roman" w:hAnsi="Times New Roman"/>
          <w:sz w:val="24"/>
          <w:szCs w:val="24"/>
        </w:rPr>
        <w:t>(Eco)Catastrophe, Reconstruction, and Representation: Montserrat and the Limits of Sustainability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Pr="00F43D72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Sharae Deckard (University College Dublin), ‘</w:t>
      </w:r>
      <w:r w:rsidRPr="00F43D72">
        <w:rPr>
          <w:rFonts w:ascii="Times New Roman" w:hAnsi="Times New Roman"/>
          <w:sz w:val="24"/>
          <w:szCs w:val="24"/>
        </w:rPr>
        <w:t>Storm Aesthetics, Political Ecology, and Caribbean Literature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 w:rsidRPr="005F3314">
        <w:rPr>
          <w:rFonts w:ascii="Times New Roman" w:hAnsi="Times New Roman"/>
          <w:sz w:val="24"/>
          <w:szCs w:val="24"/>
        </w:rPr>
        <w:t xml:space="preserve">Russell L. </w:t>
      </w:r>
      <w:proofErr w:type="spellStart"/>
      <w:r w:rsidRPr="005F3314">
        <w:rPr>
          <w:rFonts w:ascii="Times New Roman" w:hAnsi="Times New Roman"/>
          <w:sz w:val="24"/>
          <w:szCs w:val="24"/>
        </w:rPr>
        <w:t>Stockard</w:t>
      </w:r>
      <w:proofErr w:type="spellEnd"/>
      <w:r>
        <w:rPr>
          <w:rFonts w:ascii="Times New Roman" w:hAnsi="Times New Roman"/>
          <w:sz w:val="24"/>
          <w:szCs w:val="24"/>
        </w:rPr>
        <w:t xml:space="preserve"> (California Lutheran University), ‘</w:t>
      </w:r>
      <w:proofErr w:type="spellStart"/>
      <w:r w:rsidR="00F70D43">
        <w:rPr>
          <w:rFonts w:ascii="Times New Roman" w:hAnsi="Times New Roman"/>
          <w:sz w:val="24"/>
          <w:szCs w:val="24"/>
        </w:rPr>
        <w:t>Ecocriticism</w:t>
      </w:r>
      <w:proofErr w:type="spellEnd"/>
      <w:r w:rsidR="00F70D43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F70D43">
        <w:rPr>
          <w:rFonts w:ascii="Times New Roman" w:hAnsi="Times New Roman"/>
          <w:sz w:val="24"/>
          <w:szCs w:val="24"/>
        </w:rPr>
        <w:t>Postcoloniali</w:t>
      </w:r>
      <w:r w:rsidRPr="005F3314">
        <w:rPr>
          <w:rFonts w:ascii="Times New Roman" w:hAnsi="Times New Roman"/>
          <w:sz w:val="24"/>
          <w:szCs w:val="24"/>
        </w:rPr>
        <w:t>ty</w:t>
      </w:r>
      <w:proofErr w:type="spellEnd"/>
      <w:r w:rsidRPr="005F3314">
        <w:rPr>
          <w:rFonts w:ascii="Times New Roman" w:hAnsi="Times New Roman"/>
          <w:sz w:val="24"/>
          <w:szCs w:val="24"/>
        </w:rPr>
        <w:t xml:space="preserve"> in Disaster Diasporas in the Caribbean and Beyond: The World Left </w:t>
      </w:r>
      <w:r w:rsidR="00F70D43">
        <w:rPr>
          <w:rFonts w:ascii="Times New Roman" w:hAnsi="Times New Roman"/>
          <w:sz w:val="24"/>
          <w:szCs w:val="24"/>
        </w:rPr>
        <w:t>by 9/11, H</w:t>
      </w:r>
      <w:r w:rsidR="002E66A9">
        <w:rPr>
          <w:rFonts w:ascii="Times New Roman" w:hAnsi="Times New Roman"/>
          <w:sz w:val="24"/>
          <w:szCs w:val="24"/>
        </w:rPr>
        <w:t xml:space="preserve">urricane Katrina, and the </w:t>
      </w:r>
      <w:r w:rsidRPr="005F3314">
        <w:rPr>
          <w:rFonts w:ascii="Times New Roman" w:hAnsi="Times New Roman"/>
          <w:sz w:val="24"/>
          <w:szCs w:val="24"/>
        </w:rPr>
        <w:t>Haiti Earthquake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Pr="00ED5444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D36937" w:rsidRDefault="00797965" w:rsidP="00797965">
      <w:pPr>
        <w:spacing w:after="0"/>
        <w:ind w:left="698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Panel 2: </w:t>
      </w:r>
      <w:r w:rsidRPr="00F87A6B">
        <w:rPr>
          <w:rFonts w:ascii="Times New Roman" w:hAnsi="Times New Roman"/>
          <w:b/>
          <w:i/>
          <w:sz w:val="24"/>
          <w:szCs w:val="24"/>
        </w:rPr>
        <w:t>Environment and Development</w:t>
      </w:r>
      <w:r w:rsidR="00D36937">
        <w:rPr>
          <w:rFonts w:ascii="Times New Roman" w:hAnsi="Times New Roman"/>
          <w:b/>
          <w:sz w:val="24"/>
          <w:szCs w:val="24"/>
        </w:rPr>
        <w:t xml:space="preserve"> </w:t>
      </w:r>
      <w:r w:rsidR="00D36937" w:rsidRPr="00D36937">
        <w:rPr>
          <w:rFonts w:ascii="Times New Roman" w:hAnsi="Times New Roman"/>
          <w:sz w:val="24"/>
          <w:szCs w:val="24"/>
        </w:rPr>
        <w:t>(Chair: John Gilmore)</w:t>
      </w:r>
    </w:p>
    <w:p w:rsidR="00797965" w:rsidRDefault="00797965" w:rsidP="0093562D">
      <w:pPr>
        <w:spacing w:after="0" w:line="240" w:lineRule="auto"/>
        <w:ind w:left="1418"/>
        <w:jc w:val="both"/>
        <w:rPr>
          <w:rFonts w:ascii="Times New Roman" w:hAnsi="Times New Roman"/>
          <w:sz w:val="24"/>
          <w:szCs w:val="24"/>
        </w:rPr>
      </w:pPr>
      <w:r w:rsidRPr="005F3314">
        <w:rPr>
          <w:rFonts w:ascii="Times New Roman" w:hAnsi="Times New Roman"/>
          <w:sz w:val="24"/>
          <w:szCs w:val="24"/>
        </w:rPr>
        <w:t>John Mair</w:t>
      </w:r>
      <w:r>
        <w:rPr>
          <w:rFonts w:ascii="Times New Roman" w:hAnsi="Times New Roman"/>
          <w:sz w:val="24"/>
          <w:szCs w:val="24"/>
        </w:rPr>
        <w:t xml:space="preserve"> (Coventry), ‘Can President </w:t>
      </w:r>
      <w:proofErr w:type="spellStart"/>
      <w:r>
        <w:rPr>
          <w:rFonts w:ascii="Times New Roman" w:hAnsi="Times New Roman"/>
          <w:sz w:val="24"/>
          <w:szCs w:val="24"/>
        </w:rPr>
        <w:t>Bharrat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Jagdeo</w:t>
      </w:r>
      <w:proofErr w:type="spellEnd"/>
      <w:r>
        <w:rPr>
          <w:rFonts w:ascii="Times New Roman" w:hAnsi="Times New Roman"/>
          <w:sz w:val="24"/>
          <w:szCs w:val="24"/>
        </w:rPr>
        <w:t xml:space="preserve"> Make Money Grow on T</w:t>
      </w:r>
      <w:r w:rsidRPr="006C12F4">
        <w:rPr>
          <w:rFonts w:ascii="Times New Roman" w:hAnsi="Times New Roman"/>
          <w:sz w:val="24"/>
          <w:szCs w:val="24"/>
        </w:rPr>
        <w:t>rees?</w:t>
      </w:r>
      <w:r>
        <w:rPr>
          <w:rFonts w:ascii="Times New Roman" w:hAnsi="Times New Roman"/>
          <w:cap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The case of Guyana's Low Carbon Development S</w:t>
      </w:r>
      <w:r w:rsidRPr="006C12F4">
        <w:rPr>
          <w:rFonts w:ascii="Times New Roman" w:hAnsi="Times New Roman"/>
          <w:sz w:val="24"/>
          <w:szCs w:val="24"/>
        </w:rPr>
        <w:t>trategy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F70D43">
      <w:pPr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:rsidR="00F70D43" w:rsidRDefault="00797965" w:rsidP="00F70D43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Tom Lennon (Wyoming), </w:t>
      </w:r>
      <w:r w:rsidR="00F70D43">
        <w:rPr>
          <w:rFonts w:ascii="Times New Roman" w:hAnsi="Times New Roman"/>
          <w:sz w:val="24"/>
          <w:szCs w:val="24"/>
        </w:rPr>
        <w:t>‘</w:t>
      </w:r>
      <w:r w:rsidR="00F70D43" w:rsidRPr="00F70D43">
        <w:rPr>
          <w:rFonts w:ascii="Times New Roman" w:hAnsi="Times New Roman"/>
          <w:sz w:val="24"/>
          <w:szCs w:val="24"/>
        </w:rPr>
        <w:t>Comparison of Early 20th Century American Imperialism and Modern Tourism/</w:t>
      </w:r>
      <w:proofErr w:type="spellStart"/>
      <w:r w:rsidR="00F70D43" w:rsidRPr="00F70D43">
        <w:rPr>
          <w:rFonts w:ascii="Times New Roman" w:hAnsi="Times New Roman"/>
          <w:sz w:val="24"/>
          <w:szCs w:val="24"/>
        </w:rPr>
        <w:t>Neocolonial</w:t>
      </w:r>
      <w:r w:rsidR="00F70D43">
        <w:rPr>
          <w:rFonts w:ascii="Times New Roman" w:hAnsi="Times New Roman"/>
          <w:sz w:val="24"/>
          <w:szCs w:val="24"/>
        </w:rPr>
        <w:t>ism</w:t>
      </w:r>
      <w:proofErr w:type="spellEnd"/>
      <w:r w:rsidR="00F70D43">
        <w:rPr>
          <w:rFonts w:ascii="Times New Roman" w:hAnsi="Times New Roman"/>
          <w:sz w:val="24"/>
          <w:szCs w:val="24"/>
        </w:rPr>
        <w:t xml:space="preserve"> in the Dominican Republic’</w:t>
      </w:r>
    </w:p>
    <w:p w:rsidR="0093562D" w:rsidRDefault="0093562D" w:rsidP="00F70D43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93562D" w:rsidRDefault="0093562D" w:rsidP="0093562D">
      <w:pPr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Malcom Ferdinand (</w:t>
      </w:r>
      <w:proofErr w:type="spellStart"/>
      <w:r>
        <w:rPr>
          <w:rFonts w:ascii="Times New Roman" w:hAnsi="Times New Roman" w:cs="Times New Roman"/>
          <w:sz w:val="24"/>
          <w:szCs w:val="24"/>
        </w:rPr>
        <w:t>Université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Paris Diderot), ‘</w:t>
      </w:r>
      <w:r w:rsidRPr="00913CE9">
        <w:rPr>
          <w:rFonts w:ascii="Times New Roman" w:hAnsi="Times New Roman" w:cs="Times New Roman"/>
          <w:sz w:val="24"/>
          <w:szCs w:val="24"/>
        </w:rPr>
        <w:t xml:space="preserve">Ecology and </w:t>
      </w:r>
      <w:r>
        <w:rPr>
          <w:rFonts w:ascii="Times New Roman" w:hAnsi="Times New Roman" w:cs="Times New Roman"/>
          <w:sz w:val="24"/>
          <w:szCs w:val="24"/>
        </w:rPr>
        <w:t xml:space="preserve">political “birth” in Martinique: </w:t>
      </w:r>
      <w:r w:rsidRPr="00913CE9">
        <w:rPr>
          <w:rFonts w:ascii="Times New Roman" w:hAnsi="Times New Roman" w:cs="Times New Roman"/>
          <w:sz w:val="24"/>
          <w:szCs w:val="24"/>
        </w:rPr>
        <w:t>Analyses of the discourses of</w:t>
      </w:r>
      <w:r>
        <w:rPr>
          <w:rFonts w:ascii="Times New Roman" w:hAnsi="Times New Roman" w:cs="Times New Roman"/>
          <w:sz w:val="24"/>
          <w:szCs w:val="24"/>
        </w:rPr>
        <w:t xml:space="preserve"> a Martinican environmental NGO </w:t>
      </w:r>
      <w:r w:rsidRPr="00913CE9">
        <w:rPr>
          <w:rFonts w:ascii="Times New Roman" w:hAnsi="Times New Roman" w:cs="Times New Roman"/>
          <w:sz w:val="24"/>
          <w:szCs w:val="24"/>
        </w:rPr>
        <w:t>(1985-2011)</w:t>
      </w:r>
      <w:r>
        <w:rPr>
          <w:rFonts w:ascii="Times New Roman" w:hAnsi="Times New Roman" w:cs="Times New Roman"/>
          <w:sz w:val="24"/>
          <w:szCs w:val="24"/>
        </w:rPr>
        <w:t>’</w:t>
      </w:r>
    </w:p>
    <w:p w:rsidR="00797965" w:rsidRDefault="00797965" w:rsidP="0079796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15.00-15.30</w:t>
      </w:r>
      <w:r>
        <w:rPr>
          <w:rFonts w:ascii="Times New Roman" w:hAnsi="Times New Roman"/>
          <w:sz w:val="24"/>
          <w:szCs w:val="24"/>
        </w:rPr>
        <w:tab/>
        <w:t>Tea Break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D36937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15.30-16.30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Panel 3: </w:t>
      </w:r>
      <w:r>
        <w:rPr>
          <w:rFonts w:ascii="Times New Roman" w:hAnsi="Times New Roman"/>
          <w:b/>
          <w:i/>
          <w:sz w:val="24"/>
          <w:szCs w:val="24"/>
        </w:rPr>
        <w:t>Landscape, Politics, Violence</w:t>
      </w:r>
      <w:r w:rsidR="00D36937">
        <w:rPr>
          <w:rFonts w:ascii="Times New Roman" w:hAnsi="Times New Roman"/>
          <w:b/>
          <w:sz w:val="24"/>
          <w:szCs w:val="24"/>
        </w:rPr>
        <w:t xml:space="preserve"> </w:t>
      </w:r>
      <w:r w:rsidR="00D36937">
        <w:rPr>
          <w:rFonts w:ascii="Times New Roman" w:hAnsi="Times New Roman"/>
          <w:sz w:val="24"/>
          <w:szCs w:val="24"/>
        </w:rPr>
        <w:t>(</w:t>
      </w:r>
      <w:r w:rsidR="004D5DD2">
        <w:rPr>
          <w:rFonts w:ascii="Times New Roman" w:hAnsi="Times New Roman"/>
          <w:sz w:val="24"/>
          <w:szCs w:val="24"/>
        </w:rPr>
        <w:t xml:space="preserve">Chair: </w:t>
      </w:r>
      <w:r w:rsidR="00D36937">
        <w:rPr>
          <w:rFonts w:ascii="Times New Roman" w:hAnsi="Times New Roman"/>
          <w:sz w:val="24"/>
          <w:szCs w:val="24"/>
        </w:rPr>
        <w:t xml:space="preserve">Melissa </w:t>
      </w:r>
      <w:proofErr w:type="spellStart"/>
      <w:r w:rsidR="00D36937">
        <w:rPr>
          <w:rFonts w:ascii="Times New Roman" w:hAnsi="Times New Roman"/>
          <w:sz w:val="24"/>
          <w:szCs w:val="24"/>
        </w:rPr>
        <w:t>Sande</w:t>
      </w:r>
      <w:proofErr w:type="spellEnd"/>
      <w:r w:rsidR="00D36937">
        <w:rPr>
          <w:rFonts w:ascii="Times New Roman" w:hAnsi="Times New Roman"/>
          <w:sz w:val="24"/>
          <w:szCs w:val="24"/>
        </w:rPr>
        <w:t>)</w:t>
      </w:r>
    </w:p>
    <w:p w:rsidR="00797965" w:rsidRPr="008A30E2" w:rsidRDefault="00797965" w:rsidP="00797965">
      <w:pPr>
        <w:spacing w:after="0" w:line="240" w:lineRule="auto"/>
        <w:ind w:left="1418" w:firstLine="22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Claire </w:t>
      </w:r>
      <w:proofErr w:type="spellStart"/>
      <w:r>
        <w:rPr>
          <w:rFonts w:ascii="Times New Roman" w:hAnsi="Times New Roman"/>
          <w:sz w:val="24"/>
          <w:szCs w:val="24"/>
        </w:rPr>
        <w:t>Westall</w:t>
      </w:r>
      <w:proofErr w:type="spellEnd"/>
      <w:r>
        <w:rPr>
          <w:rFonts w:ascii="Times New Roman" w:hAnsi="Times New Roman"/>
          <w:sz w:val="24"/>
          <w:szCs w:val="24"/>
        </w:rPr>
        <w:t xml:space="preserve"> (York), ‘Landscapes of Violence and Worlds of Politicised Terror in V.S. Naipaul and Neil </w:t>
      </w:r>
      <w:proofErr w:type="spellStart"/>
      <w:r>
        <w:rPr>
          <w:rFonts w:ascii="Times New Roman" w:hAnsi="Times New Roman"/>
          <w:sz w:val="24"/>
          <w:szCs w:val="24"/>
        </w:rPr>
        <w:t>Bissoondath</w:t>
      </w:r>
      <w:proofErr w:type="spellEnd"/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ind w:left="1418" w:firstLine="22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Rivke</w:t>
      </w:r>
      <w:proofErr w:type="spellEnd"/>
      <w:r>
        <w:rPr>
          <w:rFonts w:ascii="Times New Roman" w:hAnsi="Times New Roman"/>
          <w:sz w:val="24"/>
          <w:szCs w:val="24"/>
        </w:rPr>
        <w:t xml:space="preserve"> Jaffe (Leiden), ‘Concrete jungles: Urban pollution and social hierarchies in Michelle Cliff’s </w:t>
      </w:r>
      <w:r>
        <w:rPr>
          <w:rFonts w:ascii="Times New Roman" w:hAnsi="Times New Roman"/>
          <w:i/>
          <w:sz w:val="24"/>
          <w:szCs w:val="24"/>
        </w:rPr>
        <w:t>No Telephone to Heaven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4D5DD2" w:rsidRDefault="00797965" w:rsidP="004D5DD2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Panel 4: </w:t>
      </w:r>
      <w:r>
        <w:rPr>
          <w:rFonts w:ascii="Times New Roman" w:hAnsi="Times New Roman"/>
          <w:b/>
          <w:i/>
          <w:sz w:val="24"/>
          <w:szCs w:val="24"/>
        </w:rPr>
        <w:t>Ecology</w:t>
      </w:r>
      <w:r w:rsidRPr="008A30E2">
        <w:rPr>
          <w:rFonts w:ascii="Times New Roman" w:hAnsi="Times New Roman"/>
          <w:b/>
          <w:i/>
          <w:sz w:val="24"/>
          <w:szCs w:val="24"/>
        </w:rPr>
        <w:t>, Identity, and the Poetics of Knowledge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/>
          <w:sz w:val="24"/>
          <w:szCs w:val="24"/>
        </w:rPr>
        <w:t xml:space="preserve">(Chair: Lynne </w:t>
      </w:r>
    </w:p>
    <w:p w:rsidR="00797965" w:rsidRPr="004D5DD2" w:rsidRDefault="004D5DD2" w:rsidP="004D5DD2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4D5DD2">
        <w:rPr>
          <w:rFonts w:ascii="Times New Roman" w:hAnsi="Times New Roman"/>
          <w:sz w:val="24"/>
          <w:szCs w:val="24"/>
        </w:rPr>
        <w:t>Macedo)</w:t>
      </w:r>
    </w:p>
    <w:p w:rsidR="00797965" w:rsidRDefault="00357C7A" w:rsidP="00E13F60">
      <w:pPr>
        <w:spacing w:after="0" w:line="240" w:lineRule="auto"/>
        <w:ind w:left="141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Julio C. Figueroa-Colón (</w:t>
      </w:r>
      <w:proofErr w:type="spellStart"/>
      <w:r w:rsidR="00E13F60">
        <w:rPr>
          <w:rFonts w:ascii="Times New Roman" w:hAnsi="Times New Roman"/>
          <w:sz w:val="24"/>
          <w:szCs w:val="24"/>
        </w:rPr>
        <w:t>Fundacion</w:t>
      </w:r>
      <w:proofErr w:type="spellEnd"/>
      <w:r w:rsidR="00E13F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13F60">
        <w:rPr>
          <w:rFonts w:ascii="Times New Roman" w:hAnsi="Times New Roman"/>
          <w:sz w:val="24"/>
          <w:szCs w:val="24"/>
        </w:rPr>
        <w:t>Sendero</w:t>
      </w:r>
      <w:proofErr w:type="spellEnd"/>
      <w:r w:rsidR="00E13F60">
        <w:rPr>
          <w:rFonts w:ascii="Times New Roman" w:hAnsi="Times New Roman"/>
          <w:sz w:val="24"/>
          <w:szCs w:val="24"/>
        </w:rPr>
        <w:t xml:space="preserve"> Verde</w:t>
      </w:r>
      <w:r w:rsidR="00797965">
        <w:rPr>
          <w:rFonts w:ascii="Times New Roman" w:hAnsi="Times New Roman"/>
          <w:sz w:val="24"/>
          <w:szCs w:val="24"/>
        </w:rPr>
        <w:t>), ‘Surviving the Metropolis’ Quest for Knowledge: The Case of Puerto Rico’</w:t>
      </w:r>
    </w:p>
    <w:p w:rsidR="00797965" w:rsidRDefault="00797965" w:rsidP="00797965">
      <w:pPr>
        <w:spacing w:after="0" w:line="240" w:lineRule="auto"/>
        <w:ind w:left="1418" w:firstLine="22"/>
        <w:rPr>
          <w:rFonts w:ascii="Times New Roman" w:hAnsi="Times New Roman"/>
          <w:b/>
          <w:sz w:val="24"/>
          <w:szCs w:val="24"/>
        </w:rPr>
      </w:pPr>
    </w:p>
    <w:p w:rsidR="00797965" w:rsidRDefault="00797965" w:rsidP="00797965">
      <w:pPr>
        <w:spacing w:after="0" w:line="240" w:lineRule="auto"/>
        <w:ind w:left="1418" w:firstLine="2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Melissa Garcia Vega (University of Puerto Rico), ‘Caribbean Children’s Literature and the Environment’</w:t>
      </w: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16.30-16.45</w:t>
      </w:r>
      <w:r>
        <w:rPr>
          <w:rFonts w:ascii="Times New Roman" w:hAnsi="Times New Roman"/>
          <w:sz w:val="24"/>
          <w:szCs w:val="24"/>
        </w:rPr>
        <w:tab/>
        <w:t>Break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4D5DD2" w:rsidRDefault="00797965" w:rsidP="0079796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16.45-17.45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Panel 5: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Nature, </w:t>
      </w:r>
      <w:r>
        <w:rPr>
          <w:rFonts w:ascii="Times New Roman" w:hAnsi="Times New Roman"/>
          <w:b/>
          <w:i/>
          <w:sz w:val="24"/>
          <w:szCs w:val="24"/>
        </w:rPr>
        <w:t>Uneven Development,</w:t>
      </w:r>
      <w:r w:rsidRPr="008A30E2">
        <w:rPr>
          <w:rFonts w:ascii="Times New Roman" w:hAnsi="Times New Roman"/>
          <w:b/>
          <w:i/>
          <w:sz w:val="24"/>
          <w:szCs w:val="24"/>
        </w:rPr>
        <w:t xml:space="preserve"> Aesthetics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/>
          <w:sz w:val="24"/>
          <w:szCs w:val="24"/>
        </w:rPr>
        <w:t>(Chair: Sharae Deckard)</w:t>
      </w:r>
    </w:p>
    <w:p w:rsidR="00797965" w:rsidRDefault="00797965" w:rsidP="00797965">
      <w:pPr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Ian </w:t>
      </w:r>
      <w:proofErr w:type="spellStart"/>
      <w:r>
        <w:rPr>
          <w:rFonts w:ascii="Times New Roman" w:hAnsi="Times New Roman"/>
          <w:sz w:val="24"/>
          <w:szCs w:val="24"/>
        </w:rPr>
        <w:t>Bethell</w:t>
      </w:r>
      <w:proofErr w:type="spellEnd"/>
      <w:r>
        <w:rPr>
          <w:rFonts w:ascii="Times New Roman" w:hAnsi="Times New Roman"/>
          <w:sz w:val="24"/>
          <w:szCs w:val="24"/>
        </w:rPr>
        <w:t xml:space="preserve"> Bennett (College of the Bahamas), ‘</w:t>
      </w:r>
      <w:r w:rsidRPr="00633B2E">
        <w:rPr>
          <w:rFonts w:ascii="Times New Roman" w:hAnsi="Times New Roman"/>
          <w:sz w:val="24"/>
          <w:szCs w:val="24"/>
        </w:rPr>
        <w:t>Caribbean Place: A Tragedy in Neoliberal Literary and Cultural Development</w:t>
      </w:r>
      <w:r>
        <w:rPr>
          <w:rFonts w:ascii="Times New Roman" w:hAnsi="Times New Roman"/>
          <w:sz w:val="24"/>
          <w:szCs w:val="24"/>
        </w:rPr>
        <w:t>’</w:t>
      </w:r>
      <w:r w:rsidRPr="00633B2E">
        <w:rPr>
          <w:rFonts w:ascii="Times New Roman" w:hAnsi="Times New Roman"/>
          <w:sz w:val="24"/>
          <w:szCs w:val="24"/>
        </w:rPr>
        <w:t xml:space="preserve"> </w:t>
      </w: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Pr="00633B2E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Toni Francis (College of the Bahamas), ‘</w:t>
      </w:r>
      <w:r w:rsidRPr="00633B2E">
        <w:rPr>
          <w:rFonts w:ascii="Times New Roman" w:hAnsi="Times New Roman"/>
          <w:sz w:val="24"/>
          <w:szCs w:val="24"/>
        </w:rPr>
        <w:t>Perils in Paradise: Nature Metaphors in Bahamian Poetry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Pr="004D5DD2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Panel 6: </w:t>
      </w:r>
      <w:r>
        <w:rPr>
          <w:rFonts w:ascii="Times New Roman" w:hAnsi="Times New Roman" w:cs="Times New Roman"/>
          <w:b/>
          <w:i/>
          <w:sz w:val="24"/>
          <w:szCs w:val="24"/>
        </w:rPr>
        <w:t>Myth, Memory, Landscape</w:t>
      </w:r>
      <w:r w:rsidR="004D5D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 w:cs="Times New Roman"/>
          <w:sz w:val="24"/>
          <w:szCs w:val="24"/>
        </w:rPr>
        <w:t>(</w:t>
      </w:r>
      <w:r w:rsidR="004D5DD2">
        <w:rPr>
          <w:rFonts w:ascii="Times New Roman" w:hAnsi="Times New Roman" w:cs="Times New Roman"/>
          <w:sz w:val="24"/>
          <w:szCs w:val="24"/>
        </w:rPr>
        <w:t xml:space="preserve">Chair: </w:t>
      </w:r>
      <w:r w:rsidR="004D5DD2" w:rsidRPr="004D5DD2">
        <w:rPr>
          <w:rFonts w:ascii="Times New Roman" w:hAnsi="Times New Roman" w:cs="Times New Roman"/>
          <w:sz w:val="24"/>
          <w:szCs w:val="24"/>
        </w:rPr>
        <w:t>Mark Tumbridge)</w:t>
      </w:r>
    </w:p>
    <w:p w:rsidR="00797965" w:rsidRDefault="00797965" w:rsidP="00797965">
      <w:pPr>
        <w:spacing w:after="0" w:line="240" w:lineRule="auto"/>
        <w:ind w:left="141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Veronique </w:t>
      </w:r>
      <w:proofErr w:type="spellStart"/>
      <w:r>
        <w:rPr>
          <w:rFonts w:ascii="Times New Roman" w:hAnsi="Times New Roman"/>
          <w:sz w:val="24"/>
          <w:szCs w:val="24"/>
        </w:rPr>
        <w:t>Bragard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Geneviève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Fabry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sz w:val="24"/>
          <w:szCs w:val="24"/>
        </w:rPr>
        <w:t>Université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catholique</w:t>
      </w:r>
      <w:proofErr w:type="spellEnd"/>
      <w:r>
        <w:rPr>
          <w:rFonts w:ascii="Times New Roman" w:hAnsi="Times New Roman"/>
          <w:sz w:val="24"/>
          <w:szCs w:val="24"/>
        </w:rPr>
        <w:t xml:space="preserve"> de Louvain), ‘</w:t>
      </w:r>
      <w:proofErr w:type="spellStart"/>
      <w:r>
        <w:rPr>
          <w:rFonts w:ascii="Times New Roman" w:hAnsi="Times New Roman"/>
          <w:sz w:val="24"/>
          <w:szCs w:val="24"/>
        </w:rPr>
        <w:t>Ventriloquizing</w:t>
      </w:r>
      <w:proofErr w:type="spellEnd"/>
      <w:r>
        <w:rPr>
          <w:rFonts w:ascii="Times New Roman" w:hAnsi="Times New Roman"/>
          <w:sz w:val="24"/>
          <w:szCs w:val="24"/>
        </w:rPr>
        <w:t xml:space="preserve"> the Other : Nostalgia and the Survival of Amerindian Populations in Melville’s The Ventriloquist’s Tale  and </w:t>
      </w:r>
      <w:proofErr w:type="spellStart"/>
      <w:r>
        <w:rPr>
          <w:rFonts w:ascii="Times New Roman" w:hAnsi="Times New Roman"/>
          <w:sz w:val="24"/>
          <w:szCs w:val="24"/>
        </w:rPr>
        <w:t>Llosa’s</w:t>
      </w:r>
      <w:proofErr w:type="spellEnd"/>
      <w:r>
        <w:rPr>
          <w:rFonts w:ascii="Times New Roman" w:hAnsi="Times New Roman"/>
          <w:sz w:val="24"/>
          <w:szCs w:val="24"/>
        </w:rPr>
        <w:t xml:space="preserve"> The Storyteller’</w:t>
      </w:r>
    </w:p>
    <w:p w:rsidR="00C62E31" w:rsidRDefault="00C62E31" w:rsidP="00797965">
      <w:pPr>
        <w:spacing w:after="0" w:line="240" w:lineRule="auto"/>
        <w:ind w:left="1418"/>
        <w:rPr>
          <w:rFonts w:ascii="Times New Roman" w:hAnsi="Times New Roman"/>
          <w:sz w:val="24"/>
          <w:szCs w:val="24"/>
        </w:rPr>
      </w:pPr>
    </w:p>
    <w:p w:rsidR="00C62E31" w:rsidRDefault="00C62E31" w:rsidP="00C62E31">
      <w:pPr>
        <w:spacing w:after="0" w:line="240" w:lineRule="auto"/>
        <w:ind w:left="1440" w:right="26"/>
        <w:rPr>
          <w:rFonts w:ascii="Times New Roman" w:hAnsi="Times New Roman" w:cs="Times New Roman"/>
          <w:sz w:val="24"/>
        </w:rPr>
      </w:pPr>
      <w:r w:rsidRPr="005F3314">
        <w:rPr>
          <w:rFonts w:ascii="Times New Roman" w:hAnsi="Times New Roman"/>
          <w:sz w:val="24"/>
          <w:szCs w:val="24"/>
        </w:rPr>
        <w:t>Shivani Jha</w:t>
      </w:r>
      <w:r>
        <w:rPr>
          <w:rFonts w:ascii="Times New Roman" w:hAnsi="Times New Roman"/>
          <w:sz w:val="24"/>
          <w:szCs w:val="24"/>
        </w:rPr>
        <w:t xml:space="preserve"> (Delhi), ‘</w:t>
      </w:r>
      <w:r w:rsidRPr="007E5DF7">
        <w:rPr>
          <w:rFonts w:ascii="Times New Roman" w:hAnsi="Times New Roman" w:cs="Times New Roman"/>
          <w:sz w:val="24"/>
        </w:rPr>
        <w:t>Plundering the Blue Waters: A Study in Imperialism and Paganism</w:t>
      </w:r>
      <w:r>
        <w:rPr>
          <w:rFonts w:ascii="Times New Roman" w:hAnsi="Times New Roman" w:cs="Times New Roman"/>
          <w:sz w:val="24"/>
        </w:rPr>
        <w:t>’</w:t>
      </w:r>
    </w:p>
    <w:p w:rsidR="00C62E31" w:rsidRDefault="00C62E31" w:rsidP="00797965">
      <w:pPr>
        <w:spacing w:after="0" w:line="240" w:lineRule="auto"/>
        <w:ind w:left="1418"/>
        <w:rPr>
          <w:rFonts w:ascii="Times New Roman" w:hAnsi="Times New Roman"/>
          <w:sz w:val="24"/>
          <w:szCs w:val="24"/>
        </w:rPr>
      </w:pPr>
    </w:p>
    <w:p w:rsidR="00797965" w:rsidRDefault="00797965" w:rsidP="00C62E3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Dinner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Literary / Performance Evening</w:t>
      </w:r>
    </w:p>
    <w:p w:rsidR="001D546F" w:rsidRDefault="001D546F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Readings by:</w:t>
      </w:r>
    </w:p>
    <w:p w:rsidR="0093562D" w:rsidRPr="00AC32C2" w:rsidRDefault="0093562D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C32C2">
        <w:rPr>
          <w:rFonts w:ascii="Times New Roman" w:hAnsi="Times New Roman" w:cs="Times New Roman"/>
          <w:sz w:val="24"/>
          <w:szCs w:val="24"/>
        </w:rPr>
        <w:t>Oonya Kempadoo</w:t>
      </w:r>
    </w:p>
    <w:p w:rsidR="00AC32C2" w:rsidRPr="00AC32C2" w:rsidRDefault="00AC32C2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C32C2">
        <w:rPr>
          <w:rFonts w:ascii="Times New Roman" w:hAnsi="Times New Roman" w:cs="Times New Roman"/>
          <w:sz w:val="24"/>
          <w:szCs w:val="24"/>
        </w:rPr>
        <w:tab/>
      </w:r>
      <w:r w:rsidRPr="00AC32C2">
        <w:rPr>
          <w:rFonts w:ascii="Times New Roman" w:hAnsi="Times New Roman" w:cs="Times New Roman"/>
          <w:sz w:val="24"/>
          <w:szCs w:val="24"/>
        </w:rPr>
        <w:tab/>
        <w:t>judy mckinley</w:t>
      </w:r>
    </w:p>
    <w:p w:rsidR="0093562D" w:rsidRPr="00AC32C2" w:rsidRDefault="0093562D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C32C2">
        <w:rPr>
          <w:rFonts w:ascii="Times New Roman" w:hAnsi="Times New Roman" w:cs="Times New Roman"/>
          <w:sz w:val="24"/>
          <w:szCs w:val="24"/>
        </w:rPr>
        <w:tab/>
      </w:r>
      <w:r w:rsidRPr="00AC32C2">
        <w:rPr>
          <w:rFonts w:ascii="Times New Roman" w:hAnsi="Times New Roman" w:cs="Times New Roman"/>
          <w:sz w:val="24"/>
          <w:szCs w:val="24"/>
        </w:rPr>
        <w:tab/>
        <w:t>Paloma Mohamed</w:t>
      </w:r>
    </w:p>
    <w:p w:rsidR="00AC32C2" w:rsidRPr="00AC32C2" w:rsidRDefault="0093562D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C32C2">
        <w:rPr>
          <w:rFonts w:ascii="Times New Roman" w:hAnsi="Times New Roman" w:cs="Times New Roman"/>
          <w:sz w:val="24"/>
          <w:szCs w:val="24"/>
        </w:rPr>
        <w:tab/>
      </w:r>
      <w:r w:rsidRPr="00AC32C2">
        <w:rPr>
          <w:rFonts w:ascii="Times New Roman" w:hAnsi="Times New Roman" w:cs="Times New Roman"/>
          <w:sz w:val="24"/>
          <w:szCs w:val="24"/>
        </w:rPr>
        <w:tab/>
      </w:r>
      <w:r w:rsidR="00AC32C2" w:rsidRPr="00AC32C2">
        <w:rPr>
          <w:rFonts w:ascii="Times New Roman" w:hAnsi="Times New Roman" w:cs="Times New Roman"/>
          <w:sz w:val="24"/>
          <w:szCs w:val="24"/>
        </w:rPr>
        <w:t>Shivani Siva</w:t>
      </w:r>
    </w:p>
    <w:p w:rsidR="0093562D" w:rsidRPr="00AC32C2" w:rsidRDefault="0093562D" w:rsidP="00AC32C2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AC32C2">
        <w:rPr>
          <w:rFonts w:ascii="Times New Roman" w:hAnsi="Times New Roman" w:cs="Times New Roman"/>
          <w:sz w:val="24"/>
          <w:szCs w:val="24"/>
        </w:rPr>
        <w:t>Patrick Sylvain</w:t>
      </w:r>
    </w:p>
    <w:p w:rsidR="00AC32C2" w:rsidRPr="00236EC0" w:rsidRDefault="0093562D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97965" w:rsidRPr="00555347" w:rsidRDefault="00797965" w:rsidP="00797965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5347">
        <w:rPr>
          <w:rFonts w:ascii="Times New Roman" w:hAnsi="Times New Roman" w:cs="Times New Roman"/>
          <w:b/>
          <w:sz w:val="24"/>
          <w:szCs w:val="24"/>
          <w:u w:val="single"/>
        </w:rPr>
        <w:t>Day 2</w:t>
      </w:r>
      <w:r w:rsidR="00555347" w:rsidRPr="00555347">
        <w:rPr>
          <w:rFonts w:ascii="Times New Roman" w:hAnsi="Times New Roman" w:cs="Times New Roman"/>
          <w:b/>
          <w:sz w:val="24"/>
          <w:szCs w:val="24"/>
          <w:u w:val="single"/>
        </w:rPr>
        <w:t>, Saturday 24th</w:t>
      </w:r>
    </w:p>
    <w:p w:rsidR="00555347" w:rsidRDefault="00555347" w:rsidP="0079796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7965" w:rsidRPr="004D5DD2" w:rsidRDefault="00797965" w:rsidP="0079796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9.30-10.30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Panel 7: </w:t>
      </w:r>
      <w:r w:rsidRPr="008A30E2">
        <w:rPr>
          <w:rFonts w:ascii="Times New Roman" w:hAnsi="Times New Roman"/>
          <w:b/>
          <w:i/>
          <w:sz w:val="24"/>
          <w:szCs w:val="24"/>
        </w:rPr>
        <w:t xml:space="preserve">Eco-poetics of </w:t>
      </w:r>
      <w:r>
        <w:rPr>
          <w:rFonts w:ascii="Times New Roman" w:hAnsi="Times New Roman"/>
          <w:b/>
          <w:i/>
          <w:sz w:val="24"/>
          <w:szCs w:val="24"/>
        </w:rPr>
        <w:t>Relation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/>
          <w:sz w:val="24"/>
          <w:szCs w:val="24"/>
        </w:rPr>
        <w:t>(</w:t>
      </w:r>
      <w:r w:rsidR="004D5DD2">
        <w:rPr>
          <w:rFonts w:ascii="Times New Roman" w:hAnsi="Times New Roman"/>
          <w:sz w:val="24"/>
          <w:szCs w:val="24"/>
        </w:rPr>
        <w:t xml:space="preserve">Chair: </w:t>
      </w:r>
      <w:r w:rsidR="004D5DD2" w:rsidRPr="004D5DD2">
        <w:rPr>
          <w:rFonts w:ascii="Times New Roman" w:hAnsi="Times New Roman" w:cs="Times New Roman"/>
          <w:sz w:val="24"/>
          <w:szCs w:val="24"/>
        </w:rPr>
        <w:t>A</w:t>
      </w:r>
      <w:r w:rsidR="004D5DD2" w:rsidRPr="00C071DF">
        <w:rPr>
          <w:rFonts w:ascii="Times New Roman" w:hAnsi="Times New Roman" w:cs="Times New Roman"/>
          <w:sz w:val="24"/>
          <w:szCs w:val="24"/>
        </w:rPr>
        <w:t xml:space="preserve">ntje </w:t>
      </w:r>
      <w:proofErr w:type="spellStart"/>
      <w:r w:rsidR="004D5DD2" w:rsidRPr="00C071DF">
        <w:rPr>
          <w:rFonts w:ascii="Times New Roman" w:hAnsi="Times New Roman" w:cs="Times New Roman"/>
          <w:sz w:val="24"/>
          <w:szCs w:val="24"/>
        </w:rPr>
        <w:t>Ziethen</w:t>
      </w:r>
      <w:proofErr w:type="spellEnd"/>
      <w:r w:rsidR="004D5DD2">
        <w:rPr>
          <w:rFonts w:ascii="Times New Roman" w:hAnsi="Times New Roman" w:cs="Times New Roman"/>
          <w:sz w:val="24"/>
          <w:szCs w:val="24"/>
        </w:rPr>
        <w:t>)</w:t>
      </w:r>
    </w:p>
    <w:p w:rsidR="00797965" w:rsidRPr="00E35063" w:rsidRDefault="00797965" w:rsidP="00797965">
      <w:pPr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E35063">
        <w:rPr>
          <w:rFonts w:ascii="Times New Roman" w:hAnsi="Times New Roman" w:cs="Times New Roman"/>
          <w:sz w:val="24"/>
          <w:szCs w:val="24"/>
        </w:rPr>
        <w:t xml:space="preserve">Karen Salt (Aberdeen), </w:t>
      </w:r>
      <w:r>
        <w:rPr>
          <w:rFonts w:ascii="Times New Roman" w:hAnsi="Times New Roman" w:cs="Times New Roman"/>
          <w:sz w:val="24"/>
          <w:szCs w:val="24"/>
        </w:rPr>
        <w:t>‘</w:t>
      </w:r>
      <w:r w:rsidRPr="00E35063">
        <w:rPr>
          <w:rFonts w:ascii="Times New Roman" w:hAnsi="Times New Roman" w:cs="Times New Roman"/>
          <w:sz w:val="24"/>
          <w:szCs w:val="24"/>
        </w:rPr>
        <w:t>Bridge Stories: Connection and Irruption in the Caribbean</w:t>
      </w:r>
      <w:r>
        <w:rPr>
          <w:rFonts w:ascii="Times New Roman" w:hAnsi="Times New Roman" w:cs="Times New Roman"/>
          <w:sz w:val="24"/>
          <w:szCs w:val="24"/>
        </w:rPr>
        <w:t>’</w:t>
      </w:r>
    </w:p>
    <w:p w:rsidR="00797965" w:rsidRPr="005F3314" w:rsidRDefault="00797965" w:rsidP="00797965">
      <w:pPr>
        <w:spacing w:after="0" w:line="240" w:lineRule="auto"/>
        <w:ind w:left="1440" w:right="26"/>
        <w:jc w:val="both"/>
        <w:rPr>
          <w:rFonts w:ascii="Times New Roman" w:hAnsi="Times New Roman"/>
          <w:sz w:val="24"/>
          <w:szCs w:val="24"/>
        </w:rPr>
      </w:pPr>
      <w:r w:rsidRPr="005F3314">
        <w:rPr>
          <w:rFonts w:ascii="Times New Roman" w:hAnsi="Times New Roman"/>
          <w:sz w:val="24"/>
          <w:szCs w:val="24"/>
        </w:rPr>
        <w:t>Molly Nichols</w:t>
      </w:r>
      <w:r>
        <w:rPr>
          <w:rFonts w:ascii="Times New Roman" w:hAnsi="Times New Roman"/>
          <w:sz w:val="24"/>
          <w:szCs w:val="24"/>
        </w:rPr>
        <w:t xml:space="preserve"> (Pittsburgh), ‘</w:t>
      </w:r>
      <w:r w:rsidRPr="005F3314">
        <w:rPr>
          <w:rFonts w:ascii="Times New Roman" w:hAnsi="Times New Roman"/>
          <w:sz w:val="24"/>
          <w:szCs w:val="24"/>
        </w:rPr>
        <w:t xml:space="preserve">Erotic and Queer </w:t>
      </w:r>
      <w:proofErr w:type="spellStart"/>
      <w:r w:rsidRPr="005F3314">
        <w:rPr>
          <w:rFonts w:ascii="Times New Roman" w:hAnsi="Times New Roman"/>
          <w:sz w:val="24"/>
          <w:szCs w:val="24"/>
        </w:rPr>
        <w:t>Ecopoetics</w:t>
      </w:r>
      <w:proofErr w:type="spellEnd"/>
      <w:r w:rsidRPr="005F3314">
        <w:rPr>
          <w:rFonts w:ascii="Times New Roman" w:hAnsi="Times New Roman"/>
          <w:sz w:val="24"/>
          <w:szCs w:val="24"/>
        </w:rPr>
        <w:t>: Re-Imagining Relations between People and Nature in the Caribbean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Pr="006E7B01" w:rsidRDefault="00797965" w:rsidP="00797965">
      <w:pPr>
        <w:spacing w:after="0"/>
        <w:rPr>
          <w:rFonts w:ascii="Times New Roman" w:hAnsi="Times New Roman"/>
          <w:caps/>
          <w:sz w:val="24"/>
          <w:szCs w:val="24"/>
        </w:rPr>
      </w:pPr>
    </w:p>
    <w:p w:rsidR="00797965" w:rsidRPr="004D5DD2" w:rsidRDefault="00797965" w:rsidP="00797965">
      <w:pPr>
        <w:autoSpaceDE w:val="0"/>
        <w:autoSpaceDN w:val="0"/>
        <w:adjustRightInd w:val="0"/>
        <w:spacing w:after="0" w:line="240" w:lineRule="auto"/>
        <w:ind w:left="72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Panel 8: </w:t>
      </w:r>
      <w:r>
        <w:rPr>
          <w:rFonts w:ascii="Times New Roman" w:hAnsi="Times New Roman" w:cs="Times New Roman"/>
          <w:b/>
          <w:i/>
          <w:sz w:val="24"/>
          <w:szCs w:val="24"/>
        </w:rPr>
        <w:t>Politics and Ethics of Landscape</w:t>
      </w:r>
      <w:r w:rsidR="004D5D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5DD2">
        <w:rPr>
          <w:rFonts w:ascii="Times New Roman" w:hAnsi="Times New Roman" w:cs="Times New Roman"/>
          <w:sz w:val="24"/>
          <w:szCs w:val="24"/>
        </w:rPr>
        <w:t xml:space="preserve">(Chair: </w:t>
      </w:r>
      <w:proofErr w:type="spellStart"/>
      <w:r w:rsidR="004D5DD2">
        <w:rPr>
          <w:rFonts w:ascii="Times New Roman" w:hAnsi="Times New Roman" w:cs="Times New Roman"/>
          <w:sz w:val="24"/>
          <w:szCs w:val="24"/>
        </w:rPr>
        <w:t>Rivke</w:t>
      </w:r>
      <w:proofErr w:type="spellEnd"/>
      <w:r w:rsidR="004D5DD2">
        <w:rPr>
          <w:rFonts w:ascii="Times New Roman" w:hAnsi="Times New Roman" w:cs="Times New Roman"/>
          <w:sz w:val="24"/>
          <w:szCs w:val="24"/>
        </w:rPr>
        <w:t xml:space="preserve"> Jaffe)</w:t>
      </w:r>
    </w:p>
    <w:p w:rsidR="00797965" w:rsidRPr="00E35063" w:rsidRDefault="00797965" w:rsidP="00797965">
      <w:pPr>
        <w:spacing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Sarah E. Vaughn (Columbia, New York), ‘</w:t>
      </w:r>
      <w:r w:rsidRPr="00E35063">
        <w:rPr>
          <w:rFonts w:ascii="Times New Roman" w:hAnsi="Times New Roman"/>
          <w:sz w:val="24"/>
          <w:szCs w:val="24"/>
        </w:rPr>
        <w:t>Vulnerability’s Ethical Engagements: ‘celestial mathematics’ and sentiments of openness along the Guyanese coast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Shivani Siva (</w:t>
      </w:r>
      <w:proofErr w:type="spellStart"/>
      <w:r>
        <w:rPr>
          <w:rFonts w:ascii="Times New Roman" w:hAnsi="Times New Roman" w:cs="Times New Roman"/>
          <w:sz w:val="24"/>
          <w:szCs w:val="24"/>
        </w:rPr>
        <w:t>Universiti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Putra Malaysia), ‘</w:t>
      </w:r>
      <w:r>
        <w:rPr>
          <w:rFonts w:ascii="Times New Roman" w:hAnsi="Times New Roman"/>
          <w:sz w:val="24"/>
          <w:szCs w:val="24"/>
        </w:rPr>
        <w:t xml:space="preserve">An Area of Darkness?: A Journey through Raymond </w:t>
      </w:r>
      <w:proofErr w:type="spellStart"/>
      <w:r>
        <w:rPr>
          <w:rFonts w:ascii="Times New Roman" w:hAnsi="Times New Roman"/>
          <w:sz w:val="24"/>
          <w:szCs w:val="24"/>
        </w:rPr>
        <w:t>Ramcharitar’s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 xml:space="preserve">The Island Quintet </w:t>
      </w:r>
      <w:r>
        <w:rPr>
          <w:rFonts w:ascii="Times New Roman" w:hAnsi="Times New Roman"/>
          <w:sz w:val="24"/>
          <w:szCs w:val="24"/>
        </w:rPr>
        <w:t xml:space="preserve">and V.S. Naipaul’s </w:t>
      </w:r>
      <w:r>
        <w:rPr>
          <w:rFonts w:ascii="Times New Roman" w:hAnsi="Times New Roman"/>
          <w:i/>
          <w:sz w:val="24"/>
          <w:szCs w:val="24"/>
        </w:rPr>
        <w:t>Miguel Street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10.30-10.45</w:t>
      </w:r>
      <w:r>
        <w:rPr>
          <w:rFonts w:ascii="Times New Roman" w:hAnsi="Times New Roman"/>
          <w:sz w:val="24"/>
          <w:szCs w:val="24"/>
        </w:rPr>
        <w:tab/>
        <w:t>Tea Break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9D7C4A" w:rsidRDefault="00797965" w:rsidP="00797965">
      <w:pPr>
        <w:spacing w:after="0" w:line="240" w:lineRule="auto"/>
        <w:ind w:left="1440" w:hanging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10.45-12.45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Keynotes 3 and 4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Janette Bulkan (</w:t>
      </w:r>
      <w:proofErr w:type="spellStart"/>
      <w:r w:rsidRPr="00D120C4">
        <w:rPr>
          <w:rStyle w:val="googqs-tidbit"/>
          <w:rFonts w:ascii="Times New Roman" w:hAnsi="Times New Roman" w:cs="Times New Roman"/>
          <w:color w:val="000000"/>
          <w:sz w:val="24"/>
          <w:szCs w:val="24"/>
          <w:lang w:val="en-US"/>
        </w:rPr>
        <w:t>ECCo</w:t>
      </w:r>
      <w:proofErr w:type="spellEnd"/>
      <w:r w:rsidRPr="00D120C4">
        <w:rPr>
          <w:rStyle w:val="googqs-tidbit"/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Field Museum, </w:t>
      </w:r>
      <w:r w:rsidRPr="00D120C4">
        <w:rPr>
          <w:rFonts w:ascii="Times New Roman" w:hAnsi="Times New Roman" w:cs="Times New Roman"/>
          <w:color w:val="000000"/>
          <w:sz w:val="24"/>
          <w:szCs w:val="24"/>
          <w:lang w:val="en-US"/>
        </w:rPr>
        <w:t>Chicago)</w:t>
      </w:r>
    </w:p>
    <w:p w:rsidR="00797965" w:rsidRPr="000E2E5B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Vonnie Roudette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12.45-13.45</w:t>
      </w:r>
      <w:r>
        <w:rPr>
          <w:rFonts w:ascii="Times New Roman" w:hAnsi="Times New Roman" w:cs="Times New Roman"/>
          <w:sz w:val="24"/>
          <w:szCs w:val="24"/>
        </w:rPr>
        <w:tab/>
        <w:t>Lunch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4D5DD2" w:rsidRDefault="002E40A3" w:rsidP="00797965">
      <w:pPr>
        <w:spacing w:after="0" w:line="240" w:lineRule="auto"/>
        <w:ind w:left="1418" w:hanging="141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13.45-15.15</w:t>
      </w:r>
      <w:r w:rsidR="00797965">
        <w:rPr>
          <w:rFonts w:ascii="Times New Roman" w:hAnsi="Times New Roman" w:cs="Times New Roman"/>
          <w:sz w:val="24"/>
          <w:szCs w:val="24"/>
        </w:rPr>
        <w:tab/>
      </w:r>
      <w:r w:rsidR="00797965">
        <w:rPr>
          <w:rFonts w:ascii="Times New Roman" w:hAnsi="Times New Roman" w:cs="Times New Roman"/>
          <w:b/>
          <w:sz w:val="24"/>
          <w:szCs w:val="24"/>
        </w:rPr>
        <w:t xml:space="preserve">Panel 9: </w:t>
      </w:r>
      <w:r w:rsidR="00797965" w:rsidRPr="00363740">
        <w:rPr>
          <w:rFonts w:ascii="Times New Roman" w:hAnsi="Times New Roman" w:cs="Times New Roman"/>
          <w:b/>
          <w:i/>
          <w:sz w:val="24"/>
          <w:szCs w:val="24"/>
        </w:rPr>
        <w:t>Haiti: Ecology, Poetics, and Politics</w:t>
      </w:r>
      <w:r w:rsidR="004D5D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 w:cs="Times New Roman"/>
          <w:sz w:val="24"/>
          <w:szCs w:val="24"/>
        </w:rPr>
        <w:t>(Chair: Anthony Carrigan)</w:t>
      </w:r>
    </w:p>
    <w:p w:rsidR="00797965" w:rsidRDefault="00797965" w:rsidP="00797965">
      <w:pPr>
        <w:spacing w:after="0" w:line="240" w:lineRule="auto"/>
        <w:ind w:left="141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Patrick Sylvain (Brown), ‘The Price of Poverty and the Ecology of Exploitation’</w:t>
      </w:r>
    </w:p>
    <w:p w:rsidR="00797965" w:rsidRDefault="00797965" w:rsidP="007979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11CB2" w:rsidRDefault="00F11CB2" w:rsidP="00F11CB2">
      <w:pPr>
        <w:spacing w:after="0" w:line="240" w:lineRule="auto"/>
        <w:ind w:left="1418" w:firstLine="22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D36937">
        <w:rPr>
          <w:rFonts w:ascii="Times New Roman" w:hAnsi="Times New Roman" w:cs="Times New Roman"/>
          <w:sz w:val="24"/>
          <w:szCs w:val="24"/>
        </w:rPr>
        <w:t xml:space="preserve">Sorcha Gunne (Warwick), ‘History, Trauma and Motherhood in </w:t>
      </w:r>
      <w:proofErr w:type="spellStart"/>
      <w:r w:rsidRPr="00D36937">
        <w:rPr>
          <w:rFonts w:ascii="Times New Roman" w:hAnsi="Times New Roman" w:cs="Times New Roman"/>
          <w:sz w:val="24"/>
          <w:szCs w:val="24"/>
        </w:rPr>
        <w:t>Edwidge</w:t>
      </w:r>
      <w:proofErr w:type="spellEnd"/>
      <w:r w:rsidRPr="00D369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6937">
        <w:rPr>
          <w:rFonts w:ascii="Times New Roman" w:hAnsi="Times New Roman" w:cs="Times New Roman"/>
          <w:sz w:val="24"/>
          <w:szCs w:val="24"/>
        </w:rPr>
        <w:t>Danticat’s</w:t>
      </w:r>
      <w:proofErr w:type="spellEnd"/>
      <w:r w:rsidRPr="00D36937">
        <w:rPr>
          <w:rFonts w:ascii="Times New Roman" w:hAnsi="Times New Roman" w:cs="Times New Roman"/>
          <w:sz w:val="24"/>
          <w:szCs w:val="24"/>
        </w:rPr>
        <w:t xml:space="preserve"> </w:t>
      </w:r>
      <w:r w:rsidRPr="00D36937">
        <w:rPr>
          <w:rFonts w:ascii="Times New Roman" w:hAnsi="Times New Roman" w:cs="Times New Roman"/>
          <w:i/>
          <w:iCs/>
          <w:sz w:val="24"/>
          <w:szCs w:val="24"/>
        </w:rPr>
        <w:t>Breath, Eyes, Memory</w:t>
      </w:r>
      <w:r w:rsidRPr="00D36937">
        <w:rPr>
          <w:rFonts w:ascii="Times New Roman" w:hAnsi="Times New Roman" w:cs="Times New Roman"/>
          <w:iCs/>
          <w:sz w:val="24"/>
          <w:szCs w:val="24"/>
        </w:rPr>
        <w:t>’</w:t>
      </w:r>
    </w:p>
    <w:p w:rsidR="00797965" w:rsidRDefault="00797965" w:rsidP="00797965">
      <w:pPr>
        <w:tabs>
          <w:tab w:val="left" w:pos="1751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ind w:left="1418" w:firstLine="2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Melissa </w:t>
      </w:r>
      <w:proofErr w:type="spellStart"/>
      <w:r>
        <w:rPr>
          <w:rFonts w:ascii="Times New Roman" w:hAnsi="Times New Roman"/>
          <w:sz w:val="24"/>
          <w:szCs w:val="24"/>
        </w:rPr>
        <w:t>Sande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sz w:val="24"/>
          <w:szCs w:val="24"/>
        </w:rPr>
        <w:t>Binghampton</w:t>
      </w:r>
      <w:proofErr w:type="spellEnd"/>
      <w:r>
        <w:rPr>
          <w:rFonts w:ascii="Times New Roman" w:hAnsi="Times New Roman"/>
          <w:sz w:val="24"/>
          <w:szCs w:val="24"/>
        </w:rPr>
        <w:t xml:space="preserve">), “Cultural Memory, Ecology and the Political Present: Marie </w:t>
      </w:r>
      <w:proofErr w:type="spellStart"/>
      <w:r>
        <w:rPr>
          <w:rFonts w:ascii="Times New Roman" w:hAnsi="Times New Roman"/>
          <w:sz w:val="24"/>
          <w:szCs w:val="24"/>
        </w:rPr>
        <w:t>Chauvet’s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>Love, Anger, Madness</w:t>
      </w:r>
      <w:r>
        <w:rPr>
          <w:rFonts w:ascii="Times New Roman" w:hAnsi="Times New Roman"/>
          <w:sz w:val="24"/>
          <w:szCs w:val="24"/>
        </w:rPr>
        <w:t xml:space="preserve"> After Haiti’s Earthquake”</w:t>
      </w:r>
    </w:p>
    <w:p w:rsidR="002E40A3" w:rsidRDefault="002E40A3" w:rsidP="00797965">
      <w:pPr>
        <w:spacing w:after="0" w:line="240" w:lineRule="auto"/>
        <w:ind w:left="1418" w:firstLine="22"/>
        <w:rPr>
          <w:rFonts w:ascii="Times New Roman" w:hAnsi="Times New Roman"/>
          <w:sz w:val="24"/>
          <w:szCs w:val="24"/>
        </w:rPr>
      </w:pPr>
    </w:p>
    <w:p w:rsidR="004D5DD2" w:rsidRDefault="002E40A3" w:rsidP="004D5DD2">
      <w:pPr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Panel 10: </w:t>
      </w:r>
      <w:r w:rsidRPr="002A5574">
        <w:rPr>
          <w:rFonts w:ascii="Times New Roman" w:hAnsi="Times New Roman" w:cs="Times New Roman"/>
          <w:b/>
          <w:i/>
          <w:sz w:val="24"/>
          <w:szCs w:val="24"/>
        </w:rPr>
        <w:t>Economy &amp; Ec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ology – </w:t>
      </w:r>
      <w:r w:rsidRPr="002A5574">
        <w:rPr>
          <w:rFonts w:ascii="Times New Roman" w:hAnsi="Times New Roman" w:cs="Times New Roman"/>
          <w:b/>
          <w:i/>
          <w:sz w:val="24"/>
          <w:szCs w:val="24"/>
        </w:rPr>
        <w:t>Beyond the Nation State</w:t>
      </w:r>
      <w:r w:rsidR="004D5DD2">
        <w:rPr>
          <w:rFonts w:ascii="Times New Roman" w:hAnsi="Times New Roman" w:cs="Times New Roman"/>
          <w:sz w:val="24"/>
          <w:szCs w:val="24"/>
        </w:rPr>
        <w:t xml:space="preserve"> (Chair: Toni </w:t>
      </w:r>
    </w:p>
    <w:p w:rsidR="002E40A3" w:rsidRPr="004D5DD2" w:rsidRDefault="004D5DD2" w:rsidP="006022C2">
      <w:pPr>
        <w:spacing w:after="0" w:line="240" w:lineRule="auto"/>
        <w:ind w:left="698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Francis)</w:t>
      </w:r>
    </w:p>
    <w:p w:rsidR="002E40A3" w:rsidRPr="002A5574" w:rsidRDefault="002E40A3" w:rsidP="00F74F02">
      <w:pPr>
        <w:spacing w:after="0" w:line="240" w:lineRule="auto"/>
        <w:ind w:left="698" w:firstLine="720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A5574">
        <w:rPr>
          <w:rFonts w:ascii="Times New Roman" w:hAnsi="Times New Roman" w:cs="Times New Roman"/>
          <w:iCs/>
          <w:sz w:val="24"/>
          <w:szCs w:val="24"/>
        </w:rPr>
        <w:t>Bevlyn</w:t>
      </w:r>
      <w:proofErr w:type="spellEnd"/>
      <w:r w:rsidRPr="002A5574">
        <w:rPr>
          <w:rFonts w:ascii="Times New Roman" w:hAnsi="Times New Roman" w:cs="Times New Roman"/>
          <w:iCs/>
          <w:sz w:val="24"/>
          <w:szCs w:val="24"/>
        </w:rPr>
        <w:t xml:space="preserve"> Loren </w:t>
      </w:r>
      <w:proofErr w:type="spellStart"/>
      <w:r w:rsidRPr="002A5574">
        <w:rPr>
          <w:rFonts w:ascii="Times New Roman" w:hAnsi="Times New Roman" w:cs="Times New Roman"/>
          <w:iCs/>
          <w:sz w:val="24"/>
          <w:szCs w:val="24"/>
        </w:rPr>
        <w:t>Olima</w:t>
      </w:r>
      <w:proofErr w:type="spellEnd"/>
      <w:r>
        <w:rPr>
          <w:rFonts w:ascii="Times New Roman" w:hAnsi="Times New Roman" w:cs="Times New Roman"/>
          <w:iCs/>
          <w:sz w:val="24"/>
          <w:szCs w:val="24"/>
        </w:rPr>
        <w:t xml:space="preserve"> (King’s College, London),</w:t>
      </w:r>
    </w:p>
    <w:p w:rsidR="002E40A3" w:rsidRDefault="002E40A3" w:rsidP="00F74F02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2E40A3" w:rsidRPr="002A5574" w:rsidRDefault="002E40A3" w:rsidP="00F74F02">
      <w:pPr>
        <w:spacing w:after="0" w:line="240" w:lineRule="auto"/>
        <w:ind w:left="698" w:firstLine="72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Victor JN Cummings, </w:t>
      </w:r>
      <w:proofErr w:type="spellStart"/>
      <w:r>
        <w:rPr>
          <w:rFonts w:ascii="Times New Roman" w:hAnsi="Times New Roman" w:cs="Times New Roman"/>
          <w:iCs/>
          <w:sz w:val="24"/>
          <w:szCs w:val="24"/>
        </w:rPr>
        <w:t>Esq</w:t>
      </w:r>
      <w:proofErr w:type="spellEnd"/>
      <w:r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Pr="002A5574">
        <w:rPr>
          <w:rFonts w:ascii="Times New Roman" w:hAnsi="Times New Roman" w:cs="Times New Roman"/>
          <w:iCs/>
          <w:sz w:val="24"/>
          <w:szCs w:val="24"/>
        </w:rPr>
        <w:t>Former</w:t>
      </w:r>
      <w:r>
        <w:rPr>
          <w:rFonts w:ascii="Times New Roman" w:hAnsi="Times New Roman" w:cs="Times New Roman"/>
          <w:iCs/>
          <w:sz w:val="24"/>
          <w:szCs w:val="24"/>
        </w:rPr>
        <w:t xml:space="preserve"> Minister of State of Jamaica),</w:t>
      </w:r>
    </w:p>
    <w:p w:rsidR="002E40A3" w:rsidRDefault="002E40A3" w:rsidP="00F74F02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797965" w:rsidRDefault="00F74F02" w:rsidP="00F74F02">
      <w:pPr>
        <w:spacing w:after="0" w:line="240" w:lineRule="auto"/>
        <w:ind w:left="1418"/>
        <w:rPr>
          <w:rFonts w:ascii="Times New Roman" w:hAnsi="Times New Roman" w:cs="Times New Roman"/>
          <w:iCs/>
          <w:sz w:val="24"/>
          <w:szCs w:val="24"/>
        </w:rPr>
      </w:pPr>
      <w:proofErr w:type="spellStart"/>
      <w:r>
        <w:rPr>
          <w:rFonts w:ascii="Times New Roman" w:hAnsi="Times New Roman" w:cs="Times New Roman"/>
          <w:iCs/>
          <w:sz w:val="24"/>
          <w:szCs w:val="24"/>
        </w:rPr>
        <w:t>Khadijah</w:t>
      </w:r>
      <w:proofErr w:type="spellEnd"/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4"/>
          <w:szCs w:val="24"/>
        </w:rPr>
        <w:t>Sessay</w:t>
      </w:r>
      <w:proofErr w:type="spellEnd"/>
      <w:r w:rsidR="002E40A3" w:rsidRPr="002A5574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E40A3">
        <w:rPr>
          <w:rFonts w:ascii="Times New Roman" w:hAnsi="Times New Roman" w:cs="Times New Roman"/>
          <w:iCs/>
          <w:sz w:val="24"/>
          <w:szCs w:val="24"/>
        </w:rPr>
        <w:t xml:space="preserve">(Editor, </w:t>
      </w:r>
      <w:r w:rsidR="002E40A3" w:rsidRPr="002A5574">
        <w:rPr>
          <w:rFonts w:ascii="Times New Roman" w:hAnsi="Times New Roman" w:cs="Times New Roman"/>
          <w:iCs/>
          <w:sz w:val="24"/>
          <w:szCs w:val="24"/>
        </w:rPr>
        <w:t>SABLE magazine; Chair, Pen Press Women Writers</w:t>
      </w:r>
      <w:r w:rsidR="006022C2">
        <w:rPr>
          <w:rFonts w:ascii="Times New Roman" w:hAnsi="Times New Roman" w:cs="Times New Roman"/>
          <w:iCs/>
          <w:sz w:val="24"/>
          <w:szCs w:val="24"/>
        </w:rPr>
        <w:t>),</w:t>
      </w:r>
    </w:p>
    <w:p w:rsidR="006022C2" w:rsidRDefault="006022C2" w:rsidP="006022C2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6022C2" w:rsidRPr="002E40A3" w:rsidRDefault="006022C2" w:rsidP="006022C2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15.15-15.45</w:t>
      </w:r>
      <w:r>
        <w:rPr>
          <w:rFonts w:ascii="Times New Roman" w:hAnsi="Times New Roman" w:cs="Times New Roman"/>
          <w:iCs/>
          <w:sz w:val="24"/>
          <w:szCs w:val="24"/>
        </w:rPr>
        <w:tab/>
        <w:t>Tea Break</w:t>
      </w: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6022C2" w:rsidP="0079796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15.</w:t>
      </w:r>
      <w:r w:rsidR="002E40A3">
        <w:rPr>
          <w:rFonts w:ascii="Times New Roman" w:hAnsi="Times New Roman"/>
          <w:sz w:val="24"/>
          <w:szCs w:val="24"/>
        </w:rPr>
        <w:t>45</w:t>
      </w:r>
      <w:r w:rsidR="00797965">
        <w:rPr>
          <w:rFonts w:ascii="Times New Roman" w:hAnsi="Times New Roman"/>
          <w:sz w:val="24"/>
          <w:szCs w:val="24"/>
        </w:rPr>
        <w:t>-</w:t>
      </w:r>
      <w:r w:rsidR="002E40A3">
        <w:rPr>
          <w:rFonts w:ascii="Times New Roman" w:hAnsi="Times New Roman"/>
          <w:sz w:val="24"/>
          <w:szCs w:val="24"/>
        </w:rPr>
        <w:t>17</w:t>
      </w:r>
      <w:r>
        <w:rPr>
          <w:rFonts w:ascii="Times New Roman" w:hAnsi="Times New Roman"/>
          <w:sz w:val="24"/>
          <w:szCs w:val="24"/>
        </w:rPr>
        <w:t>.45</w:t>
      </w:r>
      <w:r w:rsidR="00797965">
        <w:rPr>
          <w:rFonts w:ascii="Times New Roman" w:hAnsi="Times New Roman"/>
          <w:sz w:val="24"/>
          <w:szCs w:val="24"/>
        </w:rPr>
        <w:tab/>
      </w:r>
      <w:r w:rsidR="00797965">
        <w:rPr>
          <w:rFonts w:ascii="Times New Roman" w:hAnsi="Times New Roman"/>
          <w:b/>
          <w:sz w:val="24"/>
          <w:szCs w:val="24"/>
        </w:rPr>
        <w:t>Keynotes 5 and 6</w:t>
      </w:r>
    </w:p>
    <w:p w:rsidR="00797965" w:rsidRDefault="00797965" w:rsidP="00797965">
      <w:pPr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Lizabeth Paravisini-Gebert (Vassar)</w:t>
      </w:r>
    </w:p>
    <w:p w:rsidR="00797965" w:rsidRDefault="00797965" w:rsidP="00797965">
      <w:pPr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Oonya Kempadoo</w:t>
      </w:r>
    </w:p>
    <w:p w:rsidR="00797965" w:rsidRDefault="00797965" w:rsidP="007979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Dinner</w:t>
      </w:r>
    </w:p>
    <w:p w:rsidR="006022C2" w:rsidRDefault="006022C2" w:rsidP="007979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22C2" w:rsidRPr="006022C2" w:rsidRDefault="006022C2" w:rsidP="0079796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Film Screening</w:t>
      </w:r>
      <w:r w:rsidR="00F11CB2">
        <w:rPr>
          <w:rFonts w:ascii="Times New Roman" w:hAnsi="Times New Roman" w:cs="Times New Roman"/>
          <w:b/>
          <w:sz w:val="24"/>
          <w:szCs w:val="24"/>
        </w:rPr>
        <w:t xml:space="preserve"> – </w:t>
      </w:r>
      <w:proofErr w:type="spellStart"/>
      <w:r w:rsidR="00F11CB2">
        <w:rPr>
          <w:rFonts w:ascii="Times New Roman" w:hAnsi="Times New Roman" w:cs="Times New Roman"/>
          <w:b/>
          <w:sz w:val="24"/>
          <w:szCs w:val="24"/>
        </w:rPr>
        <w:t>CineGuyana</w:t>
      </w:r>
      <w:proofErr w:type="spellEnd"/>
      <w:r w:rsidR="00F11CB2">
        <w:rPr>
          <w:rFonts w:ascii="Times New Roman" w:hAnsi="Times New Roman" w:cs="Times New Roman"/>
          <w:b/>
          <w:sz w:val="24"/>
          <w:szCs w:val="24"/>
        </w:rPr>
        <w:t xml:space="preserve"> 2011. A series of short films from Guyana</w:t>
      </w:r>
    </w:p>
    <w:p w:rsidR="001D546F" w:rsidRDefault="001D546F" w:rsidP="0079796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D546F" w:rsidRDefault="001D546F" w:rsidP="00797965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97965" w:rsidRPr="00555347" w:rsidRDefault="00797965" w:rsidP="0079796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55347">
        <w:rPr>
          <w:rFonts w:ascii="Times New Roman" w:hAnsi="Times New Roman" w:cs="Times New Roman"/>
          <w:b/>
          <w:sz w:val="24"/>
          <w:szCs w:val="24"/>
          <w:u w:val="single"/>
        </w:rPr>
        <w:t>Day 3</w:t>
      </w:r>
      <w:r w:rsidR="00555347" w:rsidRPr="00555347">
        <w:rPr>
          <w:rFonts w:ascii="Times New Roman" w:hAnsi="Times New Roman" w:cs="Times New Roman"/>
          <w:b/>
          <w:sz w:val="24"/>
          <w:szCs w:val="24"/>
          <w:u w:val="single"/>
        </w:rPr>
        <w:t>, Sunday 25th</w:t>
      </w: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97965" w:rsidRPr="004D5DD2" w:rsidRDefault="006022C2" w:rsidP="007979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10.00-11.30</w:t>
      </w:r>
      <w:r w:rsidR="00797965">
        <w:rPr>
          <w:rFonts w:ascii="Times New Roman" w:hAnsi="Times New Roman" w:cs="Times New Roman"/>
          <w:sz w:val="24"/>
          <w:szCs w:val="24"/>
        </w:rPr>
        <w:tab/>
      </w:r>
      <w:r w:rsidR="00797965" w:rsidRPr="004B0D90">
        <w:rPr>
          <w:rFonts w:ascii="Times New Roman" w:hAnsi="Times New Roman" w:cs="Times New Roman"/>
          <w:b/>
          <w:sz w:val="24"/>
          <w:szCs w:val="24"/>
        </w:rPr>
        <w:t xml:space="preserve">Panel </w:t>
      </w:r>
      <w:r w:rsidR="00797965">
        <w:rPr>
          <w:rFonts w:ascii="Times New Roman" w:hAnsi="Times New Roman" w:cs="Times New Roman"/>
          <w:b/>
          <w:sz w:val="24"/>
          <w:szCs w:val="24"/>
        </w:rPr>
        <w:t xml:space="preserve">10: </w:t>
      </w:r>
      <w:r w:rsidR="00797965" w:rsidRPr="009D7C4A">
        <w:rPr>
          <w:rFonts w:ascii="Times New Roman" w:hAnsi="Times New Roman"/>
          <w:b/>
          <w:i/>
          <w:sz w:val="24"/>
          <w:szCs w:val="24"/>
        </w:rPr>
        <w:t>Utopian Promise, Dystopian Ruins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C62E31" w:rsidRPr="00C62E31">
        <w:rPr>
          <w:rFonts w:ascii="Times New Roman" w:hAnsi="Times New Roman"/>
          <w:sz w:val="24"/>
          <w:szCs w:val="24"/>
        </w:rPr>
        <w:t>(Chair: Sarah Vaughn)</w:t>
      </w:r>
    </w:p>
    <w:p w:rsidR="00797965" w:rsidRDefault="00797965" w:rsidP="00797965">
      <w:pPr>
        <w:shd w:val="clear" w:color="auto" w:fill="FFFFFF"/>
        <w:spacing w:after="0" w:line="288" w:lineRule="atLeast"/>
        <w:ind w:left="1440"/>
        <w:rPr>
          <w:rFonts w:ascii="Times New Roman" w:hAnsi="Times New Roman" w:cs="Times New Roman"/>
          <w:color w:val="000000"/>
          <w:sz w:val="24"/>
          <w:szCs w:val="24"/>
          <w:lang w:val="en-CA"/>
        </w:rPr>
      </w:pPr>
      <w:r w:rsidRPr="00C071DF">
        <w:rPr>
          <w:rFonts w:ascii="Times New Roman" w:hAnsi="Times New Roman" w:cs="Times New Roman"/>
          <w:sz w:val="24"/>
          <w:szCs w:val="24"/>
        </w:rPr>
        <w:lastRenderedPageBreak/>
        <w:t xml:space="preserve">Antje </w:t>
      </w:r>
      <w:proofErr w:type="spellStart"/>
      <w:r w:rsidRPr="00C071DF">
        <w:rPr>
          <w:rFonts w:ascii="Times New Roman" w:hAnsi="Times New Roman" w:cs="Times New Roman"/>
          <w:sz w:val="24"/>
          <w:szCs w:val="24"/>
        </w:rPr>
        <w:t>Ziethen</w:t>
      </w:r>
      <w:proofErr w:type="spellEnd"/>
      <w:r w:rsidRPr="00C071D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071DF">
        <w:rPr>
          <w:rFonts w:ascii="Times New Roman" w:hAnsi="Times New Roman" w:cs="Times New Roman"/>
          <w:sz w:val="24"/>
          <w:szCs w:val="24"/>
        </w:rPr>
        <w:t>(</w:t>
      </w:r>
      <w:r w:rsidRPr="00C071DF">
        <w:rPr>
          <w:rFonts w:ascii="Times New Roman" w:eastAsia="Calibri" w:hAnsi="Times New Roman" w:cs="Times New Roman"/>
          <w:sz w:val="24"/>
          <w:szCs w:val="24"/>
        </w:rPr>
        <w:t>Kassel University, Germany)</w:t>
      </w:r>
      <w:r w:rsidRPr="00C071DF">
        <w:rPr>
          <w:rFonts w:ascii="Times New Roman" w:hAnsi="Times New Roman" w:cs="Times New Roman"/>
          <w:sz w:val="24"/>
          <w:szCs w:val="24"/>
        </w:rPr>
        <w:t>, ‘</w:t>
      </w:r>
      <w:r w:rsidRPr="00C071DF">
        <w:rPr>
          <w:rFonts w:ascii="Times New Roman" w:eastAsia="Calibri" w:hAnsi="Times New Roman" w:cs="Times New Roman"/>
          <w:color w:val="000000"/>
          <w:sz w:val="24"/>
          <w:szCs w:val="24"/>
          <w:lang w:val="en-CA"/>
        </w:rPr>
        <w:t xml:space="preserve">The Poetics of Hypermodern Space. </w:t>
      </w:r>
      <w:proofErr w:type="spellStart"/>
      <w:r w:rsidRPr="00C071DF">
        <w:rPr>
          <w:rFonts w:ascii="Times New Roman" w:eastAsia="Calibri" w:hAnsi="Times New Roman" w:cs="Times New Roman"/>
          <w:color w:val="000000"/>
          <w:sz w:val="24"/>
          <w:szCs w:val="24"/>
          <w:lang w:val="en-CA"/>
        </w:rPr>
        <w:t>Gisèle</w:t>
      </w:r>
      <w:proofErr w:type="spellEnd"/>
      <w:r w:rsidRPr="00C071DF">
        <w:rPr>
          <w:rFonts w:ascii="Times New Roman" w:eastAsia="Calibri" w:hAnsi="Times New Roman" w:cs="Times New Roman"/>
          <w:color w:val="000000"/>
          <w:sz w:val="24"/>
          <w:szCs w:val="24"/>
          <w:lang w:val="en-CA"/>
        </w:rPr>
        <w:t xml:space="preserve"> </w:t>
      </w:r>
      <w:proofErr w:type="spellStart"/>
      <w:r w:rsidRPr="00C071DF">
        <w:rPr>
          <w:rFonts w:ascii="Times New Roman" w:eastAsia="Calibri" w:hAnsi="Times New Roman" w:cs="Times New Roman"/>
          <w:color w:val="000000"/>
          <w:sz w:val="24"/>
          <w:szCs w:val="24"/>
          <w:lang w:val="en-CA"/>
        </w:rPr>
        <w:t>Pineau’s</w:t>
      </w:r>
      <w:proofErr w:type="spellEnd"/>
      <w:r w:rsidRPr="00C071DF">
        <w:rPr>
          <w:rFonts w:ascii="Times New Roman" w:eastAsia="Calibri" w:hAnsi="Times New Roman" w:cs="Times New Roman"/>
          <w:color w:val="000000"/>
          <w:sz w:val="24"/>
          <w:szCs w:val="24"/>
          <w:lang w:val="en-CA"/>
        </w:rPr>
        <w:t xml:space="preserve"> </w:t>
      </w:r>
      <w:proofErr w:type="spellStart"/>
      <w:r w:rsidRPr="00C071DF">
        <w:rPr>
          <w:rFonts w:ascii="Times New Roman" w:eastAsia="Calibri" w:hAnsi="Times New Roman" w:cs="Times New Roman"/>
          <w:i/>
          <w:color w:val="000000"/>
          <w:sz w:val="24"/>
          <w:szCs w:val="24"/>
          <w:lang w:val="en-CA"/>
        </w:rPr>
        <w:t>Morne</w:t>
      </w:r>
      <w:proofErr w:type="spellEnd"/>
      <w:r w:rsidRPr="00C071DF">
        <w:rPr>
          <w:rFonts w:ascii="Times New Roman" w:eastAsia="Calibri" w:hAnsi="Times New Roman" w:cs="Times New Roman"/>
          <w:i/>
          <w:color w:val="000000"/>
          <w:sz w:val="24"/>
          <w:szCs w:val="24"/>
          <w:lang w:val="en-CA"/>
        </w:rPr>
        <w:t xml:space="preserve"> </w:t>
      </w:r>
      <w:proofErr w:type="spellStart"/>
      <w:r w:rsidRPr="00C071DF">
        <w:rPr>
          <w:rFonts w:ascii="Times New Roman" w:eastAsia="Calibri" w:hAnsi="Times New Roman" w:cs="Times New Roman"/>
          <w:i/>
          <w:color w:val="000000"/>
          <w:sz w:val="24"/>
          <w:szCs w:val="24"/>
          <w:lang w:val="en-CA"/>
        </w:rPr>
        <w:t>Câpresse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CA"/>
        </w:rPr>
        <w:t>’</w:t>
      </w:r>
    </w:p>
    <w:p w:rsidR="00797965" w:rsidRPr="006C12F4" w:rsidRDefault="00797965" w:rsidP="00797965">
      <w:pPr>
        <w:shd w:val="clear" w:color="auto" w:fill="FFFFFF"/>
        <w:spacing w:after="0" w:line="288" w:lineRule="atLeast"/>
        <w:ind w:left="1440"/>
        <w:rPr>
          <w:rFonts w:ascii="Times New Roman" w:hAnsi="Times New Roman" w:cs="Times New Roman"/>
          <w:color w:val="000000"/>
          <w:sz w:val="24"/>
          <w:szCs w:val="24"/>
          <w:lang w:val="en-CA"/>
        </w:rPr>
      </w:pP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 w:rsidRPr="005F3314">
        <w:rPr>
          <w:rFonts w:ascii="Times New Roman" w:hAnsi="Times New Roman"/>
          <w:sz w:val="24"/>
          <w:szCs w:val="24"/>
        </w:rPr>
        <w:t>Rochelle Sibley</w:t>
      </w:r>
      <w:r>
        <w:rPr>
          <w:rFonts w:ascii="Times New Roman" w:hAnsi="Times New Roman"/>
          <w:sz w:val="24"/>
          <w:szCs w:val="24"/>
        </w:rPr>
        <w:t xml:space="preserve"> (Warwick), ‘</w:t>
      </w:r>
      <w:r w:rsidRPr="006C12F4">
        <w:rPr>
          <w:rFonts w:ascii="Times New Roman" w:hAnsi="Times New Roman"/>
          <w:sz w:val="24"/>
          <w:szCs w:val="24"/>
        </w:rPr>
        <w:t xml:space="preserve">Apocalypse or apotheosis: The politics of destruction in Patrick Leigh </w:t>
      </w:r>
      <w:proofErr w:type="spellStart"/>
      <w:r w:rsidRPr="006C12F4">
        <w:rPr>
          <w:rFonts w:ascii="Times New Roman" w:hAnsi="Times New Roman"/>
          <w:sz w:val="24"/>
          <w:szCs w:val="24"/>
        </w:rPr>
        <w:t>Fermor’s</w:t>
      </w:r>
      <w:proofErr w:type="spellEnd"/>
      <w:r w:rsidRPr="006C12F4">
        <w:rPr>
          <w:rFonts w:ascii="Times New Roman" w:hAnsi="Times New Roman"/>
          <w:sz w:val="24"/>
          <w:szCs w:val="24"/>
        </w:rPr>
        <w:t xml:space="preserve"> </w:t>
      </w:r>
      <w:r w:rsidRPr="006C12F4">
        <w:rPr>
          <w:rFonts w:ascii="Times New Roman" w:hAnsi="Times New Roman"/>
          <w:i/>
          <w:sz w:val="24"/>
          <w:szCs w:val="24"/>
        </w:rPr>
        <w:t>The Violins of Saint-Jacques</w:t>
      </w:r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Alison </w:t>
      </w:r>
      <w:proofErr w:type="spellStart"/>
      <w:r>
        <w:rPr>
          <w:rFonts w:ascii="Times New Roman" w:hAnsi="Times New Roman"/>
          <w:sz w:val="24"/>
          <w:szCs w:val="24"/>
        </w:rPr>
        <w:t>Fraunhar</w:t>
      </w:r>
      <w:proofErr w:type="spellEnd"/>
      <w:r>
        <w:rPr>
          <w:rFonts w:ascii="Times New Roman" w:hAnsi="Times New Roman"/>
          <w:sz w:val="24"/>
          <w:szCs w:val="24"/>
        </w:rPr>
        <w:t xml:space="preserve"> (Saint Xavier University,</w:t>
      </w:r>
      <w:r w:rsidRPr="005F3314">
        <w:rPr>
          <w:rFonts w:ascii="Times New Roman" w:hAnsi="Times New Roman"/>
          <w:sz w:val="24"/>
          <w:szCs w:val="24"/>
        </w:rPr>
        <w:t xml:space="preserve"> Chicago</w:t>
      </w:r>
      <w:r>
        <w:rPr>
          <w:rFonts w:ascii="Times New Roman" w:hAnsi="Times New Roman"/>
          <w:sz w:val="24"/>
          <w:szCs w:val="24"/>
        </w:rPr>
        <w:t>), ‘The Ruins of Modernity: Havana Onscreen, Havana as Screen’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797965" w:rsidRPr="004D5DD2" w:rsidRDefault="00797965" w:rsidP="00797965">
      <w:pPr>
        <w:tabs>
          <w:tab w:val="left" w:pos="1418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 xml:space="preserve">Panel 11: </w:t>
      </w:r>
      <w:r>
        <w:rPr>
          <w:rFonts w:ascii="Times New Roman" w:hAnsi="Times New Roman"/>
          <w:b/>
          <w:i/>
          <w:sz w:val="24"/>
          <w:szCs w:val="24"/>
        </w:rPr>
        <w:t>Environments, Discourse, and Power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C62E31">
        <w:rPr>
          <w:rFonts w:ascii="Times New Roman" w:hAnsi="Times New Roman"/>
          <w:sz w:val="24"/>
          <w:szCs w:val="24"/>
        </w:rPr>
        <w:t xml:space="preserve">(Chair: </w:t>
      </w:r>
      <w:r w:rsidR="00C62E31" w:rsidRPr="00C62E31">
        <w:rPr>
          <w:rFonts w:ascii="Times New Roman" w:hAnsi="Times New Roman"/>
          <w:sz w:val="24"/>
          <w:szCs w:val="24"/>
        </w:rPr>
        <w:t>Ian Bennett)</w:t>
      </w:r>
    </w:p>
    <w:p w:rsidR="00C62E31" w:rsidRDefault="00C62E31" w:rsidP="00C62E31">
      <w:pPr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Brian Hudson (Queensland), ‘</w:t>
      </w:r>
      <w:r>
        <w:rPr>
          <w:rFonts w:ascii="Times New Roman" w:hAnsi="Times New Roman"/>
          <w:sz w:val="24"/>
          <w:szCs w:val="24"/>
        </w:rPr>
        <w:t>Tourism and the Jamaican Coastal Environment: Unheeded Warnings’</w:t>
      </w:r>
    </w:p>
    <w:p w:rsidR="00C62E31" w:rsidRDefault="00797965" w:rsidP="00797965">
      <w:pPr>
        <w:tabs>
          <w:tab w:val="left" w:pos="1418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797965" w:rsidRDefault="00C62E31" w:rsidP="00797965">
      <w:pPr>
        <w:tabs>
          <w:tab w:val="left" w:pos="1418"/>
        </w:tabs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797965">
        <w:rPr>
          <w:rFonts w:ascii="Times New Roman" w:hAnsi="Times New Roman"/>
          <w:sz w:val="24"/>
          <w:szCs w:val="24"/>
        </w:rPr>
        <w:t xml:space="preserve">Camille Le </w:t>
      </w:r>
      <w:proofErr w:type="spellStart"/>
      <w:r w:rsidR="00797965">
        <w:rPr>
          <w:rFonts w:ascii="Times New Roman" w:hAnsi="Times New Roman"/>
          <w:sz w:val="24"/>
          <w:szCs w:val="24"/>
        </w:rPr>
        <w:t>Masne</w:t>
      </w:r>
      <w:proofErr w:type="spellEnd"/>
      <w:r w:rsidR="00797965">
        <w:rPr>
          <w:rFonts w:ascii="Times New Roman" w:hAnsi="Times New Roman"/>
          <w:sz w:val="24"/>
          <w:szCs w:val="24"/>
        </w:rPr>
        <w:t xml:space="preserve"> (</w:t>
      </w:r>
      <w:r w:rsidR="00797965" w:rsidRPr="005F3314">
        <w:rPr>
          <w:rFonts w:ascii="Times New Roman" w:hAnsi="Times New Roman"/>
          <w:sz w:val="24"/>
          <w:szCs w:val="24"/>
        </w:rPr>
        <w:t>University Paris Diderot</w:t>
      </w:r>
      <w:r w:rsidR="00797965">
        <w:rPr>
          <w:rFonts w:ascii="Times New Roman" w:hAnsi="Times New Roman"/>
          <w:sz w:val="24"/>
          <w:szCs w:val="24"/>
        </w:rPr>
        <w:t xml:space="preserve">), </w:t>
      </w:r>
      <w:r w:rsidR="00797965">
        <w:rPr>
          <w:rFonts w:ascii="Times New Roman" w:hAnsi="Times New Roman"/>
          <w:bCs/>
          <w:sz w:val="24"/>
          <w:szCs w:val="24"/>
        </w:rPr>
        <w:t>‘</w:t>
      </w:r>
      <w:r w:rsidR="00797965" w:rsidRPr="00C62286">
        <w:rPr>
          <w:rFonts w:ascii="Times New Roman" w:hAnsi="Times New Roman"/>
          <w:bCs/>
          <w:sz w:val="24"/>
          <w:szCs w:val="24"/>
        </w:rPr>
        <w:t>The Invention of the Caribbean</w:t>
      </w:r>
      <w:r w:rsidR="00797965">
        <w:rPr>
          <w:rFonts w:ascii="Times New Roman" w:hAnsi="Times New Roman"/>
          <w:bCs/>
          <w:sz w:val="24"/>
          <w:szCs w:val="24"/>
        </w:rPr>
        <w:tab/>
      </w:r>
      <w:r w:rsidR="00797965" w:rsidRPr="00C62286">
        <w:rPr>
          <w:rFonts w:ascii="Times New Roman" w:hAnsi="Times New Roman"/>
          <w:bCs/>
          <w:sz w:val="24"/>
          <w:szCs w:val="24"/>
        </w:rPr>
        <w:t>Coast of Central America:</w:t>
      </w:r>
      <w:r w:rsidR="00797965">
        <w:rPr>
          <w:rFonts w:ascii="Times New Roman" w:hAnsi="Times New Roman"/>
          <w:bCs/>
          <w:sz w:val="24"/>
          <w:szCs w:val="24"/>
        </w:rPr>
        <w:t xml:space="preserve"> Environment, Culture and Power’</w:t>
      </w:r>
    </w:p>
    <w:p w:rsidR="00797965" w:rsidRDefault="00797965" w:rsidP="00797965">
      <w:pPr>
        <w:tabs>
          <w:tab w:val="left" w:pos="1418"/>
        </w:tabs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797965" w:rsidRPr="00C62E31" w:rsidRDefault="00797965" w:rsidP="00C62E31">
      <w:pPr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Arnulfo</w:t>
      </w:r>
      <w:proofErr w:type="spellEnd"/>
      <w:r>
        <w:rPr>
          <w:rFonts w:ascii="Times New Roman" w:hAnsi="Times New Roman"/>
          <w:sz w:val="24"/>
          <w:szCs w:val="24"/>
        </w:rPr>
        <w:t xml:space="preserve"> Rojas </w:t>
      </w:r>
      <w:proofErr w:type="spellStart"/>
      <w:r>
        <w:rPr>
          <w:rFonts w:ascii="Times New Roman" w:hAnsi="Times New Roman"/>
          <w:sz w:val="24"/>
          <w:szCs w:val="24"/>
        </w:rPr>
        <w:t>Sepúlveda</w:t>
      </w:r>
      <w:proofErr w:type="spellEnd"/>
      <w:r>
        <w:rPr>
          <w:rFonts w:ascii="Times New Roman" w:hAnsi="Times New Roman"/>
          <w:sz w:val="24"/>
          <w:szCs w:val="24"/>
        </w:rPr>
        <w:t xml:space="preserve"> (Kiel University, Germany), ‘Tradition, Conservation and Development’</w:t>
      </w:r>
    </w:p>
    <w:p w:rsidR="00555347" w:rsidRDefault="00555347" w:rsidP="00555347">
      <w:pPr>
        <w:spacing w:after="0" w:line="240" w:lineRule="auto"/>
        <w:ind w:left="1440" w:right="26"/>
        <w:rPr>
          <w:rFonts w:ascii="Times New Roman" w:hAnsi="Times New Roman" w:cs="Times New Roman"/>
          <w:sz w:val="24"/>
        </w:rPr>
      </w:pPr>
    </w:p>
    <w:p w:rsidR="00555347" w:rsidRDefault="006022C2" w:rsidP="00555347">
      <w:pPr>
        <w:spacing w:after="0" w:line="240" w:lineRule="auto"/>
        <w:ind w:right="26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11.30-1</w:t>
      </w:r>
      <w:r w:rsidR="00F11CB2">
        <w:rPr>
          <w:rFonts w:ascii="Times New Roman" w:hAnsi="Times New Roman" w:cs="Times New Roman"/>
          <w:sz w:val="24"/>
        </w:rPr>
        <w:t>1.45</w:t>
      </w:r>
      <w:r w:rsidR="00797965">
        <w:rPr>
          <w:rFonts w:ascii="Times New Roman" w:hAnsi="Times New Roman" w:cs="Times New Roman"/>
          <w:sz w:val="24"/>
        </w:rPr>
        <w:tab/>
        <w:t>Tea Break</w:t>
      </w:r>
    </w:p>
    <w:p w:rsidR="00555347" w:rsidRDefault="00555347" w:rsidP="00555347">
      <w:pPr>
        <w:spacing w:after="0" w:line="240" w:lineRule="auto"/>
        <w:ind w:right="26"/>
        <w:rPr>
          <w:rFonts w:ascii="Times New Roman" w:hAnsi="Times New Roman" w:cs="Times New Roman"/>
          <w:sz w:val="24"/>
        </w:rPr>
      </w:pPr>
    </w:p>
    <w:p w:rsidR="00797965" w:rsidRPr="004D5DD2" w:rsidRDefault="00F11CB2" w:rsidP="00555347">
      <w:pPr>
        <w:spacing w:after="0" w:line="240" w:lineRule="auto"/>
        <w:ind w:right="26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11.45</w:t>
      </w:r>
      <w:r w:rsidR="006022C2">
        <w:rPr>
          <w:rFonts w:ascii="Times New Roman" w:hAnsi="Times New Roman" w:cs="Times New Roman"/>
          <w:sz w:val="24"/>
        </w:rPr>
        <w:t>-13.</w:t>
      </w:r>
      <w:r>
        <w:rPr>
          <w:rFonts w:ascii="Times New Roman" w:hAnsi="Times New Roman" w:cs="Times New Roman"/>
          <w:sz w:val="24"/>
        </w:rPr>
        <w:t>15</w:t>
      </w:r>
      <w:r w:rsidR="00797965">
        <w:rPr>
          <w:rFonts w:ascii="Times New Roman" w:hAnsi="Times New Roman" w:cs="Times New Roman"/>
          <w:sz w:val="24"/>
        </w:rPr>
        <w:tab/>
      </w:r>
      <w:r w:rsidR="00797965">
        <w:rPr>
          <w:rFonts w:ascii="Times New Roman" w:hAnsi="Times New Roman" w:cs="Times New Roman"/>
          <w:b/>
          <w:sz w:val="24"/>
        </w:rPr>
        <w:t>Panel 12:</w:t>
      </w:r>
      <w:r w:rsidR="00797965" w:rsidRPr="00EF0431">
        <w:rPr>
          <w:rFonts w:ascii="Times New Roman" w:hAnsi="Times New Roman"/>
          <w:b/>
          <w:sz w:val="24"/>
          <w:szCs w:val="24"/>
        </w:rPr>
        <w:t xml:space="preserve"> </w:t>
      </w:r>
      <w:r w:rsidR="00797965" w:rsidRPr="00EF0431">
        <w:rPr>
          <w:rFonts w:ascii="Times New Roman" w:hAnsi="Times New Roman"/>
          <w:b/>
          <w:i/>
          <w:sz w:val="24"/>
          <w:szCs w:val="24"/>
        </w:rPr>
        <w:t>Art and Activism</w:t>
      </w:r>
      <w:r w:rsidR="004D5DD2">
        <w:rPr>
          <w:rFonts w:ascii="Times New Roman" w:hAnsi="Times New Roman"/>
          <w:b/>
          <w:sz w:val="24"/>
          <w:szCs w:val="24"/>
        </w:rPr>
        <w:t xml:space="preserve"> </w:t>
      </w:r>
      <w:r w:rsidR="004D5DD2" w:rsidRPr="004D5DD2">
        <w:rPr>
          <w:rFonts w:ascii="Times New Roman" w:hAnsi="Times New Roman"/>
          <w:sz w:val="24"/>
          <w:szCs w:val="24"/>
        </w:rPr>
        <w:t xml:space="preserve">(Chair: </w:t>
      </w:r>
      <w:r w:rsidR="004D5DD2">
        <w:rPr>
          <w:rFonts w:ascii="Times New Roman" w:hAnsi="Times New Roman"/>
          <w:sz w:val="24"/>
          <w:szCs w:val="24"/>
        </w:rPr>
        <w:t>Julio C. Figueroa-Colón)</w:t>
      </w:r>
    </w:p>
    <w:p w:rsidR="00797965" w:rsidRDefault="00797965" w:rsidP="00797965">
      <w:pPr>
        <w:tabs>
          <w:tab w:val="left" w:pos="0"/>
        </w:tabs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Megan Kuster (Trinity College, Dublin), ‘</w:t>
      </w:r>
      <w:proofErr w:type="spellStart"/>
      <w:r>
        <w:rPr>
          <w:rFonts w:ascii="Times New Roman" w:hAnsi="Times New Roman"/>
          <w:sz w:val="24"/>
          <w:szCs w:val="24"/>
        </w:rPr>
        <w:t>Kamau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Brathwaite</w:t>
      </w:r>
      <w:proofErr w:type="spellEnd"/>
      <w:r>
        <w:rPr>
          <w:rFonts w:ascii="Times New Roman" w:hAnsi="Times New Roman"/>
          <w:sz w:val="24"/>
          <w:szCs w:val="24"/>
        </w:rPr>
        <w:t xml:space="preserve"> and the Struggle for </w:t>
      </w:r>
      <w:proofErr w:type="spellStart"/>
      <w:r>
        <w:rPr>
          <w:rFonts w:ascii="Times New Roman" w:hAnsi="Times New Roman"/>
          <w:sz w:val="24"/>
          <w:szCs w:val="24"/>
        </w:rPr>
        <w:t>CowPastor</w:t>
      </w:r>
      <w:proofErr w:type="spellEnd"/>
      <w:r>
        <w:rPr>
          <w:rFonts w:ascii="Times New Roman" w:hAnsi="Times New Roman"/>
          <w:sz w:val="24"/>
          <w:szCs w:val="24"/>
        </w:rPr>
        <w:t>’</w:t>
      </w: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Pr="00363740" w:rsidRDefault="00797965" w:rsidP="00797965">
      <w:pPr>
        <w:spacing w:after="0" w:line="240" w:lineRule="auto"/>
        <w:ind w:left="2160" w:hanging="7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Michael Mitchell (Warwick), </w:t>
      </w:r>
      <w:r>
        <w:rPr>
          <w:rFonts w:ascii="Times New Roman" w:hAnsi="Times New Roman"/>
          <w:b/>
          <w:sz w:val="24"/>
          <w:szCs w:val="24"/>
        </w:rPr>
        <w:t>TBC</w:t>
      </w:r>
    </w:p>
    <w:p w:rsidR="00797965" w:rsidRDefault="00797965" w:rsidP="0079796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Tyson-Lord Gray (</w:t>
      </w:r>
      <w:r>
        <w:rPr>
          <w:rFonts w:ascii="Times New Roman" w:eastAsia="Times New Roman" w:hAnsi="Times New Roman"/>
          <w:sz w:val="24"/>
          <w:szCs w:val="24"/>
        </w:rPr>
        <w:t xml:space="preserve">Vanderbilt University), </w:t>
      </w:r>
      <w:r>
        <w:rPr>
          <w:rFonts w:ascii="Times New Roman" w:hAnsi="Times New Roman"/>
          <w:color w:val="000000"/>
          <w:sz w:val="24"/>
          <w:szCs w:val="24"/>
        </w:rPr>
        <w:t>‘Dewey’s Aesthetics, Environmental Justice And the Responsibility of the Artist as Activist’</w:t>
      </w:r>
    </w:p>
    <w:p w:rsidR="00797965" w:rsidRDefault="00797965" w:rsidP="00797965">
      <w:pPr>
        <w:spacing w:after="0" w:line="240" w:lineRule="auto"/>
        <w:ind w:left="1440"/>
        <w:rPr>
          <w:rFonts w:ascii="Times New Roman" w:hAnsi="Times New Roman"/>
          <w:color w:val="000000"/>
          <w:sz w:val="24"/>
          <w:szCs w:val="24"/>
        </w:rPr>
      </w:pPr>
    </w:p>
    <w:p w:rsidR="00797965" w:rsidRPr="00797965" w:rsidRDefault="00797965" w:rsidP="00797965">
      <w:pPr>
        <w:pStyle w:val="papertitle"/>
        <w:spacing w:before="0" w:after="0" w:line="240" w:lineRule="auto"/>
        <w:ind w:left="720" w:firstLine="720"/>
        <w:rPr>
          <w:rFonts w:ascii="Times New Roman" w:hAnsi="Times New Roman" w:cs="Times New Roman"/>
          <w:i/>
          <w:sz w:val="24"/>
        </w:rPr>
      </w:pPr>
      <w:r w:rsidRPr="00EF0431">
        <w:rPr>
          <w:rFonts w:ascii="Times New Roman" w:hAnsi="Times New Roman"/>
          <w:color w:val="000000"/>
          <w:sz w:val="24"/>
        </w:rPr>
        <w:t>Panel 13:</w:t>
      </w:r>
      <w:r>
        <w:rPr>
          <w:rFonts w:ascii="Times New Roman" w:hAnsi="Times New Roman"/>
          <w:b w:val="0"/>
          <w:color w:val="000000"/>
          <w:sz w:val="24"/>
        </w:rPr>
        <w:t xml:space="preserve"> </w:t>
      </w:r>
      <w:r>
        <w:rPr>
          <w:rFonts w:ascii="Times New Roman" w:hAnsi="Times New Roman"/>
          <w:i/>
          <w:color w:val="000000"/>
          <w:sz w:val="24"/>
        </w:rPr>
        <w:t>Travelling Forms and the Politics of Place</w:t>
      </w:r>
    </w:p>
    <w:p w:rsidR="006022C2" w:rsidRDefault="00797965" w:rsidP="006022C2">
      <w:pPr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F730FE">
        <w:rPr>
          <w:rFonts w:ascii="Times New Roman" w:hAnsi="Times New Roman"/>
          <w:sz w:val="24"/>
          <w:szCs w:val="24"/>
        </w:rPr>
        <w:t>Chloe Northrop</w:t>
      </w:r>
      <w:r>
        <w:rPr>
          <w:rFonts w:ascii="Times New Roman" w:hAnsi="Times New Roman"/>
          <w:sz w:val="24"/>
          <w:szCs w:val="24"/>
        </w:rPr>
        <w:t xml:space="preserve"> (North Texas), </w:t>
      </w:r>
      <w:r w:rsidR="00555347">
        <w:rPr>
          <w:rFonts w:ascii="Times New Roman" w:hAnsi="Times New Roman"/>
          <w:sz w:val="24"/>
          <w:szCs w:val="24"/>
        </w:rPr>
        <w:t>‘</w:t>
      </w:r>
      <w:r w:rsidR="00555347" w:rsidRPr="00555347">
        <w:rPr>
          <w:rFonts w:ascii="Times New Roman" w:hAnsi="Times New Roman"/>
          <w:sz w:val="24"/>
          <w:szCs w:val="24"/>
        </w:rPr>
        <w:t>From Stereotype to Caricature: White Women in the West Indies</w:t>
      </w:r>
      <w:r w:rsidR="00555347">
        <w:rPr>
          <w:rFonts w:ascii="Times New Roman" w:hAnsi="Times New Roman"/>
          <w:sz w:val="24"/>
          <w:szCs w:val="24"/>
        </w:rPr>
        <w:t>’</w:t>
      </w:r>
      <w:r w:rsidR="006022C2" w:rsidRPr="006022C2">
        <w:rPr>
          <w:rFonts w:ascii="Times New Roman" w:hAnsi="Times New Roman"/>
          <w:sz w:val="24"/>
          <w:szCs w:val="24"/>
        </w:rPr>
        <w:t xml:space="preserve"> </w:t>
      </w:r>
    </w:p>
    <w:p w:rsidR="006022C2" w:rsidRDefault="006022C2" w:rsidP="006022C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022C2" w:rsidRDefault="006022C2" w:rsidP="006022C2">
      <w:pPr>
        <w:spacing w:after="0" w:line="240" w:lineRule="auto"/>
        <w:ind w:left="1418" w:firstLine="2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Chris Campbell (Queen Mary), ‘</w:t>
      </w:r>
      <w:r w:rsidRPr="003A7459">
        <w:rPr>
          <w:rFonts w:ascii="Times New Roman" w:hAnsi="Times New Roman" w:cs="Times New Roman"/>
          <w:sz w:val="24"/>
          <w:szCs w:val="24"/>
        </w:rPr>
        <w:t>The Land of the Jaguar: Conservation, Ethnography and Environmental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A7459">
        <w:rPr>
          <w:rFonts w:ascii="Times New Roman" w:hAnsi="Times New Roman" w:cs="Times New Roman"/>
          <w:sz w:val="24"/>
          <w:szCs w:val="24"/>
        </w:rPr>
        <w:t>Racism in Charles Barrington Brown (and friends</w:t>
      </w:r>
      <w:r>
        <w:rPr>
          <w:rFonts w:ascii="Times New Roman" w:hAnsi="Times New Roman" w:cs="Times New Roman"/>
          <w:sz w:val="24"/>
          <w:szCs w:val="24"/>
        </w:rPr>
        <w:t>)’</w:t>
      </w:r>
    </w:p>
    <w:p w:rsidR="00C62E31" w:rsidRDefault="00C62E31" w:rsidP="006022C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97965" w:rsidRPr="006022C2" w:rsidRDefault="00C62E31" w:rsidP="006022C2">
      <w:pPr>
        <w:spacing w:after="0" w:line="240" w:lineRule="auto"/>
        <w:ind w:left="1418" w:firstLine="22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Asiya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Zahoor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sz w:val="24"/>
          <w:szCs w:val="24"/>
        </w:rPr>
        <w:t>Baramulla</w:t>
      </w:r>
      <w:proofErr w:type="spellEnd"/>
      <w:r>
        <w:rPr>
          <w:rFonts w:ascii="Times New Roman" w:hAnsi="Times New Roman"/>
          <w:sz w:val="24"/>
          <w:szCs w:val="24"/>
        </w:rPr>
        <w:t>, Kashmir), ‘Reclaiming Historical Memory through Landscape’</w:t>
      </w: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Default="00F11CB2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13.15-14.30</w:t>
      </w:r>
      <w:r w:rsidR="00797965">
        <w:rPr>
          <w:rFonts w:ascii="Times New Roman" w:hAnsi="Times New Roman"/>
          <w:sz w:val="24"/>
          <w:szCs w:val="24"/>
        </w:rPr>
        <w:tab/>
        <w:t>Lunch</w:t>
      </w:r>
    </w:p>
    <w:p w:rsidR="003A7459" w:rsidRDefault="003A7459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4F02" w:rsidRPr="00F74F02" w:rsidRDefault="001D546F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F11CB2">
        <w:rPr>
          <w:rFonts w:ascii="Times New Roman" w:hAnsi="Times New Roman"/>
          <w:sz w:val="24"/>
          <w:szCs w:val="24"/>
        </w:rPr>
        <w:t>4.30</w:t>
      </w:r>
      <w:r>
        <w:rPr>
          <w:rFonts w:ascii="Times New Roman" w:hAnsi="Times New Roman"/>
          <w:sz w:val="24"/>
          <w:szCs w:val="24"/>
        </w:rPr>
        <w:t>-Close</w:t>
      </w:r>
      <w:r w:rsidR="00F11CB2">
        <w:rPr>
          <w:rFonts w:ascii="Times New Roman" w:hAnsi="Times New Roman"/>
          <w:sz w:val="24"/>
          <w:szCs w:val="24"/>
        </w:rPr>
        <w:tab/>
      </w:r>
      <w:r w:rsidR="00F74F02">
        <w:rPr>
          <w:rFonts w:ascii="Times New Roman" w:hAnsi="Times New Roman"/>
          <w:b/>
          <w:sz w:val="24"/>
          <w:szCs w:val="24"/>
        </w:rPr>
        <w:t>Closing Session</w:t>
      </w:r>
    </w:p>
    <w:p w:rsidR="00F74F02" w:rsidRDefault="00D36937" w:rsidP="00F11CB2">
      <w:pPr>
        <w:spacing w:after="0" w:line="240" w:lineRule="auto"/>
        <w:ind w:left="720" w:firstLine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judy m</w:t>
      </w:r>
      <w:r w:rsidR="00F74F02">
        <w:rPr>
          <w:rFonts w:ascii="Times New Roman" w:hAnsi="Times New Roman"/>
          <w:b/>
          <w:sz w:val="24"/>
          <w:szCs w:val="24"/>
        </w:rPr>
        <w:t>ckinley</w:t>
      </w:r>
      <w:r w:rsidR="00797965" w:rsidRPr="00F617E7">
        <w:rPr>
          <w:rFonts w:ascii="Times New Roman" w:hAnsi="Times New Roman"/>
          <w:b/>
          <w:sz w:val="24"/>
          <w:szCs w:val="24"/>
        </w:rPr>
        <w:t xml:space="preserve"> and</w:t>
      </w:r>
      <w:r w:rsidR="00F74F02">
        <w:rPr>
          <w:rFonts w:ascii="Times New Roman" w:hAnsi="Times New Roman"/>
          <w:b/>
          <w:sz w:val="24"/>
          <w:szCs w:val="24"/>
        </w:rPr>
        <w:t xml:space="preserve"> Roundtable D</w:t>
      </w:r>
      <w:r w:rsidR="00797965">
        <w:rPr>
          <w:rFonts w:ascii="Times New Roman" w:hAnsi="Times New Roman"/>
          <w:b/>
          <w:sz w:val="24"/>
          <w:szCs w:val="24"/>
        </w:rPr>
        <w:t>iscussion</w:t>
      </w:r>
    </w:p>
    <w:p w:rsidR="00F74F02" w:rsidRDefault="00F74F02" w:rsidP="0079796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7965" w:rsidRDefault="00797965" w:rsidP="007979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1B40" w:rsidRDefault="00F51B40"/>
    <w:sectPr w:rsidR="00F51B40" w:rsidSect="00505E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ookAntiqua">
    <w:altName w:val="Book Antiqu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E7388"/>
    <w:multiLevelType w:val="hybridMultilevel"/>
    <w:tmpl w:val="BD1E986E"/>
    <w:lvl w:ilvl="0" w:tplc="040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797965"/>
    <w:rsid w:val="00032F17"/>
    <w:rsid w:val="00057523"/>
    <w:rsid w:val="00117816"/>
    <w:rsid w:val="00150919"/>
    <w:rsid w:val="001D546F"/>
    <w:rsid w:val="00223459"/>
    <w:rsid w:val="002A5574"/>
    <w:rsid w:val="002E40A3"/>
    <w:rsid w:val="002E66A9"/>
    <w:rsid w:val="00357C7A"/>
    <w:rsid w:val="00383D32"/>
    <w:rsid w:val="003A7459"/>
    <w:rsid w:val="003B0B9E"/>
    <w:rsid w:val="003F1228"/>
    <w:rsid w:val="00412B99"/>
    <w:rsid w:val="00457D63"/>
    <w:rsid w:val="0046195E"/>
    <w:rsid w:val="004D5DD2"/>
    <w:rsid w:val="00505E6B"/>
    <w:rsid w:val="00555347"/>
    <w:rsid w:val="00567171"/>
    <w:rsid w:val="00595907"/>
    <w:rsid w:val="006022C2"/>
    <w:rsid w:val="00620407"/>
    <w:rsid w:val="006601AF"/>
    <w:rsid w:val="00691E42"/>
    <w:rsid w:val="006F3B48"/>
    <w:rsid w:val="00731FB8"/>
    <w:rsid w:val="0074042E"/>
    <w:rsid w:val="00797965"/>
    <w:rsid w:val="007B44D9"/>
    <w:rsid w:val="00834E90"/>
    <w:rsid w:val="00913CE9"/>
    <w:rsid w:val="0093562D"/>
    <w:rsid w:val="00A01844"/>
    <w:rsid w:val="00AC32C2"/>
    <w:rsid w:val="00B10C0C"/>
    <w:rsid w:val="00BB1A02"/>
    <w:rsid w:val="00BD22AE"/>
    <w:rsid w:val="00C40489"/>
    <w:rsid w:val="00C62E31"/>
    <w:rsid w:val="00D36937"/>
    <w:rsid w:val="00D43D63"/>
    <w:rsid w:val="00D539B4"/>
    <w:rsid w:val="00DA353E"/>
    <w:rsid w:val="00E13F60"/>
    <w:rsid w:val="00E1580A"/>
    <w:rsid w:val="00E90387"/>
    <w:rsid w:val="00F11CB2"/>
    <w:rsid w:val="00F23332"/>
    <w:rsid w:val="00F33366"/>
    <w:rsid w:val="00F36111"/>
    <w:rsid w:val="00F51B40"/>
    <w:rsid w:val="00F673A2"/>
    <w:rsid w:val="00F70D43"/>
    <w:rsid w:val="00F74F02"/>
    <w:rsid w:val="00FD48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40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pertitle">
    <w:name w:val="papertitle"/>
    <w:basedOn w:val="Normal"/>
    <w:rsid w:val="00797965"/>
    <w:pPr>
      <w:suppressAutoHyphens/>
      <w:autoSpaceDE w:val="0"/>
      <w:autoSpaceDN w:val="0"/>
      <w:adjustRightInd w:val="0"/>
      <w:spacing w:before="240" w:after="240" w:line="288" w:lineRule="auto"/>
      <w:jc w:val="both"/>
    </w:pPr>
    <w:rPr>
      <w:rFonts w:ascii="BookAntiqua" w:eastAsia="Times New Roman" w:hAnsi="BookAntiqua" w:cs="BookAntiqua"/>
      <w:b/>
      <w:sz w:val="32"/>
      <w:szCs w:val="24"/>
      <w:lang w:val="en-US" w:bidi="en-US"/>
    </w:rPr>
  </w:style>
  <w:style w:type="character" w:customStyle="1" w:styleId="googqs-tidbit">
    <w:name w:val="googqs-tidbit"/>
    <w:basedOn w:val="DefaultParagraphFont"/>
    <w:rsid w:val="0079796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0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925</Words>
  <Characters>5279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</dc:creator>
  <cp:keywords/>
  <dc:description/>
  <cp:lastModifiedBy>bosyab</cp:lastModifiedBy>
  <cp:revision>2</cp:revision>
  <dcterms:created xsi:type="dcterms:W3CDTF">2011-08-23T16:44:00Z</dcterms:created>
  <dcterms:modified xsi:type="dcterms:W3CDTF">2011-08-23T16:44:00Z</dcterms:modified>
</cp:coreProperties>
</file>