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3FC5" w:rsidRDefault="001D6735" w:rsidP="001D6735">
      <w:pPr>
        <w:rPr>
          <w:b/>
          <w:sz w:val="28"/>
          <w:szCs w:val="28"/>
        </w:rPr>
      </w:pPr>
      <w:r>
        <w:rPr>
          <w:b/>
          <w:sz w:val="28"/>
          <w:szCs w:val="28"/>
        </w:rPr>
        <w:t>Teaching Session Feedback Sheet</w:t>
      </w:r>
    </w:p>
    <w:p w:rsidR="001D6735" w:rsidRDefault="001D6735" w:rsidP="001D6735">
      <w:pPr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Module:</w:t>
      </w: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Date:</w:t>
      </w: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Scoring</w:t>
      </w:r>
      <w:r w:rsidR="002A3253">
        <w:rPr>
          <w:b/>
          <w:sz w:val="28"/>
          <w:szCs w:val="28"/>
        </w:rPr>
        <w:t xml:space="preserve"> criteria</w:t>
      </w:r>
      <w:r>
        <w:rPr>
          <w:b/>
          <w:sz w:val="28"/>
          <w:szCs w:val="28"/>
        </w:rPr>
        <w:t xml:space="preserve">: </w:t>
      </w:r>
    </w:p>
    <w:p w:rsidR="001D6735" w:rsidRDefault="001D6735" w:rsidP="001D6735">
      <w:pPr>
        <w:jc w:val="both"/>
        <w:rPr>
          <w:b/>
          <w:sz w:val="28"/>
          <w:szCs w:val="28"/>
        </w:rPr>
      </w:pPr>
    </w:p>
    <w:tbl>
      <w:tblPr>
        <w:tblW w:w="9472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"/>
        <w:gridCol w:w="1771"/>
        <w:gridCol w:w="1095"/>
        <w:gridCol w:w="3089"/>
        <w:gridCol w:w="1370"/>
        <w:gridCol w:w="2061"/>
      </w:tblGrid>
      <w:tr w:rsidR="002A3253" w:rsidRPr="001D6735" w:rsidTr="002A3253">
        <w:trPr>
          <w:trHeight w:val="224"/>
          <w:tblHeader/>
          <w:tblCellSpacing w:w="15" w:type="dxa"/>
        </w:trPr>
        <w:tc>
          <w:tcPr>
            <w:tcW w:w="0" w:type="auto"/>
            <w:vAlign w:val="center"/>
            <w:hideMark/>
          </w:tcPr>
          <w:p w:rsidR="002A3253" w:rsidRPr="001D6735" w:rsidRDefault="002A3253" w:rsidP="001D6735">
            <w:pPr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vAlign w:val="center"/>
            <w:hideMark/>
          </w:tcPr>
          <w:p w:rsidR="002A3253" w:rsidRPr="001D6735" w:rsidRDefault="002A3253" w:rsidP="001D6735">
            <w:pPr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</w:pPr>
            <w:r w:rsidRPr="001D6735"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  <w:t>5 – strongly agree</w:t>
            </w:r>
          </w:p>
        </w:tc>
        <w:tc>
          <w:tcPr>
            <w:tcW w:w="0" w:type="auto"/>
            <w:vAlign w:val="center"/>
            <w:hideMark/>
          </w:tcPr>
          <w:p w:rsidR="002A3253" w:rsidRPr="001D6735" w:rsidRDefault="002A3253" w:rsidP="001D6735">
            <w:pPr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  <w:t xml:space="preserve">   </w:t>
            </w:r>
            <w:r w:rsidRPr="001D6735"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  <w:t>4 – agree</w:t>
            </w:r>
          </w:p>
        </w:tc>
        <w:tc>
          <w:tcPr>
            <w:tcW w:w="0" w:type="auto"/>
            <w:vAlign w:val="center"/>
            <w:hideMark/>
          </w:tcPr>
          <w:p w:rsidR="002A3253" w:rsidRPr="001D6735" w:rsidRDefault="002A3253" w:rsidP="001D6735">
            <w:pPr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  <w:t xml:space="preserve">   </w:t>
            </w:r>
            <w:r w:rsidRPr="001D6735"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  <w:t xml:space="preserve">3 – neither agree nor </w:t>
            </w:r>
            <w:proofErr w:type="gramStart"/>
            <w:r w:rsidRPr="001D6735"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  <w:t>disagree</w:t>
            </w:r>
            <w:r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  <w:t xml:space="preserve">  </w:t>
            </w:r>
            <w:proofErr w:type="gramEnd"/>
          </w:p>
        </w:tc>
        <w:tc>
          <w:tcPr>
            <w:tcW w:w="0" w:type="auto"/>
            <w:vAlign w:val="center"/>
            <w:hideMark/>
          </w:tcPr>
          <w:p w:rsidR="002A3253" w:rsidRPr="001D6735" w:rsidRDefault="002A3253" w:rsidP="002A3253">
            <w:pPr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  <w:t xml:space="preserve">   </w:t>
            </w:r>
            <w:r w:rsidRPr="001D6735"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  <w:t>2 – disagree</w:t>
            </w:r>
            <w:r w:rsidRPr="002A3253">
              <w:rPr>
                <w:rFonts w:asciiTheme="minorHAnsi" w:eastAsia="Times New Roman" w:hAnsiTheme="minorHAnsi" w:cstheme="minorBidi"/>
              </w:rPr>
              <w:t xml:space="preserve"> </w:t>
            </w:r>
          </w:p>
        </w:tc>
        <w:tc>
          <w:tcPr>
            <w:tcW w:w="0" w:type="auto"/>
          </w:tcPr>
          <w:p w:rsidR="002A3253" w:rsidRDefault="002A3253" w:rsidP="002A3253">
            <w:pPr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  <w:t>1 – strongly disagree</w:t>
            </w:r>
            <w:bookmarkStart w:id="0" w:name="_GoBack"/>
            <w:bookmarkEnd w:id="0"/>
          </w:p>
        </w:tc>
      </w:tr>
      <w:tr w:rsidR="002A3253" w:rsidRPr="001D6735" w:rsidTr="002A3253">
        <w:trPr>
          <w:trHeight w:val="224"/>
          <w:tblHeader/>
          <w:tblCellSpacing w:w="15" w:type="dxa"/>
        </w:trPr>
        <w:tc>
          <w:tcPr>
            <w:tcW w:w="0" w:type="auto"/>
            <w:vAlign w:val="center"/>
          </w:tcPr>
          <w:p w:rsidR="002A3253" w:rsidRPr="001D6735" w:rsidRDefault="002A3253" w:rsidP="002A3253">
            <w:pPr>
              <w:jc w:val="both"/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vAlign w:val="center"/>
          </w:tcPr>
          <w:p w:rsidR="002A3253" w:rsidRPr="001D6735" w:rsidRDefault="002A3253" w:rsidP="001D6735">
            <w:pPr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vAlign w:val="center"/>
          </w:tcPr>
          <w:p w:rsidR="002A3253" w:rsidRPr="001D6735" w:rsidRDefault="002A3253" w:rsidP="001D6735">
            <w:pPr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vAlign w:val="center"/>
          </w:tcPr>
          <w:p w:rsidR="002A3253" w:rsidRPr="001D6735" w:rsidRDefault="002A3253" w:rsidP="001D6735">
            <w:pPr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vAlign w:val="center"/>
          </w:tcPr>
          <w:p w:rsidR="002A3253" w:rsidRPr="001D6735" w:rsidRDefault="002A3253" w:rsidP="001D6735">
            <w:pPr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</w:tcPr>
          <w:p w:rsidR="002A3253" w:rsidRPr="001D6735" w:rsidRDefault="002A3253" w:rsidP="001D6735">
            <w:pPr>
              <w:rPr>
                <w:rFonts w:ascii="Times" w:eastAsia="Times New Roman" w:hAnsi="Times"/>
                <w:b/>
                <w:bCs/>
                <w:sz w:val="20"/>
                <w:szCs w:val="20"/>
                <w:lang w:val="en-US"/>
              </w:rPr>
            </w:pPr>
          </w:p>
        </w:tc>
      </w:tr>
    </w:tbl>
    <w:p w:rsidR="001D6735" w:rsidRDefault="001D6735" w:rsidP="001D67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The content was delivered in an engaging way</w:t>
      </w: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ab/>
        <w:t>4</w:t>
      </w:r>
      <w:r>
        <w:rPr>
          <w:b/>
          <w:sz w:val="28"/>
          <w:szCs w:val="28"/>
        </w:rPr>
        <w:tab/>
        <w:t>3</w:t>
      </w:r>
      <w:r>
        <w:rPr>
          <w:b/>
          <w:sz w:val="28"/>
          <w:szCs w:val="28"/>
        </w:rPr>
        <w:tab/>
        <w:t>2</w:t>
      </w:r>
      <w:r>
        <w:rPr>
          <w:b/>
          <w:sz w:val="28"/>
          <w:szCs w:val="28"/>
        </w:rPr>
        <w:tab/>
        <w:t>1</w:t>
      </w: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The resources (</w:t>
      </w:r>
      <w:proofErr w:type="spellStart"/>
      <w:r>
        <w:rPr>
          <w:b/>
          <w:sz w:val="28"/>
          <w:szCs w:val="28"/>
        </w:rPr>
        <w:t>handouts</w:t>
      </w:r>
      <w:proofErr w:type="spellEnd"/>
      <w:r>
        <w:rPr>
          <w:b/>
          <w:sz w:val="28"/>
          <w:szCs w:val="28"/>
        </w:rPr>
        <w:t>/</w:t>
      </w:r>
      <w:proofErr w:type="spellStart"/>
      <w:r>
        <w:rPr>
          <w:b/>
          <w:sz w:val="28"/>
          <w:szCs w:val="28"/>
        </w:rPr>
        <w:t>ppts</w:t>
      </w:r>
      <w:proofErr w:type="spellEnd"/>
      <w:r>
        <w:rPr>
          <w:b/>
          <w:sz w:val="28"/>
          <w:szCs w:val="28"/>
        </w:rPr>
        <w:t>) provided worked well</w:t>
      </w: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ab/>
        <w:t>4</w:t>
      </w:r>
      <w:r>
        <w:rPr>
          <w:b/>
          <w:sz w:val="28"/>
          <w:szCs w:val="28"/>
        </w:rPr>
        <w:tab/>
        <w:t>3</w:t>
      </w:r>
      <w:r>
        <w:rPr>
          <w:b/>
          <w:sz w:val="28"/>
          <w:szCs w:val="28"/>
        </w:rPr>
        <w:tab/>
        <w:t>2</w:t>
      </w:r>
      <w:r>
        <w:rPr>
          <w:b/>
          <w:sz w:val="28"/>
          <w:szCs w:val="28"/>
        </w:rPr>
        <w:tab/>
        <w:t>1</w:t>
      </w: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There was opportunity for discussion</w:t>
      </w: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ab/>
        <w:t>4</w:t>
      </w:r>
      <w:r>
        <w:rPr>
          <w:b/>
          <w:sz w:val="28"/>
          <w:szCs w:val="28"/>
        </w:rPr>
        <w:tab/>
        <w:t>3</w:t>
      </w:r>
      <w:r>
        <w:rPr>
          <w:b/>
          <w:sz w:val="28"/>
          <w:szCs w:val="28"/>
        </w:rPr>
        <w:tab/>
        <w:t>2</w:t>
      </w:r>
      <w:r>
        <w:rPr>
          <w:b/>
          <w:sz w:val="28"/>
          <w:szCs w:val="28"/>
        </w:rPr>
        <w:tab/>
        <w:t>1</w:t>
      </w: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The content had an appropriate level of intellectual challenge</w:t>
      </w: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ab/>
        <w:t>4</w:t>
      </w:r>
      <w:r>
        <w:rPr>
          <w:b/>
          <w:sz w:val="28"/>
          <w:szCs w:val="28"/>
        </w:rPr>
        <w:tab/>
        <w:t>3</w:t>
      </w:r>
      <w:r>
        <w:rPr>
          <w:b/>
          <w:sz w:val="28"/>
          <w:szCs w:val="28"/>
        </w:rPr>
        <w:tab/>
        <w:t>2</w:t>
      </w:r>
      <w:r>
        <w:rPr>
          <w:b/>
          <w:sz w:val="28"/>
          <w:szCs w:val="28"/>
        </w:rPr>
        <w:tab/>
        <w:t>1</w:t>
      </w: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Favourite thing about the session:</w:t>
      </w: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Default="001D6735" w:rsidP="001D6735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Further comments:</w:t>
      </w:r>
    </w:p>
    <w:p w:rsidR="001D6735" w:rsidRDefault="001D6735" w:rsidP="001D6735">
      <w:pPr>
        <w:jc w:val="both"/>
        <w:rPr>
          <w:b/>
          <w:sz w:val="28"/>
          <w:szCs w:val="28"/>
        </w:rPr>
      </w:pPr>
    </w:p>
    <w:p w:rsidR="001D6735" w:rsidRPr="001D6735" w:rsidRDefault="001D6735" w:rsidP="001D6735">
      <w:pPr>
        <w:jc w:val="both"/>
        <w:rPr>
          <w:b/>
          <w:sz w:val="28"/>
          <w:szCs w:val="28"/>
        </w:rPr>
      </w:pPr>
    </w:p>
    <w:sectPr w:rsidR="001D6735" w:rsidRPr="001D6735" w:rsidSect="00F83FC5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Book Antiqua">
    <w:panose1 w:val="020406020503050303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735"/>
    <w:rsid w:val="001D6735"/>
    <w:rsid w:val="002A3253"/>
    <w:rsid w:val="00893721"/>
    <w:rsid w:val="00D111B4"/>
    <w:rsid w:val="00F83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oNotEmbedSmartTags/>
  <w:decimalSymbol w:val=","/>
  <w:listSeparator w:val=";"/>
  <w14:docId w14:val="2A00C55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="Times New Roman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utoRedefine/>
    <w:qFormat/>
    <w:rsid w:val="001D6735"/>
    <w:pPr>
      <w:jc w:val="center"/>
    </w:pPr>
    <w:rPr>
      <w:lang w:val="en-GB" w:eastAsia="en-US"/>
    </w:rPr>
  </w:style>
  <w:style w:type="paragraph" w:styleId="Heading2">
    <w:name w:val="heading 2"/>
    <w:basedOn w:val="Normal"/>
    <w:next w:val="Normal"/>
    <w:autoRedefine/>
    <w:qFormat/>
    <w:rsid w:val="00831A30"/>
    <w:pPr>
      <w:keepNext/>
      <w:spacing w:before="240" w:after="60"/>
      <w:outlineLvl w:val="1"/>
    </w:pPr>
    <w:rPr>
      <w:rFonts w:ascii="Book Antiqua" w:hAnsi="Book Antiqua"/>
      <w:b/>
      <w:szCs w:val="28"/>
      <w:u w:val="single"/>
    </w:rPr>
  </w:style>
  <w:style w:type="paragraph" w:styleId="Heading3">
    <w:name w:val="heading 3"/>
    <w:basedOn w:val="Normal"/>
    <w:next w:val="Normal"/>
    <w:autoRedefine/>
    <w:qFormat/>
    <w:rsid w:val="00893721"/>
    <w:pPr>
      <w:keepNext/>
      <w:spacing w:before="240" w:after="60"/>
      <w:jc w:val="both"/>
      <w:outlineLvl w:val="2"/>
    </w:pPr>
    <w:rPr>
      <w:i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autoRedefine/>
    <w:semiHidden/>
    <w:rsid w:val="00FD5345"/>
  </w:style>
  <w:style w:type="paragraph" w:styleId="Bibliography">
    <w:name w:val="Bibliography"/>
    <w:basedOn w:val="Normal"/>
    <w:autoRedefine/>
    <w:rsid w:val="00FD5345"/>
    <w:pPr>
      <w:ind w:left="720" w:hanging="720"/>
      <w:jc w:val="both"/>
    </w:pPr>
    <w:rPr>
      <w:rFonts w:ascii="Book Antiqua" w:hAnsi="Book Antiqua"/>
    </w:rPr>
  </w:style>
  <w:style w:type="paragraph" w:customStyle="1" w:styleId="Footnotes">
    <w:name w:val="Footnotes"/>
    <w:basedOn w:val="FootnoteText"/>
    <w:autoRedefine/>
    <w:rsid w:val="00FD5345"/>
  </w:style>
  <w:style w:type="paragraph" w:styleId="Caption">
    <w:name w:val="caption"/>
    <w:basedOn w:val="Normal"/>
    <w:next w:val="Normal"/>
    <w:autoRedefine/>
    <w:uiPriority w:val="35"/>
    <w:unhideWhenUsed/>
    <w:qFormat/>
    <w:rsid w:val="00893721"/>
    <w:pPr>
      <w:spacing w:after="200"/>
    </w:pPr>
    <w:rPr>
      <w:bCs/>
      <w:sz w:val="20"/>
      <w:szCs w:val="18"/>
    </w:rPr>
  </w:style>
  <w:style w:type="character" w:customStyle="1" w:styleId="sr-only">
    <w:name w:val="sr-only"/>
    <w:basedOn w:val="DefaultParagraphFont"/>
    <w:rsid w:val="001D6735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utoRedefine/>
    <w:qFormat/>
    <w:rsid w:val="001D6735"/>
    <w:pPr>
      <w:jc w:val="center"/>
    </w:pPr>
    <w:rPr>
      <w:lang w:val="en-GB" w:eastAsia="en-US"/>
    </w:rPr>
  </w:style>
  <w:style w:type="paragraph" w:styleId="Heading2">
    <w:name w:val="heading 2"/>
    <w:basedOn w:val="Normal"/>
    <w:next w:val="Normal"/>
    <w:autoRedefine/>
    <w:qFormat/>
    <w:rsid w:val="00831A30"/>
    <w:pPr>
      <w:keepNext/>
      <w:spacing w:before="240" w:after="60"/>
      <w:outlineLvl w:val="1"/>
    </w:pPr>
    <w:rPr>
      <w:rFonts w:ascii="Book Antiqua" w:hAnsi="Book Antiqua"/>
      <w:b/>
      <w:szCs w:val="28"/>
      <w:u w:val="single"/>
    </w:rPr>
  </w:style>
  <w:style w:type="paragraph" w:styleId="Heading3">
    <w:name w:val="heading 3"/>
    <w:basedOn w:val="Normal"/>
    <w:next w:val="Normal"/>
    <w:autoRedefine/>
    <w:qFormat/>
    <w:rsid w:val="00893721"/>
    <w:pPr>
      <w:keepNext/>
      <w:spacing w:before="240" w:after="60"/>
      <w:jc w:val="both"/>
      <w:outlineLvl w:val="2"/>
    </w:pPr>
    <w:rPr>
      <w:i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autoRedefine/>
    <w:semiHidden/>
    <w:rsid w:val="00FD5345"/>
  </w:style>
  <w:style w:type="paragraph" w:styleId="Bibliography">
    <w:name w:val="Bibliography"/>
    <w:basedOn w:val="Normal"/>
    <w:autoRedefine/>
    <w:rsid w:val="00FD5345"/>
    <w:pPr>
      <w:ind w:left="720" w:hanging="720"/>
      <w:jc w:val="both"/>
    </w:pPr>
    <w:rPr>
      <w:rFonts w:ascii="Book Antiqua" w:hAnsi="Book Antiqua"/>
    </w:rPr>
  </w:style>
  <w:style w:type="paragraph" w:customStyle="1" w:styleId="Footnotes">
    <w:name w:val="Footnotes"/>
    <w:basedOn w:val="FootnoteText"/>
    <w:autoRedefine/>
    <w:rsid w:val="00FD5345"/>
  </w:style>
  <w:style w:type="paragraph" w:styleId="Caption">
    <w:name w:val="caption"/>
    <w:basedOn w:val="Normal"/>
    <w:next w:val="Normal"/>
    <w:autoRedefine/>
    <w:uiPriority w:val="35"/>
    <w:unhideWhenUsed/>
    <w:qFormat/>
    <w:rsid w:val="00893721"/>
    <w:pPr>
      <w:spacing w:after="200"/>
    </w:pPr>
    <w:rPr>
      <w:bCs/>
      <w:sz w:val="20"/>
      <w:szCs w:val="18"/>
    </w:rPr>
  </w:style>
  <w:style w:type="character" w:customStyle="1" w:styleId="sr-only">
    <w:name w:val="sr-only"/>
    <w:basedOn w:val="DefaultParagraphFont"/>
    <w:rsid w:val="001D67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691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6309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76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99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6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57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24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72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45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52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8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53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52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00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73</Words>
  <Characters>419</Characters>
  <Application>Microsoft Macintosh Word</Application>
  <DocSecurity>0</DocSecurity>
  <Lines>3</Lines>
  <Paragraphs>1</Paragraphs>
  <ScaleCrop>false</ScaleCrop>
  <Company/>
  <LinksUpToDate>false</LinksUpToDate>
  <CharactersWithSpaces>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Rowan</dc:creator>
  <cp:keywords/>
  <dc:description/>
  <cp:lastModifiedBy>Clare Rowan</cp:lastModifiedBy>
  <cp:revision>1</cp:revision>
  <cp:lastPrinted>2022-02-22T12:43:00Z</cp:lastPrinted>
  <dcterms:created xsi:type="dcterms:W3CDTF">2022-02-22T12:36:00Z</dcterms:created>
  <dcterms:modified xsi:type="dcterms:W3CDTF">2022-02-22T14:56:00Z</dcterms:modified>
</cp:coreProperties>
</file>