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54DCB6" w14:textId="77777777" w:rsidR="00FB4F66" w:rsidRDefault="00FB4F66" w:rsidP="007C4545">
      <w:pPr>
        <w:spacing w:after="0" w:line="240" w:lineRule="auto"/>
        <w:rPr>
          <w:rFonts w:ascii="Segoe UI" w:eastAsia="Times New Roman" w:hAnsi="Segoe UI" w:cs="Segoe UI"/>
          <w:b/>
          <w:sz w:val="21"/>
          <w:szCs w:val="21"/>
          <w:lang w:eastAsia="en-GB"/>
        </w:rPr>
      </w:pPr>
      <w:r>
        <w:rPr>
          <w:rFonts w:ascii="Segoe UI" w:eastAsia="Times New Roman" w:hAnsi="Segoe UI" w:cs="Segoe UI"/>
          <w:b/>
          <w:sz w:val="21"/>
          <w:szCs w:val="21"/>
          <w:lang w:eastAsia="en-GB"/>
        </w:rPr>
        <w:t>Advice for Student re Exams</w:t>
      </w:r>
    </w:p>
    <w:p w14:paraId="27A406DD" w14:textId="77777777" w:rsidR="00FB4F66" w:rsidRDefault="00FB4F66" w:rsidP="007C4545">
      <w:pPr>
        <w:spacing w:after="0" w:line="240" w:lineRule="auto"/>
        <w:rPr>
          <w:rFonts w:ascii="Segoe UI" w:eastAsia="Times New Roman" w:hAnsi="Segoe UI" w:cs="Segoe UI"/>
          <w:b/>
          <w:sz w:val="21"/>
          <w:szCs w:val="21"/>
          <w:lang w:eastAsia="en-GB"/>
        </w:rPr>
      </w:pPr>
    </w:p>
    <w:p w14:paraId="5AA81078" w14:textId="5F49DD7E" w:rsidR="00FB4F66" w:rsidRPr="00FB4F66" w:rsidRDefault="00FB4F66" w:rsidP="007C4545">
      <w:pPr>
        <w:spacing w:after="0" w:line="240" w:lineRule="auto"/>
        <w:rPr>
          <w:rFonts w:ascii="Segoe UI" w:eastAsia="Times New Roman" w:hAnsi="Segoe UI" w:cs="Segoe UI"/>
          <w:sz w:val="21"/>
          <w:szCs w:val="21"/>
          <w:lang w:eastAsia="en-GB"/>
        </w:rPr>
      </w:pPr>
      <w:r w:rsidRPr="00FB4F66">
        <w:rPr>
          <w:rFonts w:ascii="Segoe UI" w:eastAsia="Times New Roman" w:hAnsi="Segoe UI" w:cs="Segoe UI"/>
          <w:sz w:val="21"/>
          <w:szCs w:val="21"/>
          <w:lang w:eastAsia="en-GB"/>
        </w:rPr>
        <w:t xml:space="preserve">On Wednesday </w:t>
      </w:r>
      <w:r w:rsidR="00F72951">
        <w:rPr>
          <w:rFonts w:ascii="Segoe UI" w:eastAsia="Times New Roman" w:hAnsi="Segoe UI" w:cs="Segoe UI"/>
          <w:sz w:val="21"/>
          <w:szCs w:val="21"/>
          <w:lang w:eastAsia="en-GB"/>
        </w:rPr>
        <w:t xml:space="preserve">22nd April </w:t>
      </w:r>
      <w:r w:rsidR="003F7330">
        <w:rPr>
          <w:rFonts w:ascii="Segoe UI" w:eastAsia="Times New Roman" w:hAnsi="Segoe UI" w:cs="Segoe UI"/>
          <w:sz w:val="21"/>
          <w:szCs w:val="21"/>
          <w:lang w:eastAsia="en-GB"/>
        </w:rPr>
        <w:t>the timeta</w:t>
      </w:r>
      <w:r w:rsidRPr="00FB4F66">
        <w:rPr>
          <w:rFonts w:ascii="Segoe UI" w:eastAsia="Times New Roman" w:hAnsi="Segoe UI" w:cs="Segoe UI"/>
          <w:sz w:val="21"/>
          <w:szCs w:val="21"/>
          <w:lang w:eastAsia="en-GB"/>
        </w:rPr>
        <w:t xml:space="preserve">ble for the summer exams will be released. You </w:t>
      </w:r>
      <w:r>
        <w:rPr>
          <w:rFonts w:ascii="Segoe UI" w:eastAsia="Times New Roman" w:hAnsi="Segoe UI" w:cs="Segoe UI"/>
          <w:sz w:val="21"/>
          <w:szCs w:val="21"/>
          <w:lang w:eastAsia="en-GB"/>
        </w:rPr>
        <w:t>will access your exams through the alternative exams portal. All exams will be 2 hour open book exams.</w:t>
      </w:r>
    </w:p>
    <w:p w14:paraId="7C8CB0AB" w14:textId="77777777" w:rsidR="00FB4F66" w:rsidRDefault="00FB4F66" w:rsidP="007C4545">
      <w:pPr>
        <w:spacing w:after="0" w:line="240" w:lineRule="auto"/>
        <w:rPr>
          <w:rFonts w:ascii="Segoe UI" w:eastAsia="Times New Roman" w:hAnsi="Segoe UI" w:cs="Segoe UI"/>
          <w:b/>
          <w:sz w:val="21"/>
          <w:szCs w:val="21"/>
          <w:lang w:eastAsia="en-GB"/>
        </w:rPr>
      </w:pPr>
    </w:p>
    <w:p w14:paraId="3C629199" w14:textId="6397F9A8" w:rsidR="007C4545" w:rsidRPr="00830F6B" w:rsidRDefault="007C4545" w:rsidP="007C4545">
      <w:pPr>
        <w:spacing w:after="0" w:line="240" w:lineRule="auto"/>
        <w:rPr>
          <w:rFonts w:ascii="Segoe UI" w:eastAsia="Times New Roman" w:hAnsi="Segoe UI" w:cs="Segoe UI"/>
          <w:b/>
          <w:sz w:val="21"/>
          <w:szCs w:val="21"/>
          <w:lang w:eastAsia="en-GB"/>
        </w:rPr>
      </w:pPr>
      <w:r w:rsidRPr="00830F6B">
        <w:rPr>
          <w:rFonts w:ascii="Segoe UI" w:eastAsia="Times New Roman" w:hAnsi="Segoe UI" w:cs="Segoe UI"/>
          <w:b/>
          <w:sz w:val="21"/>
          <w:szCs w:val="21"/>
          <w:lang w:eastAsia="en-GB"/>
        </w:rPr>
        <w:t>What does the new e</w:t>
      </w:r>
      <w:r w:rsidRPr="007C4545">
        <w:rPr>
          <w:rFonts w:ascii="Segoe UI" w:eastAsia="Times New Roman" w:hAnsi="Segoe UI" w:cs="Segoe UI"/>
          <w:b/>
          <w:sz w:val="21"/>
          <w:szCs w:val="21"/>
          <w:lang w:eastAsia="en-GB"/>
        </w:rPr>
        <w:t xml:space="preserve">xam Portal look like? </w:t>
      </w:r>
    </w:p>
    <w:p w14:paraId="2C786FA1" w14:textId="77777777" w:rsidR="00830F6B" w:rsidRDefault="00830F6B" w:rsidP="007C4545">
      <w:pPr>
        <w:spacing w:after="0" w:line="240" w:lineRule="auto"/>
        <w:rPr>
          <w:rFonts w:ascii="Segoe UI" w:eastAsia="Times New Roman" w:hAnsi="Segoe UI" w:cs="Segoe UI"/>
          <w:sz w:val="21"/>
          <w:szCs w:val="21"/>
          <w:lang w:eastAsia="en-GB"/>
        </w:rPr>
      </w:pPr>
    </w:p>
    <w:p w14:paraId="235F2D2F" w14:textId="77777777" w:rsidR="00830F6B" w:rsidRDefault="00FB4F66" w:rsidP="007C4545">
      <w:pPr>
        <w:spacing w:after="0" w:line="240" w:lineRule="auto"/>
        <w:rPr>
          <w:rFonts w:ascii="Segoe UI" w:eastAsia="Times New Roman" w:hAnsi="Segoe UI" w:cs="Segoe UI"/>
          <w:sz w:val="21"/>
          <w:szCs w:val="21"/>
          <w:lang w:eastAsia="en-GB"/>
        </w:rPr>
      </w:pPr>
      <w:r>
        <w:rPr>
          <w:rFonts w:ascii="Segoe UI" w:eastAsia="Times New Roman" w:hAnsi="Segoe UI" w:cs="Segoe UI"/>
          <w:sz w:val="21"/>
          <w:szCs w:val="21"/>
          <w:lang w:eastAsia="en-GB"/>
        </w:rPr>
        <w:t>There is information</w:t>
      </w:r>
      <w:r w:rsidR="00830F6B">
        <w:rPr>
          <w:rFonts w:ascii="Segoe UI" w:eastAsia="Times New Roman" w:hAnsi="Segoe UI" w:cs="Segoe UI"/>
          <w:sz w:val="21"/>
          <w:szCs w:val="21"/>
          <w:lang w:eastAsia="en-GB"/>
        </w:rPr>
        <w:t xml:space="preserve"> with screenshots here:</w:t>
      </w:r>
    </w:p>
    <w:p w14:paraId="155538AC" w14:textId="77777777" w:rsidR="00830F6B" w:rsidRDefault="001C58A2" w:rsidP="007C4545">
      <w:pPr>
        <w:spacing w:after="0" w:line="240" w:lineRule="auto"/>
      </w:pPr>
      <w:hyperlink r:id="rId5" w:history="1">
        <w:r w:rsidR="00830F6B">
          <w:rPr>
            <w:rStyle w:val="Hyperlink"/>
          </w:rPr>
          <w:t>https://warwick.ac.uk/students/news/newsevents/online_assessments_20/revised_exam_timetable</w:t>
        </w:r>
      </w:hyperlink>
    </w:p>
    <w:p w14:paraId="016BD4BD" w14:textId="585188AF" w:rsidR="00830F6B" w:rsidRDefault="00FB4F66" w:rsidP="007C4545">
      <w:pPr>
        <w:spacing w:after="0" w:line="240" w:lineRule="auto"/>
      </w:pPr>
      <w:r>
        <w:t xml:space="preserve">There will also be a guide and some test </w:t>
      </w:r>
      <w:r w:rsidR="00830F6B">
        <w:t>a</w:t>
      </w:r>
      <w:r>
        <w:t>s</w:t>
      </w:r>
      <w:r w:rsidR="00830F6B">
        <w:t>signments</w:t>
      </w:r>
      <w:r>
        <w:t xml:space="preserve">, </w:t>
      </w:r>
      <w:r w:rsidR="00830F6B">
        <w:t xml:space="preserve">so that </w:t>
      </w:r>
      <w:r>
        <w:t>you can practi</w:t>
      </w:r>
      <w:r w:rsidR="005059CD">
        <w:t>s</w:t>
      </w:r>
      <w:r>
        <w:t>e with the tech</w:t>
      </w:r>
      <w:r w:rsidR="00830F6B">
        <w:t>nology.</w:t>
      </w:r>
    </w:p>
    <w:p w14:paraId="20CCF742" w14:textId="77777777" w:rsidR="00830F6B" w:rsidRDefault="00830F6B" w:rsidP="007C4545">
      <w:pPr>
        <w:spacing w:after="0" w:line="240" w:lineRule="auto"/>
      </w:pPr>
    </w:p>
    <w:p w14:paraId="723652FA" w14:textId="77777777" w:rsidR="00830F6B" w:rsidRPr="00830F6B" w:rsidRDefault="00830F6B" w:rsidP="007C4545">
      <w:pPr>
        <w:spacing w:after="0" w:line="240" w:lineRule="auto"/>
        <w:rPr>
          <w:rFonts w:ascii="Arial" w:hAnsi="Arial" w:cs="Arial"/>
          <w:b/>
          <w:color w:val="202020"/>
          <w:sz w:val="20"/>
          <w:szCs w:val="20"/>
          <w:shd w:val="clear" w:color="auto" w:fill="FFFFFF"/>
        </w:rPr>
      </w:pPr>
      <w:r w:rsidRPr="00830F6B">
        <w:rPr>
          <w:rFonts w:ascii="Arial" w:hAnsi="Arial" w:cs="Arial"/>
          <w:b/>
          <w:color w:val="202020"/>
          <w:sz w:val="20"/>
          <w:szCs w:val="20"/>
          <w:shd w:val="clear" w:color="auto" w:fill="FFFFFF"/>
        </w:rPr>
        <w:t>Guidance on Open book exams including info on how to revise</w:t>
      </w:r>
    </w:p>
    <w:p w14:paraId="291A2869" w14:textId="28F69598" w:rsidR="00830F6B" w:rsidRDefault="00830F6B" w:rsidP="007C4545">
      <w:pPr>
        <w:spacing w:after="0" w:line="240" w:lineRule="auto"/>
        <w:rPr>
          <w:rStyle w:val="Hyperlink"/>
        </w:rPr>
      </w:pPr>
      <w:r>
        <w:rPr>
          <w:rFonts w:ascii="Arial" w:hAnsi="Arial" w:cs="Arial"/>
          <w:color w:val="202020"/>
          <w:sz w:val="20"/>
          <w:szCs w:val="20"/>
          <w:shd w:val="clear" w:color="auto" w:fill="FFFFFF"/>
        </w:rPr>
        <w:t xml:space="preserve">: </w:t>
      </w:r>
      <w:hyperlink r:id="rId6" w:history="1">
        <w:r>
          <w:rPr>
            <w:rStyle w:val="Hyperlink"/>
          </w:rPr>
          <w:t>https://warwick.ac.uk/services/od/academic-development/resources/tlacontinuity/obstudentguidance/</w:t>
        </w:r>
      </w:hyperlink>
    </w:p>
    <w:p w14:paraId="71CA46C2" w14:textId="77777777" w:rsidR="009F3824" w:rsidRDefault="009F3824" w:rsidP="009F3824">
      <w:pPr>
        <w:spacing w:before="100" w:beforeAutospacing="1" w:after="90" w:line="240" w:lineRule="auto"/>
        <w:rPr>
          <w:rFonts w:ascii="Lato" w:eastAsia="Times New Roman" w:hAnsi="Lato" w:cs="Times New Roman"/>
          <w:color w:val="383838"/>
          <w:sz w:val="24"/>
          <w:szCs w:val="24"/>
          <w:lang w:eastAsia="en-GB"/>
        </w:rPr>
      </w:pPr>
      <w:r>
        <w:rPr>
          <w:rFonts w:ascii="Lato" w:eastAsia="Times New Roman" w:hAnsi="Lato" w:cs="Times New Roman"/>
          <w:color w:val="383838"/>
          <w:sz w:val="24"/>
          <w:szCs w:val="24"/>
          <w:lang w:eastAsia="en-GB"/>
        </w:rPr>
        <w:t xml:space="preserve">Your lecturers will guide you in revision, but you should approach these exams as you would </w:t>
      </w:r>
      <w:proofErr w:type="gramStart"/>
      <w:r>
        <w:rPr>
          <w:rFonts w:ascii="Lato" w:eastAsia="Times New Roman" w:hAnsi="Lato" w:cs="Times New Roman"/>
          <w:color w:val="383838"/>
          <w:sz w:val="24"/>
          <w:szCs w:val="24"/>
          <w:lang w:eastAsia="en-GB"/>
        </w:rPr>
        <w:t>normal</w:t>
      </w:r>
      <w:proofErr w:type="gramEnd"/>
      <w:r>
        <w:rPr>
          <w:rFonts w:ascii="Lato" w:eastAsia="Times New Roman" w:hAnsi="Lato" w:cs="Times New Roman"/>
          <w:color w:val="383838"/>
          <w:sz w:val="24"/>
          <w:szCs w:val="24"/>
          <w:lang w:eastAsia="en-GB"/>
        </w:rPr>
        <w:t xml:space="preserve"> exams. There is further information here:</w:t>
      </w:r>
    </w:p>
    <w:p w14:paraId="780967BA" w14:textId="77777777" w:rsidR="009F3824" w:rsidRDefault="001C58A2" w:rsidP="009F3824">
      <w:pPr>
        <w:spacing w:after="0" w:line="240" w:lineRule="auto"/>
      </w:pPr>
      <w:hyperlink r:id="rId7" w:history="1">
        <w:r w:rsidR="009F3824">
          <w:rPr>
            <w:rStyle w:val="Hyperlink"/>
          </w:rPr>
          <w:t>https://warwick.ac.uk/fac/arts/classics/students/essaywritingresources</w:t>
        </w:r>
      </w:hyperlink>
    </w:p>
    <w:p w14:paraId="182A4459" w14:textId="77777777" w:rsidR="009F3824" w:rsidRDefault="009F3824" w:rsidP="007C4545">
      <w:pPr>
        <w:spacing w:after="0" w:line="240" w:lineRule="auto"/>
        <w:rPr>
          <w:b/>
        </w:rPr>
      </w:pPr>
    </w:p>
    <w:p w14:paraId="16D5B399" w14:textId="56871B2C" w:rsidR="009F3824" w:rsidRDefault="009F3824" w:rsidP="007C4545">
      <w:pPr>
        <w:spacing w:after="0" w:line="240" w:lineRule="auto"/>
        <w:rPr>
          <w:b/>
        </w:rPr>
      </w:pPr>
      <w:r w:rsidRPr="009F3824">
        <w:rPr>
          <w:b/>
        </w:rPr>
        <w:t>Are we required to submit a bibliography or use footnotes?</w:t>
      </w:r>
    </w:p>
    <w:p w14:paraId="5EAAB8F9" w14:textId="520609D1" w:rsidR="009F3824" w:rsidRPr="009F3824" w:rsidRDefault="009F3824" w:rsidP="007C4545">
      <w:pPr>
        <w:spacing w:after="0" w:line="240" w:lineRule="auto"/>
      </w:pPr>
      <w:r w:rsidRPr="009F3824">
        <w:t xml:space="preserve">No. Although the exams are ‘open book’, you will only have a limited amount of time to spend on each question, and should approach them as you would a normal exam. </w:t>
      </w:r>
      <w:r>
        <w:t>If</w:t>
      </w:r>
      <w:r w:rsidRPr="009F3824">
        <w:t xml:space="preserve"> you </w:t>
      </w:r>
      <w:r w:rsidRPr="009F3824">
        <w:rPr>
          <w:b/>
        </w:rPr>
        <w:t xml:space="preserve">do </w:t>
      </w:r>
      <w:r w:rsidRPr="009F3824">
        <w:t>consult online sites or other books</w:t>
      </w:r>
      <w:r>
        <w:t xml:space="preserve"> while answering the exam</w:t>
      </w:r>
      <w:r w:rsidRPr="009F3824">
        <w:t xml:space="preserve">, you </w:t>
      </w:r>
      <w:r>
        <w:t xml:space="preserve">should </w:t>
      </w:r>
      <w:r w:rsidRPr="009F3824">
        <w:t>give a brief in-text reference (Wallace-</w:t>
      </w:r>
      <w:proofErr w:type="spellStart"/>
      <w:r w:rsidRPr="009F3824">
        <w:t>Hadrill</w:t>
      </w:r>
      <w:proofErr w:type="spellEnd"/>
      <w:r w:rsidRPr="009F3824">
        <w:t xml:space="preserve">, Houses and Society </w:t>
      </w:r>
      <w:bookmarkStart w:id="0" w:name="_GoBack"/>
      <w:bookmarkEnd w:id="0"/>
      <w:r w:rsidRPr="009F3824">
        <w:t xml:space="preserve">/ </w:t>
      </w:r>
      <w:hyperlink r:id="rId8" w:history="1">
        <w:r>
          <w:rPr>
            <w:rStyle w:val="Hyperlink"/>
          </w:rPr>
          <w:t>https://en.wikipedia.org/wiki/Juvenal</w:t>
        </w:r>
      </w:hyperlink>
      <w:r w:rsidRPr="009F3824">
        <w:t xml:space="preserve">), </w:t>
      </w:r>
      <w:r>
        <w:t xml:space="preserve">using </w:t>
      </w:r>
      <w:r w:rsidRPr="009F3824">
        <w:t xml:space="preserve">quotation marks if </w:t>
      </w:r>
      <w:r>
        <w:t xml:space="preserve">necessary in order to </w:t>
      </w:r>
      <w:r w:rsidRPr="009F3824">
        <w:t>prevent plagiarism. However, there is no requirement or expectation that you will</w:t>
      </w:r>
      <w:r>
        <w:t xml:space="preserve"> provide quotations or use other resources while completing the exam. Indeed, this is likely to take up valuable time and we would advise you instead to focus your time on constructing self-organised answers supported with evidence from your revision notes. If you use an online dictionary or grammar during language work there is no need to reference this. </w:t>
      </w:r>
    </w:p>
    <w:p w14:paraId="6B8D0F72" w14:textId="77777777" w:rsidR="00830F6B" w:rsidRDefault="00830F6B" w:rsidP="007C4545">
      <w:pPr>
        <w:spacing w:after="0" w:line="240" w:lineRule="auto"/>
      </w:pPr>
    </w:p>
    <w:p w14:paraId="1D96774F" w14:textId="4AF57592" w:rsidR="00830F6B" w:rsidRDefault="00830F6B" w:rsidP="007C4545">
      <w:pPr>
        <w:spacing w:after="0" w:line="240" w:lineRule="auto"/>
        <w:rPr>
          <w:b/>
        </w:rPr>
      </w:pPr>
      <w:r w:rsidRPr="00830F6B">
        <w:rPr>
          <w:b/>
        </w:rPr>
        <w:t>How do 24</w:t>
      </w:r>
      <w:r w:rsidR="005059CD">
        <w:rPr>
          <w:b/>
        </w:rPr>
        <w:t>-</w:t>
      </w:r>
      <w:r w:rsidRPr="00830F6B">
        <w:rPr>
          <w:b/>
        </w:rPr>
        <w:t>hour exams work</w:t>
      </w:r>
      <w:r w:rsidR="00C027F6">
        <w:rPr>
          <w:b/>
        </w:rPr>
        <w:t>?</w:t>
      </w:r>
    </w:p>
    <w:p w14:paraId="306BE4F2" w14:textId="45AC2D44" w:rsidR="00FB4F66" w:rsidRDefault="00C027F6" w:rsidP="007C4545">
      <w:pPr>
        <w:spacing w:after="0" w:line="240" w:lineRule="auto"/>
      </w:pPr>
      <w:r w:rsidRPr="00C027F6">
        <w:t>Modules have been given a start time of either 9am or 2pm. O</w:t>
      </w:r>
      <w:r>
        <w:t>nce the time starts, there</w:t>
      </w:r>
      <w:r w:rsidR="00830F6B" w:rsidRPr="00830F6B">
        <w:t xml:space="preserve"> is a 24 hour period during which </w:t>
      </w:r>
      <w:r w:rsidR="00FB4F66">
        <w:t xml:space="preserve">you need </w:t>
      </w:r>
      <w:r w:rsidR="00830F6B" w:rsidRPr="00830F6B">
        <w:t xml:space="preserve">to download </w:t>
      </w:r>
      <w:r w:rsidR="00FB4F66">
        <w:t>the exam paper and upload your answers. Once you</w:t>
      </w:r>
      <w:r>
        <w:t xml:space="preserve"> have</w:t>
      </w:r>
      <w:r w:rsidR="00FB4F66">
        <w:t xml:space="preserve"> </w:t>
      </w:r>
      <w:r w:rsidR="00830F6B" w:rsidRPr="00830F6B">
        <w:t xml:space="preserve">downloaded </w:t>
      </w:r>
      <w:r w:rsidR="00FB4F66">
        <w:t xml:space="preserve">the paper, </w:t>
      </w:r>
      <w:r w:rsidR="00830F6B" w:rsidRPr="00830F6B">
        <w:t xml:space="preserve">the clock starts, and </w:t>
      </w:r>
      <w:r w:rsidR="00FB4F66">
        <w:t xml:space="preserve">you have a limited amount of </w:t>
      </w:r>
      <w:r w:rsidR="00830F6B" w:rsidRPr="00830F6B">
        <w:t xml:space="preserve">time to complete and upload </w:t>
      </w:r>
      <w:r w:rsidR="00FB4F66">
        <w:t>your</w:t>
      </w:r>
      <w:r w:rsidR="00830F6B" w:rsidRPr="00830F6B">
        <w:t xml:space="preserve"> work: </w:t>
      </w:r>
    </w:p>
    <w:p w14:paraId="363AEA30" w14:textId="77777777" w:rsidR="00FB4F66" w:rsidRDefault="00830F6B" w:rsidP="007C4545">
      <w:pPr>
        <w:spacing w:after="0" w:line="240" w:lineRule="auto"/>
      </w:pPr>
      <w:r w:rsidRPr="00830F6B">
        <w:t xml:space="preserve">2 hours for the exam </w:t>
      </w:r>
    </w:p>
    <w:p w14:paraId="0D36F7DA" w14:textId="77777777" w:rsidR="00FB4F66" w:rsidRDefault="00830F6B" w:rsidP="007C4545">
      <w:pPr>
        <w:spacing w:after="0" w:line="240" w:lineRule="auto"/>
      </w:pPr>
      <w:r w:rsidRPr="00830F6B">
        <w:t>+ 45 minutes contingency for technical hitches</w:t>
      </w:r>
    </w:p>
    <w:p w14:paraId="10CF1375" w14:textId="77777777" w:rsidR="00FB4F66" w:rsidRDefault="00FB4F66" w:rsidP="007C4545">
      <w:pPr>
        <w:spacing w:after="0" w:line="240" w:lineRule="auto"/>
      </w:pPr>
      <w:proofErr w:type="spellStart"/>
      <w:r>
        <w:t>Ie</w:t>
      </w:r>
      <w:proofErr w:type="spellEnd"/>
      <w:r>
        <w:t xml:space="preserve"> a total of 2hrs 45 minutes</w:t>
      </w:r>
    </w:p>
    <w:p w14:paraId="732A17E3" w14:textId="77777777" w:rsidR="00FB4F66" w:rsidRDefault="00FB4F66" w:rsidP="007C4545">
      <w:pPr>
        <w:spacing w:after="0" w:line="240" w:lineRule="auto"/>
      </w:pPr>
    </w:p>
    <w:p w14:paraId="30E35BFF" w14:textId="18CFE4A8" w:rsidR="00FB4F66" w:rsidRDefault="00FB4F66" w:rsidP="007C4545">
      <w:pPr>
        <w:spacing w:after="0" w:line="240" w:lineRule="auto"/>
      </w:pPr>
      <w:r>
        <w:t xml:space="preserve">Students with special exam arrangements of additional time or rest breaks can add that time to the end of the 2hr 45 minutes. We will confirm with you </w:t>
      </w:r>
      <w:r w:rsidR="00C027F6">
        <w:t xml:space="preserve">individually </w:t>
      </w:r>
      <w:r>
        <w:t xml:space="preserve">before the exam period if you have this allowance. </w:t>
      </w:r>
      <w:r w:rsidR="009F4357">
        <w:t xml:space="preserve">If you have </w:t>
      </w:r>
      <w:proofErr w:type="spellStart"/>
      <w:r w:rsidR="009F4357">
        <w:t>SpLD</w:t>
      </w:r>
      <w:proofErr w:type="spellEnd"/>
      <w:r w:rsidR="009F4357">
        <w:t xml:space="preserve"> stickers, please attach them to the answer booklet. </w:t>
      </w:r>
    </w:p>
    <w:p w14:paraId="1AC40838" w14:textId="77777777" w:rsidR="009F4357" w:rsidRDefault="009F4357" w:rsidP="007C4545">
      <w:pPr>
        <w:spacing w:after="0" w:line="240" w:lineRule="auto"/>
      </w:pPr>
    </w:p>
    <w:p w14:paraId="1D4D1B48" w14:textId="77777777" w:rsidR="00FB4F66" w:rsidRDefault="00FB4F66" w:rsidP="007C4545">
      <w:pPr>
        <w:spacing w:after="0" w:line="240" w:lineRule="auto"/>
      </w:pPr>
      <w:r>
        <w:t>After 2hr 45 minutes there is a further period of 2 hour</w:t>
      </w:r>
      <w:r w:rsidR="00C027F6">
        <w:t>s</w:t>
      </w:r>
      <w:r w:rsidR="005059CD">
        <w:t xml:space="preserve"> </w:t>
      </w:r>
      <w:r w:rsidR="00C027F6">
        <w:t>(late submission window)</w:t>
      </w:r>
      <w:r>
        <w:t xml:space="preserve"> during which the answers can still be uploaded. Students with additional time can use their allotted time during this period, but a</w:t>
      </w:r>
      <w:r w:rsidR="00C027F6">
        <w:t>ll other students who upload af</w:t>
      </w:r>
      <w:r>
        <w:t xml:space="preserve">ter 2hr 45 minutes will be marked as ‘late’, as will students with </w:t>
      </w:r>
      <w:r w:rsidR="00C027F6">
        <w:t>additional time who go over their specific</w:t>
      </w:r>
      <w:r>
        <w:t xml:space="preserve"> allowance.</w:t>
      </w:r>
    </w:p>
    <w:p w14:paraId="321C643C" w14:textId="77777777" w:rsidR="00FB4F66" w:rsidRDefault="00FB4F66" w:rsidP="007C4545">
      <w:pPr>
        <w:spacing w:after="0" w:line="240" w:lineRule="auto"/>
      </w:pPr>
    </w:p>
    <w:p w14:paraId="063E2BCA" w14:textId="77777777" w:rsidR="00FB4F66" w:rsidRPr="00FB4F66" w:rsidRDefault="00FB4F66" w:rsidP="007C4545">
      <w:pPr>
        <w:spacing w:after="0" w:line="240" w:lineRule="auto"/>
        <w:rPr>
          <w:b/>
        </w:rPr>
      </w:pPr>
      <w:r w:rsidRPr="00FB4F66">
        <w:rPr>
          <w:b/>
        </w:rPr>
        <w:t xml:space="preserve">Examples: </w:t>
      </w:r>
    </w:p>
    <w:p w14:paraId="1A229DA1" w14:textId="77777777" w:rsidR="00FB4F66" w:rsidRDefault="00FB4F66" w:rsidP="007C4545">
      <w:pPr>
        <w:spacing w:after="0" w:line="240" w:lineRule="auto"/>
      </w:pPr>
      <w:r>
        <w:t>Student without additional time for reasonable adjustment:</w:t>
      </w:r>
    </w:p>
    <w:p w14:paraId="3D05FAA3" w14:textId="77777777" w:rsidR="00FB4F66" w:rsidRDefault="00FB4F66" w:rsidP="007C4545">
      <w:pPr>
        <w:spacing w:after="0" w:line="240" w:lineRule="auto"/>
      </w:pPr>
      <w:r>
        <w:t>Portal opens at 9am:</w:t>
      </w:r>
    </w:p>
    <w:p w14:paraId="296D0E31" w14:textId="77777777" w:rsidR="00FB4F66" w:rsidRDefault="00FB4F66" w:rsidP="007C4545">
      <w:pPr>
        <w:spacing w:after="0" w:line="240" w:lineRule="auto"/>
      </w:pPr>
      <w:r>
        <w:lastRenderedPageBreak/>
        <w:t xml:space="preserve">Starts exam at </w:t>
      </w:r>
      <w:r w:rsidR="00C027F6">
        <w:t>9</w:t>
      </w:r>
      <w:r>
        <w:t>am. 2 hours ends at 1</w:t>
      </w:r>
      <w:r w:rsidR="00C027F6">
        <w:t>1am</w:t>
      </w:r>
      <w:r>
        <w:t>. Additional 45 min</w:t>
      </w:r>
      <w:r w:rsidR="00C027F6">
        <w:t>utes ends at 11</w:t>
      </w:r>
      <w:r>
        <w:t xml:space="preserve">.45. If the answers are </w:t>
      </w:r>
      <w:r w:rsidR="00C027F6">
        <w:t>uploaded and confirmed before 11</w:t>
      </w:r>
      <w:r>
        <w:t>.45 the exam is fine; if after 1</w:t>
      </w:r>
      <w:r w:rsidR="00C027F6">
        <w:t>1</w:t>
      </w:r>
      <w:r>
        <w:t>.45 it is marked as ‘late’.</w:t>
      </w:r>
    </w:p>
    <w:p w14:paraId="57C63282" w14:textId="77777777" w:rsidR="00FB4F66" w:rsidRDefault="00FB4F66" w:rsidP="007C4545">
      <w:pPr>
        <w:spacing w:after="0" w:line="240" w:lineRule="auto"/>
      </w:pPr>
    </w:p>
    <w:p w14:paraId="698C94B8" w14:textId="77777777" w:rsidR="00FB4F66" w:rsidRDefault="00FB4F66" w:rsidP="007C4545">
      <w:pPr>
        <w:spacing w:after="0" w:line="240" w:lineRule="auto"/>
      </w:pPr>
      <w:r>
        <w:t xml:space="preserve">Student with 25% additional time: </w:t>
      </w:r>
    </w:p>
    <w:p w14:paraId="51323B79" w14:textId="77777777" w:rsidR="00C027F6" w:rsidRDefault="00C027F6" w:rsidP="007C4545">
      <w:pPr>
        <w:spacing w:after="0" w:line="240" w:lineRule="auto"/>
      </w:pPr>
      <w:r>
        <w:t>Starts exam at 9am. 2 hours ends at 11</w:t>
      </w:r>
      <w:r w:rsidR="00FB4F66">
        <w:t xml:space="preserve"> noon, but the 25% additional time gives an extra 30 minutes. Adding the 45 minutes contingency this this means the exam can be uploaded any time within a 3 hour 15 minu</w:t>
      </w:r>
      <w:r>
        <w:t>t</w:t>
      </w:r>
      <w:r w:rsidR="00FB4F66">
        <w:t xml:space="preserve">e window, </w:t>
      </w:r>
      <w:proofErr w:type="spellStart"/>
      <w:r w:rsidR="00FB4F66">
        <w:t>ie</w:t>
      </w:r>
      <w:proofErr w:type="spellEnd"/>
      <w:r w:rsidR="00FB4F66">
        <w:t xml:space="preserve"> until 1</w:t>
      </w:r>
      <w:r>
        <w:t>2</w:t>
      </w:r>
      <w:r w:rsidR="00FB4F66">
        <w:t xml:space="preserve">.15pm. </w:t>
      </w:r>
      <w:r>
        <w:t xml:space="preserve">If uploaded after this time, it is late. </w:t>
      </w:r>
    </w:p>
    <w:p w14:paraId="0F2068A0" w14:textId="77777777" w:rsidR="00C027F6" w:rsidRDefault="00C027F6" w:rsidP="007C4545">
      <w:pPr>
        <w:spacing w:after="0" w:line="240" w:lineRule="auto"/>
      </w:pPr>
    </w:p>
    <w:p w14:paraId="695A8988" w14:textId="77777777" w:rsidR="00C027F6" w:rsidRDefault="00C027F6" w:rsidP="00C027F6">
      <w:pPr>
        <w:spacing w:after="0" w:line="240" w:lineRule="auto"/>
      </w:pPr>
      <w:r>
        <w:t>There are walk through examples here:</w:t>
      </w:r>
    </w:p>
    <w:p w14:paraId="515B0437" w14:textId="77777777" w:rsidR="00C027F6" w:rsidRPr="00830F6B" w:rsidRDefault="001C58A2" w:rsidP="00C027F6">
      <w:pPr>
        <w:spacing w:after="0" w:line="240" w:lineRule="auto"/>
      </w:pPr>
      <w:hyperlink r:id="rId9" w:history="1">
        <w:r w:rsidR="00C027F6">
          <w:rPr>
            <w:rStyle w:val="Hyperlink"/>
          </w:rPr>
          <w:t>https://warwick.ac.uk/students/news/newsevents/online_assessments_20/duration_of_assessments/24_hour_window_examples</w:t>
        </w:r>
      </w:hyperlink>
    </w:p>
    <w:p w14:paraId="2BBD9BB5" w14:textId="77777777" w:rsidR="00C027F6" w:rsidRDefault="00C027F6" w:rsidP="007C4545">
      <w:pPr>
        <w:spacing w:after="0" w:line="240" w:lineRule="auto"/>
      </w:pPr>
    </w:p>
    <w:p w14:paraId="240B2D8C" w14:textId="77777777" w:rsidR="00C027F6" w:rsidRDefault="00C027F6" w:rsidP="007C4545">
      <w:pPr>
        <w:spacing w:after="0" w:line="240" w:lineRule="auto"/>
      </w:pPr>
      <w:r>
        <w:t xml:space="preserve">Once you have downloaded the paper there is a maximum time of 4hr 45 minutes to upload the answers. Beyond this time YOU WILL NOT BE ABLE TO UPLOAD YOUR ANSWERS. </w:t>
      </w:r>
    </w:p>
    <w:p w14:paraId="5BDF0F93" w14:textId="77777777" w:rsidR="00C027F6" w:rsidRDefault="00C027F6" w:rsidP="007C4545">
      <w:pPr>
        <w:spacing w:after="0" w:line="240" w:lineRule="auto"/>
      </w:pPr>
    </w:p>
    <w:p w14:paraId="176571B1" w14:textId="77777777" w:rsidR="00C027F6" w:rsidRPr="00C027F6" w:rsidRDefault="00C027F6" w:rsidP="007C4545">
      <w:pPr>
        <w:spacing w:after="0" w:line="240" w:lineRule="auto"/>
        <w:rPr>
          <w:b/>
        </w:rPr>
      </w:pPr>
      <w:r w:rsidRPr="00C027F6">
        <w:rPr>
          <w:b/>
        </w:rPr>
        <w:t>Lateness penalties:</w:t>
      </w:r>
    </w:p>
    <w:p w14:paraId="29C74D5F" w14:textId="77777777" w:rsidR="00C027F6" w:rsidRPr="00C027F6" w:rsidRDefault="00C027F6"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sidRPr="00C027F6">
        <w:rPr>
          <w:rFonts w:ascii="Helvetica" w:eastAsia="Times New Roman" w:hAnsi="Helvetica" w:cs="Helvetica"/>
          <w:color w:val="202020"/>
          <w:sz w:val="24"/>
          <w:szCs w:val="24"/>
          <w:lang w:eastAsia="en-GB"/>
        </w:rPr>
        <w:t>If students submit during th</w:t>
      </w:r>
      <w:r>
        <w:rPr>
          <w:rFonts w:ascii="Helvetica" w:eastAsia="Times New Roman" w:hAnsi="Helvetica" w:cs="Helvetica"/>
          <w:color w:val="202020"/>
          <w:sz w:val="24"/>
          <w:szCs w:val="24"/>
          <w:lang w:eastAsia="en-GB"/>
        </w:rPr>
        <w:t>e 2 hour</w:t>
      </w:r>
      <w:r w:rsidRPr="00C027F6">
        <w:rPr>
          <w:rFonts w:ascii="Helvetica" w:eastAsia="Times New Roman" w:hAnsi="Helvetica" w:cs="Helvetica"/>
          <w:color w:val="202020"/>
          <w:sz w:val="24"/>
          <w:szCs w:val="24"/>
          <w:lang w:eastAsia="en-GB"/>
        </w:rPr>
        <w:t xml:space="preserve"> late submission window and do not have previously agreed reasonable adjustments, they will need to explain the late submission through the mitigating circumstances portal. If the mitigating circumstances are deemed eligible, then the assessment will be marked as normal, and the marks will count towards exam board decisions on progression and award. If the mitigating circumstances are not deemed eligible, a mark of 0% will be applied to the assessment. </w:t>
      </w:r>
    </w:p>
    <w:p w14:paraId="5DF00695" w14:textId="77777777" w:rsidR="00830F6B" w:rsidRDefault="00C027F6"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sidRPr="00C027F6">
        <w:rPr>
          <w:rFonts w:ascii="Helvetica" w:eastAsia="Times New Roman" w:hAnsi="Helvetica" w:cs="Helvetica"/>
          <w:color w:val="202020"/>
          <w:sz w:val="24"/>
          <w:szCs w:val="24"/>
          <w:lang w:eastAsia="en-GB"/>
        </w:rPr>
        <w:t>If the student attempts to submit after the end of the submission window, they will not be able to do so as the submission window will have closed and a mark of 0% will be applied to the assessment. However, they may still submit a case through the mitigating circumstances portal.  </w:t>
      </w:r>
    </w:p>
    <w:p w14:paraId="229DA755" w14:textId="24A4179B" w:rsidR="009B335B" w:rsidRDefault="00C027F6"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Answer format: for all exams we will ask you to upload your answers as a word document, on a template provided. For Greek language and Greek language and literature </w:t>
      </w:r>
      <w:r w:rsidR="008D3DDB">
        <w:rPr>
          <w:rFonts w:ascii="Helvetica" w:eastAsia="Times New Roman" w:hAnsi="Helvetica" w:cs="Helvetica"/>
          <w:color w:val="202020"/>
          <w:sz w:val="21"/>
          <w:szCs w:val="21"/>
          <w:lang w:eastAsia="en-GB"/>
        </w:rPr>
        <w:t xml:space="preserve">you will have been shown how to use the </w:t>
      </w:r>
      <w:proofErr w:type="spellStart"/>
      <w:proofErr w:type="gramStart"/>
      <w:r w:rsidR="008D3DDB">
        <w:rPr>
          <w:rFonts w:ascii="Helvetica" w:eastAsia="Times New Roman" w:hAnsi="Helvetica" w:cs="Helvetica"/>
          <w:color w:val="202020"/>
          <w:sz w:val="21"/>
          <w:szCs w:val="21"/>
          <w:lang w:eastAsia="en-GB"/>
        </w:rPr>
        <w:t>gre</w:t>
      </w:r>
      <w:r w:rsidR="009F4357">
        <w:rPr>
          <w:rFonts w:ascii="Helvetica" w:eastAsia="Times New Roman" w:hAnsi="Helvetica" w:cs="Helvetica"/>
          <w:color w:val="202020"/>
          <w:sz w:val="21"/>
          <w:szCs w:val="21"/>
          <w:lang w:eastAsia="en-GB"/>
        </w:rPr>
        <w:t>e</w:t>
      </w:r>
      <w:r w:rsidR="008D3DDB">
        <w:rPr>
          <w:rFonts w:ascii="Helvetica" w:eastAsia="Times New Roman" w:hAnsi="Helvetica" w:cs="Helvetica"/>
          <w:color w:val="202020"/>
          <w:sz w:val="21"/>
          <w:szCs w:val="21"/>
          <w:lang w:eastAsia="en-GB"/>
        </w:rPr>
        <w:t>k</w:t>
      </w:r>
      <w:proofErr w:type="spellEnd"/>
      <w:proofErr w:type="gramEnd"/>
      <w:r w:rsidR="008D3DDB">
        <w:rPr>
          <w:rFonts w:ascii="Helvetica" w:eastAsia="Times New Roman" w:hAnsi="Helvetica" w:cs="Helvetica"/>
          <w:color w:val="202020"/>
          <w:sz w:val="21"/>
          <w:szCs w:val="21"/>
          <w:lang w:eastAsia="en-GB"/>
        </w:rPr>
        <w:t xml:space="preserve"> font on your computers. However, if you experience problems with this during the exam you can also upload pictures of written Greek in addition to your answer booklet. </w:t>
      </w:r>
      <w:r w:rsidR="009B335B">
        <w:rPr>
          <w:rFonts w:ascii="Helvetica" w:eastAsia="Times New Roman" w:hAnsi="Helvetica" w:cs="Helvetica"/>
          <w:color w:val="202020"/>
          <w:sz w:val="21"/>
          <w:szCs w:val="21"/>
          <w:lang w:eastAsia="en-GB"/>
        </w:rPr>
        <w:t xml:space="preserve"> </w:t>
      </w:r>
      <w:r w:rsidR="009F4357">
        <w:rPr>
          <w:rFonts w:ascii="Helvetica" w:eastAsia="Times New Roman" w:hAnsi="Helvetica" w:cs="Helvetica"/>
          <w:color w:val="202020"/>
          <w:sz w:val="21"/>
          <w:szCs w:val="21"/>
          <w:lang w:eastAsia="en-GB"/>
        </w:rPr>
        <w:t>You should save the answer booklet with the module code and your student number before uploading: e.g. CX254-1900000.</w:t>
      </w:r>
    </w:p>
    <w:p w14:paraId="683B9F00" w14:textId="77777777" w:rsidR="009B335B" w:rsidRDefault="009B335B"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sidRPr="009B335B">
        <w:rPr>
          <w:rFonts w:ascii="Helvetica" w:eastAsia="Times New Roman" w:hAnsi="Helvetica" w:cs="Helvetica"/>
          <w:b/>
          <w:color w:val="202020"/>
          <w:sz w:val="21"/>
          <w:szCs w:val="21"/>
          <w:lang w:eastAsia="en-GB"/>
        </w:rPr>
        <w:t>Concerns?</w:t>
      </w:r>
    </w:p>
    <w:p w14:paraId="524FAF45" w14:textId="77777777" w:rsidR="009B335B" w:rsidRDefault="009B335B"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Pr>
          <w:rFonts w:ascii="Helvetica" w:eastAsia="Times New Roman" w:hAnsi="Helvetica" w:cs="Helvetica"/>
          <w:b/>
          <w:color w:val="202020"/>
          <w:sz w:val="21"/>
          <w:szCs w:val="21"/>
          <w:lang w:eastAsia="en-GB"/>
        </w:rPr>
        <w:t>I do not have access to a computer at home. How will I sit the exams?</w:t>
      </w:r>
    </w:p>
    <w:p w14:paraId="5603D5F6" w14:textId="77777777" w:rsidR="009B335B" w:rsidRPr="009B335B" w:rsidRDefault="009B335B"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sidRPr="009B335B">
        <w:rPr>
          <w:rFonts w:ascii="Helvetica" w:eastAsia="Times New Roman" w:hAnsi="Helvetica" w:cs="Helvetica"/>
          <w:color w:val="202020"/>
          <w:sz w:val="21"/>
          <w:szCs w:val="21"/>
          <w:lang w:eastAsia="en-GB"/>
        </w:rPr>
        <w:t>If this applies to you, please contact me as soon as possible, so that we can discuss the possible options.</w:t>
      </w:r>
    </w:p>
    <w:p w14:paraId="6C342DC8" w14:textId="77777777" w:rsidR="009B335B" w:rsidRDefault="009B335B"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Pr>
          <w:rFonts w:ascii="Helvetica" w:eastAsia="Times New Roman" w:hAnsi="Helvetica" w:cs="Helvetica"/>
          <w:b/>
          <w:color w:val="202020"/>
          <w:sz w:val="21"/>
          <w:szCs w:val="21"/>
          <w:lang w:eastAsia="en-GB"/>
        </w:rPr>
        <w:t>I am slower at typing than</w:t>
      </w:r>
      <w:r w:rsidRPr="009B335B">
        <w:rPr>
          <w:rFonts w:ascii="Helvetica" w:eastAsia="Times New Roman" w:hAnsi="Helvetica" w:cs="Helvetica"/>
          <w:b/>
          <w:color w:val="202020"/>
          <w:sz w:val="21"/>
          <w:szCs w:val="21"/>
          <w:lang w:eastAsia="en-GB"/>
        </w:rPr>
        <w:t xml:space="preserve"> writing, how will this be taken into account?</w:t>
      </w:r>
    </w:p>
    <w:p w14:paraId="28CD55AF" w14:textId="77777777" w:rsidR="009B335B" w:rsidRDefault="009B335B"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We are requiring all students to submit typed answers to ensure consistency, and to allow for the use of plagiarism-detection software. Remember that you do have an additional 45 minutes on top of the usual length of the exam which will give some additional time. </w:t>
      </w:r>
      <w:r w:rsidRPr="009B335B">
        <w:rPr>
          <w:rFonts w:ascii="Helvetica" w:eastAsia="Times New Roman" w:hAnsi="Helvetica" w:cs="Helvetica"/>
          <w:color w:val="202020"/>
          <w:sz w:val="21"/>
          <w:szCs w:val="21"/>
          <w:lang w:eastAsia="en-GB"/>
        </w:rPr>
        <w:t>We can on</w:t>
      </w:r>
      <w:r>
        <w:rPr>
          <w:rFonts w:ascii="Helvetica" w:eastAsia="Times New Roman" w:hAnsi="Helvetica" w:cs="Helvetica"/>
          <w:color w:val="202020"/>
          <w:sz w:val="21"/>
          <w:szCs w:val="21"/>
          <w:lang w:eastAsia="en-GB"/>
        </w:rPr>
        <w:t>l</w:t>
      </w:r>
      <w:r w:rsidRPr="009B335B">
        <w:rPr>
          <w:rFonts w:ascii="Helvetica" w:eastAsia="Times New Roman" w:hAnsi="Helvetica" w:cs="Helvetica"/>
          <w:color w:val="202020"/>
          <w:sz w:val="21"/>
          <w:szCs w:val="21"/>
          <w:lang w:eastAsia="en-GB"/>
        </w:rPr>
        <w:t>y give</w:t>
      </w:r>
      <w:r>
        <w:rPr>
          <w:rFonts w:ascii="Helvetica" w:eastAsia="Times New Roman" w:hAnsi="Helvetica" w:cs="Helvetica"/>
          <w:color w:val="202020"/>
          <w:sz w:val="21"/>
          <w:szCs w:val="21"/>
          <w:lang w:eastAsia="en-GB"/>
        </w:rPr>
        <w:t xml:space="preserve"> further</w:t>
      </w:r>
      <w:r w:rsidRPr="009B335B">
        <w:rPr>
          <w:rFonts w:ascii="Helvetica" w:eastAsia="Times New Roman" w:hAnsi="Helvetica" w:cs="Helvetica"/>
          <w:color w:val="202020"/>
          <w:sz w:val="21"/>
          <w:szCs w:val="21"/>
          <w:lang w:eastAsia="en-GB"/>
        </w:rPr>
        <w:t xml:space="preserve"> additional time beyond 45 minutes for students who have a disabilities service recommendation for additional time</w:t>
      </w:r>
      <w:r>
        <w:rPr>
          <w:rFonts w:ascii="Helvetica" w:eastAsia="Times New Roman" w:hAnsi="Helvetica" w:cs="Helvetica"/>
          <w:color w:val="202020"/>
          <w:sz w:val="21"/>
          <w:szCs w:val="21"/>
          <w:lang w:eastAsia="en-GB"/>
        </w:rPr>
        <w:t xml:space="preserve">. If you believe that you have a medical condition requiring submission of your answer in a different form you should contact wellbeing services. </w:t>
      </w:r>
    </w:p>
    <w:p w14:paraId="685CD025" w14:textId="77777777" w:rsidR="009B335B" w:rsidRDefault="009B335B"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For other cases, the University has instituted a safety-net to ensure that no students are disadvantaged by the changes to the methods of assessment. Further details on this are due to be released next week. </w:t>
      </w:r>
    </w:p>
    <w:p w14:paraId="4BAA16C6" w14:textId="77777777" w:rsidR="009B335B" w:rsidRPr="009B335B" w:rsidRDefault="009B335B"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As for any circumstances which you believe have affected your performance, you can also submit a mitigating circumstance application via Tabula.  </w:t>
      </w:r>
    </w:p>
    <w:p w14:paraId="57388305" w14:textId="77777777" w:rsidR="009B335B" w:rsidRPr="009B335B" w:rsidRDefault="009B335B"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sidRPr="009B335B">
        <w:rPr>
          <w:rFonts w:ascii="Helvetica" w:eastAsia="Times New Roman" w:hAnsi="Helvetica" w:cs="Helvetica"/>
          <w:b/>
          <w:color w:val="202020"/>
          <w:sz w:val="21"/>
          <w:szCs w:val="21"/>
          <w:lang w:eastAsia="en-GB"/>
        </w:rPr>
        <w:t xml:space="preserve">My </w:t>
      </w:r>
      <w:proofErr w:type="spellStart"/>
      <w:r w:rsidRPr="009B335B">
        <w:rPr>
          <w:rFonts w:ascii="Helvetica" w:eastAsia="Times New Roman" w:hAnsi="Helvetica" w:cs="Helvetica"/>
          <w:b/>
          <w:color w:val="202020"/>
          <w:sz w:val="21"/>
          <w:szCs w:val="21"/>
          <w:lang w:eastAsia="en-GB"/>
        </w:rPr>
        <w:t>wifi</w:t>
      </w:r>
      <w:proofErr w:type="spellEnd"/>
      <w:r w:rsidRPr="009B335B">
        <w:rPr>
          <w:rFonts w:ascii="Helvetica" w:eastAsia="Times New Roman" w:hAnsi="Helvetica" w:cs="Helvetica"/>
          <w:b/>
          <w:color w:val="202020"/>
          <w:sz w:val="21"/>
          <w:szCs w:val="21"/>
          <w:lang w:eastAsia="en-GB"/>
        </w:rPr>
        <w:t xml:space="preserve"> is intermittent</w:t>
      </w:r>
      <w:r w:rsidR="000250BC">
        <w:rPr>
          <w:rFonts w:ascii="Helvetica" w:eastAsia="Times New Roman" w:hAnsi="Helvetica" w:cs="Helvetica"/>
          <w:b/>
          <w:color w:val="202020"/>
          <w:sz w:val="21"/>
          <w:szCs w:val="21"/>
          <w:lang w:eastAsia="en-GB"/>
        </w:rPr>
        <w:t>/</w:t>
      </w:r>
      <w:proofErr w:type="gramStart"/>
      <w:r w:rsidR="000250BC">
        <w:rPr>
          <w:rFonts w:ascii="Helvetica" w:eastAsia="Times New Roman" w:hAnsi="Helvetica" w:cs="Helvetica"/>
          <w:b/>
          <w:color w:val="202020"/>
          <w:sz w:val="21"/>
          <w:szCs w:val="21"/>
          <w:lang w:eastAsia="en-GB"/>
        </w:rPr>
        <w:t>What</w:t>
      </w:r>
      <w:proofErr w:type="gramEnd"/>
      <w:r w:rsidR="000250BC">
        <w:rPr>
          <w:rFonts w:ascii="Helvetica" w:eastAsia="Times New Roman" w:hAnsi="Helvetica" w:cs="Helvetica"/>
          <w:b/>
          <w:color w:val="202020"/>
          <w:sz w:val="21"/>
          <w:szCs w:val="21"/>
          <w:lang w:eastAsia="en-GB"/>
        </w:rPr>
        <w:t xml:space="preserve"> do I do if I have a problem during the exam?</w:t>
      </w:r>
    </w:p>
    <w:p w14:paraId="2E072F88" w14:textId="77777777" w:rsidR="003F7330" w:rsidRDefault="009B335B"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The 45 minutes additional time is designed to allow for technical hitches. You do not need to be online for the whole period of the exam, only to download and upload the paper (though note that any corrections to the exam paper will appear on the portal, so you should try to check it occasionally to ensure nothing has been added).</w:t>
      </w:r>
      <w:r w:rsidR="00C027F6">
        <w:rPr>
          <w:rFonts w:ascii="Helvetica" w:eastAsia="Times New Roman" w:hAnsi="Helvetica" w:cs="Helvetica"/>
          <w:color w:val="202020"/>
          <w:sz w:val="21"/>
          <w:szCs w:val="21"/>
          <w:lang w:eastAsia="en-GB"/>
        </w:rPr>
        <w:t xml:space="preserve"> </w:t>
      </w:r>
      <w:r w:rsidR="003F7330">
        <w:rPr>
          <w:rFonts w:ascii="Helvetica" w:eastAsia="Times New Roman" w:hAnsi="Helvetica" w:cs="Helvetica"/>
          <w:color w:val="202020"/>
          <w:sz w:val="21"/>
          <w:szCs w:val="21"/>
          <w:lang w:eastAsia="en-GB"/>
        </w:rPr>
        <w:t xml:space="preserve"> </w:t>
      </w:r>
    </w:p>
    <w:p w14:paraId="64B750A4" w14:textId="77777777" w:rsidR="003F7330" w:rsidRDefault="003F7330"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If you suspect that you might have a problem in the exam it’s a good idea to keep a log of problems already experienced, in case you need to submit a case for mitigating circumstance. </w:t>
      </w:r>
    </w:p>
    <w:p w14:paraId="679D946B" w14:textId="77777777" w:rsidR="003F7330" w:rsidRDefault="003F7330"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If, for example, you were unable to upload the answers within the 2hr 45 minutes, but did manage to upload after 3 hours, you could submit a claim for mitigating circumstances to excuse the late submission.</w:t>
      </w:r>
    </w:p>
    <w:p w14:paraId="2353BBD8" w14:textId="77777777" w:rsidR="00C027F6" w:rsidRDefault="003F7330"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If the portal closes before your </w:t>
      </w:r>
      <w:proofErr w:type="spellStart"/>
      <w:r>
        <w:rPr>
          <w:rFonts w:ascii="Helvetica" w:eastAsia="Times New Roman" w:hAnsi="Helvetica" w:cs="Helvetica"/>
          <w:color w:val="202020"/>
          <w:sz w:val="21"/>
          <w:szCs w:val="21"/>
          <w:lang w:eastAsia="en-GB"/>
        </w:rPr>
        <w:t>wifi</w:t>
      </w:r>
      <w:proofErr w:type="spellEnd"/>
      <w:r>
        <w:rPr>
          <w:rFonts w:ascii="Helvetica" w:eastAsia="Times New Roman" w:hAnsi="Helvetica" w:cs="Helvetica"/>
          <w:color w:val="202020"/>
          <w:sz w:val="21"/>
          <w:szCs w:val="21"/>
          <w:lang w:eastAsia="en-GB"/>
        </w:rPr>
        <w:t xml:space="preserve"> returns and you are unable to upload your answer please email it directly to </w:t>
      </w:r>
      <w:hyperlink r:id="rId10" w:history="1">
        <w:r w:rsidRPr="0082392D">
          <w:rPr>
            <w:rStyle w:val="Hyperlink"/>
            <w:rFonts w:ascii="Helvetica" w:eastAsia="Times New Roman" w:hAnsi="Helvetica" w:cs="Helvetica"/>
            <w:sz w:val="21"/>
            <w:szCs w:val="21"/>
            <w:lang w:eastAsia="en-GB"/>
          </w:rPr>
          <w:t>classics@warwick.ac.uk</w:t>
        </w:r>
      </w:hyperlink>
      <w:r>
        <w:rPr>
          <w:rFonts w:ascii="Helvetica" w:eastAsia="Times New Roman" w:hAnsi="Helvetica" w:cs="Helvetica"/>
          <w:color w:val="202020"/>
          <w:sz w:val="21"/>
          <w:szCs w:val="21"/>
          <w:lang w:eastAsia="en-GB"/>
        </w:rPr>
        <w:t xml:space="preserve"> as soon as your internet connection returns, along with an explanation of the issues experienced and also put in a claim for mitigating circumstances.   </w:t>
      </w:r>
    </w:p>
    <w:p w14:paraId="3AD4CD11" w14:textId="77777777" w:rsidR="009F4357" w:rsidRDefault="009F4357"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If you have queries on the exam paper, you can post a query for the invigilator who will be on line for the first 2 hours of the 24 hour period. Invigilators cannot reply to individual questions, but can post answers which are available for all to see.</w:t>
      </w:r>
    </w:p>
    <w:p w14:paraId="345123C5" w14:textId="52D46EC0" w:rsidR="009F4357" w:rsidRPr="009E5A7A" w:rsidRDefault="009F4357"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sidRPr="009E5A7A">
        <w:rPr>
          <w:rFonts w:ascii="Helvetica" w:eastAsia="Times New Roman" w:hAnsi="Helvetica" w:cs="Helvetica"/>
          <w:b/>
          <w:color w:val="202020"/>
          <w:sz w:val="21"/>
          <w:szCs w:val="21"/>
          <w:lang w:eastAsia="en-GB"/>
        </w:rPr>
        <w:t xml:space="preserve">I have </w:t>
      </w:r>
      <w:r>
        <w:rPr>
          <w:rFonts w:ascii="Helvetica" w:eastAsia="Times New Roman" w:hAnsi="Helvetica" w:cs="Helvetica"/>
          <w:b/>
          <w:color w:val="202020"/>
          <w:sz w:val="21"/>
          <w:szCs w:val="21"/>
          <w:lang w:eastAsia="en-GB"/>
        </w:rPr>
        <w:t>two exams in the same day</w:t>
      </w:r>
    </w:p>
    <w:p w14:paraId="1986EEEE" w14:textId="645E7D54" w:rsidR="009F4357" w:rsidRDefault="009F4357"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Pr>
          <w:rFonts w:ascii="Helvetica" w:eastAsia="Times New Roman" w:hAnsi="Helvetica" w:cs="Helvetica"/>
          <w:color w:val="202020"/>
          <w:sz w:val="21"/>
          <w:szCs w:val="21"/>
          <w:lang w:eastAsia="en-GB"/>
        </w:rPr>
        <w:t xml:space="preserve">As with the usual exam period, you may find that you have two exam papers scheduled for </w:t>
      </w:r>
      <w:proofErr w:type="gramStart"/>
      <w:r>
        <w:rPr>
          <w:rFonts w:ascii="Helvetica" w:eastAsia="Times New Roman" w:hAnsi="Helvetica" w:cs="Helvetica"/>
          <w:color w:val="202020"/>
          <w:sz w:val="21"/>
          <w:szCs w:val="21"/>
          <w:lang w:eastAsia="en-GB"/>
        </w:rPr>
        <w:t>the  same</w:t>
      </w:r>
      <w:proofErr w:type="gramEnd"/>
      <w:r>
        <w:rPr>
          <w:rFonts w:ascii="Helvetica" w:eastAsia="Times New Roman" w:hAnsi="Helvetica" w:cs="Helvetica"/>
          <w:color w:val="202020"/>
          <w:sz w:val="21"/>
          <w:szCs w:val="21"/>
          <w:lang w:eastAsia="en-GB"/>
        </w:rPr>
        <w:t xml:space="preserve"> day, for the morning and afternoon sessions. If so, remember that you have a full 24 hours for each, so if you wish you can delay starting the second paper. However, do check your schedule for the following day, to ensure you leave sufficient time for all your exams. </w:t>
      </w:r>
    </w:p>
    <w:p w14:paraId="65682226" w14:textId="11C25E7B" w:rsidR="009F4357" w:rsidRDefault="006A12D9"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Pr>
          <w:rFonts w:ascii="Helvetica" w:eastAsia="Times New Roman" w:hAnsi="Helvetica" w:cs="Helvetica"/>
          <w:b/>
          <w:color w:val="202020"/>
          <w:sz w:val="21"/>
          <w:szCs w:val="21"/>
          <w:lang w:eastAsia="en-GB"/>
        </w:rPr>
        <w:t>Students with reasonable adjustment or disabilities.</w:t>
      </w:r>
    </w:p>
    <w:p w14:paraId="68AF5ABD" w14:textId="7D9107DF" w:rsidR="006A12D9" w:rsidRDefault="006A12D9"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sidRPr="009E5A7A">
        <w:rPr>
          <w:rFonts w:ascii="Helvetica" w:eastAsia="Times New Roman" w:hAnsi="Helvetica" w:cs="Helvetica"/>
          <w:color w:val="202020"/>
          <w:sz w:val="21"/>
          <w:szCs w:val="21"/>
          <w:lang w:eastAsia="en-GB"/>
        </w:rPr>
        <w:t>If you already have a recommendation for special exam conditions relating to extra time or rest breaks, these will be accommodated through the late submission window (see above).</w:t>
      </w:r>
      <w:r>
        <w:rPr>
          <w:rFonts w:ascii="Helvetica" w:eastAsia="Times New Roman" w:hAnsi="Helvetica" w:cs="Helvetica"/>
          <w:color w:val="202020"/>
          <w:sz w:val="21"/>
          <w:szCs w:val="21"/>
          <w:lang w:eastAsia="en-GB"/>
        </w:rPr>
        <w:t xml:space="preserve"> You can only access the amount of additional time you are usually allowed (e.g. 25% extra).</w:t>
      </w:r>
      <w:r w:rsidRPr="009E5A7A">
        <w:rPr>
          <w:rFonts w:ascii="Helvetica" w:eastAsia="Times New Roman" w:hAnsi="Helvetica" w:cs="Helvetica"/>
          <w:color w:val="202020"/>
          <w:sz w:val="21"/>
          <w:szCs w:val="21"/>
          <w:lang w:eastAsia="en-GB"/>
        </w:rPr>
        <w:t xml:space="preserve"> </w:t>
      </w:r>
    </w:p>
    <w:p w14:paraId="0E67F4AF" w14:textId="587164EC" w:rsidR="006A12D9" w:rsidRDefault="006A12D9" w:rsidP="006A12D9">
      <w:pPr>
        <w:spacing w:after="0" w:line="240" w:lineRule="auto"/>
      </w:pPr>
      <w:r>
        <w:t xml:space="preserve">If you have </w:t>
      </w:r>
      <w:proofErr w:type="spellStart"/>
      <w:r>
        <w:t>SpLD</w:t>
      </w:r>
      <w:proofErr w:type="spellEnd"/>
      <w:r>
        <w:t xml:space="preserve"> stickers, please attach them to the answer booklet. </w:t>
      </w:r>
    </w:p>
    <w:p w14:paraId="7AE5EB91" w14:textId="3FE8031A" w:rsidR="006A12D9" w:rsidRDefault="006A12D9"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I</w:t>
      </w:r>
      <w:r w:rsidRPr="009E5A7A">
        <w:rPr>
          <w:rFonts w:ascii="Helvetica" w:eastAsia="Times New Roman" w:hAnsi="Helvetica" w:cs="Helvetica"/>
          <w:color w:val="202020"/>
          <w:sz w:val="21"/>
          <w:szCs w:val="21"/>
          <w:lang w:eastAsia="en-GB"/>
        </w:rPr>
        <w:t>f you have other circumstances which you believe affect your ability to complete online exams, please contact wellbeing and your personal tutor as soon as possible to discuss these.</w:t>
      </w:r>
    </w:p>
    <w:p w14:paraId="42CBD77C" w14:textId="56423481" w:rsidR="006A12D9" w:rsidRPr="009E5A7A" w:rsidRDefault="006A12D9" w:rsidP="00C027F6">
      <w:pPr>
        <w:shd w:val="clear" w:color="auto" w:fill="FFFFFF"/>
        <w:spacing w:before="100" w:beforeAutospacing="1" w:after="100" w:afterAutospacing="1" w:line="240" w:lineRule="auto"/>
        <w:rPr>
          <w:rFonts w:ascii="Helvetica" w:eastAsia="Times New Roman" w:hAnsi="Helvetica" w:cs="Helvetica"/>
          <w:color w:val="202020"/>
          <w:sz w:val="21"/>
          <w:szCs w:val="21"/>
          <w:lang w:eastAsia="en-GB"/>
        </w:rPr>
      </w:pPr>
      <w:r>
        <w:rPr>
          <w:rFonts w:ascii="Helvetica" w:eastAsia="Times New Roman" w:hAnsi="Helvetica" w:cs="Helvetica"/>
          <w:color w:val="202020"/>
          <w:sz w:val="21"/>
          <w:szCs w:val="21"/>
          <w:lang w:eastAsia="en-GB"/>
        </w:rPr>
        <w:t xml:space="preserve">If you experience a problem during the exam itself, please log it on the personal circumstance tab in Tabula.  </w:t>
      </w:r>
    </w:p>
    <w:p w14:paraId="3DF174F1" w14:textId="6888DBE0" w:rsidR="00056FA6" w:rsidRDefault="00056FA6"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sidRPr="00056FA6">
        <w:rPr>
          <w:rFonts w:ascii="Helvetica" w:eastAsia="Times New Roman" w:hAnsi="Helvetica" w:cs="Helvetica"/>
          <w:b/>
          <w:color w:val="202020"/>
          <w:sz w:val="21"/>
          <w:szCs w:val="21"/>
          <w:lang w:eastAsia="en-GB"/>
        </w:rPr>
        <w:t>How does the Safety-net policy work?</w:t>
      </w:r>
    </w:p>
    <w:p w14:paraId="73200655" w14:textId="77777777" w:rsidR="00056FA6" w:rsidRPr="00056FA6" w:rsidRDefault="00056FA6" w:rsidP="00C027F6">
      <w:pPr>
        <w:shd w:val="clear" w:color="auto" w:fill="FFFFFF"/>
        <w:spacing w:before="100" w:beforeAutospacing="1" w:after="100" w:afterAutospacing="1" w:line="240" w:lineRule="auto"/>
        <w:rPr>
          <w:rFonts w:ascii="Helvetica" w:eastAsia="Times New Roman" w:hAnsi="Helvetica" w:cs="Helvetica"/>
          <w:b/>
          <w:color w:val="202020"/>
          <w:sz w:val="21"/>
          <w:szCs w:val="21"/>
          <w:lang w:eastAsia="en-GB"/>
        </w:rPr>
      </w:pPr>
      <w:r>
        <w:rPr>
          <w:rFonts w:ascii="Helvetica" w:eastAsia="Times New Roman" w:hAnsi="Helvetica" w:cs="Helvetica"/>
          <w:b/>
          <w:color w:val="202020"/>
          <w:sz w:val="21"/>
          <w:szCs w:val="21"/>
          <w:lang w:eastAsia="en-GB"/>
        </w:rPr>
        <w:t>We are awaiting further details of this, but so far the University has declared as follows:</w:t>
      </w:r>
    </w:p>
    <w:p w14:paraId="2E9FE158" w14:textId="77777777" w:rsidR="00056FA6" w:rsidRPr="00056FA6" w:rsidRDefault="00056FA6" w:rsidP="00056FA6">
      <w:pPr>
        <w:pStyle w:val="ListParagraph"/>
        <w:numPr>
          <w:ilvl w:val="0"/>
          <w:numId w:val="1"/>
        </w:numPr>
        <w:spacing w:after="165" w:line="240" w:lineRule="auto"/>
        <w:rPr>
          <w:rFonts w:ascii="Lato" w:eastAsia="Times New Roman" w:hAnsi="Lato" w:cs="Times New Roman"/>
          <w:color w:val="383838"/>
          <w:sz w:val="24"/>
          <w:szCs w:val="24"/>
          <w:lang w:eastAsia="en-GB"/>
        </w:rPr>
      </w:pPr>
      <w:r w:rsidRPr="00056FA6">
        <w:rPr>
          <w:rFonts w:ascii="Lato" w:eastAsia="Times New Roman" w:hAnsi="Lato" w:cs="Times New Roman"/>
          <w:bCs/>
          <w:color w:val="383838"/>
          <w:sz w:val="24"/>
          <w:szCs w:val="24"/>
          <w:lang w:eastAsia="en-GB"/>
        </w:rPr>
        <w:t>We now ensure that for this academic year (2019/2020) you will not be adversely affected by the revised online arrangements and we will ensure that your final academic year average is the same as or higher than the average you have attained so far. Average marks for the year can still be </w:t>
      </w:r>
      <w:r w:rsidRPr="00056FA6">
        <w:rPr>
          <w:rFonts w:ascii="Lato" w:eastAsia="Times New Roman" w:hAnsi="Lato" w:cs="Times New Roman"/>
          <w:bCs/>
          <w:i/>
          <w:iCs/>
          <w:color w:val="383838"/>
          <w:sz w:val="24"/>
          <w:szCs w:val="24"/>
          <w:lang w:eastAsia="en-GB"/>
        </w:rPr>
        <w:t>raised</w:t>
      </w:r>
      <w:r w:rsidRPr="00056FA6">
        <w:rPr>
          <w:rFonts w:ascii="Lato" w:eastAsia="Times New Roman" w:hAnsi="Lato" w:cs="Times New Roman"/>
          <w:bCs/>
          <w:color w:val="383838"/>
          <w:sz w:val="24"/>
          <w:szCs w:val="24"/>
          <w:lang w:eastAsia="en-GB"/>
        </w:rPr>
        <w:t> by taking the summer assessments.</w:t>
      </w:r>
    </w:p>
    <w:p w14:paraId="4694A730" w14:textId="77777777" w:rsidR="00056FA6" w:rsidRPr="00056FA6" w:rsidRDefault="00056FA6" w:rsidP="00056FA6">
      <w:pPr>
        <w:pStyle w:val="ListParagraph"/>
        <w:numPr>
          <w:ilvl w:val="0"/>
          <w:numId w:val="1"/>
        </w:numPr>
        <w:spacing w:after="165" w:line="240" w:lineRule="auto"/>
        <w:rPr>
          <w:rFonts w:ascii="Lato" w:eastAsia="Times New Roman" w:hAnsi="Lato" w:cs="Times New Roman"/>
          <w:color w:val="383838"/>
          <w:sz w:val="24"/>
          <w:szCs w:val="24"/>
          <w:lang w:eastAsia="en-GB"/>
        </w:rPr>
      </w:pPr>
      <w:r w:rsidRPr="00056FA6">
        <w:rPr>
          <w:rFonts w:ascii="Lato" w:eastAsia="Times New Roman" w:hAnsi="Lato" w:cs="Times New Roman"/>
          <w:bCs/>
          <w:color w:val="383838"/>
          <w:sz w:val="24"/>
          <w:szCs w:val="24"/>
          <w:lang w:eastAsia="en-GB"/>
        </w:rPr>
        <w:t>Therefore you do need to ensure that you take (or submit) your assessments as specified.</w:t>
      </w:r>
    </w:p>
    <w:p w14:paraId="4FDEBB72" w14:textId="77777777" w:rsidR="00056FA6" w:rsidRDefault="00056FA6" w:rsidP="00056FA6">
      <w:pPr>
        <w:numPr>
          <w:ilvl w:val="0"/>
          <w:numId w:val="1"/>
        </w:numPr>
        <w:spacing w:before="100" w:beforeAutospacing="1" w:after="90" w:line="240" w:lineRule="auto"/>
        <w:rPr>
          <w:rFonts w:ascii="Lato" w:eastAsia="Times New Roman" w:hAnsi="Lato" w:cs="Times New Roman"/>
          <w:color w:val="383838"/>
          <w:sz w:val="24"/>
          <w:szCs w:val="24"/>
          <w:lang w:eastAsia="en-GB"/>
        </w:rPr>
      </w:pPr>
      <w:r w:rsidRPr="00056FA6">
        <w:rPr>
          <w:rFonts w:ascii="Lato" w:eastAsia="Times New Roman" w:hAnsi="Lato" w:cs="Times New Roman"/>
          <w:color w:val="383838"/>
          <w:sz w:val="24"/>
          <w:szCs w:val="24"/>
          <w:lang w:eastAsia="en-GB"/>
        </w:rPr>
        <w:t>You must submit and take all outstanding assessments currently set and in Term 3 to qualify for the safety net;</w:t>
      </w:r>
    </w:p>
    <w:p w14:paraId="2EC9EA8B" w14:textId="77777777" w:rsidR="00056FA6" w:rsidRDefault="00056FA6" w:rsidP="003F7330">
      <w:pPr>
        <w:spacing w:before="100" w:beforeAutospacing="1" w:after="90" w:line="240" w:lineRule="auto"/>
        <w:rPr>
          <w:rFonts w:ascii="Lato" w:eastAsia="Times New Roman" w:hAnsi="Lato" w:cs="Times New Roman"/>
          <w:color w:val="383838"/>
          <w:sz w:val="24"/>
          <w:szCs w:val="24"/>
          <w:lang w:eastAsia="en-GB"/>
        </w:rPr>
      </w:pPr>
      <w:r>
        <w:rPr>
          <w:rFonts w:ascii="Lato" w:eastAsia="Times New Roman" w:hAnsi="Lato" w:cs="Times New Roman"/>
          <w:color w:val="383838"/>
          <w:sz w:val="24"/>
          <w:szCs w:val="24"/>
          <w:lang w:eastAsia="en-GB"/>
        </w:rPr>
        <w:t xml:space="preserve">Further information is due next week. </w:t>
      </w:r>
    </w:p>
    <w:p w14:paraId="5F2EA5EC" w14:textId="77777777" w:rsidR="00830F6B" w:rsidRDefault="00830F6B" w:rsidP="007C4545">
      <w:pPr>
        <w:spacing w:after="0" w:line="240" w:lineRule="auto"/>
        <w:rPr>
          <w:rFonts w:ascii="Segoe UI" w:eastAsia="Times New Roman" w:hAnsi="Segoe UI" w:cs="Segoe UI"/>
          <w:sz w:val="21"/>
          <w:szCs w:val="21"/>
          <w:lang w:eastAsia="en-GB"/>
        </w:rPr>
      </w:pPr>
    </w:p>
    <w:p w14:paraId="1BA03F21" w14:textId="77777777" w:rsidR="00C9495F" w:rsidRPr="00830F6B" w:rsidRDefault="003F7330" w:rsidP="007C4545">
      <w:pPr>
        <w:spacing w:after="0" w:line="240" w:lineRule="auto"/>
        <w:rPr>
          <w:rFonts w:ascii="Segoe UI" w:eastAsia="Times New Roman" w:hAnsi="Segoe UI" w:cs="Segoe UI"/>
          <w:b/>
          <w:sz w:val="21"/>
          <w:szCs w:val="21"/>
          <w:lang w:eastAsia="en-GB"/>
        </w:rPr>
      </w:pPr>
      <w:r>
        <w:rPr>
          <w:rFonts w:ascii="Segoe UI" w:eastAsia="Times New Roman" w:hAnsi="Segoe UI" w:cs="Segoe UI"/>
          <w:b/>
          <w:sz w:val="21"/>
          <w:szCs w:val="21"/>
          <w:lang w:eastAsia="en-GB"/>
        </w:rPr>
        <w:t>How do I use Microsoft Teams?</w:t>
      </w:r>
    </w:p>
    <w:p w14:paraId="6DA29A25" w14:textId="77777777" w:rsidR="00C9495F" w:rsidRDefault="001C58A2" w:rsidP="007C4545">
      <w:pPr>
        <w:spacing w:after="0" w:line="240" w:lineRule="auto"/>
      </w:pPr>
      <w:hyperlink r:id="rId11" w:history="1">
        <w:r w:rsidR="00C9495F">
          <w:rPr>
            <w:rStyle w:val="Hyperlink"/>
          </w:rPr>
          <w:t>https://warwick.ac.uk/services/its/365collaborate/teams</w:t>
        </w:r>
      </w:hyperlink>
    </w:p>
    <w:p w14:paraId="12007062" w14:textId="77777777" w:rsidR="00C9495F" w:rsidRDefault="00C9495F" w:rsidP="007C4545">
      <w:pPr>
        <w:spacing w:after="0" w:line="240" w:lineRule="auto"/>
      </w:pPr>
    </w:p>
    <w:p w14:paraId="35E42BA8" w14:textId="77777777" w:rsidR="00C9495F" w:rsidRDefault="003F7330" w:rsidP="00C9495F">
      <w:pPr>
        <w:spacing w:after="0" w:line="240" w:lineRule="auto"/>
        <w:rPr>
          <w:rFonts w:ascii="Helvetica" w:hAnsi="Helvetica" w:cs="Helvetica"/>
          <w:color w:val="383838"/>
        </w:rPr>
      </w:pPr>
      <w:r>
        <w:t>N</w:t>
      </w:r>
      <w:r w:rsidR="00C9495F">
        <w:t>ote that the first ti</w:t>
      </w:r>
      <w:r w:rsidR="00830F6B">
        <w:t xml:space="preserve">me you access it you </w:t>
      </w:r>
      <w:r w:rsidR="00C9495F">
        <w:t xml:space="preserve">need to </w:t>
      </w:r>
      <w:r w:rsidR="00C9495F">
        <w:rPr>
          <w:rFonts w:ascii="Helvetica" w:hAnsi="Helvetica" w:cs="Helvetica"/>
          <w:color w:val="383838"/>
        </w:rPr>
        <w:t xml:space="preserve">use the following </w:t>
      </w:r>
      <w:r w:rsidR="00830F6B">
        <w:rPr>
          <w:rFonts w:ascii="Helvetica" w:hAnsi="Helvetica" w:cs="Helvetica"/>
          <w:color w:val="383838"/>
        </w:rPr>
        <w:t xml:space="preserve">version </w:t>
      </w:r>
      <w:r w:rsidR="00C9495F">
        <w:rPr>
          <w:rFonts w:ascii="Helvetica" w:hAnsi="Helvetica" w:cs="Helvetica"/>
          <w:color w:val="383838"/>
        </w:rPr>
        <w:t>o</w:t>
      </w:r>
      <w:r w:rsidR="00830F6B">
        <w:rPr>
          <w:rFonts w:ascii="Helvetica" w:hAnsi="Helvetica" w:cs="Helvetica"/>
          <w:color w:val="383838"/>
        </w:rPr>
        <w:t>f</w:t>
      </w:r>
      <w:r w:rsidR="00C9495F">
        <w:rPr>
          <w:rFonts w:ascii="Helvetica" w:hAnsi="Helvetica" w:cs="Helvetica"/>
          <w:color w:val="383838"/>
        </w:rPr>
        <w:t xml:space="preserve"> your </w:t>
      </w:r>
      <w:proofErr w:type="spellStart"/>
      <w:r w:rsidR="00C9495F">
        <w:rPr>
          <w:rFonts w:ascii="Helvetica" w:hAnsi="Helvetica" w:cs="Helvetica"/>
          <w:color w:val="383838"/>
        </w:rPr>
        <w:t>usercode</w:t>
      </w:r>
      <w:proofErr w:type="spellEnd"/>
      <w:r w:rsidR="00C9495F">
        <w:rPr>
          <w:rFonts w:ascii="Helvetica" w:hAnsi="Helvetica" w:cs="Helvetica"/>
          <w:color w:val="383838"/>
        </w:rPr>
        <w:t xml:space="preserve">: </w:t>
      </w:r>
    </w:p>
    <w:p w14:paraId="0D6B8D86" w14:textId="77777777" w:rsidR="00C9495F" w:rsidRDefault="001C58A2" w:rsidP="00C9495F">
      <w:pPr>
        <w:pStyle w:val="NormalWeb"/>
        <w:shd w:val="clear" w:color="auto" w:fill="FFFFFF"/>
        <w:spacing w:before="0" w:beforeAutospacing="0" w:after="165" w:afterAutospacing="0"/>
        <w:rPr>
          <w:rFonts w:ascii="Helvetica" w:hAnsi="Helvetica" w:cs="Helvetica"/>
          <w:color w:val="383838"/>
        </w:rPr>
      </w:pPr>
      <w:hyperlink r:id="rId12" w:history="1">
        <w:r w:rsidR="00C9495F">
          <w:rPr>
            <w:rStyle w:val="Hyperlink"/>
            <w:rFonts w:ascii="Helvetica" w:hAnsi="Helvetica" w:cs="Helvetica"/>
            <w:color w:val="156294"/>
          </w:rPr>
          <w:t>usercode@live.warwick.ac.uk</w:t>
        </w:r>
      </w:hyperlink>
      <w:r w:rsidR="00C9495F">
        <w:rPr>
          <w:rFonts w:ascii="Helvetica" w:hAnsi="Helvetica" w:cs="Helvetica"/>
          <w:color w:val="383838"/>
        </w:rPr>
        <w:t> </w:t>
      </w:r>
    </w:p>
    <w:p w14:paraId="7220F7B6" w14:textId="17FAF382" w:rsidR="00C9495F" w:rsidRDefault="00C9495F" w:rsidP="007C4545">
      <w:pPr>
        <w:spacing w:after="0" w:line="240" w:lineRule="auto"/>
        <w:rPr>
          <w:rFonts w:ascii="Segoe UI" w:eastAsia="Times New Roman" w:hAnsi="Segoe UI" w:cs="Segoe UI"/>
          <w:sz w:val="21"/>
          <w:szCs w:val="21"/>
          <w:lang w:eastAsia="en-GB"/>
        </w:rPr>
      </w:pPr>
      <w:r>
        <w:rPr>
          <w:rFonts w:ascii="Segoe UI" w:eastAsia="Times New Roman" w:hAnsi="Segoe UI" w:cs="Segoe UI"/>
          <w:sz w:val="21"/>
          <w:szCs w:val="21"/>
          <w:lang w:eastAsia="en-GB"/>
        </w:rPr>
        <w:t>(</w:t>
      </w:r>
      <w:proofErr w:type="gramStart"/>
      <w:r>
        <w:rPr>
          <w:rFonts w:ascii="Segoe UI" w:eastAsia="Times New Roman" w:hAnsi="Segoe UI" w:cs="Segoe UI"/>
          <w:sz w:val="21"/>
          <w:szCs w:val="21"/>
          <w:lang w:eastAsia="en-GB"/>
        </w:rPr>
        <w:t>not</w:t>
      </w:r>
      <w:proofErr w:type="gramEnd"/>
      <w:r>
        <w:rPr>
          <w:rFonts w:ascii="Segoe UI" w:eastAsia="Times New Roman" w:hAnsi="Segoe UI" w:cs="Segoe UI"/>
          <w:sz w:val="21"/>
          <w:szCs w:val="21"/>
          <w:lang w:eastAsia="en-GB"/>
        </w:rPr>
        <w:t xml:space="preserve"> just usercode:warwick.ac.uk)</w:t>
      </w:r>
      <w:r w:rsidR="00830F6B">
        <w:rPr>
          <w:rFonts w:ascii="Segoe UI" w:eastAsia="Times New Roman" w:hAnsi="Segoe UI" w:cs="Segoe UI"/>
          <w:sz w:val="21"/>
          <w:szCs w:val="21"/>
          <w:lang w:eastAsia="en-GB"/>
        </w:rPr>
        <w:t xml:space="preserve">. Any problems contact </w:t>
      </w:r>
      <w:r w:rsidR="00C87EFF">
        <w:rPr>
          <w:rFonts w:ascii="Segoe UI" w:eastAsia="Times New Roman" w:hAnsi="Segoe UI" w:cs="Segoe UI"/>
          <w:sz w:val="21"/>
          <w:szCs w:val="21"/>
          <w:lang w:eastAsia="en-GB"/>
        </w:rPr>
        <w:t xml:space="preserve">ITS </w:t>
      </w:r>
      <w:r w:rsidR="00830F6B">
        <w:rPr>
          <w:rFonts w:ascii="Segoe UI" w:eastAsia="Times New Roman" w:hAnsi="Segoe UI" w:cs="Segoe UI"/>
          <w:sz w:val="21"/>
          <w:szCs w:val="21"/>
          <w:lang w:eastAsia="en-GB"/>
        </w:rPr>
        <w:t xml:space="preserve">helpdesk: </w:t>
      </w:r>
      <w:hyperlink r:id="rId13" w:history="1">
        <w:r w:rsidR="00830F6B" w:rsidRPr="00D12B27">
          <w:rPr>
            <w:rStyle w:val="Hyperlink"/>
            <w:rFonts w:ascii="Segoe UI" w:eastAsia="Times New Roman" w:hAnsi="Segoe UI" w:cs="Segoe UI"/>
            <w:sz w:val="21"/>
            <w:szCs w:val="21"/>
            <w:lang w:eastAsia="en-GB"/>
          </w:rPr>
          <w:t>helpdesk@warwick.ac.uk</w:t>
        </w:r>
      </w:hyperlink>
    </w:p>
    <w:p w14:paraId="75CBFD7F" w14:textId="77777777" w:rsidR="00830F6B" w:rsidRDefault="00830F6B" w:rsidP="007C4545">
      <w:pPr>
        <w:spacing w:after="0" w:line="240" w:lineRule="auto"/>
        <w:rPr>
          <w:rFonts w:ascii="Segoe UI" w:eastAsia="Times New Roman" w:hAnsi="Segoe UI" w:cs="Segoe UI"/>
          <w:sz w:val="21"/>
          <w:szCs w:val="21"/>
          <w:lang w:eastAsia="en-GB"/>
        </w:rPr>
      </w:pPr>
    </w:p>
    <w:p w14:paraId="0E2207E9" w14:textId="2A4184E2" w:rsidR="00964E11" w:rsidRDefault="00964E11">
      <w:pPr>
        <w:rPr>
          <w:rFonts w:ascii="Segoe UI" w:eastAsia="Times New Roman" w:hAnsi="Segoe UI" w:cs="Segoe UI"/>
          <w:b/>
          <w:sz w:val="21"/>
          <w:szCs w:val="21"/>
          <w:lang w:eastAsia="en-GB"/>
        </w:rPr>
      </w:pPr>
    </w:p>
    <w:sectPr w:rsidR="00964E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altName w:val="Times New Roman"/>
    <w:charset w:val="00"/>
    <w:family w:val="auto"/>
    <w:pitch w:val="default"/>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CC6A6C"/>
    <w:multiLevelType w:val="multilevel"/>
    <w:tmpl w:val="D9B69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C883E1C"/>
    <w:multiLevelType w:val="multilevel"/>
    <w:tmpl w:val="E39097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FD5162"/>
    <w:multiLevelType w:val="multilevel"/>
    <w:tmpl w:val="DF3C9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6B203F"/>
    <w:multiLevelType w:val="multilevel"/>
    <w:tmpl w:val="749E6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F9F7DF2"/>
    <w:multiLevelType w:val="multilevel"/>
    <w:tmpl w:val="1DEC2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6"/>
  <w:proofState w:spelling="clean" w:grammar="clean"/>
  <w:defaultTabStop w:val="720"/>
  <w:characterSpacingControl w:val="doNotCompress"/>
  <w:compat>
    <w:compatSetting w:name="compatibilityMode" w:uri="http://schemas.microsoft.com/office/word" w:val="12"/>
  </w:compat>
  <w:rsids>
    <w:rsidRoot w:val="007C4545"/>
    <w:rsid w:val="000250BC"/>
    <w:rsid w:val="00056FA6"/>
    <w:rsid w:val="00091B2D"/>
    <w:rsid w:val="000A5DB9"/>
    <w:rsid w:val="000C1C8B"/>
    <w:rsid w:val="001B1F0C"/>
    <w:rsid w:val="001C58A2"/>
    <w:rsid w:val="0035314C"/>
    <w:rsid w:val="003C7AB7"/>
    <w:rsid w:val="003E1484"/>
    <w:rsid w:val="003F7330"/>
    <w:rsid w:val="005059CD"/>
    <w:rsid w:val="006A12D9"/>
    <w:rsid w:val="006E12FD"/>
    <w:rsid w:val="00765B69"/>
    <w:rsid w:val="007C4545"/>
    <w:rsid w:val="007E7C7C"/>
    <w:rsid w:val="00830F6B"/>
    <w:rsid w:val="00891196"/>
    <w:rsid w:val="008D3DDB"/>
    <w:rsid w:val="00964E11"/>
    <w:rsid w:val="009B335B"/>
    <w:rsid w:val="009E5A7A"/>
    <w:rsid w:val="009F3824"/>
    <w:rsid w:val="009F4357"/>
    <w:rsid w:val="00AF7C1C"/>
    <w:rsid w:val="00BC5527"/>
    <w:rsid w:val="00C027F6"/>
    <w:rsid w:val="00C87EFF"/>
    <w:rsid w:val="00C9495F"/>
    <w:rsid w:val="00CD77E7"/>
    <w:rsid w:val="00DF59F8"/>
    <w:rsid w:val="00F72951"/>
    <w:rsid w:val="00FA54C4"/>
    <w:rsid w:val="00FB4F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C0D94"/>
  <w15:chartTrackingRefBased/>
  <w15:docId w15:val="{DF6931CD-A126-4F2D-A6E0-ED9BE756C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5">
    <w:name w:val="heading 5"/>
    <w:basedOn w:val="Normal"/>
    <w:link w:val="Heading5Char"/>
    <w:uiPriority w:val="9"/>
    <w:qFormat/>
    <w:rsid w:val="00830F6B"/>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9495F"/>
    <w:rPr>
      <w:color w:val="0000FF"/>
      <w:u w:val="single"/>
    </w:rPr>
  </w:style>
  <w:style w:type="paragraph" w:styleId="NormalWeb">
    <w:name w:val="Normal (Web)"/>
    <w:basedOn w:val="Normal"/>
    <w:uiPriority w:val="99"/>
    <w:unhideWhenUsed/>
    <w:rsid w:val="00C9495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5Char">
    <w:name w:val="Heading 5 Char"/>
    <w:basedOn w:val="DefaultParagraphFont"/>
    <w:link w:val="Heading5"/>
    <w:uiPriority w:val="9"/>
    <w:rsid w:val="00830F6B"/>
    <w:rPr>
      <w:rFonts w:ascii="Times New Roman" w:eastAsia="Times New Roman" w:hAnsi="Times New Roman" w:cs="Times New Roman"/>
      <w:b/>
      <w:bCs/>
      <w:sz w:val="20"/>
      <w:szCs w:val="20"/>
      <w:lang w:eastAsia="en-GB"/>
    </w:rPr>
  </w:style>
  <w:style w:type="character" w:styleId="Strong">
    <w:name w:val="Strong"/>
    <w:basedOn w:val="DefaultParagraphFont"/>
    <w:uiPriority w:val="22"/>
    <w:qFormat/>
    <w:rsid w:val="00830F6B"/>
    <w:rPr>
      <w:b/>
      <w:bCs/>
    </w:rPr>
  </w:style>
  <w:style w:type="character" w:styleId="Emphasis">
    <w:name w:val="Emphasis"/>
    <w:basedOn w:val="DefaultParagraphFont"/>
    <w:uiPriority w:val="20"/>
    <w:qFormat/>
    <w:rsid w:val="00830F6B"/>
    <w:rPr>
      <w:i/>
      <w:iCs/>
    </w:rPr>
  </w:style>
  <w:style w:type="paragraph" w:styleId="ListParagraph">
    <w:name w:val="List Paragraph"/>
    <w:basedOn w:val="Normal"/>
    <w:uiPriority w:val="34"/>
    <w:qFormat/>
    <w:rsid w:val="00830F6B"/>
    <w:pPr>
      <w:ind w:left="720"/>
      <w:contextualSpacing/>
    </w:pPr>
  </w:style>
  <w:style w:type="character" w:styleId="CommentReference">
    <w:name w:val="annotation reference"/>
    <w:basedOn w:val="DefaultParagraphFont"/>
    <w:uiPriority w:val="99"/>
    <w:semiHidden/>
    <w:unhideWhenUsed/>
    <w:rsid w:val="005059CD"/>
    <w:rPr>
      <w:sz w:val="16"/>
      <w:szCs w:val="16"/>
    </w:rPr>
  </w:style>
  <w:style w:type="paragraph" w:styleId="CommentText">
    <w:name w:val="annotation text"/>
    <w:basedOn w:val="Normal"/>
    <w:link w:val="CommentTextChar"/>
    <w:uiPriority w:val="99"/>
    <w:semiHidden/>
    <w:unhideWhenUsed/>
    <w:rsid w:val="005059CD"/>
    <w:pPr>
      <w:spacing w:line="240" w:lineRule="auto"/>
    </w:pPr>
    <w:rPr>
      <w:sz w:val="20"/>
      <w:szCs w:val="20"/>
    </w:rPr>
  </w:style>
  <w:style w:type="character" w:customStyle="1" w:styleId="CommentTextChar">
    <w:name w:val="Comment Text Char"/>
    <w:basedOn w:val="DefaultParagraphFont"/>
    <w:link w:val="CommentText"/>
    <w:uiPriority w:val="99"/>
    <w:semiHidden/>
    <w:rsid w:val="005059CD"/>
    <w:rPr>
      <w:sz w:val="20"/>
      <w:szCs w:val="20"/>
    </w:rPr>
  </w:style>
  <w:style w:type="paragraph" w:styleId="CommentSubject">
    <w:name w:val="annotation subject"/>
    <w:basedOn w:val="CommentText"/>
    <w:next w:val="CommentText"/>
    <w:link w:val="CommentSubjectChar"/>
    <w:uiPriority w:val="99"/>
    <w:semiHidden/>
    <w:unhideWhenUsed/>
    <w:rsid w:val="005059CD"/>
    <w:rPr>
      <w:b/>
      <w:bCs/>
    </w:rPr>
  </w:style>
  <w:style w:type="character" w:customStyle="1" w:styleId="CommentSubjectChar">
    <w:name w:val="Comment Subject Char"/>
    <w:basedOn w:val="CommentTextChar"/>
    <w:link w:val="CommentSubject"/>
    <w:uiPriority w:val="99"/>
    <w:semiHidden/>
    <w:rsid w:val="005059CD"/>
    <w:rPr>
      <w:b/>
      <w:bCs/>
      <w:sz w:val="20"/>
      <w:szCs w:val="20"/>
    </w:rPr>
  </w:style>
  <w:style w:type="paragraph" w:styleId="BalloonText">
    <w:name w:val="Balloon Text"/>
    <w:basedOn w:val="Normal"/>
    <w:link w:val="BalloonTextChar"/>
    <w:uiPriority w:val="99"/>
    <w:semiHidden/>
    <w:unhideWhenUsed/>
    <w:rsid w:val="005059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CD"/>
    <w:rPr>
      <w:rFonts w:ascii="Segoe UI" w:hAnsi="Segoe UI" w:cs="Segoe UI"/>
      <w:sz w:val="18"/>
      <w:szCs w:val="18"/>
    </w:rPr>
  </w:style>
  <w:style w:type="character" w:styleId="FollowedHyperlink">
    <w:name w:val="FollowedHyperlink"/>
    <w:basedOn w:val="DefaultParagraphFont"/>
    <w:uiPriority w:val="99"/>
    <w:semiHidden/>
    <w:unhideWhenUsed/>
    <w:rsid w:val="009E5A7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55774">
      <w:bodyDiv w:val="1"/>
      <w:marLeft w:val="0"/>
      <w:marRight w:val="0"/>
      <w:marTop w:val="0"/>
      <w:marBottom w:val="0"/>
      <w:divBdr>
        <w:top w:val="none" w:sz="0" w:space="0" w:color="auto"/>
        <w:left w:val="none" w:sz="0" w:space="0" w:color="auto"/>
        <w:bottom w:val="none" w:sz="0" w:space="0" w:color="auto"/>
        <w:right w:val="none" w:sz="0" w:space="0" w:color="auto"/>
      </w:divBdr>
    </w:div>
    <w:div w:id="288365773">
      <w:bodyDiv w:val="1"/>
      <w:marLeft w:val="0"/>
      <w:marRight w:val="0"/>
      <w:marTop w:val="0"/>
      <w:marBottom w:val="0"/>
      <w:divBdr>
        <w:top w:val="none" w:sz="0" w:space="0" w:color="auto"/>
        <w:left w:val="none" w:sz="0" w:space="0" w:color="auto"/>
        <w:bottom w:val="none" w:sz="0" w:space="0" w:color="auto"/>
        <w:right w:val="none" w:sz="0" w:space="0" w:color="auto"/>
      </w:divBdr>
      <w:divsChild>
        <w:div w:id="772288018">
          <w:marLeft w:val="0"/>
          <w:marRight w:val="0"/>
          <w:marTop w:val="0"/>
          <w:marBottom w:val="0"/>
          <w:divBdr>
            <w:top w:val="none" w:sz="0" w:space="0" w:color="auto"/>
            <w:left w:val="none" w:sz="0" w:space="0" w:color="auto"/>
            <w:bottom w:val="none" w:sz="0" w:space="0" w:color="auto"/>
            <w:right w:val="none" w:sz="0" w:space="0" w:color="auto"/>
          </w:divBdr>
        </w:div>
      </w:divsChild>
    </w:div>
    <w:div w:id="297538086">
      <w:bodyDiv w:val="1"/>
      <w:marLeft w:val="0"/>
      <w:marRight w:val="0"/>
      <w:marTop w:val="0"/>
      <w:marBottom w:val="0"/>
      <w:divBdr>
        <w:top w:val="none" w:sz="0" w:space="0" w:color="auto"/>
        <w:left w:val="none" w:sz="0" w:space="0" w:color="auto"/>
        <w:bottom w:val="none" w:sz="0" w:space="0" w:color="auto"/>
        <w:right w:val="none" w:sz="0" w:space="0" w:color="auto"/>
      </w:divBdr>
      <w:divsChild>
        <w:div w:id="160701919">
          <w:marLeft w:val="0"/>
          <w:marRight w:val="0"/>
          <w:marTop w:val="0"/>
          <w:marBottom w:val="0"/>
          <w:divBdr>
            <w:top w:val="none" w:sz="0" w:space="0" w:color="auto"/>
            <w:left w:val="none" w:sz="0" w:space="0" w:color="auto"/>
            <w:bottom w:val="none" w:sz="0" w:space="0" w:color="auto"/>
            <w:right w:val="none" w:sz="0" w:space="0" w:color="auto"/>
          </w:divBdr>
        </w:div>
      </w:divsChild>
    </w:div>
    <w:div w:id="887182838">
      <w:bodyDiv w:val="1"/>
      <w:marLeft w:val="0"/>
      <w:marRight w:val="0"/>
      <w:marTop w:val="0"/>
      <w:marBottom w:val="0"/>
      <w:divBdr>
        <w:top w:val="none" w:sz="0" w:space="0" w:color="auto"/>
        <w:left w:val="none" w:sz="0" w:space="0" w:color="auto"/>
        <w:bottom w:val="none" w:sz="0" w:space="0" w:color="auto"/>
        <w:right w:val="none" w:sz="0" w:space="0" w:color="auto"/>
      </w:divBdr>
      <w:divsChild>
        <w:div w:id="1212687404">
          <w:marLeft w:val="0"/>
          <w:marRight w:val="0"/>
          <w:marTop w:val="0"/>
          <w:marBottom w:val="0"/>
          <w:divBdr>
            <w:top w:val="none" w:sz="0" w:space="0" w:color="auto"/>
            <w:left w:val="none" w:sz="0" w:space="0" w:color="auto"/>
            <w:bottom w:val="none" w:sz="0" w:space="0" w:color="auto"/>
            <w:right w:val="none" w:sz="0" w:space="0" w:color="auto"/>
          </w:divBdr>
        </w:div>
      </w:divsChild>
    </w:div>
    <w:div w:id="935020309">
      <w:bodyDiv w:val="1"/>
      <w:marLeft w:val="0"/>
      <w:marRight w:val="0"/>
      <w:marTop w:val="0"/>
      <w:marBottom w:val="0"/>
      <w:divBdr>
        <w:top w:val="none" w:sz="0" w:space="0" w:color="auto"/>
        <w:left w:val="none" w:sz="0" w:space="0" w:color="auto"/>
        <w:bottom w:val="none" w:sz="0" w:space="0" w:color="auto"/>
        <w:right w:val="none" w:sz="0" w:space="0" w:color="auto"/>
      </w:divBdr>
    </w:div>
    <w:div w:id="1085030286">
      <w:bodyDiv w:val="1"/>
      <w:marLeft w:val="0"/>
      <w:marRight w:val="0"/>
      <w:marTop w:val="0"/>
      <w:marBottom w:val="0"/>
      <w:divBdr>
        <w:top w:val="none" w:sz="0" w:space="0" w:color="auto"/>
        <w:left w:val="none" w:sz="0" w:space="0" w:color="auto"/>
        <w:bottom w:val="none" w:sz="0" w:space="0" w:color="auto"/>
        <w:right w:val="none" w:sz="0" w:space="0" w:color="auto"/>
      </w:divBdr>
      <w:divsChild>
        <w:div w:id="740101502">
          <w:marLeft w:val="0"/>
          <w:marRight w:val="0"/>
          <w:marTop w:val="0"/>
          <w:marBottom w:val="0"/>
          <w:divBdr>
            <w:top w:val="none" w:sz="0" w:space="0" w:color="auto"/>
            <w:left w:val="none" w:sz="0" w:space="0" w:color="auto"/>
            <w:bottom w:val="none" w:sz="0" w:space="0" w:color="auto"/>
            <w:right w:val="none" w:sz="0" w:space="0" w:color="auto"/>
          </w:divBdr>
        </w:div>
        <w:div w:id="673193721">
          <w:marLeft w:val="0"/>
          <w:marRight w:val="0"/>
          <w:marTop w:val="0"/>
          <w:marBottom w:val="0"/>
          <w:divBdr>
            <w:top w:val="none" w:sz="0" w:space="0" w:color="auto"/>
            <w:left w:val="none" w:sz="0" w:space="0" w:color="auto"/>
            <w:bottom w:val="none" w:sz="0" w:space="0" w:color="auto"/>
            <w:right w:val="none" w:sz="0" w:space="0" w:color="auto"/>
          </w:divBdr>
        </w:div>
        <w:div w:id="968819121">
          <w:marLeft w:val="0"/>
          <w:marRight w:val="0"/>
          <w:marTop w:val="0"/>
          <w:marBottom w:val="0"/>
          <w:divBdr>
            <w:top w:val="none" w:sz="0" w:space="0" w:color="auto"/>
            <w:left w:val="none" w:sz="0" w:space="0" w:color="auto"/>
            <w:bottom w:val="none" w:sz="0" w:space="0" w:color="auto"/>
            <w:right w:val="none" w:sz="0" w:space="0" w:color="auto"/>
          </w:divBdr>
        </w:div>
        <w:div w:id="1892035735">
          <w:marLeft w:val="0"/>
          <w:marRight w:val="0"/>
          <w:marTop w:val="0"/>
          <w:marBottom w:val="0"/>
          <w:divBdr>
            <w:top w:val="none" w:sz="0" w:space="0" w:color="auto"/>
            <w:left w:val="none" w:sz="0" w:space="0" w:color="auto"/>
            <w:bottom w:val="none" w:sz="0" w:space="0" w:color="auto"/>
            <w:right w:val="none" w:sz="0" w:space="0" w:color="auto"/>
          </w:divBdr>
        </w:div>
        <w:div w:id="1025181161">
          <w:marLeft w:val="0"/>
          <w:marRight w:val="0"/>
          <w:marTop w:val="0"/>
          <w:marBottom w:val="0"/>
          <w:divBdr>
            <w:top w:val="none" w:sz="0" w:space="0" w:color="auto"/>
            <w:left w:val="none" w:sz="0" w:space="0" w:color="auto"/>
            <w:bottom w:val="none" w:sz="0" w:space="0" w:color="auto"/>
            <w:right w:val="none" w:sz="0" w:space="0" w:color="auto"/>
          </w:divBdr>
        </w:div>
        <w:div w:id="1217203116">
          <w:marLeft w:val="0"/>
          <w:marRight w:val="0"/>
          <w:marTop w:val="0"/>
          <w:marBottom w:val="0"/>
          <w:divBdr>
            <w:top w:val="none" w:sz="0" w:space="0" w:color="auto"/>
            <w:left w:val="none" w:sz="0" w:space="0" w:color="auto"/>
            <w:bottom w:val="none" w:sz="0" w:space="0" w:color="auto"/>
            <w:right w:val="none" w:sz="0" w:space="0" w:color="auto"/>
          </w:divBdr>
        </w:div>
      </w:divsChild>
    </w:div>
    <w:div w:id="1240822159">
      <w:bodyDiv w:val="1"/>
      <w:marLeft w:val="0"/>
      <w:marRight w:val="0"/>
      <w:marTop w:val="0"/>
      <w:marBottom w:val="0"/>
      <w:divBdr>
        <w:top w:val="none" w:sz="0" w:space="0" w:color="auto"/>
        <w:left w:val="none" w:sz="0" w:space="0" w:color="auto"/>
        <w:bottom w:val="none" w:sz="0" w:space="0" w:color="auto"/>
        <w:right w:val="none" w:sz="0" w:space="0" w:color="auto"/>
      </w:divBdr>
    </w:div>
    <w:div w:id="1272006107">
      <w:bodyDiv w:val="1"/>
      <w:marLeft w:val="0"/>
      <w:marRight w:val="0"/>
      <w:marTop w:val="0"/>
      <w:marBottom w:val="0"/>
      <w:divBdr>
        <w:top w:val="none" w:sz="0" w:space="0" w:color="auto"/>
        <w:left w:val="none" w:sz="0" w:space="0" w:color="auto"/>
        <w:bottom w:val="none" w:sz="0" w:space="0" w:color="auto"/>
        <w:right w:val="none" w:sz="0" w:space="0" w:color="auto"/>
      </w:divBdr>
    </w:div>
    <w:div w:id="1328829911">
      <w:bodyDiv w:val="1"/>
      <w:marLeft w:val="0"/>
      <w:marRight w:val="0"/>
      <w:marTop w:val="0"/>
      <w:marBottom w:val="0"/>
      <w:divBdr>
        <w:top w:val="none" w:sz="0" w:space="0" w:color="auto"/>
        <w:left w:val="none" w:sz="0" w:space="0" w:color="auto"/>
        <w:bottom w:val="none" w:sz="0" w:space="0" w:color="auto"/>
        <w:right w:val="none" w:sz="0" w:space="0" w:color="auto"/>
      </w:divBdr>
    </w:div>
    <w:div w:id="199965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Juvenal" TargetMode="External"/><Relationship Id="rId13" Type="http://schemas.openxmlformats.org/officeDocument/2006/relationships/hyperlink" Target="mailto:helpdesk@warwick.ac.uk" TargetMode="External"/><Relationship Id="rId3" Type="http://schemas.openxmlformats.org/officeDocument/2006/relationships/settings" Target="settings.xml"/><Relationship Id="rId7" Type="http://schemas.openxmlformats.org/officeDocument/2006/relationships/hyperlink" Target="https://warwick.ac.uk/fac/arts/classics/students/essaywritingresources" TargetMode="External"/><Relationship Id="rId12" Type="http://schemas.openxmlformats.org/officeDocument/2006/relationships/hyperlink" Target="mailto:usercode@live.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od/academic-development/resources/tlacontinuity/obstudentguidance/" TargetMode="External"/><Relationship Id="rId11" Type="http://schemas.openxmlformats.org/officeDocument/2006/relationships/hyperlink" Target="https://warwick.ac.uk/services/its/365collaborate/teams" TargetMode="External"/><Relationship Id="rId5" Type="http://schemas.openxmlformats.org/officeDocument/2006/relationships/hyperlink" Target="https://warwick.ac.uk/students/news/newsevents/online_assessments_20/revised_exam_timetable" TargetMode="External"/><Relationship Id="rId15" Type="http://schemas.openxmlformats.org/officeDocument/2006/relationships/theme" Target="theme/theme1.xml"/><Relationship Id="rId10" Type="http://schemas.openxmlformats.org/officeDocument/2006/relationships/hyperlink" Target="mailto:classics@warwick.ac.uk" TargetMode="External"/><Relationship Id="rId4" Type="http://schemas.openxmlformats.org/officeDocument/2006/relationships/webSettings" Target="webSettings.xml"/><Relationship Id="rId9" Type="http://schemas.openxmlformats.org/officeDocument/2006/relationships/hyperlink" Target="https://warwick.ac.uk/students/news/newsevents/online_assessments_20/duration_of_assessments/24_hour_window_exampl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2B9167D0</Template>
  <TotalTime>4</TotalTime>
  <Pages>4</Pages>
  <Words>1551</Words>
  <Characters>8841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Newby, Zahra</dc:creator>
  <cp:keywords/>
  <dc:description/>
  <cp:lastModifiedBy>Newby, Zahra</cp:lastModifiedBy>
  <cp:revision>3</cp:revision>
  <dcterms:created xsi:type="dcterms:W3CDTF">2020-04-23T10:05:00Z</dcterms:created>
  <dcterms:modified xsi:type="dcterms:W3CDTF">2020-04-23T10:09:00Z</dcterms:modified>
</cp:coreProperties>
</file>