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501739" w14:textId="77777777" w:rsidR="00326197" w:rsidRPr="001A7D8F" w:rsidRDefault="00372EC8" w:rsidP="00B37428">
      <w:pPr>
        <w:jc w:val="both"/>
        <w:rPr>
          <w:rFonts w:asciiTheme="majorHAnsi" w:hAnsiTheme="majorHAnsi" w:cstheme="majorHAnsi"/>
          <w:b/>
          <w:u w:val="single"/>
        </w:rPr>
      </w:pPr>
      <w:r w:rsidRPr="001A7D8F">
        <w:rPr>
          <w:rFonts w:asciiTheme="majorHAnsi" w:hAnsiTheme="majorHAnsi" w:cstheme="majorHAnsi"/>
          <w:b/>
          <w:u w:val="single"/>
        </w:rPr>
        <w:t>Equality, Diversity and Inclusion at Warwick</w:t>
      </w:r>
    </w:p>
    <w:p w14:paraId="6C979F40" w14:textId="77777777" w:rsidR="00372EC8" w:rsidRPr="001A7D8F" w:rsidRDefault="00372EC8" w:rsidP="00B37428">
      <w:pPr>
        <w:jc w:val="both"/>
        <w:rPr>
          <w:rFonts w:asciiTheme="majorHAnsi" w:eastAsia="Times New Roman" w:hAnsiTheme="majorHAnsi" w:cstheme="majorHAnsi"/>
          <w:color w:val="383838"/>
        </w:rPr>
      </w:pPr>
      <w:r w:rsidRPr="001A7D8F">
        <w:rPr>
          <w:rFonts w:asciiTheme="majorHAnsi" w:hAnsiTheme="majorHAnsi" w:cstheme="majorHAnsi"/>
        </w:rPr>
        <w:t>At the University of Warwick, we are c</w:t>
      </w:r>
      <w:r w:rsidRPr="001A7D8F">
        <w:rPr>
          <w:rFonts w:asciiTheme="majorHAnsi" w:eastAsia="Times New Roman" w:hAnsiTheme="majorHAnsi" w:cstheme="majorHAnsi"/>
          <w:color w:val="383838"/>
          <w:shd w:val="clear" w:color="auto" w:fill="FFFFFF"/>
        </w:rPr>
        <w:t>ommitted to ensuring a working and learning environment in which all University members (staff and students) are treated fairly and with dignity and respect, and where bullying and harassment are not tolerated.</w:t>
      </w:r>
      <w:r w:rsidR="006C6CF5" w:rsidRPr="001A7D8F">
        <w:rPr>
          <w:rFonts w:asciiTheme="majorHAnsi" w:eastAsia="Times New Roman" w:hAnsiTheme="majorHAnsi" w:cstheme="majorHAnsi"/>
        </w:rPr>
        <w:t xml:space="preserve"> </w:t>
      </w:r>
      <w:r w:rsidRPr="00372EC8">
        <w:rPr>
          <w:rFonts w:asciiTheme="majorHAnsi" w:eastAsia="Times New Roman" w:hAnsiTheme="majorHAnsi" w:cstheme="majorHAnsi"/>
          <w:color w:val="383838"/>
        </w:rPr>
        <w:t>The </w:t>
      </w:r>
      <w:hyperlink r:id="rId5" w:tgtFrame="_blank" w:history="1">
        <w:r w:rsidRPr="001A7D8F">
          <w:rPr>
            <w:rFonts w:asciiTheme="majorHAnsi" w:eastAsia="Times New Roman" w:hAnsiTheme="majorHAnsi" w:cstheme="majorHAnsi"/>
            <w:color w:val="5A3068"/>
            <w:u w:val="single"/>
          </w:rPr>
          <w:t>Dignity at Warwick policy</w:t>
        </w:r>
      </w:hyperlink>
      <w:r w:rsidRPr="00372EC8">
        <w:rPr>
          <w:rFonts w:asciiTheme="majorHAnsi" w:eastAsia="Times New Roman" w:hAnsiTheme="majorHAnsi" w:cstheme="majorHAnsi"/>
          <w:color w:val="383838"/>
        </w:rPr>
        <w:t>  outlines unacceptable behaviours and the process on reporting and dealing with inappropriate behaviour.</w:t>
      </w:r>
    </w:p>
    <w:p w14:paraId="0FC54746" w14:textId="77777777" w:rsidR="006C6CF5" w:rsidRPr="00372EC8" w:rsidRDefault="006C6CF5" w:rsidP="00B37428">
      <w:pPr>
        <w:jc w:val="both"/>
        <w:rPr>
          <w:rFonts w:asciiTheme="majorHAnsi" w:eastAsia="Times New Roman" w:hAnsiTheme="majorHAnsi" w:cstheme="majorHAnsi"/>
        </w:rPr>
      </w:pPr>
    </w:p>
    <w:p w14:paraId="1E4C06FF" w14:textId="77777777" w:rsidR="00372EC8" w:rsidRPr="005F3E40" w:rsidRDefault="00372EC8" w:rsidP="00B37428">
      <w:pPr>
        <w:shd w:val="clear" w:color="auto" w:fill="FFFFFF"/>
        <w:jc w:val="both"/>
        <w:rPr>
          <w:rFonts w:asciiTheme="majorHAnsi" w:eastAsia="Times New Roman" w:hAnsiTheme="majorHAnsi" w:cstheme="majorHAnsi"/>
          <w:b/>
          <w:color w:val="383838"/>
        </w:rPr>
      </w:pPr>
      <w:r w:rsidRPr="005F3E40">
        <w:rPr>
          <w:rFonts w:asciiTheme="majorHAnsi" w:eastAsia="Times New Roman" w:hAnsiTheme="majorHAnsi" w:cstheme="majorHAnsi"/>
          <w:b/>
          <w:color w:val="383838"/>
        </w:rPr>
        <w:t>We expect all members of the University to recognise their responsibilities and to:</w:t>
      </w:r>
    </w:p>
    <w:p w14:paraId="65B531D0" w14:textId="77777777" w:rsidR="00372EC8" w:rsidRPr="001A7D8F" w:rsidRDefault="00C3639C" w:rsidP="00B37428">
      <w:pPr>
        <w:pStyle w:val="ListParagraph"/>
        <w:numPr>
          <w:ilvl w:val="0"/>
          <w:numId w:val="5"/>
        </w:numPr>
        <w:shd w:val="clear" w:color="auto" w:fill="FFFFFF"/>
        <w:ind w:left="360"/>
        <w:jc w:val="both"/>
        <w:rPr>
          <w:rFonts w:asciiTheme="majorHAnsi" w:eastAsia="Times New Roman" w:hAnsiTheme="majorHAnsi" w:cstheme="majorHAnsi"/>
          <w:color w:val="383838"/>
        </w:rPr>
      </w:pPr>
      <w:r>
        <w:rPr>
          <w:rFonts w:asciiTheme="majorHAnsi" w:eastAsia="Times New Roman" w:hAnsiTheme="majorHAnsi" w:cstheme="majorHAnsi"/>
          <w:color w:val="383838"/>
        </w:rPr>
        <w:t>B</w:t>
      </w:r>
      <w:r w:rsidR="00372EC8" w:rsidRPr="001A7D8F">
        <w:rPr>
          <w:rFonts w:asciiTheme="majorHAnsi" w:eastAsia="Times New Roman" w:hAnsiTheme="majorHAnsi" w:cstheme="majorHAnsi"/>
          <w:color w:val="383838"/>
        </w:rPr>
        <w:t xml:space="preserve">ehave in a way that respects the rights and dignity of </w:t>
      </w:r>
      <w:proofErr w:type="gramStart"/>
      <w:r w:rsidR="00372EC8" w:rsidRPr="001A7D8F">
        <w:rPr>
          <w:rFonts w:asciiTheme="majorHAnsi" w:eastAsia="Times New Roman" w:hAnsiTheme="majorHAnsi" w:cstheme="majorHAnsi"/>
          <w:color w:val="383838"/>
        </w:rPr>
        <w:t>others</w:t>
      </w:r>
      <w:r w:rsidR="00D04B2C" w:rsidRPr="001A7D8F">
        <w:rPr>
          <w:rFonts w:asciiTheme="majorHAnsi" w:eastAsia="Times New Roman" w:hAnsiTheme="majorHAnsi" w:cstheme="majorHAnsi"/>
          <w:color w:val="383838"/>
        </w:rPr>
        <w:t>;</w:t>
      </w:r>
      <w:proofErr w:type="gramEnd"/>
    </w:p>
    <w:p w14:paraId="7344D5D8" w14:textId="77777777" w:rsidR="00372EC8" w:rsidRPr="001A7D8F" w:rsidRDefault="00C3639C" w:rsidP="00B37428">
      <w:pPr>
        <w:pStyle w:val="ListParagraph"/>
        <w:numPr>
          <w:ilvl w:val="0"/>
          <w:numId w:val="5"/>
        </w:numPr>
        <w:shd w:val="clear" w:color="auto" w:fill="FFFFFF"/>
        <w:ind w:left="360"/>
        <w:jc w:val="both"/>
        <w:rPr>
          <w:rFonts w:asciiTheme="majorHAnsi" w:eastAsia="Times New Roman" w:hAnsiTheme="majorHAnsi" w:cstheme="majorHAnsi"/>
          <w:color w:val="383838"/>
        </w:rPr>
      </w:pPr>
      <w:r>
        <w:rPr>
          <w:rFonts w:asciiTheme="majorHAnsi" w:eastAsia="Times New Roman" w:hAnsiTheme="majorHAnsi" w:cstheme="majorHAnsi"/>
          <w:color w:val="383838"/>
        </w:rPr>
        <w:t>T</w:t>
      </w:r>
      <w:r w:rsidR="00372EC8" w:rsidRPr="001A7D8F">
        <w:rPr>
          <w:rFonts w:asciiTheme="majorHAnsi" w:eastAsia="Times New Roman" w:hAnsiTheme="majorHAnsi" w:cstheme="majorHAnsi"/>
          <w:color w:val="383838"/>
        </w:rPr>
        <w:t xml:space="preserve">reat others </w:t>
      </w:r>
      <w:proofErr w:type="gramStart"/>
      <w:r w:rsidR="00372EC8" w:rsidRPr="001A7D8F">
        <w:rPr>
          <w:rFonts w:asciiTheme="majorHAnsi" w:eastAsia="Times New Roman" w:hAnsiTheme="majorHAnsi" w:cstheme="majorHAnsi"/>
          <w:color w:val="383838"/>
        </w:rPr>
        <w:t>fairly</w:t>
      </w:r>
      <w:r w:rsidR="00D04B2C" w:rsidRPr="001A7D8F">
        <w:rPr>
          <w:rFonts w:asciiTheme="majorHAnsi" w:eastAsia="Times New Roman" w:hAnsiTheme="majorHAnsi" w:cstheme="majorHAnsi"/>
          <w:color w:val="383838"/>
        </w:rPr>
        <w:t>;</w:t>
      </w:r>
      <w:proofErr w:type="gramEnd"/>
    </w:p>
    <w:p w14:paraId="32CCC524" w14:textId="77777777" w:rsidR="00372EC8" w:rsidRPr="001A7D8F" w:rsidRDefault="00C3639C" w:rsidP="00B37428">
      <w:pPr>
        <w:pStyle w:val="ListParagraph"/>
        <w:numPr>
          <w:ilvl w:val="0"/>
          <w:numId w:val="5"/>
        </w:numPr>
        <w:shd w:val="clear" w:color="auto" w:fill="FFFFFF"/>
        <w:spacing w:after="165"/>
        <w:ind w:left="360"/>
        <w:jc w:val="both"/>
        <w:rPr>
          <w:rFonts w:asciiTheme="majorHAnsi" w:eastAsia="Times New Roman" w:hAnsiTheme="majorHAnsi" w:cstheme="majorHAnsi"/>
          <w:color w:val="383838"/>
        </w:rPr>
      </w:pPr>
      <w:r>
        <w:rPr>
          <w:rFonts w:asciiTheme="majorHAnsi" w:eastAsia="Times New Roman" w:hAnsiTheme="majorHAnsi" w:cstheme="majorHAnsi"/>
          <w:color w:val="383838"/>
        </w:rPr>
        <w:t>D</w:t>
      </w:r>
      <w:r w:rsidR="00372EC8" w:rsidRPr="001A7D8F">
        <w:rPr>
          <w:rFonts w:asciiTheme="majorHAnsi" w:eastAsia="Times New Roman" w:hAnsiTheme="majorHAnsi" w:cstheme="majorHAnsi"/>
          <w:color w:val="383838"/>
        </w:rPr>
        <w:t xml:space="preserve">isplay courtesy and good manners in every interaction appreciating that individuals have different styles and </w:t>
      </w:r>
      <w:proofErr w:type="gramStart"/>
      <w:r w:rsidR="00372EC8" w:rsidRPr="001A7D8F">
        <w:rPr>
          <w:rFonts w:asciiTheme="majorHAnsi" w:eastAsia="Times New Roman" w:hAnsiTheme="majorHAnsi" w:cstheme="majorHAnsi"/>
          <w:color w:val="383838"/>
        </w:rPr>
        <w:t>expectations</w:t>
      </w:r>
      <w:r w:rsidR="00D04B2C" w:rsidRPr="001A7D8F">
        <w:rPr>
          <w:rFonts w:asciiTheme="majorHAnsi" w:eastAsia="Times New Roman" w:hAnsiTheme="majorHAnsi" w:cstheme="majorHAnsi"/>
          <w:color w:val="383838"/>
        </w:rPr>
        <w:t>;</w:t>
      </w:r>
      <w:proofErr w:type="gramEnd"/>
    </w:p>
    <w:p w14:paraId="74B3D1B6" w14:textId="77777777" w:rsidR="00372EC8" w:rsidRPr="001A7D8F" w:rsidRDefault="00C3639C" w:rsidP="00B37428">
      <w:pPr>
        <w:pStyle w:val="ListParagraph"/>
        <w:numPr>
          <w:ilvl w:val="0"/>
          <w:numId w:val="5"/>
        </w:numPr>
        <w:shd w:val="clear" w:color="auto" w:fill="FFFFFF"/>
        <w:spacing w:after="165"/>
        <w:ind w:left="360"/>
        <w:jc w:val="both"/>
        <w:rPr>
          <w:rFonts w:asciiTheme="majorHAnsi" w:eastAsia="Times New Roman" w:hAnsiTheme="majorHAnsi" w:cstheme="majorHAnsi"/>
          <w:color w:val="383838"/>
        </w:rPr>
      </w:pPr>
      <w:r>
        <w:rPr>
          <w:rFonts w:asciiTheme="majorHAnsi" w:eastAsia="Times New Roman" w:hAnsiTheme="majorHAnsi" w:cstheme="majorHAnsi"/>
          <w:color w:val="383838"/>
        </w:rPr>
        <w:t>V</w:t>
      </w:r>
      <w:r w:rsidR="00372EC8" w:rsidRPr="001A7D8F">
        <w:rPr>
          <w:rFonts w:asciiTheme="majorHAnsi" w:eastAsia="Times New Roman" w:hAnsiTheme="majorHAnsi" w:cstheme="majorHAnsi"/>
          <w:color w:val="383838"/>
        </w:rPr>
        <w:t xml:space="preserve">alue differences in others and the contribution they </w:t>
      </w:r>
      <w:proofErr w:type="gramStart"/>
      <w:r w:rsidR="00372EC8" w:rsidRPr="001A7D8F">
        <w:rPr>
          <w:rFonts w:asciiTheme="majorHAnsi" w:eastAsia="Times New Roman" w:hAnsiTheme="majorHAnsi" w:cstheme="majorHAnsi"/>
          <w:color w:val="383838"/>
        </w:rPr>
        <w:t>make</w:t>
      </w:r>
      <w:r w:rsidR="00D04B2C" w:rsidRPr="001A7D8F">
        <w:rPr>
          <w:rFonts w:asciiTheme="majorHAnsi" w:eastAsia="Times New Roman" w:hAnsiTheme="majorHAnsi" w:cstheme="majorHAnsi"/>
          <w:color w:val="383838"/>
        </w:rPr>
        <w:t>;</w:t>
      </w:r>
      <w:proofErr w:type="gramEnd"/>
    </w:p>
    <w:p w14:paraId="318138F1" w14:textId="77777777" w:rsidR="00372EC8" w:rsidRPr="001A7D8F" w:rsidRDefault="00C3639C" w:rsidP="00B37428">
      <w:pPr>
        <w:pStyle w:val="ListParagraph"/>
        <w:numPr>
          <w:ilvl w:val="0"/>
          <w:numId w:val="5"/>
        </w:numPr>
        <w:shd w:val="clear" w:color="auto" w:fill="FFFFFF"/>
        <w:spacing w:after="165"/>
        <w:ind w:left="360"/>
        <w:jc w:val="both"/>
        <w:rPr>
          <w:rFonts w:asciiTheme="majorHAnsi" w:eastAsia="Times New Roman" w:hAnsiTheme="majorHAnsi" w:cstheme="majorHAnsi"/>
          <w:color w:val="383838"/>
        </w:rPr>
      </w:pPr>
      <w:r>
        <w:rPr>
          <w:rFonts w:asciiTheme="majorHAnsi" w:eastAsia="Times New Roman" w:hAnsiTheme="majorHAnsi" w:cstheme="majorHAnsi"/>
          <w:color w:val="383838"/>
        </w:rPr>
        <w:t>W</w:t>
      </w:r>
      <w:r w:rsidR="00372EC8" w:rsidRPr="001A7D8F">
        <w:rPr>
          <w:rFonts w:asciiTheme="majorHAnsi" w:eastAsia="Times New Roman" w:hAnsiTheme="majorHAnsi" w:cstheme="majorHAnsi"/>
          <w:color w:val="383838"/>
        </w:rPr>
        <w:t xml:space="preserve">ork and study within the University on a co-operative </w:t>
      </w:r>
      <w:proofErr w:type="gramStart"/>
      <w:r w:rsidR="00372EC8" w:rsidRPr="001A7D8F">
        <w:rPr>
          <w:rFonts w:asciiTheme="majorHAnsi" w:eastAsia="Times New Roman" w:hAnsiTheme="majorHAnsi" w:cstheme="majorHAnsi"/>
          <w:color w:val="383838"/>
        </w:rPr>
        <w:t>basis</w:t>
      </w:r>
      <w:r w:rsidR="00D04B2C" w:rsidRPr="001A7D8F">
        <w:rPr>
          <w:rFonts w:asciiTheme="majorHAnsi" w:eastAsia="Times New Roman" w:hAnsiTheme="majorHAnsi" w:cstheme="majorHAnsi"/>
          <w:color w:val="383838"/>
        </w:rPr>
        <w:t>;</w:t>
      </w:r>
      <w:proofErr w:type="gramEnd"/>
    </w:p>
    <w:p w14:paraId="457238E9" w14:textId="77777777" w:rsidR="00372EC8" w:rsidRPr="001A7D8F" w:rsidRDefault="00C3639C" w:rsidP="00B37428">
      <w:pPr>
        <w:pStyle w:val="ListParagraph"/>
        <w:numPr>
          <w:ilvl w:val="0"/>
          <w:numId w:val="5"/>
        </w:numPr>
        <w:shd w:val="clear" w:color="auto" w:fill="FFFFFF"/>
        <w:spacing w:after="165"/>
        <w:ind w:left="360"/>
        <w:jc w:val="both"/>
        <w:rPr>
          <w:rFonts w:asciiTheme="majorHAnsi" w:eastAsia="Times New Roman" w:hAnsiTheme="majorHAnsi" w:cstheme="majorHAnsi"/>
          <w:color w:val="383838"/>
        </w:rPr>
      </w:pPr>
      <w:r>
        <w:rPr>
          <w:rFonts w:asciiTheme="majorHAnsi" w:eastAsia="Times New Roman" w:hAnsiTheme="majorHAnsi" w:cstheme="majorHAnsi"/>
          <w:color w:val="383838"/>
        </w:rPr>
        <w:t>D</w:t>
      </w:r>
      <w:r w:rsidR="00372EC8" w:rsidRPr="001A7D8F">
        <w:rPr>
          <w:rFonts w:asciiTheme="majorHAnsi" w:eastAsia="Times New Roman" w:hAnsiTheme="majorHAnsi" w:cstheme="majorHAnsi"/>
          <w:color w:val="383838"/>
        </w:rPr>
        <w:t>emonstrate a commitment to upholding the University's policies on </w:t>
      </w:r>
      <w:hyperlink r:id="rId6" w:history="1">
        <w:r w:rsidR="00372EC8" w:rsidRPr="001A7D8F">
          <w:rPr>
            <w:rFonts w:asciiTheme="majorHAnsi" w:eastAsia="Times New Roman" w:hAnsiTheme="majorHAnsi" w:cstheme="majorHAnsi"/>
            <w:color w:val="5A3068"/>
            <w:u w:val="single"/>
          </w:rPr>
          <w:t>Equality, Diversity &amp; Inclusion</w:t>
        </w:r>
      </w:hyperlink>
      <w:r w:rsidR="00372EC8" w:rsidRPr="001A7D8F">
        <w:rPr>
          <w:rFonts w:asciiTheme="majorHAnsi" w:eastAsia="Times New Roman" w:hAnsiTheme="majorHAnsi" w:cstheme="majorHAnsi"/>
          <w:color w:val="383838"/>
        </w:rPr>
        <w:t>.</w:t>
      </w:r>
    </w:p>
    <w:p w14:paraId="49FE27CC" w14:textId="77777777" w:rsidR="00372EC8" w:rsidRPr="005F3E40" w:rsidRDefault="00372EC8" w:rsidP="00B37428">
      <w:pPr>
        <w:jc w:val="both"/>
        <w:rPr>
          <w:rFonts w:asciiTheme="majorHAnsi" w:eastAsia="Times New Roman" w:hAnsiTheme="majorHAnsi" w:cstheme="majorHAnsi"/>
          <w:b/>
        </w:rPr>
      </w:pPr>
      <w:r w:rsidRPr="005F3E40">
        <w:rPr>
          <w:rFonts w:asciiTheme="majorHAnsi" w:eastAsia="Times New Roman" w:hAnsiTheme="majorHAnsi" w:cstheme="majorHAnsi"/>
          <w:b/>
        </w:rPr>
        <w:t>Examples of unacceptable behaviours include, but are not limited to the following:</w:t>
      </w:r>
    </w:p>
    <w:p w14:paraId="36499F31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>Unnecessa</w:t>
      </w:r>
      <w:r w:rsidR="00D04B2C" w:rsidRPr="001A7D8F">
        <w:rPr>
          <w:rFonts w:asciiTheme="majorHAnsi" w:eastAsia="Times New Roman" w:hAnsiTheme="majorHAnsi" w:cstheme="majorHAnsi"/>
        </w:rPr>
        <w:t xml:space="preserve">ry or unwanted physical </w:t>
      </w:r>
      <w:proofErr w:type="gramStart"/>
      <w:r w:rsidR="00D04B2C" w:rsidRPr="001A7D8F">
        <w:rPr>
          <w:rFonts w:asciiTheme="majorHAnsi" w:eastAsia="Times New Roman" w:hAnsiTheme="majorHAnsi" w:cstheme="majorHAnsi"/>
        </w:rPr>
        <w:t>contact;</w:t>
      </w:r>
      <w:proofErr w:type="gramEnd"/>
    </w:p>
    <w:p w14:paraId="416CEBB9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Demeaning comments about a person’s appearance or gender </w:t>
      </w:r>
      <w:proofErr w:type="gramStart"/>
      <w:r w:rsidRPr="001A7D8F">
        <w:rPr>
          <w:rFonts w:asciiTheme="majorHAnsi" w:eastAsia="Times New Roman" w:hAnsiTheme="majorHAnsi" w:cstheme="majorHAnsi"/>
        </w:rPr>
        <w:t>expression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0A9BF8A5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Compromising and unwanted sexual invitations or </w:t>
      </w:r>
      <w:proofErr w:type="gramStart"/>
      <w:r w:rsidRPr="001A7D8F">
        <w:rPr>
          <w:rFonts w:asciiTheme="majorHAnsi" w:eastAsia="Times New Roman" w:hAnsiTheme="majorHAnsi" w:cstheme="majorHAnsi"/>
        </w:rPr>
        <w:t>demands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1C9E7CA7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Racial harassment – including racist jokes or </w:t>
      </w:r>
      <w:proofErr w:type="gramStart"/>
      <w:r w:rsidRPr="001A7D8F">
        <w:rPr>
          <w:rFonts w:asciiTheme="majorHAnsi" w:eastAsia="Times New Roman" w:hAnsiTheme="majorHAnsi" w:cstheme="majorHAnsi"/>
        </w:rPr>
        <w:t>graffiti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0720DAAE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Displaying material that is likely to cause offence to </w:t>
      </w:r>
      <w:proofErr w:type="gramStart"/>
      <w:r w:rsidRPr="001A7D8F">
        <w:rPr>
          <w:rFonts w:asciiTheme="majorHAnsi" w:eastAsia="Times New Roman" w:hAnsiTheme="majorHAnsi" w:cstheme="majorHAnsi"/>
        </w:rPr>
        <w:t>others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1271E7AE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Verbal or written abuse including non-communication and deliberate and/or inappropriate exclusion from social events or day to day </w:t>
      </w:r>
      <w:proofErr w:type="gramStart"/>
      <w:r w:rsidRPr="001A7D8F">
        <w:rPr>
          <w:rFonts w:asciiTheme="majorHAnsi" w:eastAsia="Times New Roman" w:hAnsiTheme="majorHAnsi" w:cstheme="majorHAnsi"/>
        </w:rPr>
        <w:t>activities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36D1C6F8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Derogatory name-calling and </w:t>
      </w:r>
      <w:proofErr w:type="gramStart"/>
      <w:r w:rsidRPr="001A7D8F">
        <w:rPr>
          <w:rFonts w:asciiTheme="majorHAnsi" w:eastAsia="Times New Roman" w:hAnsiTheme="majorHAnsi" w:cstheme="majorHAnsi"/>
        </w:rPr>
        <w:t>insults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28CAD9E2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Threats of a physical or psychological </w:t>
      </w:r>
      <w:proofErr w:type="gramStart"/>
      <w:r w:rsidRPr="001A7D8F">
        <w:rPr>
          <w:rFonts w:asciiTheme="majorHAnsi" w:eastAsia="Times New Roman" w:hAnsiTheme="majorHAnsi" w:cstheme="majorHAnsi"/>
        </w:rPr>
        <w:t>nature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09157903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Victimisation because of someone’s gender, race, disability, sexual orientation, age, religion or other beliefs, sexual orientation, gender reassignment, gender identity/expression, pregnancy and maternity, marriage and civil </w:t>
      </w:r>
      <w:proofErr w:type="gramStart"/>
      <w:r w:rsidRPr="001A7D8F">
        <w:rPr>
          <w:rFonts w:asciiTheme="majorHAnsi" w:eastAsia="Times New Roman" w:hAnsiTheme="majorHAnsi" w:cstheme="majorHAnsi"/>
        </w:rPr>
        <w:t>partnership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17D02DA0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Bullying behaviour or language that causes fear or distress to </w:t>
      </w:r>
      <w:proofErr w:type="gramStart"/>
      <w:r w:rsidRPr="001A7D8F">
        <w:rPr>
          <w:rFonts w:asciiTheme="majorHAnsi" w:eastAsia="Times New Roman" w:hAnsiTheme="majorHAnsi" w:cstheme="majorHAnsi"/>
        </w:rPr>
        <w:t>others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28731C2F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Abuse of power by someone in a position of </w:t>
      </w:r>
      <w:proofErr w:type="gramStart"/>
      <w:r w:rsidRPr="001A7D8F">
        <w:rPr>
          <w:rFonts w:asciiTheme="majorHAnsi" w:eastAsia="Times New Roman" w:hAnsiTheme="majorHAnsi" w:cstheme="majorHAnsi"/>
        </w:rPr>
        <w:t>authority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630CEE5F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Incitement of others to commit </w:t>
      </w:r>
      <w:proofErr w:type="gramStart"/>
      <w:r w:rsidRPr="001A7D8F">
        <w:rPr>
          <w:rFonts w:asciiTheme="majorHAnsi" w:eastAsia="Times New Roman" w:hAnsiTheme="majorHAnsi" w:cstheme="majorHAnsi"/>
        </w:rPr>
        <w:t>harassment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02218E4E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Cyber bullying for example by email or the use of social networking sites to post derogatory messages or distribute confidential information about </w:t>
      </w:r>
      <w:proofErr w:type="gramStart"/>
      <w:r w:rsidRPr="001A7D8F">
        <w:rPr>
          <w:rFonts w:asciiTheme="majorHAnsi" w:eastAsia="Times New Roman" w:hAnsiTheme="majorHAnsi" w:cstheme="majorHAnsi"/>
        </w:rPr>
        <w:t>someone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5C5CE701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The use of social media to complain about an incident or to criticise a student, employee or any other individual associated with the University such as contractor, agency worker or visiting/honorary </w:t>
      </w:r>
      <w:proofErr w:type="gramStart"/>
      <w:r w:rsidRPr="001A7D8F">
        <w:rPr>
          <w:rFonts w:asciiTheme="majorHAnsi" w:eastAsia="Times New Roman" w:hAnsiTheme="majorHAnsi" w:cstheme="majorHAnsi"/>
        </w:rPr>
        <w:t>academic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7316F2B2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Inappropriate and derogatory remarks made in connection with </w:t>
      </w:r>
      <w:proofErr w:type="gramStart"/>
      <w:r w:rsidRPr="001A7D8F">
        <w:rPr>
          <w:rFonts w:asciiTheme="majorHAnsi" w:eastAsia="Times New Roman" w:hAnsiTheme="majorHAnsi" w:cstheme="majorHAnsi"/>
        </w:rPr>
        <w:t>performance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526985A2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The use of inappropriate literature, pictures, books or tapes to bully or harass </w:t>
      </w:r>
      <w:proofErr w:type="gramStart"/>
      <w:r w:rsidRPr="001A7D8F">
        <w:rPr>
          <w:rFonts w:asciiTheme="majorHAnsi" w:eastAsia="Times New Roman" w:hAnsiTheme="majorHAnsi" w:cstheme="majorHAnsi"/>
        </w:rPr>
        <w:t>others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35387224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Unwelcome jokes or comments of a sexual or racial nature, or about an individual’s age, disability, sexual orientation, gender identity/expression or religion or any other protected </w:t>
      </w:r>
      <w:proofErr w:type="gramStart"/>
      <w:r w:rsidRPr="001A7D8F">
        <w:rPr>
          <w:rFonts w:asciiTheme="majorHAnsi" w:eastAsia="Times New Roman" w:hAnsiTheme="majorHAnsi" w:cstheme="majorHAnsi"/>
        </w:rPr>
        <w:t>characteristics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517FA432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>Excluding an individual because they are associated or connected with someone with a protected characteristic, e.g. their child is gay, partner is black</w:t>
      </w:r>
      <w:r w:rsidR="00C3639C">
        <w:rPr>
          <w:rFonts w:asciiTheme="majorHAnsi" w:eastAsia="Times New Roman" w:hAnsiTheme="majorHAnsi" w:cstheme="majorHAnsi"/>
        </w:rPr>
        <w:t>,</w:t>
      </w:r>
      <w:r w:rsidRPr="001A7D8F">
        <w:rPr>
          <w:rFonts w:asciiTheme="majorHAnsi" w:eastAsia="Times New Roman" w:hAnsiTheme="majorHAnsi" w:cstheme="majorHAnsi"/>
        </w:rPr>
        <w:t xml:space="preserve"> or parent is </w:t>
      </w:r>
      <w:proofErr w:type="gramStart"/>
      <w:r w:rsidRPr="001A7D8F">
        <w:rPr>
          <w:rFonts w:asciiTheme="majorHAnsi" w:eastAsia="Times New Roman" w:hAnsiTheme="majorHAnsi" w:cstheme="majorHAnsi"/>
        </w:rPr>
        <w:t>disabled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  <w:r w:rsidRPr="001A7D8F">
        <w:rPr>
          <w:rFonts w:asciiTheme="majorHAnsi" w:eastAsia="Times New Roman" w:hAnsiTheme="majorHAnsi" w:cstheme="majorHAnsi"/>
        </w:rPr>
        <w:t xml:space="preserve"> </w:t>
      </w:r>
    </w:p>
    <w:p w14:paraId="28CAF931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Spreading malicious rumours or insulting </w:t>
      </w:r>
      <w:proofErr w:type="gramStart"/>
      <w:r w:rsidRPr="001A7D8F">
        <w:rPr>
          <w:rFonts w:asciiTheme="majorHAnsi" w:eastAsia="Times New Roman" w:hAnsiTheme="majorHAnsi" w:cstheme="majorHAnsi"/>
        </w:rPr>
        <w:t>someone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0DC69D47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Picking on someone or demonstrably setting them up to </w:t>
      </w:r>
      <w:proofErr w:type="gramStart"/>
      <w:r w:rsidRPr="001A7D8F">
        <w:rPr>
          <w:rFonts w:asciiTheme="majorHAnsi" w:eastAsia="Times New Roman" w:hAnsiTheme="majorHAnsi" w:cstheme="majorHAnsi"/>
        </w:rPr>
        <w:t>fail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178C636B" w14:textId="77777777" w:rsidR="00372EC8" w:rsidRPr="001A7D8F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Fostering isolation or non-cooperation at </w:t>
      </w:r>
      <w:proofErr w:type="gramStart"/>
      <w:r w:rsidRPr="001A7D8F">
        <w:rPr>
          <w:rFonts w:asciiTheme="majorHAnsi" w:eastAsia="Times New Roman" w:hAnsiTheme="majorHAnsi" w:cstheme="majorHAnsi"/>
        </w:rPr>
        <w:t>work</w:t>
      </w:r>
      <w:r w:rsidR="00D04B2C" w:rsidRPr="001A7D8F">
        <w:rPr>
          <w:rFonts w:asciiTheme="majorHAnsi" w:eastAsia="Times New Roman" w:hAnsiTheme="majorHAnsi" w:cstheme="majorHAnsi"/>
        </w:rPr>
        <w:t>;</w:t>
      </w:r>
      <w:proofErr w:type="gramEnd"/>
    </w:p>
    <w:p w14:paraId="7FCEC34E" w14:textId="77777777" w:rsidR="005F3E40" w:rsidRDefault="00372EC8" w:rsidP="00B37428">
      <w:pPr>
        <w:pStyle w:val="ListParagraph"/>
        <w:numPr>
          <w:ilvl w:val="0"/>
          <w:numId w:val="4"/>
        </w:numPr>
        <w:jc w:val="both"/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>Discrimination based on an individual’s gender identity/expression</w:t>
      </w:r>
      <w:r w:rsidR="001A7D8F" w:rsidRPr="001A7D8F">
        <w:rPr>
          <w:rFonts w:asciiTheme="majorHAnsi" w:eastAsia="Times New Roman" w:hAnsiTheme="majorHAnsi" w:cstheme="majorHAnsi"/>
        </w:rPr>
        <w:t>.</w:t>
      </w:r>
    </w:p>
    <w:p w14:paraId="3A277375" w14:textId="77777777" w:rsidR="005F3E40" w:rsidRPr="00B37428" w:rsidRDefault="005F3E40" w:rsidP="00B37428">
      <w:pPr>
        <w:jc w:val="both"/>
        <w:rPr>
          <w:rFonts w:asciiTheme="majorHAnsi" w:eastAsia="Times New Roman" w:hAnsiTheme="majorHAnsi" w:cstheme="majorHAnsi"/>
          <w:u w:val="single"/>
        </w:rPr>
      </w:pPr>
    </w:p>
    <w:p w14:paraId="16852D8B" w14:textId="77777777" w:rsidR="005F3E40" w:rsidRPr="00B37428" w:rsidRDefault="00B37428" w:rsidP="00B37428">
      <w:pPr>
        <w:jc w:val="both"/>
        <w:rPr>
          <w:rFonts w:asciiTheme="majorHAnsi" w:eastAsia="Times New Roman" w:hAnsiTheme="majorHAnsi" w:cstheme="majorHAnsi"/>
          <w:b/>
          <w:u w:val="single"/>
        </w:rPr>
      </w:pPr>
      <w:r w:rsidRPr="00B37428">
        <w:rPr>
          <w:rFonts w:asciiTheme="majorHAnsi" w:eastAsia="Times New Roman" w:hAnsiTheme="majorHAnsi" w:cstheme="majorHAnsi"/>
          <w:b/>
          <w:u w:val="single"/>
        </w:rPr>
        <w:t>Cyber bullying and the Inappropriate Use of Social Networking S</w:t>
      </w:r>
      <w:r w:rsidR="005F3E40" w:rsidRPr="00B37428">
        <w:rPr>
          <w:rFonts w:asciiTheme="majorHAnsi" w:eastAsia="Times New Roman" w:hAnsiTheme="majorHAnsi" w:cstheme="majorHAnsi"/>
          <w:b/>
          <w:u w:val="single"/>
        </w:rPr>
        <w:t>ites</w:t>
      </w:r>
    </w:p>
    <w:p w14:paraId="0E30DF67" w14:textId="77777777" w:rsidR="005F3E40" w:rsidRPr="005F3E40" w:rsidRDefault="005F3E40" w:rsidP="00B37428">
      <w:pPr>
        <w:jc w:val="both"/>
        <w:rPr>
          <w:rFonts w:asciiTheme="majorHAnsi" w:eastAsia="Times New Roman" w:hAnsiTheme="majorHAnsi" w:cstheme="majorHAnsi"/>
        </w:rPr>
      </w:pPr>
      <w:r w:rsidRPr="005F3E40">
        <w:rPr>
          <w:rFonts w:asciiTheme="majorHAnsi" w:eastAsia="Times New Roman" w:hAnsiTheme="majorHAnsi" w:cstheme="majorHAnsi"/>
        </w:rPr>
        <w:t>Cyber bullying is a term used to refer to bullying through electronic media, usually via social networking sites,</w:t>
      </w:r>
    </w:p>
    <w:p w14:paraId="03F724D9" w14:textId="77777777" w:rsidR="005F3E40" w:rsidRPr="005F3E40" w:rsidRDefault="005F3E40" w:rsidP="00B37428">
      <w:pPr>
        <w:jc w:val="both"/>
        <w:rPr>
          <w:rFonts w:asciiTheme="majorHAnsi" w:eastAsia="Times New Roman" w:hAnsiTheme="majorHAnsi" w:cstheme="majorHAnsi"/>
        </w:rPr>
      </w:pPr>
      <w:r w:rsidRPr="005F3E40">
        <w:rPr>
          <w:rFonts w:asciiTheme="majorHAnsi" w:eastAsia="Times New Roman" w:hAnsiTheme="majorHAnsi" w:cstheme="majorHAnsi"/>
        </w:rPr>
        <w:t>personal web pages, emails, Twitter, text messages, personal space provided by i</w:t>
      </w:r>
      <w:r>
        <w:rPr>
          <w:rFonts w:asciiTheme="majorHAnsi" w:eastAsia="Times New Roman" w:hAnsiTheme="majorHAnsi" w:cstheme="majorHAnsi"/>
        </w:rPr>
        <w:t xml:space="preserve">nternet providers, and internet </w:t>
      </w:r>
      <w:r w:rsidRPr="005F3E40">
        <w:rPr>
          <w:rFonts w:asciiTheme="majorHAnsi" w:eastAsia="Times New Roman" w:hAnsiTheme="majorHAnsi" w:cstheme="majorHAnsi"/>
        </w:rPr>
        <w:t xml:space="preserve">presence including blogs such as Facebook, </w:t>
      </w:r>
      <w:proofErr w:type="spellStart"/>
      <w:r w:rsidRPr="005F3E40">
        <w:rPr>
          <w:rFonts w:asciiTheme="majorHAnsi" w:eastAsia="Times New Roman" w:hAnsiTheme="majorHAnsi" w:cstheme="majorHAnsi"/>
        </w:rPr>
        <w:t>MySpace</w:t>
      </w:r>
      <w:proofErr w:type="spellEnd"/>
      <w:r w:rsidRPr="005F3E40">
        <w:rPr>
          <w:rFonts w:asciiTheme="majorHAnsi" w:eastAsia="Times New Roman" w:hAnsiTheme="majorHAnsi" w:cstheme="majorHAnsi"/>
        </w:rPr>
        <w:t xml:space="preserve"> and Web2, and all other social media whether </w:t>
      </w:r>
      <w:r w:rsidRPr="005F3E40">
        <w:rPr>
          <w:rFonts w:asciiTheme="majorHAnsi" w:eastAsia="Times New Roman" w:hAnsiTheme="majorHAnsi" w:cstheme="majorHAnsi"/>
        </w:rPr>
        <w:lastRenderedPageBreak/>
        <w:t>private, personal or public. In using all social media or posting online all staff and students are required to consider the</w:t>
      </w:r>
      <w:r>
        <w:rPr>
          <w:rFonts w:asciiTheme="majorHAnsi" w:eastAsia="Times New Roman" w:hAnsiTheme="majorHAnsi" w:cstheme="majorHAnsi"/>
        </w:rPr>
        <w:t xml:space="preserve"> </w:t>
      </w:r>
      <w:r w:rsidRPr="005F3E40">
        <w:rPr>
          <w:rFonts w:asciiTheme="majorHAnsi" w:eastAsia="Times New Roman" w:hAnsiTheme="majorHAnsi" w:cstheme="majorHAnsi"/>
        </w:rPr>
        <w:t>content, language and appropriateness of such communications.</w:t>
      </w:r>
    </w:p>
    <w:p w14:paraId="3B4D55AD" w14:textId="77777777" w:rsidR="005F3E40" w:rsidRDefault="005F3E40" w:rsidP="00B37428">
      <w:pPr>
        <w:jc w:val="both"/>
        <w:rPr>
          <w:rFonts w:asciiTheme="majorHAnsi" w:eastAsia="Times New Roman" w:hAnsiTheme="majorHAnsi" w:cstheme="majorHAnsi"/>
        </w:rPr>
      </w:pPr>
    </w:p>
    <w:p w14:paraId="20DC9435" w14:textId="77777777" w:rsidR="005F3E40" w:rsidRPr="00C3639C" w:rsidRDefault="005F3E40" w:rsidP="00B37428">
      <w:pPr>
        <w:jc w:val="both"/>
        <w:rPr>
          <w:rFonts w:asciiTheme="majorHAnsi" w:eastAsia="Times New Roman" w:hAnsiTheme="majorHAnsi" w:cstheme="majorHAnsi"/>
          <w:b/>
        </w:rPr>
      </w:pPr>
      <w:r w:rsidRPr="00C3639C">
        <w:rPr>
          <w:rFonts w:asciiTheme="majorHAnsi" w:eastAsia="Times New Roman" w:hAnsiTheme="majorHAnsi" w:cstheme="majorHAnsi"/>
          <w:b/>
        </w:rPr>
        <w:t>It is important for staff and students to adhere to the following in relation to online behaviour:</w:t>
      </w:r>
    </w:p>
    <w:p w14:paraId="492E7E3C" w14:textId="77777777" w:rsidR="005F3E40" w:rsidRDefault="005F3E40" w:rsidP="00B37428">
      <w:pPr>
        <w:pStyle w:val="ListParagraph"/>
        <w:numPr>
          <w:ilvl w:val="0"/>
          <w:numId w:val="10"/>
        </w:numPr>
        <w:jc w:val="both"/>
        <w:rPr>
          <w:rFonts w:asciiTheme="majorHAnsi" w:eastAsia="Times New Roman" w:hAnsiTheme="majorHAnsi" w:cstheme="majorHAnsi"/>
        </w:rPr>
      </w:pPr>
      <w:r w:rsidRPr="005F3E40">
        <w:rPr>
          <w:rFonts w:asciiTheme="majorHAnsi" w:eastAsia="Times New Roman" w:hAnsiTheme="majorHAnsi" w:cstheme="majorHAnsi"/>
        </w:rPr>
        <w:t>Avoid using language which would be deemed to be offensive, threatening or humiliating to others in a face</w:t>
      </w:r>
      <w:r w:rsidR="00C3639C">
        <w:rPr>
          <w:rFonts w:asciiTheme="majorHAnsi" w:eastAsia="Times New Roman" w:hAnsiTheme="majorHAnsi" w:cstheme="majorHAnsi"/>
        </w:rPr>
        <w:t>-</w:t>
      </w:r>
      <w:r w:rsidRPr="005F3E40">
        <w:rPr>
          <w:rFonts w:asciiTheme="majorHAnsi" w:eastAsia="Times New Roman" w:hAnsiTheme="majorHAnsi" w:cstheme="majorHAnsi"/>
        </w:rPr>
        <w:t>to-face</w:t>
      </w:r>
      <w:r>
        <w:rPr>
          <w:rFonts w:asciiTheme="majorHAnsi" w:eastAsia="Times New Roman" w:hAnsiTheme="majorHAnsi" w:cstheme="majorHAnsi"/>
        </w:rPr>
        <w:t xml:space="preserve"> </w:t>
      </w:r>
      <w:r w:rsidRPr="005F3E40">
        <w:rPr>
          <w:rFonts w:asciiTheme="majorHAnsi" w:eastAsia="Times New Roman" w:hAnsiTheme="majorHAnsi" w:cstheme="majorHAnsi"/>
        </w:rPr>
        <w:t>setting as the impact on an individual may be much the same or worse as the information may be</w:t>
      </w:r>
      <w:r>
        <w:rPr>
          <w:rFonts w:asciiTheme="majorHAnsi" w:eastAsia="Times New Roman" w:hAnsiTheme="majorHAnsi" w:cstheme="majorHAnsi"/>
        </w:rPr>
        <w:t xml:space="preserve"> </w:t>
      </w:r>
      <w:r w:rsidRPr="005F3E40">
        <w:rPr>
          <w:rFonts w:asciiTheme="majorHAnsi" w:eastAsia="Times New Roman" w:hAnsiTheme="majorHAnsi" w:cstheme="majorHAnsi"/>
        </w:rPr>
        <w:t xml:space="preserve">available permanently, and can be shared </w:t>
      </w:r>
      <w:r>
        <w:rPr>
          <w:rFonts w:asciiTheme="majorHAnsi" w:eastAsia="Times New Roman" w:hAnsiTheme="majorHAnsi" w:cstheme="majorHAnsi"/>
        </w:rPr>
        <w:t xml:space="preserve">repeatedly by other </w:t>
      </w:r>
      <w:proofErr w:type="gramStart"/>
      <w:r>
        <w:rPr>
          <w:rFonts w:asciiTheme="majorHAnsi" w:eastAsia="Times New Roman" w:hAnsiTheme="majorHAnsi" w:cstheme="majorHAnsi"/>
        </w:rPr>
        <w:t>individuals;</w:t>
      </w:r>
      <w:proofErr w:type="gramEnd"/>
    </w:p>
    <w:p w14:paraId="17AD9A7E" w14:textId="77777777" w:rsidR="005F3E40" w:rsidRDefault="005F3E40" w:rsidP="00B37428">
      <w:pPr>
        <w:pStyle w:val="ListParagraph"/>
        <w:numPr>
          <w:ilvl w:val="0"/>
          <w:numId w:val="10"/>
        </w:numPr>
        <w:jc w:val="both"/>
        <w:rPr>
          <w:rFonts w:asciiTheme="majorHAnsi" w:eastAsia="Times New Roman" w:hAnsiTheme="majorHAnsi" w:cstheme="majorHAnsi"/>
        </w:rPr>
      </w:pPr>
      <w:r w:rsidRPr="005F3E40">
        <w:rPr>
          <w:rFonts w:asciiTheme="majorHAnsi" w:eastAsia="Times New Roman" w:hAnsiTheme="majorHAnsi" w:cstheme="majorHAnsi"/>
        </w:rPr>
        <w:t xml:space="preserve">Avoid forming or joining an online group that isolates or victimises other students/staff or </w:t>
      </w:r>
      <w:proofErr w:type="gramStart"/>
      <w:r w:rsidRPr="005F3E40">
        <w:rPr>
          <w:rFonts w:asciiTheme="majorHAnsi" w:eastAsia="Times New Roman" w:hAnsiTheme="majorHAnsi" w:cstheme="majorHAnsi"/>
        </w:rPr>
        <w:t>colleagues</w:t>
      </w:r>
      <w:r>
        <w:rPr>
          <w:rFonts w:asciiTheme="majorHAnsi" w:eastAsia="Times New Roman" w:hAnsiTheme="majorHAnsi" w:cstheme="majorHAnsi"/>
        </w:rPr>
        <w:t>;</w:t>
      </w:r>
      <w:proofErr w:type="gramEnd"/>
    </w:p>
    <w:p w14:paraId="7A0C8D51" w14:textId="77777777" w:rsidR="005F3E40" w:rsidRDefault="005F3E40" w:rsidP="00B37428">
      <w:pPr>
        <w:pStyle w:val="ListParagraph"/>
        <w:numPr>
          <w:ilvl w:val="0"/>
          <w:numId w:val="10"/>
        </w:numPr>
        <w:jc w:val="both"/>
        <w:rPr>
          <w:rFonts w:asciiTheme="majorHAnsi" w:eastAsia="Times New Roman" w:hAnsiTheme="majorHAnsi" w:cstheme="majorHAnsi"/>
        </w:rPr>
      </w:pPr>
      <w:r w:rsidRPr="005F3E40">
        <w:rPr>
          <w:rFonts w:asciiTheme="majorHAnsi" w:eastAsia="Times New Roman" w:hAnsiTheme="majorHAnsi" w:cstheme="majorHAnsi"/>
        </w:rPr>
        <w:t xml:space="preserve">Ensure that you do not use social networking sites to access or share illegal </w:t>
      </w:r>
      <w:proofErr w:type="gramStart"/>
      <w:r w:rsidRPr="005F3E40">
        <w:rPr>
          <w:rFonts w:asciiTheme="majorHAnsi" w:eastAsia="Times New Roman" w:hAnsiTheme="majorHAnsi" w:cstheme="majorHAnsi"/>
        </w:rPr>
        <w:t>content</w:t>
      </w:r>
      <w:r>
        <w:rPr>
          <w:rFonts w:asciiTheme="majorHAnsi" w:eastAsia="Times New Roman" w:hAnsiTheme="majorHAnsi" w:cstheme="majorHAnsi"/>
        </w:rPr>
        <w:t>;</w:t>
      </w:r>
      <w:proofErr w:type="gramEnd"/>
    </w:p>
    <w:p w14:paraId="4E964972" w14:textId="77777777" w:rsidR="005F3E40" w:rsidRDefault="005F3E40" w:rsidP="00B37428">
      <w:pPr>
        <w:pStyle w:val="ListParagraph"/>
        <w:numPr>
          <w:ilvl w:val="0"/>
          <w:numId w:val="10"/>
        </w:numPr>
        <w:jc w:val="both"/>
        <w:rPr>
          <w:rFonts w:asciiTheme="majorHAnsi" w:eastAsia="Times New Roman" w:hAnsiTheme="majorHAnsi" w:cstheme="majorHAnsi"/>
        </w:rPr>
      </w:pPr>
      <w:r w:rsidRPr="005F3E40">
        <w:rPr>
          <w:rFonts w:asciiTheme="majorHAnsi" w:eastAsia="Times New Roman" w:hAnsiTheme="majorHAnsi" w:cstheme="majorHAnsi"/>
        </w:rPr>
        <w:t xml:space="preserve">Avoid defamatory comments in relation to employees, students, customers or suppliers of the </w:t>
      </w:r>
      <w:proofErr w:type="gramStart"/>
      <w:r w:rsidRPr="005F3E40">
        <w:rPr>
          <w:rFonts w:asciiTheme="majorHAnsi" w:eastAsia="Times New Roman" w:hAnsiTheme="majorHAnsi" w:cstheme="majorHAnsi"/>
        </w:rPr>
        <w:t>University</w:t>
      </w:r>
      <w:r>
        <w:rPr>
          <w:rFonts w:asciiTheme="majorHAnsi" w:eastAsia="Times New Roman" w:hAnsiTheme="majorHAnsi" w:cstheme="majorHAnsi"/>
        </w:rPr>
        <w:t>;</w:t>
      </w:r>
      <w:proofErr w:type="gramEnd"/>
    </w:p>
    <w:p w14:paraId="768C7F57" w14:textId="77777777" w:rsidR="005F3E40" w:rsidRDefault="005F3E40" w:rsidP="00B37428">
      <w:pPr>
        <w:pStyle w:val="ListParagraph"/>
        <w:numPr>
          <w:ilvl w:val="0"/>
          <w:numId w:val="10"/>
        </w:numPr>
        <w:jc w:val="both"/>
        <w:rPr>
          <w:rFonts w:asciiTheme="majorHAnsi" w:eastAsia="Times New Roman" w:hAnsiTheme="majorHAnsi" w:cstheme="majorHAnsi"/>
        </w:rPr>
      </w:pPr>
      <w:r w:rsidRPr="005F3E40">
        <w:rPr>
          <w:rFonts w:asciiTheme="majorHAnsi" w:eastAsia="Times New Roman" w:hAnsiTheme="majorHAnsi" w:cstheme="majorHAnsi"/>
        </w:rPr>
        <w:t xml:space="preserve">Do not share confidential information regarding a </w:t>
      </w:r>
      <w:proofErr w:type="gramStart"/>
      <w:r w:rsidRPr="005F3E40">
        <w:rPr>
          <w:rFonts w:asciiTheme="majorHAnsi" w:eastAsia="Times New Roman" w:hAnsiTheme="majorHAnsi" w:cstheme="majorHAnsi"/>
        </w:rPr>
        <w:t>University</w:t>
      </w:r>
      <w:proofErr w:type="gramEnd"/>
      <w:r w:rsidRPr="005F3E40">
        <w:rPr>
          <w:rFonts w:asciiTheme="majorHAnsi" w:eastAsia="Times New Roman" w:hAnsiTheme="majorHAnsi" w:cstheme="majorHAnsi"/>
        </w:rPr>
        <w:t xml:space="preserve"> employee</w:t>
      </w:r>
      <w:r>
        <w:rPr>
          <w:rFonts w:asciiTheme="majorHAnsi" w:eastAsia="Times New Roman" w:hAnsiTheme="majorHAnsi" w:cstheme="majorHAnsi"/>
        </w:rPr>
        <w:t>, student, customer or supplier;</w:t>
      </w:r>
    </w:p>
    <w:p w14:paraId="06FE2026" w14:textId="77777777" w:rsidR="005F3E40" w:rsidRDefault="005F3E40" w:rsidP="00B37428">
      <w:pPr>
        <w:pStyle w:val="ListParagraph"/>
        <w:numPr>
          <w:ilvl w:val="0"/>
          <w:numId w:val="10"/>
        </w:numPr>
        <w:jc w:val="both"/>
        <w:rPr>
          <w:rFonts w:asciiTheme="majorHAnsi" w:eastAsia="Times New Roman" w:hAnsiTheme="majorHAnsi" w:cstheme="majorHAnsi"/>
        </w:rPr>
      </w:pPr>
      <w:r w:rsidRPr="005F3E40">
        <w:rPr>
          <w:rFonts w:asciiTheme="majorHAnsi" w:eastAsia="Times New Roman" w:hAnsiTheme="majorHAnsi" w:cstheme="majorHAnsi"/>
        </w:rPr>
        <w:t xml:space="preserve">Do not complain about or be critical of a member of </w:t>
      </w:r>
      <w:proofErr w:type="gramStart"/>
      <w:r w:rsidRPr="005F3E40">
        <w:rPr>
          <w:rFonts w:asciiTheme="majorHAnsi" w:eastAsia="Times New Roman" w:hAnsiTheme="majorHAnsi" w:cstheme="majorHAnsi"/>
        </w:rPr>
        <w:t>University</w:t>
      </w:r>
      <w:proofErr w:type="gramEnd"/>
      <w:r w:rsidRPr="005F3E40">
        <w:rPr>
          <w:rFonts w:asciiTheme="majorHAnsi" w:eastAsia="Times New Roman" w:hAnsiTheme="majorHAnsi" w:cstheme="majorHAnsi"/>
        </w:rPr>
        <w:t xml:space="preserve"> staff, student, customer, contractor, worker,</w:t>
      </w:r>
      <w:r>
        <w:rPr>
          <w:rFonts w:asciiTheme="majorHAnsi" w:eastAsia="Times New Roman" w:hAnsiTheme="majorHAnsi" w:cstheme="majorHAnsi"/>
        </w:rPr>
        <w:t xml:space="preserve"> </w:t>
      </w:r>
      <w:r w:rsidRPr="005F3E40">
        <w:rPr>
          <w:rFonts w:asciiTheme="majorHAnsi" w:eastAsia="Times New Roman" w:hAnsiTheme="majorHAnsi" w:cstheme="majorHAnsi"/>
        </w:rPr>
        <w:t>supplier or visiting/honorary individual.</w:t>
      </w:r>
    </w:p>
    <w:p w14:paraId="5E2408E0" w14:textId="77777777" w:rsidR="005F3E40" w:rsidRPr="005F3E40" w:rsidRDefault="005F3E40" w:rsidP="00B37428">
      <w:pPr>
        <w:pStyle w:val="ListParagraph"/>
        <w:numPr>
          <w:ilvl w:val="0"/>
          <w:numId w:val="10"/>
        </w:numPr>
        <w:jc w:val="both"/>
        <w:rPr>
          <w:rFonts w:asciiTheme="majorHAnsi" w:eastAsia="Times New Roman" w:hAnsiTheme="majorHAnsi" w:cstheme="majorHAnsi"/>
        </w:rPr>
      </w:pPr>
      <w:r w:rsidRPr="005F3E40">
        <w:rPr>
          <w:rFonts w:asciiTheme="majorHAnsi" w:eastAsia="Times New Roman" w:hAnsiTheme="majorHAnsi" w:cstheme="majorHAnsi"/>
        </w:rPr>
        <w:t>Do not share, comment upon or re-tweet somebody else’s original post/com</w:t>
      </w:r>
      <w:r>
        <w:rPr>
          <w:rFonts w:asciiTheme="majorHAnsi" w:eastAsia="Times New Roman" w:hAnsiTheme="majorHAnsi" w:cstheme="majorHAnsi"/>
        </w:rPr>
        <w:t xml:space="preserve">ment/tweet if the original is or </w:t>
      </w:r>
      <w:r w:rsidRPr="005F3E40">
        <w:rPr>
          <w:rFonts w:asciiTheme="majorHAnsi" w:eastAsia="Times New Roman" w:hAnsiTheme="majorHAnsi" w:cstheme="majorHAnsi"/>
        </w:rPr>
        <w:t xml:space="preserve">could </w:t>
      </w:r>
      <w:proofErr w:type="gramStart"/>
      <w:r w:rsidRPr="005F3E40">
        <w:rPr>
          <w:rFonts w:asciiTheme="majorHAnsi" w:eastAsia="Times New Roman" w:hAnsiTheme="majorHAnsi" w:cstheme="majorHAnsi"/>
        </w:rPr>
        <w:t>be considered to be</w:t>
      </w:r>
      <w:proofErr w:type="gramEnd"/>
      <w:r w:rsidRPr="005F3E40">
        <w:rPr>
          <w:rFonts w:asciiTheme="majorHAnsi" w:eastAsia="Times New Roman" w:hAnsiTheme="majorHAnsi" w:cstheme="majorHAnsi"/>
        </w:rPr>
        <w:t xml:space="preserve"> offensive or inappropriate.</w:t>
      </w:r>
    </w:p>
    <w:p w14:paraId="2775669F" w14:textId="77777777" w:rsidR="00372EC8" w:rsidRPr="001A7D8F" w:rsidRDefault="00372EC8" w:rsidP="00B37428">
      <w:pPr>
        <w:jc w:val="both"/>
        <w:rPr>
          <w:rFonts w:asciiTheme="majorHAnsi" w:hAnsiTheme="majorHAnsi" w:cstheme="majorHAnsi"/>
        </w:rPr>
      </w:pPr>
    </w:p>
    <w:p w14:paraId="5DEEB528" w14:textId="77777777" w:rsidR="00372EC8" w:rsidRPr="00B37428" w:rsidRDefault="00372EC8" w:rsidP="00B37428">
      <w:pPr>
        <w:jc w:val="both"/>
        <w:rPr>
          <w:rFonts w:asciiTheme="majorHAnsi" w:hAnsiTheme="majorHAnsi" w:cstheme="majorHAnsi"/>
          <w:b/>
          <w:u w:val="single"/>
        </w:rPr>
      </w:pPr>
      <w:r w:rsidRPr="00B37428">
        <w:rPr>
          <w:rFonts w:asciiTheme="majorHAnsi" w:hAnsiTheme="majorHAnsi" w:cstheme="majorHAnsi"/>
          <w:b/>
          <w:u w:val="single"/>
        </w:rPr>
        <w:t>Expectations of Behaviour and Conduct</w:t>
      </w:r>
      <w:r w:rsidR="0053083B" w:rsidRPr="00B37428">
        <w:rPr>
          <w:rFonts w:asciiTheme="majorHAnsi" w:hAnsiTheme="majorHAnsi" w:cstheme="majorHAnsi"/>
          <w:b/>
          <w:u w:val="single"/>
        </w:rPr>
        <w:t xml:space="preserve"> via Email</w:t>
      </w:r>
    </w:p>
    <w:p w14:paraId="29A89FBE" w14:textId="77777777" w:rsidR="00855CE2" w:rsidRDefault="0053083B" w:rsidP="00B37428">
      <w:pPr>
        <w:jc w:val="both"/>
        <w:rPr>
          <w:rStyle w:val="Hyperlink"/>
          <w:rFonts w:asciiTheme="majorHAnsi" w:hAnsiTheme="majorHAnsi" w:cstheme="majorHAnsi"/>
        </w:rPr>
      </w:pPr>
      <w:r w:rsidRPr="00855CE2">
        <w:rPr>
          <w:rFonts w:asciiTheme="majorHAnsi" w:hAnsiTheme="majorHAnsi" w:cstheme="majorHAnsi"/>
        </w:rPr>
        <w:t>When corresponding with staff at the Univer</w:t>
      </w:r>
      <w:r w:rsidR="001A7D8F" w:rsidRPr="00855CE2">
        <w:rPr>
          <w:rFonts w:asciiTheme="majorHAnsi" w:hAnsiTheme="majorHAnsi" w:cstheme="majorHAnsi"/>
        </w:rPr>
        <w:t xml:space="preserve">sity you should address them </w:t>
      </w:r>
      <w:r w:rsidRPr="00855CE2">
        <w:rPr>
          <w:rFonts w:asciiTheme="majorHAnsi" w:hAnsiTheme="majorHAnsi" w:cstheme="majorHAnsi"/>
        </w:rPr>
        <w:t>by either their title or their first name (</w:t>
      </w:r>
      <w:proofErr w:type="spellStart"/>
      <w:r w:rsidRPr="00855CE2">
        <w:rPr>
          <w:rFonts w:asciiTheme="majorHAnsi" w:hAnsiTheme="majorHAnsi" w:cstheme="majorHAnsi"/>
        </w:rPr>
        <w:t>ie</w:t>
      </w:r>
      <w:proofErr w:type="spellEnd"/>
      <w:r w:rsidRPr="00855CE2">
        <w:rPr>
          <w:rFonts w:asciiTheme="majorHAnsi" w:hAnsiTheme="majorHAnsi" w:cstheme="majorHAnsi"/>
        </w:rPr>
        <w:t>. ‘Dear Professor x’ or Dear John/Jane’).</w:t>
      </w:r>
      <w:r w:rsidR="00D04B2C" w:rsidRPr="00855CE2">
        <w:rPr>
          <w:rFonts w:asciiTheme="majorHAnsi" w:hAnsiTheme="majorHAnsi" w:cstheme="majorHAnsi"/>
        </w:rPr>
        <w:t xml:space="preserve"> You should avoid addressing members of staff by gendered titles (</w:t>
      </w:r>
      <w:proofErr w:type="spellStart"/>
      <w:r w:rsidR="00D04B2C" w:rsidRPr="00855CE2">
        <w:rPr>
          <w:rFonts w:asciiTheme="majorHAnsi" w:hAnsiTheme="majorHAnsi" w:cstheme="majorHAnsi"/>
        </w:rPr>
        <w:t>ie</w:t>
      </w:r>
      <w:proofErr w:type="spellEnd"/>
      <w:r w:rsidR="00D04B2C" w:rsidRPr="00855CE2">
        <w:rPr>
          <w:rFonts w:asciiTheme="majorHAnsi" w:hAnsiTheme="majorHAnsi" w:cstheme="majorHAnsi"/>
        </w:rPr>
        <w:t>. Miss, Ms, Mrs and Mr). All emails should be polite in tone and expression. Emails should be signed-off politely (</w:t>
      </w:r>
      <w:proofErr w:type="spellStart"/>
      <w:r w:rsidR="00D04B2C" w:rsidRPr="00855CE2">
        <w:rPr>
          <w:rFonts w:asciiTheme="majorHAnsi" w:hAnsiTheme="majorHAnsi" w:cstheme="majorHAnsi"/>
        </w:rPr>
        <w:t>ie</w:t>
      </w:r>
      <w:proofErr w:type="spellEnd"/>
      <w:r w:rsidR="00D04B2C" w:rsidRPr="00855CE2">
        <w:rPr>
          <w:rFonts w:asciiTheme="majorHAnsi" w:hAnsiTheme="majorHAnsi" w:cstheme="majorHAnsi"/>
        </w:rPr>
        <w:t>. ‘Yours Sincerely’, ‘Kind Regards’, ‘Best Wishes’, ‘Best’)</w:t>
      </w:r>
      <w:r w:rsidR="001A7D8F" w:rsidRPr="00855CE2">
        <w:rPr>
          <w:rFonts w:asciiTheme="majorHAnsi" w:hAnsiTheme="majorHAnsi" w:cstheme="majorHAnsi"/>
        </w:rPr>
        <w:t>, accompanied by your name and student number.</w:t>
      </w:r>
      <w:r w:rsidR="00855CE2" w:rsidRPr="00855CE2">
        <w:rPr>
          <w:rFonts w:asciiTheme="majorHAnsi" w:hAnsiTheme="majorHAnsi" w:cstheme="majorHAnsi"/>
        </w:rPr>
        <w:t xml:space="preserve"> See </w:t>
      </w:r>
      <w:r w:rsidR="00855CE2">
        <w:rPr>
          <w:rFonts w:asciiTheme="majorHAnsi" w:hAnsiTheme="majorHAnsi" w:cstheme="majorHAnsi"/>
        </w:rPr>
        <w:t>‘</w:t>
      </w:r>
      <w:r w:rsidR="00855CE2" w:rsidRPr="00855CE2">
        <w:rPr>
          <w:rFonts w:asciiTheme="majorHAnsi" w:hAnsiTheme="majorHAnsi" w:cstheme="majorHAnsi"/>
        </w:rPr>
        <w:t>How to approach your professors</w:t>
      </w:r>
      <w:r w:rsidR="00855CE2">
        <w:rPr>
          <w:rFonts w:asciiTheme="majorHAnsi" w:hAnsiTheme="majorHAnsi" w:cstheme="majorHAnsi"/>
        </w:rPr>
        <w:t>’</w:t>
      </w:r>
      <w:r w:rsidR="00855CE2" w:rsidRPr="00855CE2">
        <w:rPr>
          <w:rFonts w:asciiTheme="majorHAnsi" w:hAnsiTheme="majorHAnsi" w:cstheme="majorHAnsi"/>
        </w:rPr>
        <w:t xml:space="preserve">: </w:t>
      </w:r>
      <w:hyperlink r:id="rId7" w:history="1">
        <w:r w:rsidR="00855CE2" w:rsidRPr="00855CE2">
          <w:rPr>
            <w:rStyle w:val="Hyperlink"/>
            <w:rFonts w:asciiTheme="majorHAnsi" w:hAnsiTheme="majorHAnsi" w:cstheme="majorHAnsi"/>
          </w:rPr>
          <w:t>https://www.huffingtonpost.com/david-mednicoff/approaching-college-professors_b_2529098.html?utm_hp_ref=tw&amp;guccounter=1</w:t>
        </w:r>
      </w:hyperlink>
    </w:p>
    <w:p w14:paraId="4504F831" w14:textId="77777777" w:rsidR="00C2790D" w:rsidRPr="00B37428" w:rsidRDefault="00C2790D" w:rsidP="00B37428">
      <w:pPr>
        <w:jc w:val="both"/>
        <w:rPr>
          <w:rStyle w:val="Hyperlink"/>
          <w:rFonts w:asciiTheme="majorHAnsi" w:hAnsiTheme="majorHAnsi" w:cstheme="majorHAnsi"/>
          <w:u w:val="none"/>
        </w:rPr>
      </w:pPr>
    </w:p>
    <w:p w14:paraId="6AB2442B" w14:textId="77777777" w:rsidR="00C2790D" w:rsidRPr="00441B68" w:rsidRDefault="00C2790D" w:rsidP="00B37428">
      <w:pPr>
        <w:jc w:val="both"/>
        <w:rPr>
          <w:rStyle w:val="Hyperlink"/>
          <w:rFonts w:asciiTheme="majorHAnsi" w:hAnsiTheme="majorHAnsi" w:cstheme="majorHAnsi"/>
          <w:b/>
          <w:color w:val="000000" w:themeColor="text1"/>
        </w:rPr>
      </w:pPr>
      <w:r w:rsidRPr="00441B68">
        <w:rPr>
          <w:rStyle w:val="Hyperlink"/>
          <w:rFonts w:asciiTheme="majorHAnsi" w:hAnsiTheme="majorHAnsi" w:cstheme="majorHAnsi"/>
          <w:b/>
          <w:color w:val="000000" w:themeColor="text1"/>
        </w:rPr>
        <w:t>Talking About Difficult and Contentious Issues</w:t>
      </w:r>
    </w:p>
    <w:p w14:paraId="53EE13B1" w14:textId="77777777" w:rsidR="00B37428" w:rsidRDefault="00C2790D" w:rsidP="00B37428">
      <w:pPr>
        <w:jc w:val="both"/>
        <w:rPr>
          <w:rFonts w:asciiTheme="majorHAnsi" w:eastAsia="Times New Roman" w:hAnsiTheme="majorHAnsi" w:cstheme="majorHAnsi"/>
          <w:color w:val="212121"/>
          <w:shd w:val="clear" w:color="auto" w:fill="FFFFFF"/>
        </w:rPr>
      </w:pPr>
      <w:r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In your conversations in other students and </w:t>
      </w:r>
      <w:r w:rsidR="00441B68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University </w:t>
      </w:r>
      <w:r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staff you are likely to encounter </w:t>
      </w:r>
      <w:r w:rsidR="00CE1945"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issues which are contentious and difficult to discuss. You are also likely to encounter </w:t>
      </w:r>
      <w:r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information, history, and data which challenge</w:t>
      </w:r>
      <w:r w:rsidR="00CE1945"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s</w:t>
      </w:r>
      <w:r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 our current viewpoint, </w:t>
      </w:r>
      <w:r w:rsid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and </w:t>
      </w:r>
      <w:r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your o</w:t>
      </w:r>
      <w:r w:rsidR="00CE1945"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wn ideas and beliefs</w:t>
      </w:r>
      <w:r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. You </w:t>
      </w:r>
      <w:r w:rsidR="00CE1945"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will also meet people from a wide va</w:t>
      </w:r>
      <w:r w:rsidR="00B37428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riety of different backgrounds </w:t>
      </w:r>
      <w:r w:rsidR="00CE1945"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who have very different beliefs, experiences, and perspectives to your own.</w:t>
      </w:r>
      <w:r w:rsid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 </w:t>
      </w:r>
      <w:r w:rsidR="00CE1945"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We actively encourage all students to share their thoughts, opinions, perspectives</w:t>
      </w:r>
      <w:r w:rsidR="00441B68">
        <w:rPr>
          <w:rStyle w:val="Hyperlink"/>
          <w:rFonts w:asciiTheme="majorHAnsi" w:hAnsiTheme="majorHAnsi" w:cstheme="majorHAnsi"/>
          <w:color w:val="000000" w:themeColor="text1"/>
          <w:u w:val="none"/>
        </w:rPr>
        <w:t>,</w:t>
      </w:r>
      <w:r w:rsidR="00CE1945"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 and ideas, regardless of whether they think it is ‘right’, ‘wrong’, ‘doesn’t sound clever’, or ‘they don’t think other people will get it’. </w:t>
      </w:r>
      <w:r w:rsid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We also want students to be respec</w:t>
      </w:r>
      <w:r w:rsidR="00B37428">
        <w:rPr>
          <w:rStyle w:val="Hyperlink"/>
          <w:rFonts w:asciiTheme="majorHAnsi" w:hAnsiTheme="majorHAnsi" w:cstheme="majorHAnsi"/>
          <w:color w:val="000000" w:themeColor="text1"/>
          <w:u w:val="none"/>
        </w:rPr>
        <w:t>tful towards others who voice</w:t>
      </w:r>
      <w:r w:rsid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 idea</w:t>
      </w:r>
      <w:r w:rsidR="00B37428">
        <w:rPr>
          <w:rStyle w:val="Hyperlink"/>
          <w:rFonts w:asciiTheme="majorHAnsi" w:hAnsiTheme="majorHAnsi" w:cstheme="majorHAnsi"/>
          <w:color w:val="000000" w:themeColor="text1"/>
          <w:u w:val="none"/>
        </w:rPr>
        <w:t>s</w:t>
      </w:r>
      <w:r w:rsid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, opinion</w:t>
      </w:r>
      <w:r w:rsidR="00B37428">
        <w:rPr>
          <w:rStyle w:val="Hyperlink"/>
          <w:rFonts w:asciiTheme="majorHAnsi" w:hAnsiTheme="majorHAnsi" w:cstheme="majorHAnsi"/>
          <w:color w:val="000000" w:themeColor="text1"/>
          <w:u w:val="none"/>
        </w:rPr>
        <w:t>s</w:t>
      </w:r>
      <w:r w:rsid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>, experience</w:t>
      </w:r>
      <w:r w:rsidR="00B37428">
        <w:rPr>
          <w:rStyle w:val="Hyperlink"/>
          <w:rFonts w:asciiTheme="majorHAnsi" w:hAnsiTheme="majorHAnsi" w:cstheme="majorHAnsi"/>
          <w:color w:val="000000" w:themeColor="text1"/>
          <w:u w:val="none"/>
        </w:rPr>
        <w:t>s</w:t>
      </w:r>
      <w:r w:rsid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, </w:t>
      </w:r>
      <w:r w:rsidR="00B37428">
        <w:rPr>
          <w:rStyle w:val="Hyperlink"/>
          <w:rFonts w:asciiTheme="majorHAnsi" w:hAnsiTheme="majorHAnsi" w:cstheme="majorHAnsi"/>
          <w:color w:val="000000" w:themeColor="text1"/>
          <w:u w:val="none"/>
        </w:rPr>
        <w:t>and perspective</w:t>
      </w:r>
      <w:r w:rsidR="00441B68">
        <w:rPr>
          <w:rStyle w:val="Hyperlink"/>
          <w:rFonts w:asciiTheme="majorHAnsi" w:hAnsiTheme="majorHAnsi" w:cstheme="majorHAnsi"/>
          <w:color w:val="000000" w:themeColor="text1"/>
          <w:u w:val="none"/>
        </w:rPr>
        <w:t>s</w:t>
      </w:r>
      <w:r w:rsidR="00B37428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 which differ</w:t>
      </w:r>
      <w:r w:rsid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 from their own. </w:t>
      </w:r>
      <w:r w:rsidR="00CE1945" w:rsidRPr="00CE1945">
        <w:rPr>
          <w:rStyle w:val="Hyperlink"/>
          <w:rFonts w:asciiTheme="majorHAnsi" w:hAnsiTheme="majorHAnsi" w:cstheme="majorHAnsi"/>
          <w:color w:val="000000" w:themeColor="text1"/>
          <w:u w:val="none"/>
        </w:rPr>
        <w:t xml:space="preserve">This is because we want students to be able to explore </w:t>
      </w:r>
      <w:r w:rsidRPr="00C2790D">
        <w:rPr>
          <w:rFonts w:asciiTheme="majorHAnsi" w:eastAsia="Times New Roman" w:hAnsiTheme="majorHAnsi" w:cstheme="majorHAnsi"/>
          <w:color w:val="212121"/>
          <w:shd w:val="clear" w:color="auto" w:fill="FFFFFF"/>
        </w:rPr>
        <w:t>understand different ways of looking at the world</w:t>
      </w:r>
      <w:r w:rsidR="00441B68">
        <w:rPr>
          <w:rFonts w:asciiTheme="majorHAnsi" w:eastAsia="Times New Roman" w:hAnsiTheme="majorHAnsi" w:cstheme="majorHAnsi"/>
          <w:color w:val="212121"/>
          <w:shd w:val="clear" w:color="auto" w:fill="FFFFFF"/>
        </w:rPr>
        <w:t xml:space="preserve"> in relation to both historical and contemporary issues</w:t>
      </w:r>
      <w:r w:rsidR="00F3007C">
        <w:rPr>
          <w:rFonts w:asciiTheme="majorHAnsi" w:eastAsia="Times New Roman" w:hAnsiTheme="majorHAnsi" w:cstheme="majorHAnsi"/>
          <w:color w:val="212121"/>
          <w:shd w:val="clear" w:color="auto" w:fill="FFFFFF"/>
        </w:rPr>
        <w:t>. To promote productive and civil discussion in class</w:t>
      </w:r>
      <w:r w:rsidR="00441B68">
        <w:rPr>
          <w:rFonts w:asciiTheme="majorHAnsi" w:eastAsia="Times New Roman" w:hAnsiTheme="majorHAnsi" w:cstheme="majorHAnsi"/>
          <w:color w:val="212121"/>
          <w:shd w:val="clear" w:color="auto" w:fill="FFFFFF"/>
        </w:rPr>
        <w:t>,</w:t>
      </w:r>
      <w:r w:rsidR="00F3007C">
        <w:rPr>
          <w:rFonts w:asciiTheme="majorHAnsi" w:eastAsia="Times New Roman" w:hAnsiTheme="majorHAnsi" w:cstheme="majorHAnsi"/>
          <w:color w:val="212121"/>
          <w:shd w:val="clear" w:color="auto" w:fill="FFFFFF"/>
        </w:rPr>
        <w:t xml:space="preserve"> some tutors may ask you and your teaching group to formulate discussion ground rules. As a minimum expectation we ask that in class you:</w:t>
      </w:r>
    </w:p>
    <w:p w14:paraId="6F76409E" w14:textId="77777777" w:rsidR="00F3007C" w:rsidRPr="00B37428" w:rsidRDefault="00F3007C" w:rsidP="00B37428">
      <w:pPr>
        <w:pStyle w:val="ListParagraph"/>
        <w:numPr>
          <w:ilvl w:val="0"/>
          <w:numId w:val="11"/>
        </w:numPr>
        <w:shd w:val="clear" w:color="auto" w:fill="FFFFFF"/>
        <w:spacing w:after="150"/>
        <w:jc w:val="both"/>
        <w:rPr>
          <w:rFonts w:asciiTheme="majorHAnsi" w:eastAsia="Times New Roman" w:hAnsiTheme="majorHAnsi" w:cstheme="majorHAnsi"/>
          <w:color w:val="222222"/>
        </w:rPr>
      </w:pPr>
      <w:r w:rsidRPr="00B37428">
        <w:rPr>
          <w:rFonts w:asciiTheme="majorHAnsi" w:eastAsia="Times New Roman" w:hAnsiTheme="majorHAnsi" w:cstheme="majorHAnsi"/>
          <w:color w:val="222222"/>
        </w:rPr>
        <w:t xml:space="preserve">Always use a respectful tone when </w:t>
      </w:r>
      <w:proofErr w:type="gramStart"/>
      <w:r w:rsidRPr="00B37428">
        <w:rPr>
          <w:rFonts w:asciiTheme="majorHAnsi" w:eastAsia="Times New Roman" w:hAnsiTheme="majorHAnsi" w:cstheme="majorHAnsi"/>
          <w:color w:val="222222"/>
        </w:rPr>
        <w:t>speaking;</w:t>
      </w:r>
      <w:proofErr w:type="gramEnd"/>
    </w:p>
    <w:p w14:paraId="2699ED01" w14:textId="77777777" w:rsidR="00F3007C" w:rsidRPr="00B37428" w:rsidRDefault="00B37428" w:rsidP="00B37428">
      <w:pPr>
        <w:pStyle w:val="ListParagraph"/>
        <w:numPr>
          <w:ilvl w:val="0"/>
          <w:numId w:val="11"/>
        </w:numPr>
        <w:shd w:val="clear" w:color="auto" w:fill="FFFFFF"/>
        <w:spacing w:after="150"/>
        <w:jc w:val="both"/>
        <w:rPr>
          <w:rFonts w:asciiTheme="majorHAnsi" w:eastAsia="Times New Roman" w:hAnsiTheme="majorHAnsi" w:cstheme="majorHAnsi"/>
          <w:color w:val="222222"/>
        </w:rPr>
      </w:pPr>
      <w:r>
        <w:rPr>
          <w:rFonts w:asciiTheme="majorHAnsi" w:eastAsia="Times New Roman" w:hAnsiTheme="majorHAnsi" w:cstheme="majorHAnsi"/>
          <w:color w:val="222222"/>
        </w:rPr>
        <w:t>D</w:t>
      </w:r>
      <w:r w:rsidR="00F3007C" w:rsidRPr="00B37428">
        <w:rPr>
          <w:rFonts w:asciiTheme="majorHAnsi" w:eastAsia="Times New Roman" w:hAnsiTheme="majorHAnsi" w:cstheme="majorHAnsi"/>
          <w:color w:val="222222"/>
        </w:rPr>
        <w:t xml:space="preserve">o not interrupt others, shout, or use aggressive body </w:t>
      </w:r>
      <w:proofErr w:type="gramStart"/>
      <w:r w:rsidR="00F3007C" w:rsidRPr="00B37428">
        <w:rPr>
          <w:rFonts w:asciiTheme="majorHAnsi" w:eastAsia="Times New Roman" w:hAnsiTheme="majorHAnsi" w:cstheme="majorHAnsi"/>
          <w:color w:val="222222"/>
        </w:rPr>
        <w:t>language;</w:t>
      </w:r>
      <w:proofErr w:type="gramEnd"/>
    </w:p>
    <w:p w14:paraId="7A25FFB9" w14:textId="77777777" w:rsidR="00F3007C" w:rsidRPr="00B37428" w:rsidRDefault="00B37428" w:rsidP="00B37428">
      <w:pPr>
        <w:pStyle w:val="ListParagraph"/>
        <w:numPr>
          <w:ilvl w:val="0"/>
          <w:numId w:val="11"/>
        </w:numPr>
        <w:shd w:val="clear" w:color="auto" w:fill="FFFFFF"/>
        <w:spacing w:after="150"/>
        <w:jc w:val="both"/>
        <w:rPr>
          <w:rFonts w:asciiTheme="majorHAnsi" w:eastAsia="Times New Roman" w:hAnsiTheme="majorHAnsi" w:cstheme="majorHAnsi"/>
          <w:color w:val="222222"/>
        </w:rPr>
      </w:pPr>
      <w:r>
        <w:rPr>
          <w:rFonts w:asciiTheme="majorHAnsi" w:eastAsia="Times New Roman" w:hAnsiTheme="majorHAnsi" w:cstheme="majorHAnsi"/>
          <w:color w:val="222222"/>
        </w:rPr>
        <w:t xml:space="preserve">Do not name-call, or verbally or personally attack </w:t>
      </w:r>
      <w:r w:rsidRPr="00B37428">
        <w:rPr>
          <w:rFonts w:asciiTheme="majorHAnsi" w:eastAsia="Times New Roman" w:hAnsiTheme="majorHAnsi" w:cstheme="majorHAnsi"/>
          <w:color w:val="222222"/>
        </w:rPr>
        <w:t xml:space="preserve">of another member of the </w:t>
      </w:r>
      <w:proofErr w:type="gramStart"/>
      <w:r w:rsidRPr="00B37428">
        <w:rPr>
          <w:rFonts w:asciiTheme="majorHAnsi" w:eastAsia="Times New Roman" w:hAnsiTheme="majorHAnsi" w:cstheme="majorHAnsi"/>
          <w:color w:val="222222"/>
        </w:rPr>
        <w:t>group;</w:t>
      </w:r>
      <w:proofErr w:type="gramEnd"/>
    </w:p>
    <w:p w14:paraId="1ED05D89" w14:textId="77777777" w:rsidR="00B37428" w:rsidRPr="00B37428" w:rsidRDefault="00B37428" w:rsidP="00B37428">
      <w:pPr>
        <w:pStyle w:val="ListParagraph"/>
        <w:numPr>
          <w:ilvl w:val="0"/>
          <w:numId w:val="11"/>
        </w:numPr>
        <w:shd w:val="clear" w:color="auto" w:fill="FFFFFF"/>
        <w:spacing w:after="150"/>
        <w:jc w:val="both"/>
        <w:rPr>
          <w:rFonts w:asciiTheme="majorHAnsi" w:eastAsia="Times New Roman" w:hAnsiTheme="majorHAnsi" w:cstheme="majorHAnsi"/>
          <w:color w:val="222222"/>
        </w:rPr>
      </w:pPr>
      <w:r>
        <w:rPr>
          <w:rFonts w:asciiTheme="majorHAnsi" w:eastAsia="Times New Roman" w:hAnsiTheme="majorHAnsi" w:cstheme="majorHAnsi"/>
          <w:color w:val="222222"/>
        </w:rPr>
        <w:t>A</w:t>
      </w:r>
      <w:r w:rsidRPr="00B37428">
        <w:rPr>
          <w:rFonts w:asciiTheme="majorHAnsi" w:eastAsia="Times New Roman" w:hAnsiTheme="majorHAnsi" w:cstheme="majorHAnsi"/>
          <w:color w:val="222222"/>
        </w:rPr>
        <w:t xml:space="preserve">sk </w:t>
      </w:r>
      <w:r w:rsidR="00F3007C" w:rsidRPr="00B37428">
        <w:rPr>
          <w:rFonts w:asciiTheme="majorHAnsi" w:eastAsia="Times New Roman" w:hAnsiTheme="majorHAnsi" w:cstheme="majorHAnsi"/>
          <w:color w:val="222222"/>
        </w:rPr>
        <w:t>questions when you do not understand; do not assume yo</w:t>
      </w:r>
      <w:r w:rsidRPr="00B37428">
        <w:rPr>
          <w:rFonts w:asciiTheme="majorHAnsi" w:eastAsia="Times New Roman" w:hAnsiTheme="majorHAnsi" w:cstheme="majorHAnsi"/>
          <w:color w:val="222222"/>
        </w:rPr>
        <w:t xml:space="preserve">u know what others are </w:t>
      </w:r>
      <w:proofErr w:type="gramStart"/>
      <w:r w:rsidRPr="00B37428">
        <w:rPr>
          <w:rFonts w:asciiTheme="majorHAnsi" w:eastAsia="Times New Roman" w:hAnsiTheme="majorHAnsi" w:cstheme="majorHAnsi"/>
          <w:color w:val="222222"/>
        </w:rPr>
        <w:t>thinking;</w:t>
      </w:r>
      <w:proofErr w:type="gramEnd"/>
    </w:p>
    <w:p w14:paraId="3AA11807" w14:textId="77777777" w:rsidR="00F3007C" w:rsidRPr="00B37428" w:rsidRDefault="00B37428" w:rsidP="00B37428">
      <w:pPr>
        <w:pStyle w:val="ListParagraph"/>
        <w:numPr>
          <w:ilvl w:val="0"/>
          <w:numId w:val="11"/>
        </w:numPr>
        <w:shd w:val="clear" w:color="auto" w:fill="FFFFFF"/>
        <w:spacing w:after="150"/>
        <w:jc w:val="both"/>
        <w:rPr>
          <w:rFonts w:asciiTheme="majorHAnsi" w:eastAsia="Times New Roman" w:hAnsiTheme="majorHAnsi" w:cstheme="majorHAnsi"/>
          <w:color w:val="222222"/>
        </w:rPr>
      </w:pPr>
      <w:r>
        <w:rPr>
          <w:rFonts w:asciiTheme="majorHAnsi" w:eastAsia="Times New Roman" w:hAnsiTheme="majorHAnsi" w:cstheme="majorHAnsi"/>
          <w:color w:val="222222"/>
        </w:rPr>
        <w:t>T</w:t>
      </w:r>
      <w:r w:rsidR="00F3007C" w:rsidRPr="00B37428">
        <w:rPr>
          <w:rFonts w:asciiTheme="majorHAnsi" w:eastAsia="Times New Roman" w:hAnsiTheme="majorHAnsi" w:cstheme="majorHAnsi"/>
          <w:color w:val="222222"/>
        </w:rPr>
        <w:t>ry to see the issue from the other person’s perspect</w:t>
      </w:r>
      <w:r w:rsidRPr="00B37428">
        <w:rPr>
          <w:rFonts w:asciiTheme="majorHAnsi" w:eastAsia="Times New Roman" w:hAnsiTheme="majorHAnsi" w:cstheme="majorHAnsi"/>
          <w:color w:val="222222"/>
        </w:rPr>
        <w:t xml:space="preserve">ive before stating your </w:t>
      </w:r>
      <w:proofErr w:type="gramStart"/>
      <w:r w:rsidRPr="00B37428">
        <w:rPr>
          <w:rFonts w:asciiTheme="majorHAnsi" w:eastAsia="Times New Roman" w:hAnsiTheme="majorHAnsi" w:cstheme="majorHAnsi"/>
          <w:color w:val="222222"/>
        </w:rPr>
        <w:t>opinion;</w:t>
      </w:r>
      <w:proofErr w:type="gramEnd"/>
    </w:p>
    <w:p w14:paraId="5123946A" w14:textId="77777777" w:rsidR="00B37428" w:rsidRDefault="00B37428" w:rsidP="00B37428">
      <w:pPr>
        <w:pStyle w:val="ListParagraph"/>
        <w:numPr>
          <w:ilvl w:val="0"/>
          <w:numId w:val="11"/>
        </w:numPr>
        <w:shd w:val="clear" w:color="auto" w:fill="FFFFFF"/>
        <w:spacing w:after="150"/>
        <w:jc w:val="both"/>
        <w:rPr>
          <w:rFonts w:asciiTheme="majorHAnsi" w:eastAsia="Times New Roman" w:hAnsiTheme="majorHAnsi" w:cstheme="majorHAnsi"/>
          <w:color w:val="222222"/>
        </w:rPr>
      </w:pPr>
      <w:r>
        <w:rPr>
          <w:rFonts w:asciiTheme="majorHAnsi" w:eastAsia="Times New Roman" w:hAnsiTheme="majorHAnsi" w:cstheme="majorHAnsi"/>
          <w:color w:val="222222"/>
        </w:rPr>
        <w:t>O</w:t>
      </w:r>
      <w:r w:rsidRPr="00B37428">
        <w:rPr>
          <w:rFonts w:asciiTheme="majorHAnsi" w:eastAsia="Times New Roman" w:hAnsiTheme="majorHAnsi" w:cstheme="majorHAnsi"/>
          <w:color w:val="222222"/>
        </w:rPr>
        <w:t xml:space="preserve">nly engage in class discussion </w:t>
      </w:r>
      <w:r>
        <w:rPr>
          <w:rFonts w:asciiTheme="majorHAnsi" w:eastAsia="Times New Roman" w:hAnsiTheme="majorHAnsi" w:cstheme="majorHAnsi"/>
          <w:color w:val="222222"/>
        </w:rPr>
        <w:t xml:space="preserve">when </w:t>
      </w:r>
      <w:r w:rsidR="00441B68">
        <w:rPr>
          <w:rFonts w:asciiTheme="majorHAnsi" w:eastAsia="Times New Roman" w:hAnsiTheme="majorHAnsi" w:cstheme="majorHAnsi"/>
          <w:color w:val="222222"/>
        </w:rPr>
        <w:t>in class (</w:t>
      </w:r>
      <w:r w:rsidRPr="00B37428">
        <w:rPr>
          <w:rFonts w:asciiTheme="majorHAnsi" w:eastAsia="Times New Roman" w:hAnsiTheme="majorHAnsi" w:cstheme="majorHAnsi"/>
          <w:color w:val="222222"/>
        </w:rPr>
        <w:t xml:space="preserve">do not have simultaneous conversations in others at the same </w:t>
      </w:r>
      <w:r>
        <w:rPr>
          <w:rFonts w:asciiTheme="majorHAnsi" w:eastAsia="Times New Roman" w:hAnsiTheme="majorHAnsi" w:cstheme="majorHAnsi"/>
          <w:color w:val="222222"/>
        </w:rPr>
        <w:t>via your computers or phones</w:t>
      </w:r>
      <w:proofErr w:type="gramStart"/>
      <w:r w:rsidR="00441B68">
        <w:rPr>
          <w:rFonts w:asciiTheme="majorHAnsi" w:eastAsia="Times New Roman" w:hAnsiTheme="majorHAnsi" w:cstheme="majorHAnsi"/>
          <w:color w:val="222222"/>
        </w:rPr>
        <w:t>)</w:t>
      </w:r>
      <w:r>
        <w:rPr>
          <w:rFonts w:asciiTheme="majorHAnsi" w:eastAsia="Times New Roman" w:hAnsiTheme="majorHAnsi" w:cstheme="majorHAnsi"/>
          <w:color w:val="222222"/>
        </w:rPr>
        <w:t>;</w:t>
      </w:r>
      <w:proofErr w:type="gramEnd"/>
    </w:p>
    <w:p w14:paraId="5D019879" w14:textId="77777777" w:rsidR="00C2790D" w:rsidRDefault="00B37428" w:rsidP="00441B68">
      <w:pPr>
        <w:pStyle w:val="ListParagraph"/>
        <w:numPr>
          <w:ilvl w:val="0"/>
          <w:numId w:val="11"/>
        </w:numPr>
        <w:shd w:val="clear" w:color="auto" w:fill="FFFFFF"/>
        <w:jc w:val="both"/>
        <w:rPr>
          <w:rFonts w:asciiTheme="majorHAnsi" w:eastAsia="Times New Roman" w:hAnsiTheme="majorHAnsi" w:cstheme="majorHAnsi"/>
          <w:color w:val="222222"/>
        </w:rPr>
      </w:pPr>
      <w:r>
        <w:rPr>
          <w:rFonts w:asciiTheme="majorHAnsi" w:eastAsia="Times New Roman" w:hAnsiTheme="majorHAnsi" w:cstheme="majorHAnsi"/>
          <w:color w:val="222222"/>
        </w:rPr>
        <w:t xml:space="preserve">Always engage and include others you have been asked to work with as part of a </w:t>
      </w:r>
      <w:proofErr w:type="gramStart"/>
      <w:r>
        <w:rPr>
          <w:rFonts w:asciiTheme="majorHAnsi" w:eastAsia="Times New Roman" w:hAnsiTheme="majorHAnsi" w:cstheme="majorHAnsi"/>
          <w:color w:val="222222"/>
        </w:rPr>
        <w:t>group</w:t>
      </w:r>
      <w:r w:rsidR="009937FE">
        <w:rPr>
          <w:rFonts w:asciiTheme="majorHAnsi" w:eastAsia="Times New Roman" w:hAnsiTheme="majorHAnsi" w:cstheme="majorHAnsi"/>
          <w:color w:val="222222"/>
        </w:rPr>
        <w:t>;</w:t>
      </w:r>
      <w:proofErr w:type="gramEnd"/>
    </w:p>
    <w:p w14:paraId="21433E5D" w14:textId="77777777" w:rsidR="009937FE" w:rsidRDefault="009937FE" w:rsidP="0068298A">
      <w:pPr>
        <w:pStyle w:val="ListParagraph"/>
        <w:numPr>
          <w:ilvl w:val="0"/>
          <w:numId w:val="11"/>
        </w:numPr>
        <w:shd w:val="clear" w:color="auto" w:fill="FFFFFF"/>
        <w:jc w:val="both"/>
        <w:rPr>
          <w:rFonts w:asciiTheme="majorHAnsi" w:eastAsia="Times New Roman" w:hAnsiTheme="majorHAnsi" w:cstheme="majorHAnsi"/>
          <w:color w:val="222222"/>
        </w:rPr>
      </w:pPr>
      <w:r w:rsidRPr="009937FE">
        <w:rPr>
          <w:rFonts w:asciiTheme="majorHAnsi" w:eastAsia="Times New Roman" w:hAnsiTheme="majorHAnsi" w:cstheme="majorHAnsi"/>
          <w:color w:val="222222"/>
        </w:rPr>
        <w:t>Try and talk to everyone in the class</w:t>
      </w:r>
      <w:r>
        <w:rPr>
          <w:rFonts w:asciiTheme="majorHAnsi" w:eastAsia="Times New Roman" w:hAnsiTheme="majorHAnsi" w:cstheme="majorHAnsi"/>
          <w:color w:val="222222"/>
        </w:rPr>
        <w:t xml:space="preserve"> at some </w:t>
      </w:r>
      <w:proofErr w:type="gramStart"/>
      <w:r>
        <w:rPr>
          <w:rFonts w:asciiTheme="majorHAnsi" w:eastAsia="Times New Roman" w:hAnsiTheme="majorHAnsi" w:cstheme="majorHAnsi"/>
          <w:color w:val="222222"/>
        </w:rPr>
        <w:t>point;</w:t>
      </w:r>
      <w:proofErr w:type="gramEnd"/>
    </w:p>
    <w:p w14:paraId="2BBC388C" w14:textId="77777777" w:rsidR="00441B68" w:rsidRPr="009937FE" w:rsidRDefault="00441B68" w:rsidP="0068298A">
      <w:pPr>
        <w:pStyle w:val="ListParagraph"/>
        <w:numPr>
          <w:ilvl w:val="0"/>
          <w:numId w:val="11"/>
        </w:numPr>
        <w:shd w:val="clear" w:color="auto" w:fill="FFFFFF"/>
        <w:jc w:val="both"/>
        <w:rPr>
          <w:rFonts w:asciiTheme="majorHAnsi" w:eastAsia="Times New Roman" w:hAnsiTheme="majorHAnsi" w:cstheme="majorHAnsi"/>
          <w:color w:val="222222"/>
        </w:rPr>
      </w:pPr>
      <w:r w:rsidRPr="009937FE">
        <w:rPr>
          <w:rFonts w:asciiTheme="majorHAnsi" w:eastAsia="Times New Roman" w:hAnsiTheme="majorHAnsi" w:cstheme="majorHAnsi"/>
          <w:color w:val="222222"/>
        </w:rPr>
        <w:t>Follow-up with the course convenor or seminar tutor if you have concerns about any part of the discussion in class.</w:t>
      </w:r>
    </w:p>
    <w:p w14:paraId="6ED226A0" w14:textId="77777777" w:rsidR="0053083B" w:rsidRPr="001A7D8F" w:rsidRDefault="00B37428" w:rsidP="00441B68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For further advice about engaging in difficult conversations see: </w:t>
      </w:r>
      <w:hyperlink r:id="rId8" w:history="1">
        <w:r w:rsidRPr="00C06543">
          <w:rPr>
            <w:rStyle w:val="Hyperlink"/>
            <w:rFonts w:asciiTheme="majorHAnsi" w:hAnsiTheme="majorHAnsi" w:cstheme="majorHAnsi"/>
          </w:rPr>
          <w:t>https://www.difficultdialogues.org/</w:t>
        </w:r>
      </w:hyperlink>
      <w:r>
        <w:rPr>
          <w:rFonts w:asciiTheme="majorHAnsi" w:hAnsiTheme="majorHAnsi" w:cstheme="majorHAnsi"/>
        </w:rPr>
        <w:t xml:space="preserve"> </w:t>
      </w:r>
    </w:p>
    <w:p w14:paraId="0F20CB2E" w14:textId="77777777" w:rsidR="00B37428" w:rsidRDefault="00B37428" w:rsidP="00B37428">
      <w:pPr>
        <w:jc w:val="both"/>
        <w:rPr>
          <w:rFonts w:asciiTheme="majorHAnsi" w:hAnsiTheme="majorHAnsi" w:cstheme="majorHAnsi"/>
          <w:b/>
        </w:rPr>
      </w:pPr>
    </w:p>
    <w:p w14:paraId="781F4B58" w14:textId="77777777" w:rsidR="00441B68" w:rsidRDefault="00441B68" w:rsidP="00B37428">
      <w:pPr>
        <w:jc w:val="both"/>
        <w:rPr>
          <w:rFonts w:asciiTheme="majorHAnsi" w:hAnsiTheme="majorHAnsi" w:cstheme="majorHAnsi"/>
          <w:b/>
        </w:rPr>
      </w:pPr>
    </w:p>
    <w:p w14:paraId="639A728A" w14:textId="77777777" w:rsidR="00441B68" w:rsidRDefault="00441B68" w:rsidP="00B37428">
      <w:pPr>
        <w:jc w:val="both"/>
        <w:rPr>
          <w:rFonts w:asciiTheme="majorHAnsi" w:hAnsiTheme="majorHAnsi" w:cstheme="majorHAnsi"/>
          <w:b/>
        </w:rPr>
      </w:pPr>
    </w:p>
    <w:p w14:paraId="372916D6" w14:textId="77777777" w:rsidR="00441B68" w:rsidRDefault="00441B68" w:rsidP="00B37428">
      <w:pPr>
        <w:jc w:val="both"/>
        <w:rPr>
          <w:rFonts w:asciiTheme="majorHAnsi" w:hAnsiTheme="majorHAnsi" w:cstheme="majorHAnsi"/>
          <w:b/>
        </w:rPr>
      </w:pPr>
    </w:p>
    <w:p w14:paraId="3E5DEF80" w14:textId="77777777" w:rsidR="0053083B" w:rsidRPr="001A7D8F" w:rsidRDefault="00855CE2" w:rsidP="00441B68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Further R</w:t>
      </w:r>
      <w:r w:rsidR="0053083B" w:rsidRPr="001A7D8F">
        <w:rPr>
          <w:rFonts w:asciiTheme="majorHAnsi" w:hAnsiTheme="majorHAnsi" w:cstheme="majorHAnsi"/>
          <w:b/>
        </w:rPr>
        <w:t>esources:</w:t>
      </w:r>
    </w:p>
    <w:p w14:paraId="34B9E096" w14:textId="77777777" w:rsidR="00D04B2C" w:rsidRPr="00C3639C" w:rsidRDefault="00D04B2C" w:rsidP="00441B68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C3639C">
        <w:rPr>
          <w:rFonts w:asciiTheme="majorHAnsi" w:hAnsiTheme="majorHAnsi" w:cstheme="majorHAnsi"/>
        </w:rPr>
        <w:t xml:space="preserve">Dignity at Warwick: </w:t>
      </w:r>
      <w:hyperlink r:id="rId9" w:history="1">
        <w:r w:rsidRPr="00C3639C">
          <w:rPr>
            <w:rStyle w:val="Hyperlink"/>
            <w:rFonts w:asciiTheme="majorHAnsi" w:hAnsiTheme="majorHAnsi" w:cstheme="majorHAnsi"/>
          </w:rPr>
          <w:t>https://warwick.ac.uk/services/equalops/dignityatwarwick</w:t>
        </w:r>
      </w:hyperlink>
      <w:r w:rsidRPr="00C3639C">
        <w:rPr>
          <w:rFonts w:asciiTheme="majorHAnsi" w:hAnsiTheme="majorHAnsi" w:cstheme="majorHAnsi"/>
        </w:rPr>
        <w:t xml:space="preserve"> </w:t>
      </w:r>
    </w:p>
    <w:p w14:paraId="59E9A139" w14:textId="77777777" w:rsidR="0053083B" w:rsidRPr="00C3639C" w:rsidRDefault="0053083B" w:rsidP="00441B68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C3639C">
        <w:rPr>
          <w:rFonts w:asciiTheme="majorHAnsi" w:hAnsiTheme="majorHAnsi" w:cstheme="majorHAnsi"/>
        </w:rPr>
        <w:t>Students Union:</w:t>
      </w:r>
    </w:p>
    <w:p w14:paraId="72DAF387" w14:textId="77777777" w:rsidR="00546BD6" w:rsidRPr="00C3639C" w:rsidRDefault="00546BD6" w:rsidP="00441B68">
      <w:pPr>
        <w:pStyle w:val="ListParagraph"/>
        <w:numPr>
          <w:ilvl w:val="1"/>
          <w:numId w:val="9"/>
        </w:numPr>
        <w:rPr>
          <w:rFonts w:asciiTheme="majorHAnsi" w:hAnsiTheme="majorHAnsi" w:cstheme="majorHAnsi"/>
        </w:rPr>
      </w:pPr>
      <w:r w:rsidRPr="00C3639C">
        <w:rPr>
          <w:rFonts w:asciiTheme="majorHAnsi" w:hAnsiTheme="majorHAnsi" w:cstheme="majorHAnsi"/>
        </w:rPr>
        <w:t xml:space="preserve">Sexual violence and awareness: </w:t>
      </w:r>
      <w:hyperlink r:id="rId10" w:history="1">
        <w:r w:rsidRPr="00C3639C">
          <w:rPr>
            <w:rStyle w:val="Hyperlink"/>
            <w:rFonts w:asciiTheme="majorHAnsi" w:hAnsiTheme="majorHAnsi" w:cstheme="majorHAnsi"/>
          </w:rPr>
          <w:t>https://www.warwicksu.com/advice/sexualviolencepreventionsupport/</w:t>
        </w:r>
      </w:hyperlink>
      <w:r w:rsidRPr="00C3639C">
        <w:rPr>
          <w:rFonts w:asciiTheme="majorHAnsi" w:hAnsiTheme="majorHAnsi" w:cstheme="majorHAnsi"/>
        </w:rPr>
        <w:t xml:space="preserve"> </w:t>
      </w:r>
    </w:p>
    <w:p w14:paraId="54BD6A7E" w14:textId="77777777" w:rsidR="0053083B" w:rsidRPr="00C3639C" w:rsidRDefault="0053083B" w:rsidP="00441B68">
      <w:pPr>
        <w:pStyle w:val="ListParagraph"/>
        <w:numPr>
          <w:ilvl w:val="1"/>
          <w:numId w:val="9"/>
        </w:numPr>
        <w:rPr>
          <w:rFonts w:asciiTheme="majorHAnsi" w:hAnsiTheme="majorHAnsi" w:cstheme="majorHAnsi"/>
        </w:rPr>
      </w:pPr>
      <w:r w:rsidRPr="00C3639C">
        <w:rPr>
          <w:rFonts w:asciiTheme="majorHAnsi" w:hAnsiTheme="majorHAnsi" w:cstheme="majorHAnsi"/>
        </w:rPr>
        <w:sym w:font="Symbol" w:char="F023"/>
      </w:r>
      <w:proofErr w:type="spellStart"/>
      <w:r w:rsidRPr="00C3639C">
        <w:rPr>
          <w:rFonts w:asciiTheme="majorHAnsi" w:hAnsiTheme="majorHAnsi" w:cstheme="majorHAnsi"/>
        </w:rPr>
        <w:t>wegetconsent</w:t>
      </w:r>
      <w:proofErr w:type="spellEnd"/>
      <w:r w:rsidRPr="00C3639C">
        <w:rPr>
          <w:rFonts w:asciiTheme="majorHAnsi" w:hAnsiTheme="majorHAnsi" w:cstheme="majorHAnsi"/>
        </w:rPr>
        <w:t xml:space="preserve"> </w:t>
      </w:r>
    </w:p>
    <w:p w14:paraId="01AB45B5" w14:textId="77777777" w:rsidR="0053083B" w:rsidRPr="00C3639C" w:rsidRDefault="0053083B" w:rsidP="00441B68">
      <w:pPr>
        <w:pStyle w:val="ListParagraph"/>
        <w:numPr>
          <w:ilvl w:val="1"/>
          <w:numId w:val="9"/>
        </w:numPr>
        <w:rPr>
          <w:rFonts w:asciiTheme="majorHAnsi" w:hAnsiTheme="majorHAnsi" w:cstheme="majorHAnsi"/>
        </w:rPr>
      </w:pPr>
      <w:r w:rsidRPr="00C3639C">
        <w:rPr>
          <w:rFonts w:asciiTheme="majorHAnsi" w:hAnsiTheme="majorHAnsi" w:cstheme="majorHAnsi"/>
        </w:rPr>
        <w:t xml:space="preserve">Liberation community hubs: </w:t>
      </w:r>
      <w:hyperlink r:id="rId11" w:history="1">
        <w:r w:rsidRPr="00C3639C">
          <w:rPr>
            <w:rStyle w:val="Hyperlink"/>
            <w:rFonts w:asciiTheme="majorHAnsi" w:hAnsiTheme="majorHAnsi" w:cstheme="majorHAnsi"/>
          </w:rPr>
          <w:t>https://www.warwicksu.com/communities/</w:t>
        </w:r>
      </w:hyperlink>
      <w:r w:rsidRPr="00C3639C">
        <w:rPr>
          <w:rFonts w:asciiTheme="majorHAnsi" w:hAnsiTheme="majorHAnsi" w:cstheme="majorHAnsi"/>
        </w:rPr>
        <w:t xml:space="preserve"> </w:t>
      </w:r>
    </w:p>
    <w:p w14:paraId="229DF3BE" w14:textId="77777777" w:rsidR="00546BD6" w:rsidRPr="00C3639C" w:rsidRDefault="00546BD6" w:rsidP="00441B68">
      <w:pPr>
        <w:pStyle w:val="ListParagraph"/>
        <w:numPr>
          <w:ilvl w:val="0"/>
          <w:numId w:val="6"/>
        </w:numPr>
        <w:rPr>
          <w:rFonts w:asciiTheme="majorHAnsi" w:hAnsiTheme="majorHAnsi" w:cstheme="majorHAnsi"/>
        </w:rPr>
      </w:pPr>
      <w:r w:rsidRPr="00C3639C">
        <w:rPr>
          <w:rFonts w:asciiTheme="majorHAnsi" w:hAnsiTheme="majorHAnsi" w:cstheme="majorHAnsi"/>
        </w:rPr>
        <w:t xml:space="preserve">Cultural Awareness: </w:t>
      </w:r>
      <w:hyperlink r:id="rId12" w:history="1">
        <w:r w:rsidRPr="00C3639C">
          <w:rPr>
            <w:rStyle w:val="Hyperlink"/>
            <w:rFonts w:asciiTheme="majorHAnsi" w:hAnsiTheme="majorHAnsi" w:cstheme="majorHAnsi"/>
          </w:rPr>
          <w:t>https://warwick.ac.uk/services/equalops/culturalawareness/</w:t>
        </w:r>
      </w:hyperlink>
      <w:r w:rsidRPr="00C3639C">
        <w:rPr>
          <w:rFonts w:asciiTheme="majorHAnsi" w:hAnsiTheme="majorHAnsi" w:cstheme="majorHAnsi"/>
        </w:rPr>
        <w:t xml:space="preserve"> </w:t>
      </w:r>
    </w:p>
    <w:p w14:paraId="209C8257" w14:textId="77777777" w:rsidR="00C3639C" w:rsidRPr="00C3639C" w:rsidRDefault="00C3639C" w:rsidP="00441B68">
      <w:pPr>
        <w:pStyle w:val="ListParagraph"/>
        <w:numPr>
          <w:ilvl w:val="0"/>
          <w:numId w:val="6"/>
        </w:numPr>
        <w:rPr>
          <w:rFonts w:asciiTheme="majorHAnsi" w:eastAsia="Times New Roman" w:hAnsiTheme="majorHAnsi" w:cstheme="majorHAnsi"/>
        </w:rPr>
      </w:pPr>
      <w:r w:rsidRPr="00C3639C">
        <w:rPr>
          <w:rFonts w:asciiTheme="majorHAnsi" w:eastAsia="Times New Roman" w:hAnsiTheme="majorHAnsi" w:cstheme="majorHAnsi"/>
        </w:rPr>
        <w:t xml:space="preserve">Samaritans - 08457 90 90 90 (open 24 hours) </w:t>
      </w:r>
    </w:p>
    <w:p w14:paraId="2F410492" w14:textId="77777777" w:rsidR="00C3639C" w:rsidRPr="00C3639C" w:rsidRDefault="00C3639C" w:rsidP="00441B68">
      <w:pPr>
        <w:pStyle w:val="ListParagraph"/>
        <w:numPr>
          <w:ilvl w:val="0"/>
          <w:numId w:val="6"/>
        </w:numPr>
        <w:rPr>
          <w:rFonts w:asciiTheme="majorHAnsi" w:eastAsia="Times New Roman" w:hAnsiTheme="majorHAnsi" w:cstheme="majorHAnsi"/>
        </w:rPr>
      </w:pPr>
      <w:r w:rsidRPr="00C3639C">
        <w:rPr>
          <w:rFonts w:asciiTheme="majorHAnsi" w:eastAsia="Times New Roman" w:hAnsiTheme="majorHAnsi" w:cstheme="majorHAnsi"/>
        </w:rPr>
        <w:t xml:space="preserve">Coventry Citizens Advice Bureau – 024 7622 3284 </w:t>
      </w:r>
    </w:p>
    <w:p w14:paraId="6C591B05" w14:textId="77777777" w:rsidR="00C3639C" w:rsidRPr="00C3639C" w:rsidRDefault="00C3639C" w:rsidP="00441B68">
      <w:pPr>
        <w:pStyle w:val="ListParagraph"/>
        <w:numPr>
          <w:ilvl w:val="0"/>
          <w:numId w:val="6"/>
        </w:numPr>
        <w:rPr>
          <w:rFonts w:asciiTheme="majorHAnsi" w:eastAsia="Times New Roman" w:hAnsiTheme="majorHAnsi" w:cstheme="majorHAnsi"/>
        </w:rPr>
      </w:pPr>
      <w:r w:rsidRPr="00C3639C">
        <w:rPr>
          <w:rFonts w:asciiTheme="majorHAnsi" w:eastAsia="Times New Roman" w:hAnsiTheme="majorHAnsi" w:cstheme="majorHAnsi"/>
        </w:rPr>
        <w:t xml:space="preserve">College and University Support Network - </w:t>
      </w:r>
      <w:hyperlink r:id="rId13" w:history="1">
        <w:r w:rsidRPr="00C3639C">
          <w:rPr>
            <w:rStyle w:val="Hyperlink"/>
            <w:rFonts w:asciiTheme="majorHAnsi" w:eastAsia="Times New Roman" w:hAnsiTheme="majorHAnsi" w:cstheme="majorHAnsi"/>
          </w:rPr>
          <w:t>www.ucu.org.uk/recourse</w:t>
        </w:r>
      </w:hyperlink>
      <w:r w:rsidRPr="00C3639C">
        <w:rPr>
          <w:rFonts w:asciiTheme="majorHAnsi" w:eastAsia="Times New Roman" w:hAnsiTheme="majorHAnsi" w:cstheme="majorHAnsi"/>
        </w:rPr>
        <w:t xml:space="preserve"> </w:t>
      </w:r>
    </w:p>
    <w:p w14:paraId="316E81AF" w14:textId="77777777" w:rsidR="00C3639C" w:rsidRPr="00C3639C" w:rsidRDefault="00C3639C" w:rsidP="00441B68">
      <w:pPr>
        <w:pStyle w:val="ListParagraph"/>
        <w:numPr>
          <w:ilvl w:val="0"/>
          <w:numId w:val="6"/>
        </w:numPr>
        <w:rPr>
          <w:rFonts w:asciiTheme="majorHAnsi" w:eastAsia="Times New Roman" w:hAnsiTheme="majorHAnsi" w:cstheme="majorHAnsi"/>
        </w:rPr>
      </w:pPr>
      <w:r w:rsidRPr="00C3639C">
        <w:rPr>
          <w:rFonts w:asciiTheme="majorHAnsi" w:eastAsia="Times New Roman" w:hAnsiTheme="majorHAnsi" w:cstheme="majorHAnsi"/>
        </w:rPr>
        <w:t xml:space="preserve">Equality and Human Rights Commission – 0808 800 0082, text phone 0808 800 0084, </w:t>
      </w:r>
      <w:hyperlink r:id="rId14" w:history="1">
        <w:r w:rsidRPr="00C3639C">
          <w:rPr>
            <w:rStyle w:val="Hyperlink"/>
            <w:rFonts w:asciiTheme="majorHAnsi" w:eastAsia="Times New Roman" w:hAnsiTheme="majorHAnsi" w:cstheme="majorHAnsi"/>
          </w:rPr>
          <w:t>www.equalityhumanrights.com</w:t>
        </w:r>
      </w:hyperlink>
      <w:r w:rsidRPr="00C3639C">
        <w:rPr>
          <w:rFonts w:asciiTheme="majorHAnsi" w:eastAsia="Times New Roman" w:hAnsiTheme="majorHAnsi" w:cstheme="majorHAnsi"/>
        </w:rPr>
        <w:t xml:space="preserve"> </w:t>
      </w:r>
    </w:p>
    <w:p w14:paraId="7771DB95" w14:textId="77777777" w:rsidR="00C3639C" w:rsidRPr="00C3639C" w:rsidRDefault="00C3639C" w:rsidP="00441B68">
      <w:pPr>
        <w:pStyle w:val="ListParagraph"/>
        <w:numPr>
          <w:ilvl w:val="0"/>
          <w:numId w:val="6"/>
        </w:numPr>
        <w:rPr>
          <w:rFonts w:asciiTheme="majorHAnsi" w:eastAsia="Times New Roman" w:hAnsiTheme="majorHAnsi" w:cstheme="majorHAnsi"/>
        </w:rPr>
      </w:pPr>
      <w:r w:rsidRPr="00C3639C">
        <w:rPr>
          <w:rFonts w:asciiTheme="majorHAnsi" w:eastAsia="Times New Roman" w:hAnsiTheme="majorHAnsi" w:cstheme="majorHAnsi"/>
        </w:rPr>
        <w:t>National Bullying Helpline - www.nationalbullyinghelpline.co.uk/contact.htm</w:t>
      </w:r>
    </w:p>
    <w:p w14:paraId="6601C821" w14:textId="77777777" w:rsidR="001A7D8F" w:rsidRPr="001A7D8F" w:rsidRDefault="001A7D8F" w:rsidP="00B37428">
      <w:pPr>
        <w:jc w:val="both"/>
        <w:rPr>
          <w:rFonts w:asciiTheme="majorHAnsi" w:eastAsia="Times New Roman" w:hAnsiTheme="majorHAnsi" w:cstheme="majorHAnsi"/>
          <w:b/>
        </w:rPr>
      </w:pPr>
    </w:p>
    <w:p w14:paraId="6D67947E" w14:textId="77777777" w:rsidR="001A7D8F" w:rsidRPr="001A7D8F" w:rsidRDefault="001A7D8F" w:rsidP="00B37428">
      <w:pPr>
        <w:jc w:val="both"/>
        <w:rPr>
          <w:rFonts w:asciiTheme="majorHAnsi" w:eastAsia="Times New Roman" w:hAnsiTheme="majorHAnsi" w:cstheme="majorHAnsi"/>
          <w:b/>
        </w:rPr>
      </w:pPr>
      <w:r w:rsidRPr="001A7D8F">
        <w:rPr>
          <w:rFonts w:asciiTheme="majorHAnsi" w:eastAsia="Times New Roman" w:hAnsiTheme="majorHAnsi" w:cstheme="majorHAnsi"/>
          <w:b/>
        </w:rPr>
        <w:t>Reporting:</w:t>
      </w:r>
    </w:p>
    <w:p w14:paraId="0F535DF7" w14:textId="4736EEC1" w:rsidR="001A7D8F" w:rsidRPr="001A7D8F" w:rsidRDefault="001A7D8F" w:rsidP="002B2573">
      <w:pPr>
        <w:rPr>
          <w:rFonts w:asciiTheme="majorHAnsi" w:eastAsia="Times New Roman" w:hAnsiTheme="majorHAnsi" w:cstheme="majorHAnsi"/>
        </w:rPr>
      </w:pPr>
      <w:r w:rsidRPr="001A7D8F">
        <w:rPr>
          <w:rFonts w:asciiTheme="majorHAnsi" w:eastAsia="Times New Roman" w:hAnsiTheme="majorHAnsi" w:cstheme="majorHAnsi"/>
        </w:rPr>
        <w:t xml:space="preserve">If </w:t>
      </w:r>
      <w:r w:rsidR="002B2573">
        <w:rPr>
          <w:rFonts w:asciiTheme="majorHAnsi" w:eastAsia="Times New Roman" w:hAnsiTheme="majorHAnsi" w:cstheme="majorHAnsi"/>
        </w:rPr>
        <w:t xml:space="preserve">you have experienced harassment, bullying or sexual misconduct you can report it and seek support via </w:t>
      </w:r>
      <w:hyperlink r:id="rId15" w:history="1">
        <w:r w:rsidR="002B2573" w:rsidRPr="002B2573">
          <w:rPr>
            <w:rStyle w:val="Hyperlink"/>
            <w:rFonts w:asciiTheme="majorHAnsi" w:eastAsia="Times New Roman" w:hAnsiTheme="majorHAnsi" w:cstheme="majorHAnsi"/>
          </w:rPr>
          <w:t>Report and Support</w:t>
        </w:r>
      </w:hyperlink>
      <w:r w:rsidR="002B2573">
        <w:rPr>
          <w:rFonts w:asciiTheme="majorHAnsi" w:eastAsia="Times New Roman" w:hAnsiTheme="majorHAnsi" w:cstheme="majorHAnsi"/>
        </w:rPr>
        <w:t xml:space="preserve">. </w:t>
      </w:r>
    </w:p>
    <w:p w14:paraId="0C48823C" w14:textId="77777777" w:rsidR="001A7D8F" w:rsidRPr="001A7D8F" w:rsidRDefault="001A7D8F" w:rsidP="00C3639C">
      <w:pPr>
        <w:ind w:left="426"/>
        <w:jc w:val="both"/>
        <w:rPr>
          <w:rFonts w:asciiTheme="majorHAnsi" w:hAnsiTheme="majorHAnsi" w:cstheme="majorHAnsi"/>
        </w:rPr>
      </w:pPr>
    </w:p>
    <w:sectPr w:rsidR="001A7D8F" w:rsidRPr="001A7D8F" w:rsidSect="00372EC8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F27FE"/>
    <w:multiLevelType w:val="multilevel"/>
    <w:tmpl w:val="D6DEA2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34220F"/>
    <w:multiLevelType w:val="hybridMultilevel"/>
    <w:tmpl w:val="CA082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415D5"/>
    <w:multiLevelType w:val="hybridMultilevel"/>
    <w:tmpl w:val="6928AA2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22B3BFD"/>
    <w:multiLevelType w:val="hybridMultilevel"/>
    <w:tmpl w:val="11DC6D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54B0C"/>
    <w:multiLevelType w:val="multilevel"/>
    <w:tmpl w:val="9ECA410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F512A9"/>
    <w:multiLevelType w:val="multilevel"/>
    <w:tmpl w:val="FD902C6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CF3E22"/>
    <w:multiLevelType w:val="hybridMultilevel"/>
    <w:tmpl w:val="E4344DE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47C79D9"/>
    <w:multiLevelType w:val="hybridMultilevel"/>
    <w:tmpl w:val="7FCAE82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5737EA5"/>
    <w:multiLevelType w:val="hybridMultilevel"/>
    <w:tmpl w:val="9D6491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E676EF0"/>
    <w:multiLevelType w:val="hybridMultilevel"/>
    <w:tmpl w:val="8E282DD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8FA7D77"/>
    <w:multiLevelType w:val="hybridMultilevel"/>
    <w:tmpl w:val="0E24007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31985751">
    <w:abstractNumId w:val="4"/>
  </w:num>
  <w:num w:numId="2" w16cid:durableId="235092133">
    <w:abstractNumId w:val="0"/>
  </w:num>
  <w:num w:numId="3" w16cid:durableId="1136876441">
    <w:abstractNumId w:val="5"/>
  </w:num>
  <w:num w:numId="4" w16cid:durableId="499196979">
    <w:abstractNumId w:val="6"/>
  </w:num>
  <w:num w:numId="5" w16cid:durableId="1906985917">
    <w:abstractNumId w:val="1"/>
  </w:num>
  <w:num w:numId="6" w16cid:durableId="1121068568">
    <w:abstractNumId w:val="10"/>
  </w:num>
  <w:num w:numId="7" w16cid:durableId="744837223">
    <w:abstractNumId w:val="8"/>
  </w:num>
  <w:num w:numId="8" w16cid:durableId="778062370">
    <w:abstractNumId w:val="2"/>
  </w:num>
  <w:num w:numId="9" w16cid:durableId="845941282">
    <w:abstractNumId w:val="7"/>
  </w:num>
  <w:num w:numId="10" w16cid:durableId="1695812776">
    <w:abstractNumId w:val="9"/>
  </w:num>
  <w:num w:numId="11" w16cid:durableId="8675276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EC8"/>
    <w:rsid w:val="001A7D8F"/>
    <w:rsid w:val="00217FA3"/>
    <w:rsid w:val="002B2573"/>
    <w:rsid w:val="00326197"/>
    <w:rsid w:val="00372EC8"/>
    <w:rsid w:val="003D1577"/>
    <w:rsid w:val="00441B68"/>
    <w:rsid w:val="0053083B"/>
    <w:rsid w:val="00546BD6"/>
    <w:rsid w:val="005F3E40"/>
    <w:rsid w:val="006C6CF5"/>
    <w:rsid w:val="00855CE2"/>
    <w:rsid w:val="009937FE"/>
    <w:rsid w:val="009E52CE"/>
    <w:rsid w:val="00B1756D"/>
    <w:rsid w:val="00B37428"/>
    <w:rsid w:val="00C2790D"/>
    <w:rsid w:val="00C3639C"/>
    <w:rsid w:val="00CE1945"/>
    <w:rsid w:val="00D04B2C"/>
    <w:rsid w:val="00F30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ED968A"/>
  <w15:chartTrackingRefBased/>
  <w15:docId w15:val="{B871BDD9-BCAF-EF4F-B6D4-94EC9B645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72EC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372EC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72EC8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53083B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1A7D8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730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2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1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ifficultdialogues.org/" TargetMode="External"/><Relationship Id="rId13" Type="http://schemas.openxmlformats.org/officeDocument/2006/relationships/hyperlink" Target="http://www.ucu.org.uk/recours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huffingtonpost.com/david-mednicoff/approaching-college-professors_b_2529098.html?utm_hp_ref=tw&amp;guccounter=1" TargetMode="External"/><Relationship Id="rId12" Type="http://schemas.openxmlformats.org/officeDocument/2006/relationships/hyperlink" Target="https://warwick.ac.uk/services/equalops/culturalawareness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arwick.ac.uk/services/equalops/dignityatwarwick/diversity_and_inclusion_policy_may_2016.docx" TargetMode="External"/><Relationship Id="rId11" Type="http://schemas.openxmlformats.org/officeDocument/2006/relationships/hyperlink" Target="https://www.warwicksu.com/communities/" TargetMode="External"/><Relationship Id="rId5" Type="http://schemas.openxmlformats.org/officeDocument/2006/relationships/hyperlink" Target="https://warwick.ac.uk/services/equalops/dignityatwarwick/dignity__-_may_2018_-pdf_-_as_on_the_web.pdf" TargetMode="External"/><Relationship Id="rId15" Type="http://schemas.openxmlformats.org/officeDocument/2006/relationships/hyperlink" Target="https://reportandsupport.warwick.ac.uk/" TargetMode="External"/><Relationship Id="rId10" Type="http://schemas.openxmlformats.org/officeDocument/2006/relationships/hyperlink" Target="https://www.warwicksu.com/advice/sexualviolencepreventionsuppor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services/equalops/dignityatwarwick" TargetMode="External"/><Relationship Id="rId14" Type="http://schemas.openxmlformats.org/officeDocument/2006/relationships/hyperlink" Target="http://www.equalityhumanright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1372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Woods</dc:creator>
  <cp:keywords/>
  <dc:description/>
  <cp:lastModifiedBy>Newby, Zahra</cp:lastModifiedBy>
  <cp:revision>2</cp:revision>
  <dcterms:created xsi:type="dcterms:W3CDTF">2024-09-09T16:50:00Z</dcterms:created>
  <dcterms:modified xsi:type="dcterms:W3CDTF">2024-09-09T16:50:00Z</dcterms:modified>
</cp:coreProperties>
</file>