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199D54" w14:textId="77777777" w:rsidR="006C03BD" w:rsidRPr="002C2B52" w:rsidRDefault="00037551" w:rsidP="00B73A38">
      <w:pPr>
        <w:pBdr>
          <w:bottom w:val="single" w:sz="4" w:space="1" w:color="auto"/>
        </w:pBdr>
        <w:rPr>
          <w:rFonts w:ascii="Gentium Plus" w:hAnsi="Gentium Plus"/>
          <w:sz w:val="40"/>
          <w:szCs w:val="40"/>
        </w:rPr>
      </w:pPr>
      <w:r w:rsidRPr="002C2B52">
        <w:rPr>
          <w:rFonts w:ascii="Gentium Plus" w:hAnsi="Gentium Plus"/>
          <w:sz w:val="40"/>
          <w:szCs w:val="40"/>
        </w:rPr>
        <w:t xml:space="preserve">Exercise </w:t>
      </w:r>
      <w:r w:rsidR="00B73A38" w:rsidRPr="002C2B52">
        <w:rPr>
          <w:rFonts w:ascii="Gentium Plus" w:hAnsi="Gentium Plus"/>
          <w:sz w:val="40"/>
          <w:szCs w:val="40"/>
        </w:rPr>
        <w:t>1.</w:t>
      </w:r>
      <w:r w:rsidRPr="002C2B52">
        <w:rPr>
          <w:rFonts w:ascii="Gentium Plus" w:hAnsi="Gentium Plus"/>
          <w:sz w:val="40"/>
          <w:szCs w:val="40"/>
        </w:rPr>
        <w:t>14</w:t>
      </w:r>
    </w:p>
    <w:p w14:paraId="5DB59959" w14:textId="77777777" w:rsidR="00B73A38" w:rsidRPr="002C2B52" w:rsidRDefault="00B73A38">
      <w:pPr>
        <w:rPr>
          <w:rFonts w:ascii="Gentium Plus" w:hAnsi="Gentium Plus"/>
        </w:rPr>
      </w:pPr>
    </w:p>
    <w:p w14:paraId="1AC8D283" w14:textId="77777777" w:rsidR="00B73A38" w:rsidRDefault="00B73A38">
      <w:pPr>
        <w:rPr>
          <w:rFonts w:ascii="Gentium Plus" w:hAnsi="Gentium Plus"/>
        </w:rPr>
      </w:pPr>
    </w:p>
    <w:p w14:paraId="16B55400" w14:textId="77777777" w:rsidR="002C2B52" w:rsidRDefault="002C2B52">
      <w:pPr>
        <w:rPr>
          <w:rFonts w:ascii="Gentium Plus" w:hAnsi="Gentium Plus"/>
        </w:rPr>
      </w:pPr>
    </w:p>
    <w:p w14:paraId="45643D3F" w14:textId="77777777" w:rsidR="002C2B52" w:rsidRPr="002C2B52" w:rsidRDefault="002C2B52">
      <w:pPr>
        <w:rPr>
          <w:rFonts w:ascii="Gentium Plus" w:hAnsi="Gentium Plus"/>
        </w:rPr>
      </w:pPr>
    </w:p>
    <w:p w14:paraId="2540A3A3" w14:textId="77777777" w:rsidR="00B73A38" w:rsidRPr="002C2B52" w:rsidRDefault="00B73A38" w:rsidP="00B73A38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2C2B52">
        <w:rPr>
          <w:rFonts w:ascii="Gentium Plus" w:hAnsi="Gentium Plus"/>
        </w:rPr>
        <w:t>If the speaker says this, he speaks well.</w:t>
      </w:r>
    </w:p>
    <w:p w14:paraId="3BD278F6" w14:textId="77777777" w:rsidR="00B73A38" w:rsidRPr="002C2B52" w:rsidRDefault="00B73A38" w:rsidP="00B73A38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2C2B52">
        <w:rPr>
          <w:rFonts w:ascii="Gentium Plus" w:hAnsi="Gentium Plus"/>
        </w:rPr>
        <w:t>If all the prisoners escaped from the fortifications, there were lucky.</w:t>
      </w:r>
    </w:p>
    <w:p w14:paraId="1477398E" w14:textId="77777777" w:rsidR="00B73A38" w:rsidRPr="002C2B52" w:rsidRDefault="00B73A38" w:rsidP="00B73A38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2C2B52">
        <w:rPr>
          <w:rFonts w:ascii="Gentium Plus" w:hAnsi="Gentium Plus"/>
        </w:rPr>
        <w:t>If you still have the horse, let it go.</w:t>
      </w:r>
    </w:p>
    <w:p w14:paraId="3CE7BB4D" w14:textId="77777777" w:rsidR="00B73A38" w:rsidRPr="002C2B52" w:rsidRDefault="00B73A38" w:rsidP="00B73A38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2C2B52">
        <w:rPr>
          <w:rFonts w:ascii="Gentium Plus" w:hAnsi="Gentium Plus"/>
        </w:rPr>
        <w:t>If you praise the girl, I will willingly help you.</w:t>
      </w:r>
    </w:p>
    <w:p w14:paraId="21095416" w14:textId="77777777" w:rsidR="00B73A38" w:rsidRPr="002C2B52" w:rsidRDefault="00B73A38" w:rsidP="00B73A38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2C2B52">
        <w:rPr>
          <w:rFonts w:ascii="Gentium Plus" w:hAnsi="Gentium Plus"/>
        </w:rPr>
        <w:t>If the general isn’t sharp, I can’t take a sensible decision.</w:t>
      </w:r>
    </w:p>
    <w:p w14:paraId="7DEBA508" w14:textId="77777777" w:rsidR="00B73A38" w:rsidRPr="002C2B52" w:rsidRDefault="00B73A38" w:rsidP="00B73A38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2C2B52">
        <w:rPr>
          <w:rFonts w:ascii="Gentium Plus" w:hAnsi="Gentium Plus"/>
        </w:rPr>
        <w:t>If you complete the whole task on the first day, you’ll be lucky.</w:t>
      </w:r>
    </w:p>
    <w:p w14:paraId="54272A54" w14:textId="341876B7" w:rsidR="00B73A38" w:rsidRPr="002C2B52" w:rsidRDefault="00B73A38" w:rsidP="00B73A38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2C2B52">
        <w:rPr>
          <w:rFonts w:ascii="Gentium Plus" w:hAnsi="Gentium Plus"/>
        </w:rPr>
        <w:t xml:space="preserve">You are thick if you like this </w:t>
      </w:r>
      <w:r w:rsidR="002C2B52" w:rsidRPr="002C2B52">
        <w:rPr>
          <w:rFonts w:ascii="Gentium Plus" w:hAnsi="Gentium Plus"/>
        </w:rPr>
        <w:t>decision</w:t>
      </w:r>
      <w:bookmarkStart w:id="0" w:name="_GoBack"/>
      <w:bookmarkEnd w:id="0"/>
      <w:r w:rsidRPr="002C2B52">
        <w:rPr>
          <w:rFonts w:ascii="Gentium Plus" w:hAnsi="Gentium Plus"/>
        </w:rPr>
        <w:t>, citizens.</w:t>
      </w:r>
    </w:p>
    <w:p w14:paraId="7D8FAD42" w14:textId="77777777" w:rsidR="00B73A38" w:rsidRPr="002C2B52" w:rsidRDefault="00B73A38" w:rsidP="00B73A38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2C2B52">
        <w:rPr>
          <w:rFonts w:ascii="Gentium Plus" w:hAnsi="Gentium Plus"/>
        </w:rPr>
        <w:t>If you respect that woman, what will you say about her?</w:t>
      </w:r>
    </w:p>
    <w:p w14:paraId="0BF6A787" w14:textId="77777777" w:rsidR="00B73A38" w:rsidRPr="002C2B52" w:rsidRDefault="00B73A38" w:rsidP="00B73A38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2C2B52">
        <w:rPr>
          <w:rFonts w:ascii="Gentium Plus" w:hAnsi="Gentium Plus"/>
        </w:rPr>
        <w:t>Don’t trust the speaker if he promises the same things again.</w:t>
      </w:r>
    </w:p>
    <w:p w14:paraId="1085A4E9" w14:textId="318E6B09" w:rsidR="00B73A38" w:rsidRPr="002C2B52" w:rsidRDefault="00B73A38" w:rsidP="00B73A38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2C2B52">
        <w:rPr>
          <w:rFonts w:ascii="Gentium Plus" w:hAnsi="Gentium Plus"/>
        </w:rPr>
        <w:t>If the city has walls like this, I am not afraid.</w:t>
      </w:r>
      <w:r w:rsidR="002C2B52">
        <w:rPr>
          <w:rFonts w:ascii="Gentium Plus" w:hAnsi="Gentium Plus"/>
        </w:rPr>
        <w:t xml:space="preserve"> </w:t>
      </w:r>
    </w:p>
    <w:sectPr w:rsidR="00B73A38" w:rsidRPr="002C2B52" w:rsidSect="000C6D92">
      <w:pgSz w:w="11900" w:h="16840"/>
      <w:pgMar w:top="1797" w:right="1440" w:bottom="1797" w:left="1440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Gentium Plus">
    <w:panose1 w:val="02000503060000020004"/>
    <w:charset w:val="00"/>
    <w:family w:val="auto"/>
    <w:pitch w:val="variable"/>
    <w:sig w:usb0="E00002FF" w:usb1="5200A1FB" w:usb2="02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1E36B1"/>
    <w:multiLevelType w:val="hybridMultilevel"/>
    <w:tmpl w:val="E86641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embedSystemFonts/>
  <w:activeWritingStyle w:appName="MSWord" w:lang="en-GB" w:vendorID="64" w:dllVersion="131078" w:nlCheck="1" w:checkStyle="1"/>
  <w:proofState w:spelling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7551"/>
    <w:rsid w:val="00037551"/>
    <w:rsid w:val="000C6D92"/>
    <w:rsid w:val="002C2B52"/>
    <w:rsid w:val="00545087"/>
    <w:rsid w:val="006C03BD"/>
    <w:rsid w:val="00B72B3E"/>
    <w:rsid w:val="00B73A38"/>
    <w:rsid w:val="00B85B85"/>
    <w:rsid w:val="00E96928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oNotEmbedSmartTags/>
  <w:decimalSymbol w:val="."/>
  <w:listSeparator w:val=","/>
  <w14:docId w14:val="0E1B26A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B8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73A3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B8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73A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85</Words>
  <Characters>486</Characters>
  <Application>Microsoft Macintosh Word</Application>
  <DocSecurity>0</DocSecurity>
  <Lines>4</Lines>
  <Paragraphs>1</Paragraphs>
  <ScaleCrop>false</ScaleCrop>
  <Company/>
  <LinksUpToDate>false</LinksUpToDate>
  <CharactersWithSpaces>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cliveletchford</dc:creator>
  <cp:keywords/>
  <dc:description/>
  <cp:lastModifiedBy>cliveletchford</cp:lastModifiedBy>
  <cp:revision>3</cp:revision>
  <dcterms:created xsi:type="dcterms:W3CDTF">2013-10-13T08:17:00Z</dcterms:created>
  <dcterms:modified xsi:type="dcterms:W3CDTF">2013-10-13T08:23:00Z</dcterms:modified>
</cp:coreProperties>
</file>