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255171" w14:textId="77777777" w:rsidR="00C011A6" w:rsidRPr="000A33ED" w:rsidRDefault="00716BD5" w:rsidP="00A75574">
      <w:pPr>
        <w:spacing w:after="0"/>
        <w:jc w:val="center"/>
        <w:rPr>
          <w:rFonts w:ascii="Palatino Linotype" w:hAnsi="Palatino Linotype"/>
          <w:b/>
          <w:sz w:val="32"/>
          <w:szCs w:val="32"/>
        </w:rPr>
      </w:pPr>
      <w:r w:rsidRPr="000A33ED">
        <w:rPr>
          <w:rFonts w:ascii="Palatino Linotype" w:hAnsi="Palatino Linotype"/>
          <w:b/>
          <w:sz w:val="32"/>
          <w:szCs w:val="32"/>
        </w:rPr>
        <w:t>The University of Warwick</w:t>
      </w:r>
    </w:p>
    <w:p w14:paraId="51B22541" w14:textId="77777777" w:rsidR="00716BD5" w:rsidRPr="000A33ED" w:rsidRDefault="00716BD5" w:rsidP="00A75574">
      <w:pPr>
        <w:spacing w:after="0"/>
        <w:jc w:val="center"/>
        <w:rPr>
          <w:rFonts w:ascii="Palatino Linotype" w:hAnsi="Palatino Linotype"/>
          <w:b/>
          <w:sz w:val="32"/>
          <w:szCs w:val="32"/>
        </w:rPr>
      </w:pPr>
      <w:r w:rsidRPr="000A33ED">
        <w:rPr>
          <w:rFonts w:ascii="Palatino Linotype" w:hAnsi="Palatino Linotype"/>
          <w:b/>
          <w:sz w:val="32"/>
          <w:szCs w:val="32"/>
        </w:rPr>
        <w:t>Department of Classics and Ancient History</w:t>
      </w:r>
    </w:p>
    <w:p w14:paraId="3A4C1A36" w14:textId="77777777" w:rsidR="00716BD5" w:rsidRPr="000A33ED" w:rsidRDefault="00716BD5" w:rsidP="00A75574">
      <w:pPr>
        <w:spacing w:after="0"/>
        <w:jc w:val="center"/>
        <w:rPr>
          <w:rFonts w:ascii="Palatino Linotype" w:hAnsi="Palatino Linotype"/>
          <w:b/>
          <w:sz w:val="32"/>
          <w:szCs w:val="32"/>
        </w:rPr>
      </w:pPr>
    </w:p>
    <w:p w14:paraId="6B146E8C" w14:textId="77777777" w:rsidR="001B0731" w:rsidRPr="000A33ED" w:rsidRDefault="001B0731" w:rsidP="006329BA">
      <w:pPr>
        <w:rPr>
          <w:rFonts w:ascii="Palatino Linotype" w:hAnsi="Palatino Linotype"/>
          <w:b/>
          <w:sz w:val="32"/>
          <w:szCs w:val="32"/>
        </w:rPr>
      </w:pPr>
    </w:p>
    <w:p w14:paraId="558645EC" w14:textId="37464C83" w:rsidR="00716BD5" w:rsidRPr="000A33ED" w:rsidRDefault="00716BD5" w:rsidP="00A75574">
      <w:pPr>
        <w:jc w:val="center"/>
        <w:rPr>
          <w:rFonts w:ascii="Palatino Linotype" w:hAnsi="Palatino Linotype"/>
          <w:b/>
          <w:sz w:val="32"/>
          <w:szCs w:val="32"/>
        </w:rPr>
      </w:pPr>
      <w:r w:rsidRPr="000A33ED">
        <w:rPr>
          <w:rFonts w:ascii="Palatino Linotype" w:hAnsi="Palatino Linotype"/>
          <w:b/>
          <w:sz w:val="32"/>
          <w:szCs w:val="32"/>
        </w:rPr>
        <w:t>CX 1</w:t>
      </w:r>
      <w:r w:rsidR="003E63A9">
        <w:rPr>
          <w:rFonts w:ascii="Palatino Linotype" w:hAnsi="Palatino Linotype"/>
          <w:b/>
          <w:sz w:val="32"/>
          <w:szCs w:val="32"/>
        </w:rPr>
        <w:t>15</w:t>
      </w:r>
      <w:r w:rsidR="00731083" w:rsidRPr="000A33ED">
        <w:rPr>
          <w:rFonts w:ascii="Palatino Linotype" w:hAnsi="Palatino Linotype"/>
          <w:b/>
          <w:sz w:val="32"/>
          <w:szCs w:val="32"/>
        </w:rPr>
        <w:t>/2</w:t>
      </w:r>
      <w:r w:rsidR="003E63A9">
        <w:rPr>
          <w:rFonts w:ascii="Palatino Linotype" w:hAnsi="Palatino Linotype"/>
          <w:b/>
          <w:sz w:val="32"/>
          <w:szCs w:val="32"/>
        </w:rPr>
        <w:t>15</w:t>
      </w:r>
      <w:r w:rsidR="00731083" w:rsidRPr="000A33ED">
        <w:rPr>
          <w:rFonts w:ascii="Palatino Linotype" w:hAnsi="Palatino Linotype"/>
          <w:b/>
          <w:sz w:val="32"/>
          <w:szCs w:val="32"/>
        </w:rPr>
        <w:t>/3</w:t>
      </w:r>
      <w:r w:rsidR="003E63A9">
        <w:rPr>
          <w:rFonts w:ascii="Palatino Linotype" w:hAnsi="Palatino Linotype"/>
          <w:b/>
          <w:sz w:val="32"/>
          <w:szCs w:val="32"/>
        </w:rPr>
        <w:t>15</w:t>
      </w:r>
      <w:r w:rsidRPr="000A33ED">
        <w:rPr>
          <w:rFonts w:ascii="Palatino Linotype" w:hAnsi="Palatino Linotype"/>
          <w:b/>
          <w:sz w:val="32"/>
          <w:szCs w:val="32"/>
        </w:rPr>
        <w:t xml:space="preserve"> – Latin Language</w:t>
      </w:r>
    </w:p>
    <w:p w14:paraId="6578E938" w14:textId="4866C175" w:rsidR="00716BD5" w:rsidRPr="000A33ED" w:rsidRDefault="00EF57AE" w:rsidP="00A75574">
      <w:pPr>
        <w:jc w:val="center"/>
        <w:rPr>
          <w:rFonts w:ascii="Palatino Linotype" w:hAnsi="Palatino Linotype"/>
          <w:b/>
          <w:sz w:val="32"/>
          <w:szCs w:val="32"/>
        </w:rPr>
      </w:pPr>
      <w:r>
        <w:rPr>
          <w:rFonts w:ascii="Palatino Linotype" w:hAnsi="Palatino Linotype"/>
          <w:b/>
          <w:sz w:val="32"/>
          <w:szCs w:val="32"/>
        </w:rPr>
        <w:t>20</w:t>
      </w:r>
      <w:r w:rsidR="003E63A9">
        <w:rPr>
          <w:rFonts w:ascii="Palatino Linotype" w:hAnsi="Palatino Linotype"/>
          <w:b/>
          <w:sz w:val="32"/>
          <w:szCs w:val="32"/>
        </w:rPr>
        <w:t>20</w:t>
      </w:r>
      <w:r>
        <w:rPr>
          <w:rFonts w:ascii="Palatino Linotype" w:hAnsi="Palatino Linotype"/>
          <w:b/>
          <w:sz w:val="32"/>
          <w:szCs w:val="32"/>
        </w:rPr>
        <w:t>/2</w:t>
      </w:r>
      <w:r w:rsidR="003E63A9">
        <w:rPr>
          <w:rFonts w:ascii="Palatino Linotype" w:hAnsi="Palatino Linotype"/>
          <w:b/>
          <w:sz w:val="32"/>
          <w:szCs w:val="32"/>
        </w:rPr>
        <w:t>1</w:t>
      </w:r>
    </w:p>
    <w:p w14:paraId="6A98002E" w14:textId="77777777" w:rsidR="00716BD5" w:rsidRPr="000A33ED" w:rsidRDefault="00716BD5" w:rsidP="00A75574">
      <w:pPr>
        <w:jc w:val="center"/>
        <w:rPr>
          <w:rFonts w:ascii="Palatino Linotype" w:hAnsi="Palatino Linotype"/>
          <w:b/>
          <w:sz w:val="20"/>
          <w:szCs w:val="20"/>
        </w:rPr>
      </w:pPr>
      <w:r w:rsidRPr="000A33ED">
        <w:rPr>
          <w:rFonts w:ascii="Palatino Linotype" w:hAnsi="Palatino Linotype"/>
          <w:b/>
          <w:noProof/>
          <w:sz w:val="20"/>
          <w:szCs w:val="20"/>
        </w:rPr>
        <w:drawing>
          <wp:inline distT="0" distB="0" distL="0" distR="0" wp14:anchorId="38C1DF3D" wp14:editId="009E0067">
            <wp:extent cx="4800600" cy="2581275"/>
            <wp:effectExtent l="19050" t="0" r="0" b="0"/>
            <wp:docPr id="1" name="Picture 1" descr="http://library.thinkquest.org/J002606/RomanScho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brary.thinkquest.org/J002606/RomanSchool.jpg"/>
                    <pic:cNvPicPr>
                      <a:picLocks noChangeAspect="1" noChangeArrowheads="1"/>
                    </pic:cNvPicPr>
                  </pic:nvPicPr>
                  <pic:blipFill>
                    <a:blip r:embed="rId8" cstate="print"/>
                    <a:srcRect/>
                    <a:stretch>
                      <a:fillRect/>
                    </a:stretch>
                  </pic:blipFill>
                  <pic:spPr bwMode="auto">
                    <a:xfrm>
                      <a:off x="0" y="0"/>
                      <a:ext cx="4800600" cy="2581275"/>
                    </a:xfrm>
                    <a:prstGeom prst="rect">
                      <a:avLst/>
                    </a:prstGeom>
                    <a:noFill/>
                    <a:ln w="9525">
                      <a:noFill/>
                      <a:miter lim="800000"/>
                      <a:headEnd/>
                      <a:tailEnd/>
                    </a:ln>
                  </pic:spPr>
                </pic:pic>
              </a:graphicData>
            </a:graphic>
          </wp:inline>
        </w:drawing>
      </w:r>
    </w:p>
    <w:p w14:paraId="04BBA1FE" w14:textId="77777777" w:rsidR="00716BD5" w:rsidRPr="000A33ED" w:rsidRDefault="00716BD5" w:rsidP="00A75574">
      <w:pPr>
        <w:jc w:val="center"/>
        <w:rPr>
          <w:rFonts w:ascii="Palatino Linotype" w:hAnsi="Palatino Linotype"/>
          <w:b/>
          <w:sz w:val="20"/>
          <w:szCs w:val="20"/>
        </w:rPr>
      </w:pPr>
    </w:p>
    <w:p w14:paraId="690E04E5" w14:textId="77777777" w:rsidR="003E63A9" w:rsidRDefault="00716BD5" w:rsidP="00A75574">
      <w:pPr>
        <w:spacing w:after="0"/>
        <w:jc w:val="center"/>
        <w:rPr>
          <w:rFonts w:ascii="Palatino Linotype" w:hAnsi="Palatino Linotype"/>
          <w:b/>
        </w:rPr>
      </w:pPr>
      <w:r w:rsidRPr="00FF7904">
        <w:rPr>
          <w:rFonts w:ascii="Palatino Linotype" w:hAnsi="Palatino Linotype"/>
          <w:b/>
        </w:rPr>
        <w:t xml:space="preserve">Module </w:t>
      </w:r>
      <w:r w:rsidR="00DA61AB" w:rsidRPr="00FF7904">
        <w:rPr>
          <w:rFonts w:ascii="Palatino Linotype" w:hAnsi="Palatino Linotype"/>
          <w:b/>
        </w:rPr>
        <w:t>convenor</w:t>
      </w:r>
      <w:r w:rsidR="003E63A9">
        <w:rPr>
          <w:rFonts w:ascii="Palatino Linotype" w:hAnsi="Palatino Linotype"/>
          <w:b/>
        </w:rPr>
        <w:t>s</w:t>
      </w:r>
      <w:r w:rsidRPr="00FF7904">
        <w:rPr>
          <w:rFonts w:ascii="Palatino Linotype" w:hAnsi="Palatino Linotype"/>
          <w:b/>
        </w:rPr>
        <w:t xml:space="preserve">: </w:t>
      </w:r>
    </w:p>
    <w:p w14:paraId="4FC69951" w14:textId="4B6C0CAC" w:rsidR="003E63A9" w:rsidRPr="00FF7904" w:rsidRDefault="003E63A9" w:rsidP="003E63A9">
      <w:pPr>
        <w:spacing w:after="0"/>
        <w:jc w:val="center"/>
        <w:rPr>
          <w:rFonts w:ascii="Palatino Linotype" w:hAnsi="Palatino Linotype" w:cs="Arial"/>
          <w:b/>
        </w:rPr>
      </w:pPr>
      <w:r>
        <w:rPr>
          <w:rFonts w:ascii="Palatino Linotype" w:hAnsi="Palatino Linotype"/>
          <w:b/>
        </w:rPr>
        <w:t>Term 1:</w:t>
      </w:r>
      <w:r w:rsidRPr="003E63A9">
        <w:t xml:space="preserve"> </w:t>
      </w:r>
      <w:r w:rsidR="00716BD5" w:rsidRPr="00FF7904">
        <w:rPr>
          <w:rFonts w:ascii="Palatino Linotype" w:hAnsi="Palatino Linotype"/>
          <w:b/>
        </w:rPr>
        <w:t>Clive Letchford</w:t>
      </w:r>
      <w:r>
        <w:rPr>
          <w:rFonts w:ascii="Palatino Linotype" w:hAnsi="Palatino Linotype"/>
          <w:b/>
        </w:rPr>
        <w:t xml:space="preserve"> </w:t>
      </w:r>
      <w:hyperlink r:id="rId9" w:history="1">
        <w:r w:rsidRPr="00FF7904">
          <w:rPr>
            <w:rStyle w:val="Hyperlink"/>
            <w:rFonts w:ascii="Palatino Linotype" w:hAnsi="Palatino Linotype" w:cs="Arial"/>
            <w:b/>
            <w:color w:val="auto"/>
          </w:rPr>
          <w:t>c.a.letchford@warwick.ac.uk</w:t>
        </w:r>
      </w:hyperlink>
    </w:p>
    <w:p w14:paraId="52A31621" w14:textId="3463F989" w:rsidR="006E0EEC" w:rsidRDefault="003E63A9" w:rsidP="00A75574">
      <w:pPr>
        <w:spacing w:after="0"/>
        <w:jc w:val="center"/>
        <w:rPr>
          <w:rFonts w:ascii="Palatino Linotype" w:hAnsi="Palatino Linotype"/>
          <w:b/>
        </w:rPr>
      </w:pPr>
      <w:r>
        <w:rPr>
          <w:rFonts w:ascii="Palatino Linotype" w:hAnsi="Palatino Linotype"/>
          <w:b/>
        </w:rPr>
        <w:t>Terms 2 and 3: tba</w:t>
      </w:r>
    </w:p>
    <w:p w14:paraId="6C87B8A5" w14:textId="77777777" w:rsidR="006D750D" w:rsidRPr="00FF7904" w:rsidRDefault="006D750D" w:rsidP="006329BA">
      <w:pPr>
        <w:spacing w:after="0" w:line="240" w:lineRule="auto"/>
        <w:jc w:val="center"/>
        <w:rPr>
          <w:rFonts w:ascii="Times New Roman" w:hAnsi="Times New Roman" w:cs="Times New Roman"/>
          <w:b/>
        </w:rPr>
      </w:pPr>
    </w:p>
    <w:p w14:paraId="159A9CA2" w14:textId="77777777" w:rsidR="006E0EEC" w:rsidRPr="000A33ED" w:rsidRDefault="006E0EEC" w:rsidP="006D750D">
      <w:pPr>
        <w:spacing w:after="0"/>
        <w:rPr>
          <w:rFonts w:ascii="Palatino Linotype" w:hAnsi="Palatino Linotype" w:cs="Arial"/>
          <w:sz w:val="20"/>
          <w:szCs w:val="20"/>
        </w:rPr>
      </w:pPr>
    </w:p>
    <w:p w14:paraId="2FE7537E" w14:textId="77777777" w:rsidR="006E0EEC" w:rsidRPr="000A33ED" w:rsidRDefault="006E0EEC" w:rsidP="00A75574">
      <w:pPr>
        <w:spacing w:after="0"/>
        <w:jc w:val="center"/>
        <w:rPr>
          <w:rFonts w:ascii="Palatino Linotype" w:hAnsi="Palatino Linotype" w:cs="Arial"/>
          <w:sz w:val="20"/>
          <w:szCs w:val="20"/>
        </w:rPr>
      </w:pPr>
    </w:p>
    <w:p w14:paraId="48F6D0CF" w14:textId="77777777" w:rsidR="006E0EEC" w:rsidRPr="000A33ED" w:rsidRDefault="006E0EEC" w:rsidP="00A75574">
      <w:pPr>
        <w:rPr>
          <w:rFonts w:ascii="Palatino Linotype" w:hAnsi="Palatino Linotype"/>
          <w:sz w:val="20"/>
          <w:szCs w:val="20"/>
        </w:rPr>
      </w:pPr>
      <w:r w:rsidRPr="000A33ED">
        <w:rPr>
          <w:rFonts w:ascii="Palatino Linotype" w:hAnsi="Palatino Linotype"/>
          <w:sz w:val="20"/>
          <w:szCs w:val="20"/>
        </w:rPr>
        <w:br w:type="page"/>
      </w:r>
    </w:p>
    <w:p w14:paraId="6F95CB4D" w14:textId="4BDFAA31" w:rsidR="00EE3E4D" w:rsidRPr="00967C4F" w:rsidRDefault="00F45BB3" w:rsidP="00EE3E4D">
      <w:pPr>
        <w:rPr>
          <w:rFonts w:ascii="Palatino Linotype" w:hAnsi="Palatino Linotype"/>
        </w:rPr>
      </w:pPr>
      <w:r>
        <w:rPr>
          <w:rFonts w:ascii="Palatino Linotype" w:hAnsi="Palatino Linotype"/>
          <w:b/>
          <w:sz w:val="30"/>
          <w:szCs w:val="30"/>
        </w:rPr>
        <w:lastRenderedPageBreak/>
        <w:t>About the module</w:t>
      </w:r>
    </w:p>
    <w:p w14:paraId="60A534A5" w14:textId="4085903B" w:rsidR="00EE3E4D" w:rsidRPr="00967C4F" w:rsidRDefault="00EE3E4D" w:rsidP="00EE3E4D">
      <w:pPr>
        <w:rPr>
          <w:rFonts w:ascii="Palatino Linotype" w:hAnsi="Palatino Linotype"/>
        </w:rPr>
      </w:pPr>
      <w:r w:rsidRPr="00967C4F">
        <w:rPr>
          <w:rFonts w:ascii="Palatino Linotype" w:hAnsi="Palatino Linotype"/>
        </w:rPr>
        <w:t>This module offers the opportunity to learn the basics of the Latin language and is designed for students who have little or no previous experience of the language. The department believes that language is at the heart of the discipline and all students should, at the minimum, have a basic knowledge of</w:t>
      </w:r>
      <w:r w:rsidR="00DD684F" w:rsidRPr="00967C4F">
        <w:rPr>
          <w:rFonts w:ascii="Palatino Linotype" w:hAnsi="Palatino Linotype"/>
        </w:rPr>
        <w:t xml:space="preserve"> one of the classical languages:</w:t>
      </w:r>
      <w:r w:rsidRPr="00967C4F">
        <w:rPr>
          <w:rFonts w:ascii="Palatino Linotype" w:hAnsi="Palatino Linotype"/>
        </w:rPr>
        <w:t xml:space="preserve"> Latin is the </w:t>
      </w:r>
      <w:r w:rsidR="00C97469" w:rsidRPr="00967C4F">
        <w:rPr>
          <w:rFonts w:ascii="Palatino Linotype" w:hAnsi="Palatino Linotype"/>
        </w:rPr>
        <w:t>recommended</w:t>
      </w:r>
      <w:r w:rsidRPr="00967C4F">
        <w:rPr>
          <w:rFonts w:ascii="Palatino Linotype" w:hAnsi="Palatino Linotype"/>
        </w:rPr>
        <w:t xml:space="preserve"> language option for first years who are not experienced linguists. </w:t>
      </w:r>
      <w:r w:rsidR="00C97469" w:rsidRPr="00967C4F">
        <w:rPr>
          <w:rFonts w:ascii="Palatino Linotype" w:hAnsi="Palatino Linotype"/>
        </w:rPr>
        <w:t>It</w:t>
      </w:r>
      <w:r w:rsidRPr="00967C4F">
        <w:rPr>
          <w:rFonts w:ascii="Palatino Linotype" w:hAnsi="Palatino Linotype"/>
        </w:rPr>
        <w:t xml:space="preserve"> is a core module and first years from the Department taking the module must pass it in order to proceed to their second year.</w:t>
      </w:r>
      <w:r w:rsidR="00DD684F" w:rsidRPr="00967C4F">
        <w:rPr>
          <w:rFonts w:ascii="Palatino Linotype" w:hAnsi="Palatino Linotype"/>
        </w:rPr>
        <w:t xml:space="preserve"> The course chosen and the style of teaching is helpful to students who have dyslexia: if you have been diagnosed with dyslexia, please contact the module tutor at the earliest opportunity to discuss strategies.</w:t>
      </w:r>
    </w:p>
    <w:p w14:paraId="53976D8C" w14:textId="63B0902E" w:rsidR="00C8351F" w:rsidRDefault="00C8351F" w:rsidP="00C8351F">
      <w:pPr>
        <w:rPr>
          <w:rFonts w:ascii="Palatino Linotype" w:hAnsi="Palatino Linotype"/>
        </w:rPr>
      </w:pPr>
      <w:r w:rsidRPr="00967C4F">
        <w:rPr>
          <w:rFonts w:ascii="Palatino Linotype" w:hAnsi="Palatino Linotype"/>
        </w:rPr>
        <w:t xml:space="preserve">While the Department welcomes enquiries from students outside the Classics Department, </w:t>
      </w:r>
      <w:r w:rsidR="00EF57AE" w:rsidRPr="00967C4F">
        <w:rPr>
          <w:rFonts w:ascii="Palatino Linotype" w:hAnsi="Palatino Linotype"/>
        </w:rPr>
        <w:t>although in some years numbers may dictate that the module</w:t>
      </w:r>
      <w:r w:rsidRPr="00967C4F">
        <w:rPr>
          <w:rFonts w:ascii="Palatino Linotype" w:hAnsi="Palatino Linotype"/>
        </w:rPr>
        <w:t xml:space="preserve"> be limited to members of the Classics department. Potential postgraduates from other Departments who need some Latin should email the module co-ordi</w:t>
      </w:r>
      <w:r w:rsidR="00EF57AE" w:rsidRPr="00967C4F">
        <w:rPr>
          <w:rFonts w:ascii="Palatino Linotype" w:hAnsi="Palatino Linotype"/>
        </w:rPr>
        <w:t>nator to signify their interest.</w:t>
      </w:r>
    </w:p>
    <w:p w14:paraId="0798281B" w14:textId="73473CCB" w:rsidR="00967C4F" w:rsidRDefault="00967C4F" w:rsidP="00C8351F">
      <w:pPr>
        <w:rPr>
          <w:rFonts w:ascii="Palatino Linotype" w:hAnsi="Palatino Linotype"/>
        </w:rPr>
      </w:pPr>
    </w:p>
    <w:p w14:paraId="0EF41F4D" w14:textId="340BB31B" w:rsidR="00967C4F" w:rsidRPr="00967C4F" w:rsidRDefault="00967C4F" w:rsidP="00C8351F">
      <w:pPr>
        <w:rPr>
          <w:rFonts w:ascii="Palatino Linotype" w:hAnsi="Palatino Linotype"/>
          <w:b/>
          <w:bCs/>
          <w:sz w:val="30"/>
          <w:szCs w:val="30"/>
        </w:rPr>
      </w:pPr>
      <w:r w:rsidRPr="00967C4F">
        <w:rPr>
          <w:rFonts w:ascii="Palatino Linotype" w:hAnsi="Palatino Linotype"/>
          <w:b/>
          <w:bCs/>
          <w:sz w:val="30"/>
          <w:szCs w:val="30"/>
        </w:rPr>
        <w:t>Main points</w:t>
      </w:r>
    </w:p>
    <w:p w14:paraId="7790B19A" w14:textId="37B5A7E5" w:rsidR="000F1874" w:rsidRPr="00967C4F" w:rsidRDefault="00EF57AE" w:rsidP="00EE3E4D">
      <w:pPr>
        <w:rPr>
          <w:rFonts w:ascii="Palatino Linotype" w:hAnsi="Palatino Linotype"/>
        </w:rPr>
      </w:pPr>
      <w:r w:rsidRPr="00967C4F">
        <w:rPr>
          <w:rFonts w:ascii="Palatino Linotype" w:hAnsi="Palatino Linotype"/>
        </w:rPr>
        <w:t>For 20</w:t>
      </w:r>
      <w:r w:rsidR="003E63A9" w:rsidRPr="00967C4F">
        <w:rPr>
          <w:rFonts w:ascii="Palatino Linotype" w:hAnsi="Palatino Linotype"/>
        </w:rPr>
        <w:t>2</w:t>
      </w:r>
      <w:r w:rsidR="00F944E8">
        <w:rPr>
          <w:rFonts w:ascii="Palatino Linotype" w:hAnsi="Palatino Linotype"/>
        </w:rPr>
        <w:t>0</w:t>
      </w:r>
      <w:r w:rsidRPr="00967C4F">
        <w:rPr>
          <w:rFonts w:ascii="Palatino Linotype" w:hAnsi="Palatino Linotype"/>
        </w:rPr>
        <w:t>/2</w:t>
      </w:r>
      <w:r w:rsidR="003E63A9" w:rsidRPr="00967C4F">
        <w:rPr>
          <w:rFonts w:ascii="Palatino Linotype" w:hAnsi="Palatino Linotype"/>
        </w:rPr>
        <w:t>1</w:t>
      </w:r>
      <w:r w:rsidR="00C8351F" w:rsidRPr="00967C4F">
        <w:rPr>
          <w:rFonts w:ascii="Palatino Linotype" w:hAnsi="Palatino Linotype"/>
        </w:rPr>
        <w:t>, we have two parallel groups</w:t>
      </w:r>
      <w:r w:rsidR="003E63A9" w:rsidRPr="00967C4F">
        <w:rPr>
          <w:rFonts w:ascii="Palatino Linotype" w:hAnsi="Palatino Linotype"/>
        </w:rPr>
        <w:t xml:space="preserve"> with three hours of tuition: on campus twice a week on Mondays and Wednesdays and </w:t>
      </w:r>
      <w:r w:rsidR="00F944E8">
        <w:rPr>
          <w:rFonts w:ascii="Palatino Linotype" w:hAnsi="Palatino Linotype"/>
        </w:rPr>
        <w:t xml:space="preserve">a live </w:t>
      </w:r>
      <w:r w:rsidR="003E63A9" w:rsidRPr="00967C4F">
        <w:rPr>
          <w:rFonts w:ascii="Palatino Linotype" w:hAnsi="Palatino Linotype"/>
        </w:rPr>
        <w:t>on-line</w:t>
      </w:r>
      <w:r w:rsidR="00F944E8">
        <w:rPr>
          <w:rFonts w:ascii="Palatino Linotype" w:hAnsi="Palatino Linotype"/>
        </w:rPr>
        <w:t xml:space="preserve"> </w:t>
      </w:r>
      <w:r w:rsidR="003E63A9" w:rsidRPr="00967C4F">
        <w:rPr>
          <w:rFonts w:ascii="Palatino Linotype" w:hAnsi="Palatino Linotype"/>
        </w:rPr>
        <w:t xml:space="preserve">on </w:t>
      </w:r>
      <w:r w:rsidR="00F944E8">
        <w:rPr>
          <w:rFonts w:ascii="Palatino Linotype" w:hAnsi="Palatino Linotype"/>
        </w:rPr>
        <w:t>Thursdays</w:t>
      </w:r>
      <w:r w:rsidRPr="00967C4F">
        <w:rPr>
          <w:rFonts w:ascii="Palatino Linotype" w:hAnsi="Palatino Linotype"/>
        </w:rPr>
        <w:t xml:space="preserve">. </w:t>
      </w:r>
      <w:r w:rsidR="00C8351F" w:rsidRPr="00967C4F">
        <w:rPr>
          <w:rFonts w:ascii="Palatino Linotype" w:hAnsi="Palatino Linotype"/>
        </w:rPr>
        <w:t>We will use the course</w:t>
      </w:r>
      <w:r w:rsidR="00F45BB3">
        <w:rPr>
          <w:rFonts w:ascii="Palatino Linotype" w:hAnsi="Palatino Linotype"/>
        </w:rPr>
        <w:t xml:space="preserve"> book</w:t>
      </w:r>
      <w:r w:rsidR="00C8351F" w:rsidRPr="00967C4F">
        <w:rPr>
          <w:rFonts w:ascii="Palatino Linotype" w:hAnsi="Palatino Linotype"/>
        </w:rPr>
        <w:t xml:space="preserve"> </w:t>
      </w:r>
      <w:r w:rsidR="00C8351F" w:rsidRPr="00967C4F">
        <w:rPr>
          <w:rFonts w:ascii="Palatino Linotype" w:hAnsi="Palatino Linotype"/>
          <w:i/>
        </w:rPr>
        <w:t>Familia Romana</w:t>
      </w:r>
      <w:r w:rsidR="00C8351F" w:rsidRPr="00967C4F">
        <w:rPr>
          <w:rFonts w:ascii="Palatino Linotype" w:hAnsi="Palatino Linotype"/>
        </w:rPr>
        <w:t xml:space="preserve"> by Ørberg.</w:t>
      </w:r>
    </w:p>
    <w:p w14:paraId="4691C4A9" w14:textId="3FE2D20C" w:rsidR="00967C4F" w:rsidRPr="00967C4F" w:rsidRDefault="003E63A9" w:rsidP="003E63A9">
      <w:pPr>
        <w:rPr>
          <w:rFonts w:ascii="Palatino Linotype" w:hAnsi="Palatino Linotype"/>
        </w:rPr>
      </w:pPr>
      <w:r w:rsidRPr="00967C4F">
        <w:rPr>
          <w:rFonts w:ascii="Palatino Linotype" w:hAnsi="Palatino Linotype"/>
        </w:rPr>
        <w:t xml:space="preserve">The course uses innovative communicative techniques and classes are an integral part of the course. These need to be backed up by a significant amount of independent study, for which extensive materials are available on-line. </w:t>
      </w:r>
    </w:p>
    <w:p w14:paraId="3E1038DD" w14:textId="6787248B" w:rsidR="003E63A9" w:rsidRPr="00967C4F" w:rsidRDefault="003E63A9" w:rsidP="003E63A9">
      <w:pPr>
        <w:rPr>
          <w:rFonts w:ascii="Palatino Linotype" w:hAnsi="Palatino Linotype"/>
        </w:rPr>
      </w:pPr>
      <w:r w:rsidRPr="00967C4F">
        <w:rPr>
          <w:rFonts w:ascii="Palatino Linotype" w:hAnsi="Palatino Linotype"/>
        </w:rPr>
        <w:t>You should expect to:</w:t>
      </w:r>
    </w:p>
    <w:p w14:paraId="1F18CEA4" w14:textId="076D862A" w:rsidR="003E63A9" w:rsidRPr="00967C4F" w:rsidRDefault="003E63A9" w:rsidP="003E63A9">
      <w:pPr>
        <w:pStyle w:val="ListParagraph"/>
        <w:numPr>
          <w:ilvl w:val="0"/>
          <w:numId w:val="28"/>
        </w:numPr>
        <w:rPr>
          <w:rFonts w:ascii="Palatino Linotype" w:hAnsi="Palatino Linotype"/>
        </w:rPr>
      </w:pPr>
      <w:r w:rsidRPr="00967C4F">
        <w:rPr>
          <w:rFonts w:ascii="Palatino Linotype" w:hAnsi="Palatino Linotype"/>
        </w:rPr>
        <w:t xml:space="preserve">spend 2-3 hours between each class </w:t>
      </w:r>
      <w:r w:rsidR="00694E03">
        <w:rPr>
          <w:rFonts w:ascii="Palatino Linotype" w:hAnsi="Palatino Linotype"/>
        </w:rPr>
        <w:t>on</w:t>
      </w:r>
      <w:r w:rsidRPr="00967C4F">
        <w:rPr>
          <w:rFonts w:ascii="Palatino Linotype" w:hAnsi="Palatino Linotype"/>
        </w:rPr>
        <w:t xml:space="preserve"> </w:t>
      </w:r>
      <w:r w:rsidR="00F45BB3" w:rsidRPr="00967C4F">
        <w:rPr>
          <w:rFonts w:ascii="Palatino Linotype" w:hAnsi="Palatino Linotype"/>
        </w:rPr>
        <w:t>independent</w:t>
      </w:r>
      <w:r w:rsidRPr="00967C4F">
        <w:rPr>
          <w:rFonts w:ascii="Palatino Linotype" w:hAnsi="Palatino Linotype"/>
        </w:rPr>
        <w:t xml:space="preserve"> study </w:t>
      </w:r>
    </w:p>
    <w:p w14:paraId="237626B8" w14:textId="77777777" w:rsidR="003E63A9" w:rsidRPr="00967C4F" w:rsidRDefault="003E63A9" w:rsidP="003E63A9">
      <w:pPr>
        <w:pStyle w:val="ListParagraph"/>
        <w:numPr>
          <w:ilvl w:val="0"/>
          <w:numId w:val="28"/>
        </w:numPr>
        <w:rPr>
          <w:rFonts w:ascii="Palatino Linotype" w:hAnsi="Palatino Linotype"/>
        </w:rPr>
      </w:pPr>
      <w:r w:rsidRPr="00967C4F">
        <w:rPr>
          <w:rFonts w:ascii="Palatino Linotype" w:hAnsi="Palatino Linotype"/>
        </w:rPr>
        <w:t xml:space="preserve">revise for exams over the Christmas and Easter vacations, </w:t>
      </w:r>
    </w:p>
    <w:p w14:paraId="1093905A" w14:textId="6540EC27" w:rsidR="00F944E8" w:rsidRDefault="003E63A9" w:rsidP="00F944E8">
      <w:pPr>
        <w:pStyle w:val="ListParagraph"/>
        <w:numPr>
          <w:ilvl w:val="0"/>
          <w:numId w:val="28"/>
        </w:numPr>
        <w:rPr>
          <w:rFonts w:ascii="Palatino Linotype" w:hAnsi="Palatino Linotype"/>
        </w:rPr>
      </w:pPr>
      <w:r w:rsidRPr="00967C4F">
        <w:rPr>
          <w:rFonts w:ascii="Palatino Linotype" w:hAnsi="Palatino Linotype"/>
        </w:rPr>
        <w:t>set aside time for 300 hours of study over the year in total</w:t>
      </w:r>
    </w:p>
    <w:p w14:paraId="06B09294" w14:textId="77777777" w:rsidR="00F944E8" w:rsidRPr="00F944E8" w:rsidRDefault="00F944E8" w:rsidP="00F944E8">
      <w:pPr>
        <w:rPr>
          <w:rFonts w:ascii="Palatino Linotype" w:hAnsi="Palatino Linotype"/>
        </w:rPr>
      </w:pPr>
    </w:p>
    <w:p w14:paraId="66FBF488" w14:textId="6921F772" w:rsidR="00EE3E4D" w:rsidRPr="00967C4F" w:rsidRDefault="00EE3E4D" w:rsidP="00EE3E4D">
      <w:pPr>
        <w:rPr>
          <w:rFonts w:ascii="Palatino Linotype" w:hAnsi="Palatino Linotype"/>
        </w:rPr>
      </w:pPr>
      <w:r w:rsidRPr="00967C4F">
        <w:rPr>
          <w:rFonts w:ascii="Palatino Linotype" w:hAnsi="Palatino Linotype"/>
        </w:rPr>
        <w:t>Attendance is required at all classes, unless there is a very good reason you cannot attend. If you have appointment you cannot miss, please discuss this in advance. If you are ill, you should email as soon as possible (</w:t>
      </w:r>
      <w:r w:rsidR="002231DD" w:rsidRPr="00967C4F">
        <w:rPr>
          <w:rFonts w:ascii="Palatino Linotype" w:hAnsi="Palatino Linotype"/>
        </w:rPr>
        <w:t>on the day)</w:t>
      </w:r>
      <w:r w:rsidR="00EF57AE" w:rsidRPr="00967C4F">
        <w:rPr>
          <w:rFonts w:ascii="Palatino Linotype" w:hAnsi="Palatino Linotype"/>
        </w:rPr>
        <w:t xml:space="preserve"> giving a brief explanation </w:t>
      </w:r>
      <w:r w:rsidR="00637D4A" w:rsidRPr="00967C4F">
        <w:rPr>
          <w:rFonts w:ascii="Palatino Linotype" w:hAnsi="Palatino Linotype"/>
        </w:rPr>
        <w:t xml:space="preserve">of why you could not </w:t>
      </w:r>
      <w:r w:rsidRPr="00967C4F">
        <w:rPr>
          <w:rFonts w:ascii="Palatino Linotype" w:hAnsi="Palatino Linotype"/>
        </w:rPr>
        <w:t xml:space="preserve">attend. In the absence of any such email, attendance will be noted as unauthorised in the register. </w:t>
      </w:r>
      <w:r w:rsidRPr="00967C4F">
        <w:rPr>
          <w:rFonts w:ascii="Palatino Linotype" w:hAnsi="Palatino Linotype"/>
          <w:b/>
        </w:rPr>
        <w:lastRenderedPageBreak/>
        <w:t>Our experience is that regular attendance is the single most important factor for success on this module.</w:t>
      </w:r>
    </w:p>
    <w:p w14:paraId="207BFE66" w14:textId="6504CE5D" w:rsidR="000F1874" w:rsidRPr="00967C4F" w:rsidRDefault="000F1874" w:rsidP="000F1874">
      <w:pPr>
        <w:spacing w:after="240"/>
        <w:rPr>
          <w:rFonts w:ascii="Palatino Linotype" w:eastAsia="Times New Roman" w:hAnsi="Palatino Linotype" w:cs="Times New Roman"/>
        </w:rPr>
      </w:pPr>
      <w:r w:rsidRPr="00967C4F">
        <w:rPr>
          <w:rFonts w:ascii="Palatino Linotype" w:eastAsia="Times New Roman" w:hAnsi="Palatino Linotype" w:cs="Times New Roman"/>
        </w:rPr>
        <w:t xml:space="preserve">In the event that you have to miss classes for more than one week due to </w:t>
      </w:r>
      <w:r w:rsidR="00637D4A" w:rsidRPr="00967C4F">
        <w:rPr>
          <w:rFonts w:ascii="Palatino Linotype" w:eastAsia="Times New Roman" w:hAnsi="Palatino Linotype" w:cs="Times New Roman"/>
        </w:rPr>
        <w:t>illness, university regulations</w:t>
      </w:r>
      <w:r w:rsidRPr="00967C4F">
        <w:rPr>
          <w:rFonts w:ascii="Palatino Linotype" w:eastAsia="Times New Roman" w:hAnsi="Palatino Linotype" w:cs="Times New Roman"/>
        </w:rPr>
        <w:t xml:space="preserve"> </w:t>
      </w:r>
      <w:r w:rsidR="002D6A27">
        <w:rPr>
          <w:rFonts w:ascii="Palatino Linotype" w:eastAsia="Times New Roman" w:hAnsi="Palatino Linotype" w:cs="Times New Roman"/>
        </w:rPr>
        <w:t xml:space="preserve">usually </w:t>
      </w:r>
      <w:r w:rsidRPr="00967C4F">
        <w:rPr>
          <w:rFonts w:ascii="Palatino Linotype" w:eastAsia="Times New Roman" w:hAnsi="Palatino Linotype" w:cs="Times New Roman"/>
        </w:rPr>
        <w:t>require you to submit a medical certificate from your GP or similar</w:t>
      </w:r>
      <w:r w:rsidR="00637D4A" w:rsidRPr="00967C4F">
        <w:rPr>
          <w:rFonts w:ascii="Palatino Linotype" w:eastAsia="Times New Roman" w:hAnsi="Palatino Linotype" w:cs="Times New Roman"/>
        </w:rPr>
        <w:t xml:space="preserve"> healthcare professional</w:t>
      </w:r>
      <w:r w:rsidRPr="00967C4F">
        <w:rPr>
          <w:rFonts w:ascii="Palatino Linotype" w:eastAsia="Times New Roman" w:hAnsi="Palatino Linotype" w:cs="Times New Roman"/>
        </w:rPr>
        <w:t xml:space="preserve"> to the departmental office. </w:t>
      </w:r>
      <w:r w:rsidR="002D6A27">
        <w:rPr>
          <w:rFonts w:ascii="Palatino Linotype" w:eastAsia="Times New Roman" w:hAnsi="Palatino Linotype" w:cs="Times New Roman"/>
        </w:rPr>
        <w:t>You will be informed if there are different arrangements for 2020/21.</w:t>
      </w:r>
    </w:p>
    <w:p w14:paraId="7CC3DC9E" w14:textId="362BAAF1" w:rsidR="000F1874" w:rsidRPr="00967C4F" w:rsidRDefault="000F1874" w:rsidP="00C8351F">
      <w:pPr>
        <w:spacing w:after="240"/>
        <w:rPr>
          <w:rFonts w:ascii="Palatino Linotype" w:eastAsia="Times New Roman" w:hAnsi="Palatino Linotype" w:cs="Times New Roman"/>
        </w:rPr>
      </w:pPr>
      <w:r w:rsidRPr="00967C4F">
        <w:rPr>
          <w:rFonts w:ascii="Palatino Linotype" w:eastAsia="Times New Roman" w:hAnsi="Palatino Linotype" w:cs="Times New Roman"/>
        </w:rPr>
        <w:t>More importantly, you should be in email contact with the module tutor and your personal tutor since it is easy to fall behind in such a situation and catching up becomes progressively harder.</w:t>
      </w:r>
    </w:p>
    <w:p w14:paraId="65174CDE" w14:textId="77777777" w:rsidR="00B5552B" w:rsidRPr="00967C4F" w:rsidRDefault="00B5552B" w:rsidP="00C8351F">
      <w:pPr>
        <w:rPr>
          <w:rFonts w:ascii="Palatino Linotype" w:hAnsi="Palatino Linotype"/>
          <w:b/>
          <w:sz w:val="30"/>
          <w:szCs w:val="30"/>
        </w:rPr>
      </w:pPr>
    </w:p>
    <w:p w14:paraId="2B068DA0" w14:textId="0B8C25C9" w:rsidR="00C8351F" w:rsidRPr="00967C4F" w:rsidRDefault="00F944E8" w:rsidP="00C8351F">
      <w:pPr>
        <w:rPr>
          <w:rFonts w:ascii="Palatino Linotype" w:hAnsi="Palatino Linotype"/>
          <w:b/>
        </w:rPr>
      </w:pPr>
      <w:r>
        <w:rPr>
          <w:rFonts w:ascii="Palatino Linotype" w:hAnsi="Palatino Linotype"/>
          <w:b/>
          <w:sz w:val="30"/>
          <w:szCs w:val="30"/>
        </w:rPr>
        <w:t>Drop-in sessions</w:t>
      </w:r>
    </w:p>
    <w:p w14:paraId="3007B53E" w14:textId="77777777" w:rsidR="00F944E8" w:rsidRPr="00F944E8" w:rsidRDefault="00F944E8" w:rsidP="00F944E8">
      <w:pPr>
        <w:rPr>
          <w:rFonts w:ascii="Palatino Linotype" w:hAnsi="Palatino Linotype"/>
        </w:rPr>
      </w:pPr>
      <w:r w:rsidRPr="00F944E8">
        <w:rPr>
          <w:rFonts w:ascii="Palatino Linotype" w:hAnsi="Palatino Linotype"/>
        </w:rPr>
        <w:t>Drop-in sessions are an important part of the module, offering students the opportunity to sort out areas of uncertainty as the module progresses. Often a quick, well-directed question can sort things out quickly and put your mind at rest. Drop-in sessions are particularly important where you have missed a class. You are expected to do the work which is always set out on-line, but you should use a drop-in session to check on anything you have not understood.</w:t>
      </w:r>
    </w:p>
    <w:p w14:paraId="32C0DE8C" w14:textId="5FF5B045" w:rsidR="00F944E8" w:rsidRPr="00F944E8" w:rsidRDefault="00F944E8" w:rsidP="00F944E8">
      <w:pPr>
        <w:rPr>
          <w:rFonts w:ascii="Palatino Linotype" w:hAnsi="Palatino Linotype"/>
        </w:rPr>
      </w:pPr>
      <w:r w:rsidRPr="00F944E8">
        <w:rPr>
          <w:rFonts w:ascii="Palatino Linotype" w:hAnsi="Palatino Linotype"/>
        </w:rPr>
        <w:t>I have a dedicated session for Latin on Thursdays 11-12 , and another general session o</w:t>
      </w:r>
      <w:r>
        <w:rPr>
          <w:rFonts w:ascii="Palatino Linotype" w:hAnsi="Palatino Linotype"/>
        </w:rPr>
        <w:t>n</w:t>
      </w:r>
      <w:r w:rsidRPr="00F944E8">
        <w:rPr>
          <w:rFonts w:ascii="Palatino Linotype" w:hAnsi="Palatino Linotype"/>
        </w:rPr>
        <w:t xml:space="preserve"> Tuesdays 9-10.</w:t>
      </w:r>
    </w:p>
    <w:p w14:paraId="083E0614" w14:textId="77777777" w:rsidR="002D6A27" w:rsidRPr="002D6A27" w:rsidRDefault="002D6A27" w:rsidP="00EE3E4D">
      <w:pPr>
        <w:rPr>
          <w:rFonts w:ascii="Palatino Linotype" w:hAnsi="Palatino Linotype"/>
        </w:rPr>
      </w:pPr>
    </w:p>
    <w:p w14:paraId="6A534997" w14:textId="410A5212" w:rsidR="00BD325F" w:rsidRPr="00967C4F" w:rsidRDefault="00EE3E4D" w:rsidP="00EE3E4D">
      <w:pPr>
        <w:rPr>
          <w:rFonts w:ascii="Palatino Linotype" w:hAnsi="Palatino Linotype"/>
          <w:b/>
          <w:sz w:val="30"/>
        </w:rPr>
      </w:pPr>
      <w:r w:rsidRPr="00967C4F">
        <w:rPr>
          <w:rFonts w:ascii="Palatino Linotype" w:hAnsi="Palatino Linotype"/>
          <w:b/>
          <w:sz w:val="30"/>
        </w:rPr>
        <w:t>Exams</w:t>
      </w:r>
    </w:p>
    <w:p w14:paraId="183B0458" w14:textId="1DFBD36A" w:rsidR="00BD325F" w:rsidRPr="00967C4F" w:rsidRDefault="00BD325F" w:rsidP="00EE3E4D">
      <w:pPr>
        <w:rPr>
          <w:rFonts w:ascii="Palatino Linotype" w:hAnsi="Palatino Linotype"/>
        </w:rPr>
      </w:pPr>
      <w:r w:rsidRPr="00967C4F">
        <w:rPr>
          <w:rFonts w:ascii="Palatino Linotype" w:hAnsi="Palatino Linotype"/>
        </w:rPr>
        <w:t xml:space="preserve">This is a core module for first years, </w:t>
      </w:r>
      <w:r w:rsidR="008C616F" w:rsidRPr="00967C4F">
        <w:rPr>
          <w:rFonts w:ascii="Palatino Linotype" w:hAnsi="Palatino Linotype"/>
        </w:rPr>
        <w:t xml:space="preserve">and so must be passed. </w:t>
      </w:r>
    </w:p>
    <w:p w14:paraId="4948F8E2" w14:textId="2EEC7263" w:rsidR="00B5552B" w:rsidRPr="00967C4F" w:rsidRDefault="00EE3E4D" w:rsidP="00B5552B">
      <w:pPr>
        <w:rPr>
          <w:rFonts w:ascii="Palatino Linotype" w:hAnsi="Palatino Linotype"/>
        </w:rPr>
      </w:pPr>
      <w:r w:rsidRPr="00967C4F">
        <w:rPr>
          <w:rFonts w:ascii="Palatino Linotype" w:hAnsi="Palatino Linotype"/>
        </w:rPr>
        <w:t xml:space="preserve">There are </w:t>
      </w:r>
      <w:r w:rsidR="00B5552B" w:rsidRPr="00967C4F">
        <w:rPr>
          <w:rFonts w:ascii="Palatino Linotype" w:hAnsi="Palatino Linotype"/>
        </w:rPr>
        <w:t>two</w:t>
      </w:r>
      <w:r w:rsidR="00967C4F" w:rsidRPr="00967C4F">
        <w:rPr>
          <w:rFonts w:ascii="Palatino Linotype" w:hAnsi="Palatino Linotype"/>
        </w:rPr>
        <w:t xml:space="preserve"> formal</w:t>
      </w:r>
      <w:r w:rsidRPr="00967C4F">
        <w:rPr>
          <w:rFonts w:ascii="Palatino Linotype" w:hAnsi="Palatino Linotype"/>
        </w:rPr>
        <w:t xml:space="preserve"> exams during the course</w:t>
      </w:r>
      <w:r w:rsidR="00B5552B" w:rsidRPr="00967C4F">
        <w:rPr>
          <w:rFonts w:ascii="Palatino Linotype" w:hAnsi="Palatino Linotype"/>
        </w:rPr>
        <w:t>:</w:t>
      </w:r>
    </w:p>
    <w:p w14:paraId="76AFFE70" w14:textId="27031870" w:rsidR="00B5552B" w:rsidRPr="00967C4F" w:rsidRDefault="00B5552B" w:rsidP="00967C4F">
      <w:pPr>
        <w:pStyle w:val="ListParagraph"/>
        <w:numPr>
          <w:ilvl w:val="0"/>
          <w:numId w:val="29"/>
        </w:numPr>
        <w:rPr>
          <w:rFonts w:ascii="Palatino Linotype" w:hAnsi="Palatino Linotype"/>
        </w:rPr>
      </w:pPr>
      <w:r w:rsidRPr="00967C4F">
        <w:rPr>
          <w:rFonts w:ascii="Palatino Linotype" w:hAnsi="Palatino Linotype"/>
        </w:rPr>
        <w:t>Week 1, term 2</w:t>
      </w:r>
      <w:r w:rsidRPr="00967C4F">
        <w:rPr>
          <w:rFonts w:ascii="Palatino Linotype" w:hAnsi="Palatino Linotype"/>
        </w:rPr>
        <w:tab/>
      </w:r>
      <w:r w:rsidRPr="00967C4F">
        <w:rPr>
          <w:rFonts w:ascii="Palatino Linotype" w:hAnsi="Palatino Linotype"/>
        </w:rPr>
        <w:tab/>
      </w:r>
      <w:r w:rsidRPr="00967C4F">
        <w:rPr>
          <w:rFonts w:ascii="Palatino Linotype" w:hAnsi="Palatino Linotype"/>
        </w:rPr>
        <w:tab/>
        <w:t>30%</w:t>
      </w:r>
    </w:p>
    <w:p w14:paraId="6EA9D76C" w14:textId="576B0E24" w:rsidR="00B5552B" w:rsidRPr="00967C4F" w:rsidRDefault="00B5552B" w:rsidP="00967C4F">
      <w:pPr>
        <w:pStyle w:val="ListParagraph"/>
        <w:numPr>
          <w:ilvl w:val="0"/>
          <w:numId w:val="29"/>
        </w:numPr>
        <w:rPr>
          <w:rFonts w:ascii="Palatino Linotype" w:hAnsi="Palatino Linotype"/>
        </w:rPr>
      </w:pPr>
      <w:r w:rsidRPr="00967C4F">
        <w:rPr>
          <w:rFonts w:ascii="Palatino Linotype" w:hAnsi="Palatino Linotype"/>
        </w:rPr>
        <w:t>Summer – main exam period</w:t>
      </w:r>
      <w:r w:rsidRPr="00967C4F">
        <w:rPr>
          <w:rFonts w:ascii="Palatino Linotype" w:hAnsi="Palatino Linotype"/>
        </w:rPr>
        <w:tab/>
      </w:r>
      <w:r w:rsidR="00967C4F">
        <w:rPr>
          <w:rFonts w:ascii="Palatino Linotype" w:hAnsi="Palatino Linotype"/>
        </w:rPr>
        <w:tab/>
      </w:r>
      <w:r w:rsidRPr="00967C4F">
        <w:rPr>
          <w:rFonts w:ascii="Palatino Linotype" w:hAnsi="Palatino Linotype"/>
        </w:rPr>
        <w:t>70%</w:t>
      </w:r>
    </w:p>
    <w:p w14:paraId="78B11EE2" w14:textId="6F783908" w:rsidR="00B5552B" w:rsidRPr="00967C4F" w:rsidRDefault="00B5552B" w:rsidP="00B5552B">
      <w:pPr>
        <w:rPr>
          <w:rFonts w:ascii="Palatino Linotype" w:hAnsi="Palatino Linotype"/>
        </w:rPr>
      </w:pPr>
      <w:r w:rsidRPr="00967C4F">
        <w:rPr>
          <w:rFonts w:ascii="Palatino Linotype" w:hAnsi="Palatino Linotype"/>
        </w:rPr>
        <w:t>These will be on-campus, unless the university needs to go entirely on-line again, in which case they will be held on-line.</w:t>
      </w:r>
    </w:p>
    <w:p w14:paraId="69EC1206" w14:textId="5A50CE5F" w:rsidR="00967C4F" w:rsidRPr="00B138B9" w:rsidRDefault="00B5552B">
      <w:pPr>
        <w:rPr>
          <w:rFonts w:ascii="Palatino Linotype" w:hAnsi="Palatino Linotype"/>
        </w:rPr>
      </w:pPr>
      <w:r w:rsidRPr="00967C4F">
        <w:rPr>
          <w:rFonts w:ascii="Palatino Linotype" w:hAnsi="Palatino Linotype"/>
        </w:rPr>
        <w:t>In addition</w:t>
      </w:r>
      <w:r w:rsidR="00967C4F" w:rsidRPr="00967C4F">
        <w:rPr>
          <w:rFonts w:ascii="Palatino Linotype" w:hAnsi="Palatino Linotype"/>
        </w:rPr>
        <w:t xml:space="preserve">, you will sit </w:t>
      </w:r>
      <w:r w:rsidRPr="00967C4F">
        <w:rPr>
          <w:rFonts w:ascii="Palatino Linotype" w:hAnsi="Palatino Linotype"/>
        </w:rPr>
        <w:t xml:space="preserve">interim exams in Week 6 of term 1 and term 2: </w:t>
      </w:r>
      <w:r w:rsidR="00967C4F" w:rsidRPr="00967C4F">
        <w:rPr>
          <w:rFonts w:ascii="Palatino Linotype" w:hAnsi="Palatino Linotype"/>
        </w:rPr>
        <w:t>these</w:t>
      </w:r>
      <w:r w:rsidRPr="00967C4F">
        <w:rPr>
          <w:rFonts w:ascii="Palatino Linotype" w:hAnsi="Palatino Linotype"/>
        </w:rPr>
        <w:t xml:space="preserve"> will be diagnostic to make sure that you are on-track, and that you are consolidating the materi</w:t>
      </w:r>
      <w:r w:rsidR="00967C4F" w:rsidRPr="00967C4F">
        <w:rPr>
          <w:rFonts w:ascii="Palatino Linotype" w:hAnsi="Palatino Linotype"/>
        </w:rPr>
        <w:t>a</w:t>
      </w:r>
      <w:r w:rsidRPr="00967C4F">
        <w:rPr>
          <w:rFonts w:ascii="Palatino Linotype" w:hAnsi="Palatino Linotype"/>
        </w:rPr>
        <w:t>l covered in a timely way.</w:t>
      </w:r>
      <w:r w:rsidR="00967C4F" w:rsidRPr="00967C4F">
        <w:rPr>
          <w:rFonts w:ascii="Palatino Linotype" w:hAnsi="Palatino Linotype"/>
        </w:rPr>
        <w:t xml:space="preserve"> </w:t>
      </w:r>
    </w:p>
    <w:p w14:paraId="15D90C4C" w14:textId="7BA0FBE2" w:rsidR="00EE3E4D" w:rsidRPr="00967C4F" w:rsidRDefault="00EE3E4D" w:rsidP="00EE3E4D">
      <w:pPr>
        <w:rPr>
          <w:rFonts w:ascii="Palatino Linotype" w:hAnsi="Palatino Linotype"/>
          <w:b/>
          <w:sz w:val="30"/>
        </w:rPr>
      </w:pPr>
      <w:r w:rsidRPr="00967C4F">
        <w:rPr>
          <w:rFonts w:ascii="Palatino Linotype" w:hAnsi="Palatino Linotype"/>
          <w:b/>
          <w:sz w:val="30"/>
        </w:rPr>
        <w:lastRenderedPageBreak/>
        <w:t xml:space="preserve">Latin Language: Aims and objectives </w:t>
      </w:r>
    </w:p>
    <w:p w14:paraId="0FC1DDC5" w14:textId="37B6E9FA" w:rsidR="00EE3E4D" w:rsidRPr="00967C4F" w:rsidRDefault="00EE3E4D" w:rsidP="00EE3E4D">
      <w:pPr>
        <w:rPr>
          <w:rFonts w:ascii="Palatino Linotype" w:hAnsi="Palatino Linotype"/>
        </w:rPr>
      </w:pPr>
      <w:r w:rsidRPr="00967C4F">
        <w:rPr>
          <w:rFonts w:ascii="Palatino Linotype" w:hAnsi="Palatino Linotype"/>
        </w:rPr>
        <w:t xml:space="preserve">This module aims to foster a good vocabulary and to introduce complete beginners to the basic grammatical structures of Latin. This is achieved through extensive input of the language in classes, backed up by consolidation of reading and exercises manipulating vocabulary and accidence and syntax in independent study. </w:t>
      </w:r>
    </w:p>
    <w:p w14:paraId="231A9090" w14:textId="53BA73E5" w:rsidR="00EE3E4D" w:rsidRPr="00967C4F" w:rsidRDefault="00EE3E4D" w:rsidP="00EE3E4D">
      <w:pPr>
        <w:rPr>
          <w:rFonts w:ascii="Palatino Linotype" w:hAnsi="Palatino Linotype"/>
        </w:rPr>
      </w:pPr>
      <w:r w:rsidRPr="00967C4F">
        <w:rPr>
          <w:rFonts w:ascii="Palatino Linotype" w:hAnsi="Palatino Linotype"/>
        </w:rPr>
        <w:t>By the end of this module, students should expect to:</w:t>
      </w:r>
    </w:p>
    <w:p w14:paraId="4D28AA85" w14:textId="60B541A7" w:rsidR="00EE3E4D" w:rsidRPr="00967C4F" w:rsidRDefault="00EE3E4D" w:rsidP="00291F74">
      <w:pPr>
        <w:pStyle w:val="ListParagraph"/>
        <w:numPr>
          <w:ilvl w:val="0"/>
          <w:numId w:val="16"/>
        </w:numPr>
        <w:rPr>
          <w:rFonts w:ascii="Palatino Linotype" w:hAnsi="Palatino Linotype"/>
        </w:rPr>
      </w:pPr>
      <w:r w:rsidRPr="00967C4F">
        <w:rPr>
          <w:rFonts w:ascii="Palatino Linotype" w:hAnsi="Palatino Linotype"/>
        </w:rPr>
        <w:t>know the designated vocabulary, accidence and syntax</w:t>
      </w:r>
    </w:p>
    <w:p w14:paraId="2C2291BA" w14:textId="208A79C0" w:rsidR="00EE3E4D" w:rsidRPr="00967C4F" w:rsidRDefault="00EE3E4D" w:rsidP="00291F74">
      <w:pPr>
        <w:pStyle w:val="ListParagraph"/>
        <w:numPr>
          <w:ilvl w:val="0"/>
          <w:numId w:val="16"/>
        </w:numPr>
        <w:rPr>
          <w:rFonts w:ascii="Palatino Linotype" w:hAnsi="Palatino Linotype"/>
        </w:rPr>
      </w:pPr>
      <w:r w:rsidRPr="00967C4F">
        <w:rPr>
          <w:rFonts w:ascii="Palatino Linotype" w:hAnsi="Palatino Linotype"/>
        </w:rPr>
        <w:t>to have developed reading and translation skills, involving an appreciation of the different linguistic structures encountered in an inflected language</w:t>
      </w:r>
    </w:p>
    <w:p w14:paraId="0A919BB5" w14:textId="12E02501" w:rsidR="00291F74" w:rsidRPr="00967C4F" w:rsidRDefault="00291F74" w:rsidP="00291F74">
      <w:pPr>
        <w:pStyle w:val="ListParagraph"/>
        <w:numPr>
          <w:ilvl w:val="0"/>
          <w:numId w:val="16"/>
        </w:numPr>
        <w:rPr>
          <w:rFonts w:ascii="Palatino Linotype" w:hAnsi="Palatino Linotype"/>
        </w:rPr>
      </w:pPr>
      <w:r w:rsidRPr="00967C4F">
        <w:rPr>
          <w:rFonts w:ascii="Palatino Linotype" w:hAnsi="Palatino Linotype"/>
        </w:rPr>
        <w:t>have improved their study skills in learning a language</w:t>
      </w:r>
    </w:p>
    <w:p w14:paraId="453D4524" w14:textId="4F5CECC1" w:rsidR="00EE3E4D" w:rsidRPr="00967C4F" w:rsidRDefault="00EE3E4D" w:rsidP="00291F74">
      <w:pPr>
        <w:pStyle w:val="ListParagraph"/>
        <w:numPr>
          <w:ilvl w:val="0"/>
          <w:numId w:val="16"/>
        </w:numPr>
        <w:rPr>
          <w:rFonts w:ascii="Palatino Linotype" w:hAnsi="Palatino Linotype"/>
        </w:rPr>
      </w:pPr>
      <w:r w:rsidRPr="00967C4F">
        <w:rPr>
          <w:rFonts w:ascii="Palatino Linotype" w:hAnsi="Palatino Linotype"/>
        </w:rPr>
        <w:t>have cultivated their capacity for analytical and logical analysis</w:t>
      </w:r>
    </w:p>
    <w:p w14:paraId="5A92553C" w14:textId="219F052E" w:rsidR="00EE3E4D" w:rsidRPr="00967C4F" w:rsidRDefault="00EE3E4D" w:rsidP="00291F74">
      <w:pPr>
        <w:pStyle w:val="ListParagraph"/>
        <w:numPr>
          <w:ilvl w:val="0"/>
          <w:numId w:val="16"/>
        </w:numPr>
        <w:rPr>
          <w:rFonts w:ascii="Palatino Linotype" w:hAnsi="Palatino Linotype"/>
        </w:rPr>
      </w:pPr>
      <w:r w:rsidRPr="00967C4F">
        <w:rPr>
          <w:rFonts w:ascii="Palatino Linotype" w:hAnsi="Palatino Linotype"/>
        </w:rPr>
        <w:t>have improved their grasp of English grammar</w:t>
      </w:r>
    </w:p>
    <w:p w14:paraId="3ADCD2DD" w14:textId="0A96E3CD" w:rsidR="00EE3E4D" w:rsidRPr="00967C4F" w:rsidRDefault="00EE3E4D" w:rsidP="00291F74">
      <w:pPr>
        <w:pStyle w:val="ListParagraph"/>
        <w:numPr>
          <w:ilvl w:val="0"/>
          <w:numId w:val="16"/>
        </w:numPr>
        <w:rPr>
          <w:rFonts w:ascii="Palatino Linotype" w:hAnsi="Palatino Linotype"/>
        </w:rPr>
      </w:pPr>
      <w:r w:rsidRPr="00967C4F">
        <w:rPr>
          <w:rFonts w:ascii="Palatino Linotype" w:hAnsi="Palatino Linotype"/>
        </w:rPr>
        <w:t>appreciate the continuing influence of Latin on the English language</w:t>
      </w:r>
    </w:p>
    <w:p w14:paraId="4492299F" w14:textId="77777777" w:rsidR="00EE3E4D" w:rsidRPr="00967C4F" w:rsidRDefault="00EE3E4D" w:rsidP="00EE3E4D">
      <w:pPr>
        <w:rPr>
          <w:rFonts w:ascii="Palatino Linotype" w:hAnsi="Palatino Linotype"/>
        </w:rPr>
      </w:pPr>
      <w:r w:rsidRPr="00967C4F">
        <w:rPr>
          <w:rFonts w:ascii="Palatino Linotype" w:hAnsi="Palatino Linotype"/>
        </w:rPr>
        <w:t>Students are encouraged to use the help that is always available to sort out any points of difficulty as they arise and not to get behind.</w:t>
      </w:r>
    </w:p>
    <w:p w14:paraId="4875B448" w14:textId="153535D0" w:rsidR="00B5552B" w:rsidRPr="00967C4F" w:rsidRDefault="00EE3E4D" w:rsidP="00EE3E4D">
      <w:pPr>
        <w:rPr>
          <w:rFonts w:ascii="Palatino Linotype" w:hAnsi="Palatino Linotype"/>
        </w:rPr>
      </w:pPr>
      <w:r w:rsidRPr="00967C4F">
        <w:rPr>
          <w:rFonts w:ascii="Palatino Linotype" w:hAnsi="Palatino Linotype"/>
        </w:rPr>
        <w:t>This module provides the necessary basis for those who continue the</w:t>
      </w:r>
      <w:r w:rsidR="007313C6" w:rsidRPr="00967C4F">
        <w:rPr>
          <w:rFonts w:ascii="Palatino Linotype" w:hAnsi="Palatino Linotype"/>
        </w:rPr>
        <w:t>ir study of the language in 202</w:t>
      </w:r>
      <w:r w:rsidR="00B5552B" w:rsidRPr="00967C4F">
        <w:rPr>
          <w:rFonts w:ascii="Palatino Linotype" w:hAnsi="Palatino Linotype"/>
        </w:rPr>
        <w:t>1</w:t>
      </w:r>
      <w:r w:rsidRPr="00967C4F">
        <w:rPr>
          <w:rFonts w:ascii="Palatino Linotype" w:hAnsi="Palatino Linotype"/>
        </w:rPr>
        <w:t>. Many students go on to the module</w:t>
      </w:r>
      <w:r w:rsidRPr="00967C4F">
        <w:rPr>
          <w:rFonts w:ascii="Palatino Linotype" w:hAnsi="Palatino Linotype"/>
          <w:i/>
        </w:rPr>
        <w:t xml:space="preserve"> Latin Language and Literature</w:t>
      </w:r>
      <w:r w:rsidRPr="00967C4F">
        <w:rPr>
          <w:rFonts w:ascii="Palatino Linotype" w:hAnsi="Palatino Linotype"/>
        </w:rPr>
        <w:t xml:space="preserve"> and read unadapted cl</w:t>
      </w:r>
      <w:r w:rsidR="007313C6" w:rsidRPr="00967C4F">
        <w:rPr>
          <w:rFonts w:ascii="Palatino Linotype" w:hAnsi="Palatino Linotype"/>
        </w:rPr>
        <w:t xml:space="preserve">assical authors such as Cicero </w:t>
      </w:r>
      <w:r w:rsidRPr="00967C4F">
        <w:rPr>
          <w:rFonts w:ascii="Palatino Linotype" w:hAnsi="Palatino Linotype"/>
        </w:rPr>
        <w:t>and Virgil. For postgraduates who are studying aspects of the Renaissance, there is usually a reading class covering a variety of Renaissance authors which is designed to follow on from this module.</w:t>
      </w:r>
    </w:p>
    <w:p w14:paraId="5F9DDF96" w14:textId="77777777" w:rsidR="00967C4F" w:rsidRDefault="00967C4F">
      <w:pPr>
        <w:rPr>
          <w:rFonts w:ascii="Palatino Linotype" w:hAnsi="Palatino Linotype"/>
          <w:b/>
          <w:sz w:val="30"/>
        </w:rPr>
      </w:pPr>
      <w:r>
        <w:rPr>
          <w:rFonts w:ascii="Palatino Linotype" w:hAnsi="Palatino Linotype"/>
          <w:b/>
          <w:sz w:val="30"/>
        </w:rPr>
        <w:br w:type="page"/>
      </w:r>
    </w:p>
    <w:p w14:paraId="5C913D93" w14:textId="67FFE916" w:rsidR="006670DD" w:rsidRPr="00967C4F" w:rsidRDefault="00EE3E4D" w:rsidP="00EE3E4D">
      <w:pPr>
        <w:rPr>
          <w:rFonts w:ascii="Palatino Linotype" w:hAnsi="Palatino Linotype"/>
        </w:rPr>
      </w:pPr>
      <w:r w:rsidRPr="00967C4F">
        <w:rPr>
          <w:rFonts w:ascii="Palatino Linotype" w:hAnsi="Palatino Linotype"/>
          <w:b/>
          <w:sz w:val="30"/>
        </w:rPr>
        <w:lastRenderedPageBreak/>
        <w:t>Organisation</w:t>
      </w:r>
    </w:p>
    <w:p w14:paraId="22A6CDBB" w14:textId="211ED91D" w:rsidR="006670DD" w:rsidRPr="00967C4F" w:rsidRDefault="00F45BB3" w:rsidP="006670DD">
      <w:pPr>
        <w:spacing w:after="0"/>
        <w:rPr>
          <w:rFonts w:ascii="Palatino Linotype" w:hAnsi="Palatino Linotype"/>
        </w:rPr>
      </w:pPr>
      <w:r>
        <w:rPr>
          <w:rFonts w:ascii="Palatino Linotype" w:hAnsi="Palatino Linotype"/>
          <w:b/>
        </w:rPr>
        <w:t>Classes</w:t>
      </w:r>
    </w:p>
    <w:p w14:paraId="3DAA1A2A" w14:textId="3793A2D4" w:rsidR="00967C4F" w:rsidRDefault="00EE3E4D" w:rsidP="00EE3E4D">
      <w:pPr>
        <w:rPr>
          <w:rFonts w:ascii="Palatino Linotype" w:hAnsi="Palatino Linotype"/>
        </w:rPr>
      </w:pPr>
      <w:r w:rsidRPr="00967C4F">
        <w:rPr>
          <w:rFonts w:ascii="Palatino Linotype" w:hAnsi="Palatino Linotype"/>
        </w:rPr>
        <w:t>There are two groups which run in parallel. Students are assigned to a group at the start of an academic year, taking into account any other commitments. Each group has three classes per week</w:t>
      </w:r>
      <w:r w:rsidR="00967C4F">
        <w:rPr>
          <w:rFonts w:ascii="Palatino Linotype" w:hAnsi="Palatino Linotype"/>
        </w:rPr>
        <w:t>, two face-to-face and one on-line,</w:t>
      </w:r>
      <w:r w:rsidRPr="00967C4F">
        <w:rPr>
          <w:rFonts w:ascii="Palatino Linotype" w:hAnsi="Palatino Linotype"/>
        </w:rPr>
        <w:t xml:space="preserve"> throughout the 23 weeks of teaching. Please note that classes continue through Week 6 in the Autumn and Spring terms</w:t>
      </w:r>
      <w:r w:rsidR="00967C4F">
        <w:rPr>
          <w:rFonts w:ascii="Palatino Linotype" w:hAnsi="Palatino Linotype"/>
        </w:rPr>
        <w:t>.</w:t>
      </w:r>
    </w:p>
    <w:p w14:paraId="35DA61ED" w14:textId="77777777" w:rsidR="00967C4F" w:rsidRPr="00967C4F" w:rsidRDefault="00967C4F" w:rsidP="00EE3E4D">
      <w:pPr>
        <w:rPr>
          <w:rFonts w:ascii="Palatino Linotype" w:hAnsi="Palatino Linotype"/>
        </w:rPr>
      </w:pPr>
    </w:p>
    <w:p w14:paraId="5179FA25" w14:textId="4F7E3448" w:rsidR="006670DD" w:rsidRPr="00967C4F" w:rsidRDefault="006670DD" w:rsidP="006670DD">
      <w:pPr>
        <w:spacing w:after="0"/>
        <w:rPr>
          <w:rFonts w:ascii="Palatino Linotype" w:hAnsi="Palatino Linotype"/>
          <w:b/>
        </w:rPr>
      </w:pPr>
      <w:r w:rsidRPr="00967C4F">
        <w:rPr>
          <w:rFonts w:ascii="Palatino Linotype" w:hAnsi="Palatino Linotype"/>
          <w:b/>
        </w:rPr>
        <w:t>Text books</w:t>
      </w:r>
    </w:p>
    <w:p w14:paraId="79B4571B" w14:textId="20472058" w:rsidR="000F1874" w:rsidRPr="00967C4F" w:rsidRDefault="00EE3E4D" w:rsidP="006670DD">
      <w:pPr>
        <w:rPr>
          <w:rFonts w:ascii="Palatino Linotype" w:hAnsi="Palatino Linotype"/>
        </w:rPr>
      </w:pPr>
      <w:r w:rsidRPr="00967C4F">
        <w:rPr>
          <w:rFonts w:ascii="Palatino Linotype" w:hAnsi="Palatino Linotype"/>
        </w:rPr>
        <w:t xml:space="preserve">You </w:t>
      </w:r>
      <w:r w:rsidR="002E1AE0" w:rsidRPr="00967C4F">
        <w:rPr>
          <w:rFonts w:ascii="Palatino Linotype" w:hAnsi="Palatino Linotype"/>
        </w:rPr>
        <w:t>are</w:t>
      </w:r>
      <w:r w:rsidRPr="00967C4F">
        <w:rPr>
          <w:rFonts w:ascii="Palatino Linotype" w:hAnsi="Palatino Linotype"/>
        </w:rPr>
        <w:t xml:space="preserve"> required to purchase a printed copy of </w:t>
      </w:r>
      <w:r w:rsidRPr="00967C4F">
        <w:rPr>
          <w:rFonts w:ascii="Palatino Linotype" w:hAnsi="Palatino Linotype"/>
          <w:i/>
        </w:rPr>
        <w:t>Familia Romana</w:t>
      </w:r>
      <w:r w:rsidRPr="00967C4F">
        <w:rPr>
          <w:rFonts w:ascii="Palatino Linotype" w:hAnsi="Palatino Linotype"/>
        </w:rPr>
        <w:t xml:space="preserve"> by Hans H. Ørberg</w:t>
      </w:r>
      <w:r w:rsidR="000F1874" w:rsidRPr="00967C4F">
        <w:rPr>
          <w:rFonts w:ascii="Palatino Linotype" w:hAnsi="Palatino Linotype"/>
        </w:rPr>
        <w:t xml:space="preserve"> (available at the campus bookshop)</w:t>
      </w:r>
      <w:r w:rsidR="00F23CC2" w:rsidRPr="00967C4F">
        <w:rPr>
          <w:rFonts w:ascii="Palatino Linotype" w:hAnsi="Palatino Linotype"/>
        </w:rPr>
        <w:t xml:space="preserve"> and a dictionary (English to</w:t>
      </w:r>
      <w:r w:rsidR="006670DD" w:rsidRPr="00967C4F">
        <w:rPr>
          <w:rFonts w:ascii="Palatino Linotype" w:hAnsi="Palatino Linotype"/>
        </w:rPr>
        <w:t xml:space="preserve"> Latin an</w:t>
      </w:r>
      <w:r w:rsidR="00637D4A" w:rsidRPr="00967C4F">
        <w:rPr>
          <w:rFonts w:ascii="Palatino Linotype" w:hAnsi="Palatino Linotype"/>
        </w:rPr>
        <w:t>d Latin to English), preferably</w:t>
      </w:r>
      <w:r w:rsidR="006670DD" w:rsidRPr="00967C4F">
        <w:rPr>
          <w:rFonts w:ascii="Palatino Linotype" w:hAnsi="Palatino Linotype"/>
        </w:rPr>
        <w:t xml:space="preserve"> </w:t>
      </w:r>
      <w:proofErr w:type="spellStart"/>
      <w:r w:rsidR="006670DD" w:rsidRPr="00967C4F">
        <w:rPr>
          <w:rFonts w:ascii="Palatino Linotype" w:hAnsi="Palatino Linotype"/>
        </w:rPr>
        <w:t>Traupman</w:t>
      </w:r>
      <w:proofErr w:type="spellEnd"/>
      <w:r w:rsidR="006670DD" w:rsidRPr="00967C4F">
        <w:rPr>
          <w:rFonts w:ascii="Palatino Linotype" w:hAnsi="Palatino Linotype"/>
        </w:rPr>
        <w:t xml:space="preserve">, J. (2007) </w:t>
      </w:r>
      <w:r w:rsidR="006670DD" w:rsidRPr="00967C4F">
        <w:rPr>
          <w:rFonts w:ascii="Palatino Linotype" w:hAnsi="Palatino Linotype"/>
          <w:i/>
        </w:rPr>
        <w:t>Bantam New College Latin and English Dictionary</w:t>
      </w:r>
      <w:r w:rsidR="006670DD" w:rsidRPr="00967C4F">
        <w:rPr>
          <w:rFonts w:ascii="Palatino Linotype" w:hAnsi="Palatino Linotype"/>
        </w:rPr>
        <w:t>.</w:t>
      </w:r>
      <w:r w:rsidR="00967C4F">
        <w:rPr>
          <w:rFonts w:ascii="Palatino Linotype" w:hAnsi="Palatino Linotype"/>
        </w:rPr>
        <w:t xml:space="preserve"> Please note that the </w:t>
      </w:r>
      <w:proofErr w:type="spellStart"/>
      <w:r w:rsidR="00967C4F">
        <w:rPr>
          <w:rFonts w:ascii="Palatino Linotype" w:hAnsi="Palatino Linotype"/>
        </w:rPr>
        <w:t>ebook</w:t>
      </w:r>
      <w:proofErr w:type="spellEnd"/>
      <w:r w:rsidR="00967C4F">
        <w:rPr>
          <w:rFonts w:ascii="Palatino Linotype" w:hAnsi="Palatino Linotype"/>
        </w:rPr>
        <w:t xml:space="preserve"> of </w:t>
      </w:r>
      <w:r w:rsidR="00967C4F" w:rsidRPr="00967C4F">
        <w:rPr>
          <w:rFonts w:ascii="Palatino Linotype" w:hAnsi="Palatino Linotype"/>
          <w:i/>
          <w:iCs/>
        </w:rPr>
        <w:t>Familia Romana</w:t>
      </w:r>
      <w:r w:rsidR="00967C4F">
        <w:rPr>
          <w:rFonts w:ascii="Palatino Linotype" w:hAnsi="Palatino Linotype"/>
        </w:rPr>
        <w:t xml:space="preserve"> has not worked well for students in the past and is not recommended.</w:t>
      </w:r>
    </w:p>
    <w:p w14:paraId="22EFA795" w14:textId="77777777" w:rsidR="00967C4F" w:rsidRDefault="00967C4F" w:rsidP="000F1874">
      <w:pPr>
        <w:rPr>
          <w:rFonts w:ascii="Palatino Linotype" w:hAnsi="Palatino Linotype"/>
          <w:b/>
          <w:sz w:val="30"/>
        </w:rPr>
      </w:pPr>
    </w:p>
    <w:p w14:paraId="126CE030" w14:textId="0125D1D6" w:rsidR="000F1874" w:rsidRPr="00967C4F" w:rsidRDefault="000F1874" w:rsidP="000F1874">
      <w:pPr>
        <w:rPr>
          <w:rFonts w:ascii="Palatino Linotype" w:hAnsi="Palatino Linotype"/>
          <w:b/>
          <w:sz w:val="30"/>
        </w:rPr>
      </w:pPr>
      <w:r w:rsidRPr="00967C4F">
        <w:rPr>
          <w:rFonts w:ascii="Palatino Linotype" w:hAnsi="Palatino Linotype"/>
          <w:b/>
          <w:sz w:val="30"/>
        </w:rPr>
        <w:t>Assessment</w:t>
      </w:r>
    </w:p>
    <w:p w14:paraId="75E15D1D" w14:textId="35C5F93A" w:rsidR="000F1874" w:rsidRPr="00967C4F" w:rsidRDefault="00F45BB3" w:rsidP="006670DD">
      <w:pPr>
        <w:spacing w:after="0"/>
        <w:rPr>
          <w:rFonts w:ascii="Palatino Linotype" w:hAnsi="Palatino Linotype"/>
          <w:b/>
        </w:rPr>
      </w:pPr>
      <w:r>
        <w:rPr>
          <w:rFonts w:ascii="Palatino Linotype" w:hAnsi="Palatino Linotype"/>
          <w:b/>
        </w:rPr>
        <w:t>January exam</w:t>
      </w:r>
    </w:p>
    <w:p w14:paraId="4A85792E" w14:textId="5C248441" w:rsidR="00F45BB3" w:rsidRPr="002D6A27" w:rsidRDefault="00F45BB3" w:rsidP="006670DD">
      <w:pPr>
        <w:spacing w:after="0"/>
        <w:rPr>
          <w:rFonts w:ascii="Palatino Linotype" w:hAnsi="Palatino Linotype"/>
        </w:rPr>
      </w:pPr>
      <w:r w:rsidRPr="002D6A27">
        <w:rPr>
          <w:rFonts w:ascii="Palatino Linotype" w:hAnsi="Palatino Linotype"/>
        </w:rPr>
        <w:t>This one hour exam will contain a short passage for translation into English and some questions requiring you to demonstrate your knowledge of grammar and vocabulary, using questions of a type we have been used to during your first term. It will form 30% of the module.</w:t>
      </w:r>
    </w:p>
    <w:p w14:paraId="7C6D5680" w14:textId="77777777" w:rsidR="00F45BB3" w:rsidRPr="002D6A27" w:rsidRDefault="00F45BB3" w:rsidP="006670DD">
      <w:pPr>
        <w:spacing w:after="0"/>
        <w:rPr>
          <w:rFonts w:ascii="Palatino Linotype" w:hAnsi="Palatino Linotype"/>
        </w:rPr>
      </w:pPr>
    </w:p>
    <w:p w14:paraId="5302055C" w14:textId="13885427" w:rsidR="000F1874" w:rsidRPr="002D6A27" w:rsidRDefault="00F45BB3" w:rsidP="006670DD">
      <w:pPr>
        <w:spacing w:after="0"/>
        <w:rPr>
          <w:rFonts w:ascii="Palatino Linotype" w:hAnsi="Palatino Linotype"/>
          <w:b/>
        </w:rPr>
      </w:pPr>
      <w:r w:rsidRPr="002D6A27">
        <w:rPr>
          <w:rFonts w:ascii="Palatino Linotype" w:hAnsi="Palatino Linotype"/>
          <w:b/>
        </w:rPr>
        <w:t>Summer</w:t>
      </w:r>
      <w:r w:rsidR="000F1874" w:rsidRPr="002D6A27">
        <w:rPr>
          <w:rFonts w:ascii="Palatino Linotype" w:hAnsi="Palatino Linotype"/>
          <w:b/>
        </w:rPr>
        <w:t xml:space="preserve"> exam</w:t>
      </w:r>
    </w:p>
    <w:p w14:paraId="0F94758A" w14:textId="455C70B3" w:rsidR="000F1874" w:rsidRPr="002D6A27" w:rsidRDefault="000F1874" w:rsidP="000F1874">
      <w:pPr>
        <w:rPr>
          <w:rFonts w:ascii="Palatino Linotype" w:hAnsi="Palatino Linotype"/>
        </w:rPr>
      </w:pPr>
      <w:r w:rsidRPr="002D6A27">
        <w:rPr>
          <w:rFonts w:ascii="Palatino Linotype" w:hAnsi="Palatino Linotype"/>
        </w:rPr>
        <w:t xml:space="preserve">The two hour exam will contain </w:t>
      </w:r>
      <w:r w:rsidR="00F45BB3" w:rsidRPr="002D6A27">
        <w:rPr>
          <w:rFonts w:ascii="Palatino Linotype" w:hAnsi="Palatino Linotype"/>
        </w:rPr>
        <w:t xml:space="preserve">one or more </w:t>
      </w:r>
      <w:r w:rsidRPr="002D6A27">
        <w:rPr>
          <w:rFonts w:ascii="Palatino Linotype" w:hAnsi="Palatino Linotype"/>
        </w:rPr>
        <w:t xml:space="preserve">passages for translation which have not been seen previously, and questions </w:t>
      </w:r>
      <w:r w:rsidR="0040068D" w:rsidRPr="002D6A27">
        <w:rPr>
          <w:rFonts w:ascii="Palatino Linotype" w:hAnsi="Palatino Linotype"/>
        </w:rPr>
        <w:t>actively</w:t>
      </w:r>
      <w:r w:rsidRPr="002D6A27">
        <w:rPr>
          <w:rFonts w:ascii="Palatino Linotype" w:hAnsi="Palatino Linotype"/>
        </w:rPr>
        <w:t xml:space="preserve"> testing knowledge of </w:t>
      </w:r>
      <w:r w:rsidR="00F45BB3" w:rsidRPr="002D6A27">
        <w:rPr>
          <w:rFonts w:ascii="Palatino Linotype" w:hAnsi="Palatino Linotype"/>
        </w:rPr>
        <w:t>grammar and vocabulary</w:t>
      </w:r>
      <w:r w:rsidRPr="002D6A27">
        <w:rPr>
          <w:rFonts w:ascii="Palatino Linotype" w:hAnsi="Palatino Linotype"/>
        </w:rPr>
        <w:t xml:space="preserve">. Words that cannot be deduced </w:t>
      </w:r>
      <w:r w:rsidR="007649C2" w:rsidRPr="002D6A27">
        <w:rPr>
          <w:rFonts w:ascii="Palatino Linotype" w:hAnsi="Palatino Linotype"/>
        </w:rPr>
        <w:t>from the context</w:t>
      </w:r>
      <w:r w:rsidRPr="002D6A27">
        <w:rPr>
          <w:rFonts w:ascii="Palatino Linotype" w:hAnsi="Palatino Linotype"/>
        </w:rPr>
        <w:t xml:space="preserve"> will be glossed.</w:t>
      </w:r>
      <w:r w:rsidR="00F45BB3" w:rsidRPr="002D6A27">
        <w:rPr>
          <w:rFonts w:ascii="Palatino Linotype" w:hAnsi="Palatino Linotype"/>
        </w:rPr>
        <w:t xml:space="preserve"> It will form 70% of the module.</w:t>
      </w:r>
    </w:p>
    <w:p w14:paraId="4D6DDDD0" w14:textId="77777777" w:rsidR="000F1874" w:rsidRPr="00967C4F" w:rsidRDefault="000F1874" w:rsidP="006670DD">
      <w:pPr>
        <w:spacing w:after="0"/>
        <w:rPr>
          <w:rFonts w:ascii="Palatino Linotype" w:hAnsi="Palatino Linotype"/>
          <w:b/>
        </w:rPr>
      </w:pPr>
      <w:r w:rsidRPr="00967C4F">
        <w:rPr>
          <w:rFonts w:ascii="Palatino Linotype" w:hAnsi="Palatino Linotype"/>
          <w:b/>
        </w:rPr>
        <w:t>Passing the module</w:t>
      </w:r>
    </w:p>
    <w:p w14:paraId="0AE354A0" w14:textId="776A4BDA" w:rsidR="000F1874" w:rsidRPr="00967C4F" w:rsidRDefault="000F1874" w:rsidP="000F1874">
      <w:pPr>
        <w:rPr>
          <w:rFonts w:ascii="Palatino Linotype" w:hAnsi="Palatino Linotype"/>
        </w:rPr>
      </w:pPr>
      <w:r w:rsidRPr="00967C4F">
        <w:rPr>
          <w:rFonts w:ascii="Palatino Linotype" w:hAnsi="Palatino Linotype"/>
        </w:rPr>
        <w:t xml:space="preserve">For first year students, this is a core module. If you do not achieve a mark of 40% overall then you will be required to </w:t>
      </w:r>
      <w:proofErr w:type="spellStart"/>
      <w:r w:rsidRPr="00967C4F">
        <w:rPr>
          <w:rFonts w:ascii="Palatino Linotype" w:hAnsi="Palatino Linotype"/>
        </w:rPr>
        <w:t>resit</w:t>
      </w:r>
      <w:proofErr w:type="spellEnd"/>
      <w:r w:rsidRPr="00967C4F">
        <w:rPr>
          <w:rFonts w:ascii="Palatino Linotype" w:hAnsi="Palatino Linotype"/>
        </w:rPr>
        <w:t xml:space="preserve"> an examination in the first week of September. </w:t>
      </w:r>
      <w:r w:rsidR="007649C2" w:rsidRPr="00967C4F">
        <w:rPr>
          <w:rFonts w:ascii="Palatino Linotype" w:hAnsi="Palatino Linotype"/>
        </w:rPr>
        <w:t xml:space="preserve">Your mark will be capped at 40% in your university record. </w:t>
      </w:r>
      <w:r w:rsidRPr="00967C4F">
        <w:rPr>
          <w:rFonts w:ascii="Palatino Linotype" w:hAnsi="Palatino Linotype"/>
        </w:rPr>
        <w:t>If you do not pass</w:t>
      </w:r>
      <w:r w:rsidR="007649C2" w:rsidRPr="00967C4F">
        <w:rPr>
          <w:rFonts w:ascii="Palatino Linotype" w:hAnsi="Palatino Linotype"/>
        </w:rPr>
        <w:t xml:space="preserve"> </w:t>
      </w:r>
      <w:r w:rsidR="00B138B9">
        <w:rPr>
          <w:rFonts w:ascii="Palatino Linotype" w:hAnsi="Palatino Linotype"/>
        </w:rPr>
        <w:t>the resit</w:t>
      </w:r>
      <w:r w:rsidRPr="00967C4F">
        <w:rPr>
          <w:rFonts w:ascii="Palatino Linotype" w:hAnsi="Palatino Linotype"/>
        </w:rPr>
        <w:t xml:space="preserve"> in September, you will </w:t>
      </w:r>
      <w:r w:rsidR="007649C2" w:rsidRPr="00967C4F">
        <w:rPr>
          <w:rFonts w:ascii="Palatino Linotype" w:hAnsi="Palatino Linotype"/>
        </w:rPr>
        <w:t xml:space="preserve">be required to withdraw from </w:t>
      </w:r>
      <w:r w:rsidR="00F45BB3">
        <w:rPr>
          <w:rFonts w:ascii="Palatino Linotype" w:hAnsi="Palatino Linotype"/>
        </w:rPr>
        <w:t>your degree.</w:t>
      </w:r>
    </w:p>
    <w:p w14:paraId="4E322C5B" w14:textId="12583BC3" w:rsidR="000F1874" w:rsidRPr="00967C4F" w:rsidRDefault="000F1874" w:rsidP="000F1874">
      <w:pPr>
        <w:rPr>
          <w:rFonts w:ascii="Palatino Linotype" w:hAnsi="Palatino Linotype"/>
        </w:rPr>
      </w:pPr>
      <w:r w:rsidRPr="00967C4F">
        <w:rPr>
          <w:rFonts w:ascii="Palatino Linotype" w:hAnsi="Palatino Linotype"/>
        </w:rPr>
        <w:t xml:space="preserve">Non-first years cannot </w:t>
      </w:r>
      <w:proofErr w:type="spellStart"/>
      <w:r w:rsidRPr="00967C4F">
        <w:rPr>
          <w:rFonts w:ascii="Palatino Linotype" w:hAnsi="Palatino Linotype"/>
        </w:rPr>
        <w:t>resit</w:t>
      </w:r>
      <w:proofErr w:type="spellEnd"/>
      <w:r w:rsidRPr="00967C4F">
        <w:rPr>
          <w:rFonts w:ascii="Palatino Linotype" w:hAnsi="Palatino Linotype"/>
        </w:rPr>
        <w:t xml:space="preserve"> but carry the mark that they gain. </w:t>
      </w:r>
      <w:r w:rsidR="00F45BB3">
        <w:rPr>
          <w:rFonts w:ascii="Palatino Linotype" w:hAnsi="Palatino Linotype"/>
        </w:rPr>
        <w:t xml:space="preserve">Translations </w:t>
      </w:r>
      <w:r w:rsidRPr="00967C4F">
        <w:rPr>
          <w:rFonts w:ascii="Palatino Linotype" w:hAnsi="Palatino Linotype"/>
        </w:rPr>
        <w:t>will be marked on the university's 20 point scale.</w:t>
      </w:r>
    </w:p>
    <w:p w14:paraId="3BD40DAA" w14:textId="1B29954E" w:rsidR="00EE3E4D" w:rsidRPr="00967C4F" w:rsidRDefault="00EE3E4D" w:rsidP="00EE3E4D">
      <w:pPr>
        <w:rPr>
          <w:rFonts w:ascii="Palatino Linotype" w:hAnsi="Palatino Linotype"/>
          <w:b/>
          <w:sz w:val="30"/>
        </w:rPr>
      </w:pPr>
      <w:r w:rsidRPr="00967C4F">
        <w:rPr>
          <w:rFonts w:ascii="Palatino Linotype" w:hAnsi="Palatino Linotype"/>
          <w:b/>
          <w:sz w:val="30"/>
        </w:rPr>
        <w:lastRenderedPageBreak/>
        <w:t>Independent</w:t>
      </w:r>
      <w:r w:rsidRPr="00967C4F">
        <w:rPr>
          <w:rFonts w:ascii="Palatino Linotype" w:hAnsi="Palatino Linotype"/>
        </w:rPr>
        <w:t xml:space="preserve"> </w:t>
      </w:r>
      <w:r w:rsidRPr="00967C4F">
        <w:rPr>
          <w:rFonts w:ascii="Palatino Linotype" w:hAnsi="Palatino Linotype"/>
          <w:b/>
          <w:sz w:val="30"/>
        </w:rPr>
        <w:t>working</w:t>
      </w:r>
    </w:p>
    <w:p w14:paraId="511D08B3" w14:textId="47DFEC94" w:rsidR="00EE3E4D" w:rsidRPr="00967C4F" w:rsidRDefault="00967C4F" w:rsidP="00EE3E4D">
      <w:pPr>
        <w:rPr>
          <w:rFonts w:ascii="Palatino Linotype" w:hAnsi="Palatino Linotype"/>
        </w:rPr>
      </w:pPr>
      <w:r>
        <w:rPr>
          <w:rFonts w:ascii="Palatino Linotype" w:hAnsi="Palatino Linotype"/>
        </w:rPr>
        <w:t xml:space="preserve">The module represents 300 hours of study over the year. </w:t>
      </w:r>
      <w:r w:rsidR="00EE3E4D" w:rsidRPr="00967C4F">
        <w:rPr>
          <w:rFonts w:ascii="Palatino Linotype" w:hAnsi="Palatino Linotype"/>
        </w:rPr>
        <w:t xml:space="preserve">Students are expected to do the majority of their work for this module outside </w:t>
      </w:r>
      <w:r w:rsidR="00F45BB3">
        <w:rPr>
          <w:rFonts w:ascii="Palatino Linotype" w:hAnsi="Palatino Linotype"/>
        </w:rPr>
        <w:t>classes</w:t>
      </w:r>
      <w:r w:rsidR="00EE3E4D" w:rsidRPr="00967C4F">
        <w:rPr>
          <w:rFonts w:ascii="Palatino Linotype" w:hAnsi="Palatino Linotype"/>
        </w:rPr>
        <w:t xml:space="preserve">. Class time will be devoted to introducing new concepts via reading, vocabulary and grammar work. Students are advised that they should reckon on spending an average of </w:t>
      </w:r>
      <w:r w:rsidR="00EE3E4D" w:rsidRPr="00967C4F">
        <w:rPr>
          <w:rFonts w:ascii="Palatino Linotype" w:hAnsi="Palatino Linotype"/>
          <w:b/>
        </w:rPr>
        <w:t xml:space="preserve">2 </w:t>
      </w:r>
      <w:r>
        <w:rPr>
          <w:rFonts w:ascii="Palatino Linotype" w:hAnsi="Palatino Linotype"/>
          <w:b/>
        </w:rPr>
        <w:t xml:space="preserve">to 3 </w:t>
      </w:r>
      <w:r w:rsidR="00EE3E4D" w:rsidRPr="00967C4F">
        <w:rPr>
          <w:rFonts w:ascii="Palatino Linotype" w:hAnsi="Palatino Linotype"/>
          <w:b/>
        </w:rPr>
        <w:t>hours of private study</w:t>
      </w:r>
      <w:r w:rsidR="00EE3E4D" w:rsidRPr="00967C4F">
        <w:rPr>
          <w:rFonts w:ascii="Palatino Linotype" w:hAnsi="Palatino Linotype"/>
        </w:rPr>
        <w:t xml:space="preserve"> between each class and will also need to spend some time during vacations to consolidate material in preparation for an exam on the first day of the next term.</w:t>
      </w:r>
    </w:p>
    <w:p w14:paraId="61E3A1FA" w14:textId="77777777" w:rsidR="00EE3E4D" w:rsidRPr="00967C4F" w:rsidRDefault="00EE3E4D" w:rsidP="00EE3E4D">
      <w:pPr>
        <w:rPr>
          <w:rFonts w:ascii="Palatino Linotype" w:hAnsi="Palatino Linotype"/>
        </w:rPr>
      </w:pPr>
      <w:r w:rsidRPr="00967C4F">
        <w:rPr>
          <w:rFonts w:ascii="Palatino Linotype" w:hAnsi="Palatino Linotype"/>
        </w:rPr>
        <w:t>Independent learning will typically involve:</w:t>
      </w:r>
    </w:p>
    <w:p w14:paraId="0330F78E" w14:textId="73129A6E" w:rsidR="00F45BB3" w:rsidRDefault="00F45BB3" w:rsidP="0040068D">
      <w:pPr>
        <w:pStyle w:val="ListParagraph"/>
        <w:numPr>
          <w:ilvl w:val="0"/>
          <w:numId w:val="20"/>
        </w:numPr>
        <w:rPr>
          <w:rFonts w:ascii="Palatino Linotype" w:hAnsi="Palatino Linotype"/>
        </w:rPr>
      </w:pPr>
      <w:r>
        <w:rPr>
          <w:rFonts w:ascii="Palatino Linotype" w:hAnsi="Palatino Linotype"/>
        </w:rPr>
        <w:t>reading through each chapter several times</w:t>
      </w:r>
    </w:p>
    <w:p w14:paraId="74C9E3AF" w14:textId="29CB9C1E" w:rsidR="00EE3E4D" w:rsidRPr="00967C4F" w:rsidRDefault="00EE3E4D" w:rsidP="0040068D">
      <w:pPr>
        <w:pStyle w:val="ListParagraph"/>
        <w:numPr>
          <w:ilvl w:val="0"/>
          <w:numId w:val="20"/>
        </w:numPr>
        <w:rPr>
          <w:rFonts w:ascii="Palatino Linotype" w:hAnsi="Palatino Linotype"/>
        </w:rPr>
      </w:pPr>
      <w:r w:rsidRPr="00967C4F">
        <w:rPr>
          <w:rFonts w:ascii="Palatino Linotype" w:hAnsi="Palatino Linotype"/>
        </w:rPr>
        <w:t>written exercises set on topics introduced in the session</w:t>
      </w:r>
    </w:p>
    <w:p w14:paraId="0030B80C" w14:textId="328750D6" w:rsidR="00EE3E4D" w:rsidRPr="00967C4F" w:rsidRDefault="00F45BB3" w:rsidP="0040068D">
      <w:pPr>
        <w:pStyle w:val="ListParagraph"/>
        <w:numPr>
          <w:ilvl w:val="0"/>
          <w:numId w:val="20"/>
        </w:numPr>
        <w:rPr>
          <w:rFonts w:ascii="Palatino Linotype" w:hAnsi="Palatino Linotype"/>
        </w:rPr>
      </w:pPr>
      <w:r>
        <w:rPr>
          <w:rFonts w:ascii="Palatino Linotype" w:hAnsi="Palatino Linotype"/>
        </w:rPr>
        <w:t xml:space="preserve">making sure you have acquired the new </w:t>
      </w:r>
      <w:r w:rsidR="00EE3E4D" w:rsidRPr="00967C4F">
        <w:rPr>
          <w:rFonts w:ascii="Palatino Linotype" w:hAnsi="Palatino Linotype"/>
        </w:rPr>
        <w:t>vocabulary</w:t>
      </w:r>
    </w:p>
    <w:p w14:paraId="6811676B" w14:textId="4F2AFD36" w:rsidR="00EE3E4D" w:rsidRPr="00967C4F" w:rsidRDefault="00EE3E4D" w:rsidP="0040068D">
      <w:pPr>
        <w:pStyle w:val="ListParagraph"/>
        <w:numPr>
          <w:ilvl w:val="0"/>
          <w:numId w:val="20"/>
        </w:numPr>
        <w:rPr>
          <w:rFonts w:ascii="Palatino Linotype" w:hAnsi="Palatino Linotype"/>
        </w:rPr>
      </w:pPr>
      <w:r w:rsidRPr="00967C4F">
        <w:rPr>
          <w:rFonts w:ascii="Palatino Linotype" w:hAnsi="Palatino Linotype"/>
        </w:rPr>
        <w:t>learning new endings and sentence structures</w:t>
      </w:r>
    </w:p>
    <w:p w14:paraId="7EB96383" w14:textId="3F40D164" w:rsidR="00EE3E4D" w:rsidRPr="00967C4F" w:rsidRDefault="00EE3E4D" w:rsidP="0040068D">
      <w:pPr>
        <w:pStyle w:val="ListParagraph"/>
        <w:numPr>
          <w:ilvl w:val="0"/>
          <w:numId w:val="20"/>
        </w:numPr>
        <w:rPr>
          <w:rFonts w:ascii="Palatino Linotype" w:hAnsi="Palatino Linotype"/>
        </w:rPr>
      </w:pPr>
      <w:r w:rsidRPr="00967C4F">
        <w:rPr>
          <w:rFonts w:ascii="Palatino Linotype" w:hAnsi="Palatino Linotype"/>
        </w:rPr>
        <w:t>consolidation of recent material</w:t>
      </w:r>
    </w:p>
    <w:p w14:paraId="46F8957D" w14:textId="77777777" w:rsidR="000F1874" w:rsidRPr="00967C4F" w:rsidRDefault="000F1874" w:rsidP="00A75574">
      <w:pPr>
        <w:rPr>
          <w:rFonts w:ascii="Palatino Linotype" w:hAnsi="Palatino Linotype"/>
        </w:rPr>
      </w:pPr>
    </w:p>
    <w:p w14:paraId="7325C2A0" w14:textId="77777777" w:rsidR="002D6A27" w:rsidRPr="00967C4F" w:rsidRDefault="002D6A27" w:rsidP="002D6A27">
      <w:pPr>
        <w:spacing w:after="240"/>
        <w:rPr>
          <w:rFonts w:ascii="Palatino Linotype" w:eastAsia="Times New Roman" w:hAnsi="Palatino Linotype" w:cs="Gentium Plus"/>
          <w:b/>
          <w:sz w:val="30"/>
        </w:rPr>
      </w:pPr>
      <w:r w:rsidRPr="00967C4F">
        <w:rPr>
          <w:rFonts w:ascii="Palatino Linotype" w:eastAsia="Times New Roman" w:hAnsi="Palatino Linotype" w:cs="Gentium Plus"/>
          <w:b/>
          <w:sz w:val="34"/>
          <w:szCs w:val="34"/>
        </w:rPr>
        <w:t>Reading List</w:t>
      </w:r>
    </w:p>
    <w:p w14:paraId="0AA87814" w14:textId="77777777" w:rsidR="002D6A27" w:rsidRPr="00967C4F" w:rsidRDefault="002D6A27" w:rsidP="002D6A27">
      <w:pPr>
        <w:spacing w:before="120" w:after="120"/>
        <w:rPr>
          <w:rFonts w:ascii="Palatino Linotype" w:eastAsia="Times New Roman" w:hAnsi="Palatino Linotype" w:cs="Arial"/>
        </w:rPr>
      </w:pPr>
      <w:r w:rsidRPr="00967C4F">
        <w:rPr>
          <w:rFonts w:ascii="Palatino Linotype" w:eastAsia="Times New Roman" w:hAnsi="Palatino Linotype" w:cs="Arial"/>
        </w:rPr>
        <w:t>You are expected to have your own copy of:</w:t>
      </w:r>
    </w:p>
    <w:p w14:paraId="7C1345CB" w14:textId="77777777" w:rsidR="002D6A27" w:rsidRPr="00967C4F" w:rsidRDefault="002D6A27" w:rsidP="002D6A27">
      <w:pPr>
        <w:pStyle w:val="ListParagraph"/>
        <w:numPr>
          <w:ilvl w:val="0"/>
          <w:numId w:val="24"/>
        </w:numPr>
        <w:spacing w:before="120" w:after="120"/>
        <w:rPr>
          <w:rFonts w:ascii="Palatino Linotype" w:eastAsia="Times New Roman" w:hAnsi="Palatino Linotype" w:cs="Arial"/>
        </w:rPr>
      </w:pPr>
      <w:r w:rsidRPr="00967C4F">
        <w:rPr>
          <w:rFonts w:ascii="Palatino Linotype" w:hAnsi="Palatino Linotype"/>
        </w:rPr>
        <w:t>Ørberg, H.H. (2011)</w:t>
      </w:r>
      <w:r w:rsidRPr="00967C4F">
        <w:rPr>
          <w:rFonts w:ascii="Palatino Linotype" w:hAnsi="Palatino Linotype"/>
          <w:i/>
        </w:rPr>
        <w:t xml:space="preserve"> Familia Romana </w:t>
      </w:r>
      <w:r w:rsidRPr="00967C4F">
        <w:rPr>
          <w:rFonts w:ascii="Palatino Linotype" w:hAnsi="Palatino Linotype"/>
        </w:rPr>
        <w:t>(not the e-book)</w:t>
      </w:r>
    </w:p>
    <w:p w14:paraId="0A69753C" w14:textId="77777777" w:rsidR="002D6A27" w:rsidRPr="00967C4F" w:rsidRDefault="002D6A27" w:rsidP="002D6A27">
      <w:pPr>
        <w:pStyle w:val="ListParagraph"/>
        <w:numPr>
          <w:ilvl w:val="0"/>
          <w:numId w:val="24"/>
        </w:numPr>
        <w:spacing w:before="120" w:after="120"/>
        <w:rPr>
          <w:rFonts w:ascii="Palatino Linotype" w:eastAsia="Times New Roman" w:hAnsi="Palatino Linotype" w:cs="Arial"/>
          <w:i/>
        </w:rPr>
      </w:pPr>
      <w:proofErr w:type="spellStart"/>
      <w:r w:rsidRPr="00967C4F">
        <w:rPr>
          <w:rFonts w:ascii="Palatino Linotype" w:eastAsia="Times New Roman" w:hAnsi="Palatino Linotype" w:cs="Arial"/>
        </w:rPr>
        <w:t>Traupman</w:t>
      </w:r>
      <w:proofErr w:type="spellEnd"/>
      <w:r w:rsidRPr="00967C4F">
        <w:rPr>
          <w:rFonts w:ascii="Palatino Linotype" w:eastAsia="Times New Roman" w:hAnsi="Palatino Linotype" w:cs="Arial"/>
        </w:rPr>
        <w:t>, J. (2007)</w:t>
      </w:r>
      <w:r w:rsidRPr="00967C4F">
        <w:rPr>
          <w:rFonts w:ascii="Palatino Linotype" w:eastAsia="Times New Roman" w:hAnsi="Palatino Linotype" w:cs="Arial"/>
          <w:i/>
        </w:rPr>
        <w:t xml:space="preserve"> Bantam New College Latin and English Dictionary</w:t>
      </w:r>
    </w:p>
    <w:p w14:paraId="0AC33546" w14:textId="77777777" w:rsidR="002D6A27" w:rsidRPr="00967C4F" w:rsidRDefault="002D6A27" w:rsidP="002D6A27">
      <w:pPr>
        <w:spacing w:before="120" w:after="120"/>
        <w:rPr>
          <w:rFonts w:ascii="Palatino Linotype" w:eastAsia="Times New Roman" w:hAnsi="Palatino Linotype" w:cs="Arial"/>
          <w:i/>
          <w:sz w:val="30"/>
        </w:rPr>
      </w:pPr>
      <w:r w:rsidRPr="00967C4F">
        <w:rPr>
          <w:rFonts w:ascii="Palatino Linotype" w:eastAsia="Times New Roman" w:hAnsi="Palatino Linotype" w:cs="Arial"/>
          <w:i/>
        </w:rPr>
        <w:tab/>
        <w:t>If you already have a dictionary, talk to me to see whether it will be suitable</w:t>
      </w:r>
    </w:p>
    <w:p w14:paraId="7DDF73ED" w14:textId="77777777" w:rsidR="002D6A27" w:rsidRPr="00967C4F" w:rsidRDefault="002D6A27" w:rsidP="002D6A27">
      <w:pPr>
        <w:spacing w:before="120" w:after="120"/>
        <w:rPr>
          <w:rFonts w:ascii="Palatino Linotype" w:eastAsia="Times New Roman" w:hAnsi="Palatino Linotype" w:cs="Arial"/>
        </w:rPr>
      </w:pPr>
    </w:p>
    <w:p w14:paraId="006F3F77" w14:textId="77777777" w:rsidR="002D6A27" w:rsidRPr="00967C4F" w:rsidRDefault="002D6A27" w:rsidP="002D6A27">
      <w:pPr>
        <w:spacing w:before="120" w:after="120"/>
        <w:rPr>
          <w:rFonts w:ascii="Palatino Linotype" w:eastAsia="Times New Roman" w:hAnsi="Palatino Linotype" w:cs="Arial"/>
        </w:rPr>
      </w:pPr>
      <w:r w:rsidRPr="00967C4F">
        <w:rPr>
          <w:rFonts w:ascii="Palatino Linotype" w:eastAsia="Times New Roman" w:hAnsi="Palatino Linotype" w:cs="Arial"/>
        </w:rPr>
        <w:t>The following may be helpful if you want to check features of the language:</w:t>
      </w:r>
    </w:p>
    <w:p w14:paraId="46E26F27" w14:textId="77777777" w:rsidR="002D6A27" w:rsidRPr="00967C4F" w:rsidRDefault="002D6A27" w:rsidP="002D6A27">
      <w:pPr>
        <w:pStyle w:val="ListParagraph"/>
        <w:numPr>
          <w:ilvl w:val="0"/>
          <w:numId w:val="23"/>
        </w:numPr>
        <w:spacing w:before="120" w:after="120"/>
        <w:rPr>
          <w:rFonts w:ascii="Palatino Linotype" w:eastAsia="Times New Roman" w:hAnsi="Palatino Linotype" w:cs="Arial"/>
        </w:rPr>
      </w:pPr>
      <w:r w:rsidRPr="00967C4F">
        <w:rPr>
          <w:rFonts w:ascii="Palatino Linotype" w:eastAsia="Times New Roman" w:hAnsi="Palatino Linotype" w:cs="Arial"/>
        </w:rPr>
        <w:t>Morwood, J. (1999) Latin Grammar</w:t>
      </w:r>
    </w:p>
    <w:p w14:paraId="77CF0A7A" w14:textId="77777777" w:rsidR="002D6A27" w:rsidRPr="00967C4F" w:rsidRDefault="002D6A27" w:rsidP="002D6A27">
      <w:pPr>
        <w:pStyle w:val="ListParagraph"/>
        <w:numPr>
          <w:ilvl w:val="0"/>
          <w:numId w:val="23"/>
        </w:numPr>
        <w:spacing w:before="120" w:after="120"/>
        <w:rPr>
          <w:rFonts w:ascii="Palatino Linotype" w:eastAsia="Times New Roman" w:hAnsi="Palatino Linotype" w:cs="Arial"/>
        </w:rPr>
      </w:pPr>
      <w:r w:rsidRPr="00967C4F">
        <w:rPr>
          <w:rFonts w:ascii="Palatino Linotype" w:eastAsia="Times New Roman" w:hAnsi="Palatino Linotype" w:cs="Arial"/>
        </w:rPr>
        <w:t>Taylor, J. (2017) Essential Latin GCSE</w:t>
      </w:r>
    </w:p>
    <w:p w14:paraId="5CD1D16C" w14:textId="77777777" w:rsidR="002D6A27" w:rsidRPr="00967C4F" w:rsidRDefault="002D6A27" w:rsidP="002D6A27">
      <w:pPr>
        <w:spacing w:before="120" w:after="120"/>
        <w:rPr>
          <w:rFonts w:ascii="Palatino Linotype" w:eastAsia="Times New Roman" w:hAnsi="Palatino Linotype" w:cs="Arial"/>
        </w:rPr>
      </w:pPr>
    </w:p>
    <w:p w14:paraId="785BF3AC" w14:textId="77777777" w:rsidR="002D6A27" w:rsidRPr="00967C4F" w:rsidRDefault="002D6A27" w:rsidP="002D6A27">
      <w:pPr>
        <w:spacing w:before="120" w:after="120"/>
        <w:rPr>
          <w:rFonts w:ascii="Palatino Linotype" w:eastAsia="Times New Roman" w:hAnsi="Palatino Linotype" w:cs="Arial"/>
        </w:rPr>
      </w:pPr>
      <w:r w:rsidRPr="00967C4F">
        <w:rPr>
          <w:rFonts w:ascii="Palatino Linotype" w:eastAsia="Times New Roman" w:hAnsi="Palatino Linotype" w:cs="Arial"/>
        </w:rPr>
        <w:t>If you are interested in following up the history of Latin, you will find the following a good place to start. These will be of particular interest to those studying Italian alongside Latin.</w:t>
      </w:r>
    </w:p>
    <w:p w14:paraId="7AA00CB6" w14:textId="77777777" w:rsidR="002D6A27" w:rsidRPr="00967C4F" w:rsidRDefault="002D6A27" w:rsidP="002D6A27">
      <w:pPr>
        <w:pStyle w:val="ListParagraph"/>
        <w:numPr>
          <w:ilvl w:val="0"/>
          <w:numId w:val="22"/>
        </w:numPr>
        <w:spacing w:before="120" w:after="120"/>
        <w:rPr>
          <w:rFonts w:ascii="Palatino Linotype" w:eastAsia="Times New Roman" w:hAnsi="Palatino Linotype" w:cs="Arial"/>
        </w:rPr>
      </w:pPr>
      <w:r w:rsidRPr="00967C4F">
        <w:rPr>
          <w:rFonts w:ascii="Palatino Linotype" w:eastAsia="Times New Roman" w:hAnsi="Palatino Linotype" w:cs="Arial"/>
        </w:rPr>
        <w:t xml:space="preserve">Janson, T. (2004) </w:t>
      </w:r>
      <w:r w:rsidRPr="00967C4F">
        <w:rPr>
          <w:rFonts w:ascii="Palatino Linotype" w:eastAsia="Times New Roman" w:hAnsi="Palatino Linotype" w:cs="Arial"/>
          <w:i/>
          <w:iCs/>
        </w:rPr>
        <w:t>A Natural History of Latin</w:t>
      </w:r>
    </w:p>
    <w:p w14:paraId="69148C70" w14:textId="77777777" w:rsidR="002D6A27" w:rsidRPr="00967C4F" w:rsidRDefault="002D6A27" w:rsidP="002D6A27">
      <w:pPr>
        <w:pStyle w:val="ListParagraph"/>
        <w:numPr>
          <w:ilvl w:val="0"/>
          <w:numId w:val="22"/>
        </w:numPr>
        <w:spacing w:before="120" w:after="120"/>
        <w:rPr>
          <w:rFonts w:ascii="Palatino Linotype" w:eastAsia="Times New Roman" w:hAnsi="Palatino Linotype" w:cs="Arial"/>
        </w:rPr>
      </w:pPr>
      <w:proofErr w:type="spellStart"/>
      <w:r w:rsidRPr="00967C4F">
        <w:rPr>
          <w:rFonts w:ascii="Palatino Linotype" w:eastAsia="Times New Roman" w:hAnsi="Palatino Linotype" w:cs="Arial"/>
        </w:rPr>
        <w:t>Solodow</w:t>
      </w:r>
      <w:proofErr w:type="spellEnd"/>
      <w:r w:rsidRPr="00967C4F">
        <w:rPr>
          <w:rFonts w:ascii="Palatino Linotype" w:eastAsia="Times New Roman" w:hAnsi="Palatino Linotype" w:cs="Arial"/>
        </w:rPr>
        <w:t xml:space="preserve">, J.B. (2010) </w:t>
      </w:r>
      <w:r w:rsidRPr="00967C4F">
        <w:rPr>
          <w:rFonts w:ascii="Palatino Linotype" w:eastAsia="Times New Roman" w:hAnsi="Palatino Linotype" w:cs="Arial"/>
          <w:i/>
          <w:iCs/>
        </w:rPr>
        <w:t>Latin Alive</w:t>
      </w:r>
      <w:r w:rsidRPr="00967C4F">
        <w:rPr>
          <w:rFonts w:ascii="Palatino Linotype" w:eastAsia="Times New Roman" w:hAnsi="Palatino Linotype" w:cs="Arial"/>
        </w:rPr>
        <w:t xml:space="preserve"> [available as an e-book]</w:t>
      </w:r>
    </w:p>
    <w:p w14:paraId="545C9B4C" w14:textId="77777777" w:rsidR="002D6A27" w:rsidRPr="00967C4F" w:rsidRDefault="002D6A27" w:rsidP="002D6A27">
      <w:pPr>
        <w:pStyle w:val="ListParagraph"/>
        <w:numPr>
          <w:ilvl w:val="0"/>
          <w:numId w:val="22"/>
        </w:numPr>
        <w:spacing w:before="120" w:after="120"/>
        <w:rPr>
          <w:rFonts w:ascii="Palatino Linotype" w:eastAsia="Times New Roman" w:hAnsi="Palatino Linotype" w:cs="Arial"/>
        </w:rPr>
      </w:pPr>
      <w:r w:rsidRPr="00967C4F">
        <w:rPr>
          <w:rFonts w:ascii="Palatino Linotype" w:eastAsia="Times New Roman" w:hAnsi="Palatino Linotype" w:cs="Arial"/>
        </w:rPr>
        <w:t xml:space="preserve">Ostler, N. (2007) </w:t>
      </w:r>
      <w:r w:rsidRPr="00967C4F">
        <w:rPr>
          <w:rFonts w:ascii="Palatino Linotype" w:eastAsia="Times New Roman" w:hAnsi="Palatino Linotype" w:cs="Arial"/>
          <w:i/>
          <w:iCs/>
        </w:rPr>
        <w:t>Ad infinitum: a Biography of Latin</w:t>
      </w:r>
    </w:p>
    <w:p w14:paraId="7FBEA10D" w14:textId="77777777" w:rsidR="002D6A27" w:rsidRPr="00967C4F" w:rsidRDefault="002D6A27" w:rsidP="002D6A27">
      <w:pPr>
        <w:pStyle w:val="ListParagraph"/>
        <w:numPr>
          <w:ilvl w:val="0"/>
          <w:numId w:val="22"/>
        </w:numPr>
        <w:spacing w:before="120" w:after="120"/>
        <w:rPr>
          <w:rFonts w:ascii="Palatino Linotype" w:eastAsia="Times New Roman" w:hAnsi="Palatino Linotype" w:cs="Arial"/>
        </w:rPr>
      </w:pPr>
      <w:r w:rsidRPr="00967C4F">
        <w:rPr>
          <w:rFonts w:ascii="Palatino Linotype" w:eastAsia="Times New Roman" w:hAnsi="Palatino Linotype" w:cs="Arial"/>
        </w:rPr>
        <w:t xml:space="preserve">Allen, W.S. (2008) </w:t>
      </w:r>
      <w:r w:rsidRPr="00967C4F">
        <w:rPr>
          <w:rFonts w:ascii="Palatino Linotype" w:eastAsia="Times New Roman" w:hAnsi="Palatino Linotype" w:cs="Arial"/>
          <w:i/>
          <w:iCs/>
        </w:rPr>
        <w:t>Vox Latina 2nd Edition</w:t>
      </w:r>
    </w:p>
    <w:p w14:paraId="44F07F42" w14:textId="77777777" w:rsidR="000F1874" w:rsidRPr="00967C4F" w:rsidRDefault="000F1874">
      <w:pPr>
        <w:rPr>
          <w:rFonts w:ascii="Palatino Linotype" w:hAnsi="Palatino Linotype"/>
          <w:b/>
          <w:sz w:val="24"/>
          <w:szCs w:val="34"/>
        </w:rPr>
      </w:pPr>
      <w:r w:rsidRPr="00967C4F">
        <w:rPr>
          <w:rFonts w:ascii="Palatino Linotype" w:hAnsi="Palatino Linotype"/>
          <w:b/>
          <w:sz w:val="24"/>
          <w:szCs w:val="34"/>
        </w:rPr>
        <w:br w:type="page"/>
      </w:r>
    </w:p>
    <w:p w14:paraId="73F10EF3" w14:textId="25518F3B" w:rsidR="00217D9A" w:rsidRPr="00967C4F" w:rsidRDefault="00BD577B" w:rsidP="00A75574">
      <w:pPr>
        <w:rPr>
          <w:rFonts w:ascii="Palatino Linotype" w:hAnsi="Palatino Linotype"/>
          <w:b/>
          <w:sz w:val="34"/>
          <w:szCs w:val="34"/>
        </w:rPr>
      </w:pPr>
      <w:r w:rsidRPr="00967C4F">
        <w:rPr>
          <w:rFonts w:ascii="Palatino Linotype" w:hAnsi="Palatino Linotype"/>
          <w:b/>
          <w:sz w:val="34"/>
          <w:szCs w:val="34"/>
        </w:rPr>
        <w:lastRenderedPageBreak/>
        <w:t>Study Skills</w:t>
      </w:r>
    </w:p>
    <w:p w14:paraId="02A0B37F" w14:textId="1BCB6967" w:rsidR="00E13600" w:rsidRPr="00967C4F" w:rsidRDefault="00E13600" w:rsidP="00A75574">
      <w:pPr>
        <w:rPr>
          <w:rFonts w:ascii="Palatino Linotype" w:hAnsi="Palatino Linotype"/>
        </w:rPr>
      </w:pPr>
      <w:r w:rsidRPr="00967C4F">
        <w:rPr>
          <w:rFonts w:ascii="Palatino Linotype" w:hAnsi="Palatino Linotype"/>
        </w:rPr>
        <w:t xml:space="preserve">Learning a classical language requires </w:t>
      </w:r>
      <w:r w:rsidR="00BD237A" w:rsidRPr="00967C4F">
        <w:rPr>
          <w:rFonts w:ascii="Palatino Linotype" w:hAnsi="Palatino Linotype"/>
        </w:rPr>
        <w:t xml:space="preserve">regular work to familiarise yourself </w:t>
      </w:r>
      <w:r w:rsidR="002E1AE0" w:rsidRPr="00967C4F">
        <w:rPr>
          <w:rFonts w:ascii="Palatino Linotype" w:hAnsi="Palatino Linotype"/>
        </w:rPr>
        <w:t>with vocabulary</w:t>
      </w:r>
      <w:r w:rsidRPr="00967C4F">
        <w:rPr>
          <w:rFonts w:ascii="Palatino Linotype" w:hAnsi="Palatino Linotype"/>
        </w:rPr>
        <w:t xml:space="preserve"> </w:t>
      </w:r>
      <w:r w:rsidR="00BD237A" w:rsidRPr="00967C4F">
        <w:rPr>
          <w:rFonts w:ascii="Palatino Linotype" w:hAnsi="Palatino Linotype"/>
        </w:rPr>
        <w:t>and to</w:t>
      </w:r>
      <w:r w:rsidRPr="00967C4F">
        <w:rPr>
          <w:rFonts w:ascii="Palatino Linotype" w:hAnsi="Palatino Linotype"/>
        </w:rPr>
        <w:t xml:space="preserve"> </w:t>
      </w:r>
      <w:r w:rsidR="00BD237A" w:rsidRPr="00967C4F">
        <w:rPr>
          <w:rFonts w:ascii="Palatino Linotype" w:hAnsi="Palatino Linotype"/>
        </w:rPr>
        <w:t>understand</w:t>
      </w:r>
      <w:r w:rsidRPr="00967C4F">
        <w:rPr>
          <w:rFonts w:ascii="Palatino Linotype" w:hAnsi="Palatino Linotype"/>
        </w:rPr>
        <w:t xml:space="preserve"> the way the endings of the words change (accidence) and the ways in which sentences are constructed (syntax). This is a skill that not all students have developed confidently at school and so emphasis is given in the early stages to developing good working habits and training the mind to become better at doing this. Experience has shown that the following are useful tips.</w:t>
      </w:r>
    </w:p>
    <w:p w14:paraId="49F8C04D" w14:textId="77777777" w:rsidR="00A64796" w:rsidRPr="00967C4F" w:rsidRDefault="00A64796"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 xml:space="preserve">Find yourself a study buddy. Not only can you test each other on new vocabulary and noun and verb endings, but it is also very revealing to see how well you can explain a </w:t>
      </w:r>
      <w:r w:rsidR="008359F4" w:rsidRPr="00967C4F">
        <w:rPr>
          <w:rFonts w:ascii="Palatino Linotype" w:eastAsia="Times New Roman" w:hAnsi="Palatino Linotype" w:cs="Times New Roman"/>
        </w:rPr>
        <w:t xml:space="preserve">new </w:t>
      </w:r>
      <w:r w:rsidRPr="00967C4F">
        <w:rPr>
          <w:rFonts w:ascii="Palatino Linotype" w:eastAsia="Times New Roman" w:hAnsi="Palatino Linotype" w:cs="Times New Roman"/>
        </w:rPr>
        <w:t xml:space="preserve">topic to someone else. </w:t>
      </w:r>
    </w:p>
    <w:p w14:paraId="37F8DD8A" w14:textId="3B45EF92" w:rsidR="00B17867" w:rsidRPr="00967C4F" w:rsidRDefault="00B17867"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Investigate flash cards</w:t>
      </w:r>
      <w:r w:rsidR="001B0731" w:rsidRPr="00967C4F">
        <w:rPr>
          <w:rFonts w:ascii="Palatino Linotype" w:eastAsia="Times New Roman" w:hAnsi="Palatino Linotype" w:cs="Times New Roman"/>
        </w:rPr>
        <w:t>: make your own using index card</w:t>
      </w:r>
      <w:r w:rsidR="000B5E54" w:rsidRPr="00967C4F">
        <w:rPr>
          <w:rFonts w:ascii="Palatino Linotype" w:eastAsia="Times New Roman" w:hAnsi="Palatino Linotype" w:cs="Times New Roman"/>
        </w:rPr>
        <w:t>s</w:t>
      </w:r>
      <w:r w:rsidR="001B0731" w:rsidRPr="00967C4F">
        <w:rPr>
          <w:rFonts w:ascii="Palatino Linotype" w:eastAsia="Times New Roman" w:hAnsi="Palatino Linotype" w:cs="Times New Roman"/>
        </w:rPr>
        <w:t xml:space="preserve"> or look</w:t>
      </w:r>
      <w:r w:rsidRPr="00967C4F">
        <w:rPr>
          <w:rFonts w:ascii="Palatino Linotype" w:eastAsia="Times New Roman" w:hAnsi="Palatino Linotype" w:cs="Times New Roman"/>
        </w:rPr>
        <w:t xml:space="preserve"> o</w:t>
      </w:r>
      <w:r w:rsidR="001B0731" w:rsidRPr="00967C4F">
        <w:rPr>
          <w:rFonts w:ascii="Palatino Linotype" w:eastAsia="Times New Roman" w:hAnsi="Palatino Linotype" w:cs="Times New Roman"/>
        </w:rPr>
        <w:t xml:space="preserve">n the web – </w:t>
      </w:r>
      <w:proofErr w:type="spellStart"/>
      <w:r w:rsidR="0081611C" w:rsidRPr="00967C4F">
        <w:rPr>
          <w:rFonts w:ascii="Palatino Linotype" w:eastAsia="Times New Roman" w:hAnsi="Palatino Linotype" w:cs="Times New Roman"/>
          <w:i/>
        </w:rPr>
        <w:t>memrise</w:t>
      </w:r>
      <w:proofErr w:type="spellEnd"/>
      <w:r w:rsidR="0081611C" w:rsidRPr="00967C4F">
        <w:rPr>
          <w:rFonts w:ascii="Palatino Linotype" w:eastAsia="Times New Roman" w:hAnsi="Palatino Linotype" w:cs="Times New Roman"/>
        </w:rPr>
        <w:t xml:space="preserve"> </w:t>
      </w:r>
      <w:r w:rsidR="001B0731" w:rsidRPr="00967C4F">
        <w:rPr>
          <w:rFonts w:ascii="Palatino Linotype" w:eastAsia="Times New Roman" w:hAnsi="Palatino Linotype" w:cs="Times New Roman"/>
        </w:rPr>
        <w:t xml:space="preserve">and </w:t>
      </w:r>
      <w:r w:rsidR="001B0731" w:rsidRPr="00967C4F">
        <w:rPr>
          <w:rFonts w:ascii="Palatino Linotype" w:eastAsia="Times New Roman" w:hAnsi="Palatino Linotype" w:cs="Times New Roman"/>
          <w:i/>
        </w:rPr>
        <w:t>cram.com</w:t>
      </w:r>
      <w:r w:rsidR="001B0731" w:rsidRPr="00967C4F">
        <w:rPr>
          <w:rFonts w:ascii="Palatino Linotype" w:eastAsia="Times New Roman" w:hAnsi="Palatino Linotype" w:cs="Times New Roman"/>
        </w:rPr>
        <w:t xml:space="preserve"> </w:t>
      </w:r>
      <w:r w:rsidR="00330ED0" w:rsidRPr="00967C4F">
        <w:rPr>
          <w:rFonts w:ascii="Palatino Linotype" w:eastAsia="Times New Roman" w:hAnsi="Palatino Linotype" w:cs="Times New Roman"/>
        </w:rPr>
        <w:t xml:space="preserve">and </w:t>
      </w:r>
      <w:proofErr w:type="spellStart"/>
      <w:r w:rsidR="00330ED0" w:rsidRPr="00967C4F">
        <w:rPr>
          <w:rFonts w:ascii="Palatino Linotype" w:eastAsia="Times New Roman" w:hAnsi="Palatino Linotype" w:cs="Times New Roman"/>
          <w:i/>
        </w:rPr>
        <w:t>quizlet</w:t>
      </w:r>
      <w:proofErr w:type="spellEnd"/>
      <w:r w:rsidR="00330ED0" w:rsidRPr="00967C4F">
        <w:rPr>
          <w:rFonts w:ascii="Palatino Linotype" w:eastAsia="Times New Roman" w:hAnsi="Palatino Linotype" w:cs="Times New Roman"/>
        </w:rPr>
        <w:t xml:space="preserve"> have proved popular</w:t>
      </w:r>
      <w:r w:rsidR="001B0731" w:rsidRPr="00967C4F">
        <w:rPr>
          <w:rFonts w:ascii="Palatino Linotype" w:eastAsia="Times New Roman" w:hAnsi="Palatino Linotype" w:cs="Times New Roman"/>
        </w:rPr>
        <w:t xml:space="preserve">, and can be used on your phone. </w:t>
      </w:r>
      <w:r w:rsidR="0040068D" w:rsidRPr="00967C4F">
        <w:rPr>
          <w:rFonts w:ascii="Palatino Linotype" w:eastAsia="Times New Roman" w:hAnsi="Palatino Linotype" w:cs="Times New Roman"/>
        </w:rPr>
        <w:t>You should be spending about</w:t>
      </w:r>
      <w:r w:rsidR="0040068D" w:rsidRPr="00967C4F">
        <w:rPr>
          <w:rFonts w:ascii="Palatino Linotype" w:eastAsia="Times New Roman" w:hAnsi="Palatino Linotype" w:cs="Times New Roman"/>
          <w:b/>
        </w:rPr>
        <w:t xml:space="preserve"> three sessions of ten</w:t>
      </w:r>
      <w:r w:rsidR="00330ED0" w:rsidRPr="00967C4F">
        <w:rPr>
          <w:rFonts w:ascii="Palatino Linotype" w:eastAsia="Times New Roman" w:hAnsi="Palatino Linotype" w:cs="Times New Roman"/>
          <w:b/>
        </w:rPr>
        <w:t xml:space="preserve"> minutes per day on vocabulary and noun and verb endings</w:t>
      </w:r>
      <w:r w:rsidR="00330ED0" w:rsidRPr="00967C4F">
        <w:rPr>
          <w:rFonts w:ascii="Palatino Linotype" w:eastAsia="Times New Roman" w:hAnsi="Palatino Linotype" w:cs="Times New Roman"/>
        </w:rPr>
        <w:t>.</w:t>
      </w:r>
    </w:p>
    <w:p w14:paraId="66F61AAB" w14:textId="77777777" w:rsidR="00A64796" w:rsidRPr="00967C4F" w:rsidRDefault="00A64796"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In addition to getting on top of new material, EVERY DAY you should devote a small amount of time on going over previous material. Be methodical about this. Keep a record of what you have looked back on and how secure it is.</w:t>
      </w:r>
    </w:p>
    <w:p w14:paraId="0A6A0404" w14:textId="77777777" w:rsidR="00A64796" w:rsidRPr="00967C4F" w:rsidRDefault="00A64796"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 xml:space="preserve">Vocabulary: you should keep a note book or equivalent list for words that you have forgotten. </w:t>
      </w:r>
    </w:p>
    <w:p w14:paraId="2028C487" w14:textId="77777777" w:rsidR="00A64796" w:rsidRPr="00967C4F" w:rsidRDefault="00A64796"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Noun and verb endings: make sure you can write them out quickly and accurately.</w:t>
      </w:r>
    </w:p>
    <w:p w14:paraId="570835ED" w14:textId="77777777" w:rsidR="00A64796" w:rsidRPr="00967C4F" w:rsidRDefault="00A64796"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When you come across an area which is not as secure as you thought, spend time rereading the explanation in the text and look over your notes again. Rework the associated exercises and check your answers from when you did them the first time.</w:t>
      </w:r>
    </w:p>
    <w:p w14:paraId="7109987D" w14:textId="77777777" w:rsidR="00A64796" w:rsidRPr="00967C4F" w:rsidRDefault="00A64796"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If you are still unclear seek help from the course tutor. Usually, confusion can be sorted out very quickly on a one-to-one basis.</w:t>
      </w:r>
    </w:p>
    <w:p w14:paraId="62B778A5" w14:textId="77777777" w:rsidR="000D3704" w:rsidRPr="00967C4F" w:rsidRDefault="00217D9A" w:rsidP="00BD237A">
      <w:pPr>
        <w:pStyle w:val="ListParagraph"/>
        <w:numPr>
          <w:ilvl w:val="0"/>
          <w:numId w:val="21"/>
        </w:numPr>
        <w:spacing w:after="240"/>
        <w:rPr>
          <w:rFonts w:ascii="Palatino Linotype" w:eastAsia="Times New Roman" w:hAnsi="Palatino Linotype" w:cs="Times New Roman"/>
        </w:rPr>
      </w:pPr>
      <w:r w:rsidRPr="00967C4F">
        <w:rPr>
          <w:rFonts w:ascii="Palatino Linotype" w:eastAsia="Times New Roman" w:hAnsi="Palatino Linotype" w:cs="Times New Roman"/>
        </w:rPr>
        <w:t>Illness:</w:t>
      </w:r>
      <w:r w:rsidR="00202D76" w:rsidRPr="00967C4F">
        <w:rPr>
          <w:rFonts w:ascii="Palatino Linotype" w:eastAsia="Times New Roman" w:hAnsi="Palatino Linotype" w:cs="Times New Roman"/>
        </w:rPr>
        <w:t xml:space="preserve"> </w:t>
      </w:r>
      <w:r w:rsidR="00EA4A88" w:rsidRPr="00967C4F">
        <w:rPr>
          <w:rFonts w:ascii="Palatino Linotype" w:eastAsia="Times New Roman" w:hAnsi="Palatino Linotype" w:cs="Times New Roman"/>
        </w:rPr>
        <w:t xml:space="preserve">it is important that you turn up unless you are badly affected by illness. </w:t>
      </w:r>
    </w:p>
    <w:p w14:paraId="3EF9E4D2" w14:textId="77777777" w:rsidR="000D3704" w:rsidRPr="00967C4F" w:rsidRDefault="000D3704" w:rsidP="00A75574">
      <w:pPr>
        <w:pStyle w:val="ListParagraph"/>
        <w:spacing w:after="240"/>
        <w:rPr>
          <w:rFonts w:ascii="Palatino Linotype" w:eastAsia="Times New Roman" w:hAnsi="Palatino Linotype" w:cs="Times New Roman"/>
          <w:b/>
        </w:rPr>
      </w:pPr>
    </w:p>
    <w:p w14:paraId="185E62FE" w14:textId="57683056" w:rsidR="000D3704" w:rsidRPr="00967C4F" w:rsidRDefault="00291F74" w:rsidP="000F1874">
      <w:pPr>
        <w:pStyle w:val="ListParagraph"/>
        <w:spacing w:after="240"/>
        <w:rPr>
          <w:rFonts w:ascii="Palatino Linotype" w:eastAsia="Times New Roman" w:hAnsi="Palatino Linotype" w:cs="Times New Roman"/>
          <w:b/>
        </w:rPr>
      </w:pPr>
      <w:r w:rsidRPr="00967C4F">
        <w:rPr>
          <w:rFonts w:ascii="Palatino Linotype" w:eastAsia="Times New Roman" w:hAnsi="Palatino Linotype" w:cs="Times New Roman"/>
          <w:b/>
        </w:rPr>
        <w:t>It is important that vocabulary and grammar are learnt thoroughly and at the time of setting - not left to the last minute – and that material is consolidated on a weekly basis.</w:t>
      </w:r>
    </w:p>
    <w:p w14:paraId="45812336" w14:textId="77777777" w:rsidR="00A75574" w:rsidRPr="00967C4F" w:rsidRDefault="00A75574" w:rsidP="00A75574">
      <w:pPr>
        <w:spacing w:after="240"/>
        <w:rPr>
          <w:rFonts w:ascii="Palatino Linotype" w:eastAsia="Times New Roman" w:hAnsi="Palatino Linotype" w:cs="Gentium Plus"/>
        </w:rPr>
      </w:pPr>
    </w:p>
    <w:p w14:paraId="3A7A2295" w14:textId="77777777" w:rsidR="00A9683A" w:rsidRPr="00967C4F" w:rsidRDefault="00A9683A">
      <w:pPr>
        <w:rPr>
          <w:rFonts w:ascii="Palatino Linotype" w:eastAsia="Times New Roman" w:hAnsi="Palatino Linotype" w:cs="Gentium Plus"/>
          <w:b/>
          <w:sz w:val="34"/>
          <w:szCs w:val="34"/>
        </w:rPr>
      </w:pPr>
      <w:r w:rsidRPr="00967C4F">
        <w:rPr>
          <w:rFonts w:ascii="Palatino Linotype" w:eastAsia="Times New Roman" w:hAnsi="Palatino Linotype" w:cs="Gentium Plus"/>
          <w:b/>
          <w:sz w:val="34"/>
          <w:szCs w:val="34"/>
        </w:rPr>
        <w:br w:type="page"/>
      </w:r>
    </w:p>
    <w:p w14:paraId="2B11700E" w14:textId="0C34E182" w:rsidR="00A9683A" w:rsidRPr="00F45BB3" w:rsidRDefault="00A9683A" w:rsidP="00A9683A">
      <w:pPr>
        <w:rPr>
          <w:rFonts w:ascii="Palatino Linotype" w:eastAsia="Times New Roman" w:hAnsi="Palatino Linotype" w:cs="Gentium Plus"/>
          <w:b/>
          <w:sz w:val="34"/>
          <w:szCs w:val="34"/>
        </w:rPr>
      </w:pPr>
      <w:proofErr w:type="spellStart"/>
      <w:r w:rsidRPr="00967C4F">
        <w:rPr>
          <w:rFonts w:ascii="Palatino Linotype" w:eastAsia="Times New Roman" w:hAnsi="Palatino Linotype" w:cs="Gentium Plus"/>
          <w:b/>
          <w:sz w:val="34"/>
          <w:szCs w:val="34"/>
        </w:rPr>
        <w:lastRenderedPageBreak/>
        <w:t>Webstuff</w:t>
      </w:r>
      <w:proofErr w:type="spellEnd"/>
    </w:p>
    <w:p w14:paraId="6F44E1E9" w14:textId="3F44A399" w:rsidR="00A9683A" w:rsidRPr="00967C4F" w:rsidRDefault="00A9683A" w:rsidP="00A9683A">
      <w:pPr>
        <w:spacing w:after="0"/>
        <w:rPr>
          <w:rFonts w:ascii="Palatino Linotype" w:eastAsia="Times New Roman" w:hAnsi="Palatino Linotype" w:cs="Gentium Plus"/>
          <w:b/>
        </w:rPr>
      </w:pPr>
      <w:r w:rsidRPr="00967C4F">
        <w:rPr>
          <w:rFonts w:ascii="Palatino Linotype" w:eastAsia="Times New Roman" w:hAnsi="Palatino Linotype" w:cs="Gentium Plus"/>
          <w:b/>
        </w:rPr>
        <w:t>How do we know how Latin was pronounced?</w:t>
      </w:r>
    </w:p>
    <w:p w14:paraId="2DCDE9A7" w14:textId="22838852"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 xml:space="preserve">or why did Caesar say </w:t>
      </w:r>
      <w:proofErr w:type="spellStart"/>
      <w:r w:rsidRPr="00967C4F">
        <w:rPr>
          <w:rFonts w:ascii="Palatino Linotype" w:eastAsia="Times New Roman" w:hAnsi="Palatino Linotype" w:cs="Gentium Plus"/>
        </w:rPr>
        <w:t>wayney</w:t>
      </w:r>
      <w:proofErr w:type="spellEnd"/>
      <w:r w:rsidRPr="00967C4F">
        <w:rPr>
          <w:rFonts w:ascii="Palatino Linotype" w:eastAsia="Times New Roman" w:hAnsi="Palatino Linotype" w:cs="Gentium Plus"/>
        </w:rPr>
        <w:t xml:space="preserve">, weedy, </w:t>
      </w:r>
      <w:proofErr w:type="spellStart"/>
      <w:r w:rsidRPr="00967C4F">
        <w:rPr>
          <w:rFonts w:ascii="Palatino Linotype" w:eastAsia="Times New Roman" w:hAnsi="Palatino Linotype" w:cs="Gentium Plus"/>
        </w:rPr>
        <w:t>weaky</w:t>
      </w:r>
      <w:proofErr w:type="spellEnd"/>
      <w:r w:rsidRPr="00967C4F">
        <w:rPr>
          <w:rFonts w:ascii="Palatino Linotype" w:eastAsia="Times New Roman" w:hAnsi="Palatino Linotype" w:cs="Gentium Plus"/>
        </w:rPr>
        <w:t>.</w:t>
      </w:r>
    </w:p>
    <w:p w14:paraId="4F897C24"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How can I hear Latin being spoken?</w:t>
      </w:r>
    </w:p>
    <w:p w14:paraId="686C4E10"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 xml:space="preserve">Try </w:t>
      </w:r>
      <w:proofErr w:type="spellStart"/>
      <w:r w:rsidRPr="00967C4F">
        <w:rPr>
          <w:rFonts w:ascii="Palatino Linotype" w:eastAsia="Times New Roman" w:hAnsi="Palatino Linotype" w:cs="Gentium Plus"/>
        </w:rPr>
        <w:t>Latinitium</w:t>
      </w:r>
      <w:proofErr w:type="spellEnd"/>
      <w:r w:rsidRPr="00967C4F">
        <w:rPr>
          <w:rFonts w:ascii="Palatino Linotype" w:eastAsia="Times New Roman" w:hAnsi="Palatino Linotype" w:cs="Gentium Plus"/>
        </w:rPr>
        <w:t xml:space="preserve"> at http://www.latinitium.com/podcastindex/</w:t>
      </w:r>
    </w:p>
    <w:p w14:paraId="1DFBA59D" w14:textId="77777777" w:rsidR="00A9683A" w:rsidRPr="00967C4F" w:rsidRDefault="00A9683A" w:rsidP="00A9683A">
      <w:pPr>
        <w:spacing w:after="0"/>
        <w:rPr>
          <w:rFonts w:ascii="Palatino Linotype" w:eastAsia="Times New Roman" w:hAnsi="Palatino Linotype" w:cs="Gentium Plus"/>
        </w:rPr>
      </w:pPr>
    </w:p>
    <w:p w14:paraId="0ACD4222" w14:textId="77777777" w:rsidR="00A9683A" w:rsidRPr="00967C4F" w:rsidRDefault="00A9683A" w:rsidP="00A9683A">
      <w:pPr>
        <w:spacing w:after="0"/>
        <w:rPr>
          <w:rFonts w:ascii="Palatino Linotype" w:eastAsia="Times New Roman" w:hAnsi="Palatino Linotype" w:cs="Gentium Plus"/>
          <w:b/>
        </w:rPr>
      </w:pPr>
      <w:r w:rsidRPr="00967C4F">
        <w:rPr>
          <w:rFonts w:ascii="Palatino Linotype" w:eastAsia="Times New Roman" w:hAnsi="Palatino Linotype" w:cs="Gentium Plus"/>
          <w:b/>
        </w:rPr>
        <w:t>For grammatical explanations</w:t>
      </w:r>
    </w:p>
    <w:p w14:paraId="490872B5" w14:textId="7F6EBCE8" w:rsidR="00A9683A" w:rsidRPr="00967C4F" w:rsidRDefault="00A9683A" w:rsidP="00A9683A">
      <w:pPr>
        <w:spacing w:after="0"/>
        <w:rPr>
          <w:rFonts w:ascii="Palatino Linotype" w:eastAsia="Times New Roman" w:hAnsi="Palatino Linotype" w:cs="Gentium Plus"/>
          <w:b/>
        </w:rPr>
      </w:pPr>
      <w:proofErr w:type="spellStart"/>
      <w:r w:rsidRPr="00967C4F">
        <w:rPr>
          <w:rFonts w:ascii="Palatino Linotype" w:eastAsia="Times New Roman" w:hAnsi="Palatino Linotype" w:cs="Gentium Plus"/>
        </w:rPr>
        <w:t>Latintutorial</w:t>
      </w:r>
      <w:proofErr w:type="spellEnd"/>
      <w:r w:rsidRPr="00967C4F">
        <w:rPr>
          <w:rFonts w:ascii="Palatino Linotype" w:eastAsia="Times New Roman" w:hAnsi="Palatino Linotype" w:cs="Gentium Plus"/>
        </w:rPr>
        <w:t xml:space="preserve"> on YouTube has been very helpful to a number of students in the past.</w:t>
      </w:r>
    </w:p>
    <w:p w14:paraId="64255B0D" w14:textId="77777777" w:rsidR="00A9683A" w:rsidRPr="00967C4F" w:rsidRDefault="00A9683A" w:rsidP="00A9683A">
      <w:pPr>
        <w:spacing w:after="0"/>
        <w:rPr>
          <w:rFonts w:ascii="Palatino Linotype" w:eastAsia="Times New Roman" w:hAnsi="Palatino Linotype" w:cs="Gentium Plus"/>
        </w:rPr>
      </w:pPr>
    </w:p>
    <w:p w14:paraId="0822DEA3" w14:textId="77777777" w:rsidR="00A9683A" w:rsidRPr="00967C4F" w:rsidRDefault="00A9683A" w:rsidP="00A9683A">
      <w:pPr>
        <w:spacing w:after="0"/>
        <w:rPr>
          <w:rFonts w:ascii="Palatino Linotype" w:eastAsia="Times New Roman" w:hAnsi="Palatino Linotype" w:cs="Gentium Plus"/>
          <w:b/>
        </w:rPr>
      </w:pPr>
      <w:r w:rsidRPr="00967C4F">
        <w:rPr>
          <w:rFonts w:ascii="Palatino Linotype" w:eastAsia="Times New Roman" w:hAnsi="Palatino Linotype" w:cs="Gentium Plus"/>
          <w:b/>
        </w:rPr>
        <w:t>Nouns and verbs accidence (endings)</w:t>
      </w:r>
    </w:p>
    <w:p w14:paraId="3CC3CFAF"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There are two main sites which have reliable tests that give practice in Latin forms. If you find more sites which you think are useful, do let me know.</w:t>
      </w:r>
    </w:p>
    <w:p w14:paraId="3F033674" w14:textId="77777777" w:rsidR="00A9683A" w:rsidRPr="00967C4F" w:rsidRDefault="00A9683A" w:rsidP="00A9683A">
      <w:pPr>
        <w:spacing w:after="0"/>
        <w:rPr>
          <w:rFonts w:ascii="Palatino Linotype" w:eastAsia="Times New Roman" w:hAnsi="Palatino Linotype" w:cs="Gentium Plus"/>
        </w:rPr>
      </w:pPr>
    </w:p>
    <w:p w14:paraId="794CDDB9"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The most helpful is probably the OPEN UNIVERSITY interactive Latin which you should keep returning to.</w:t>
      </w:r>
    </w:p>
    <w:p w14:paraId="14E2FD64" w14:textId="77777777" w:rsidR="00A9683A" w:rsidRPr="00967C4F" w:rsidRDefault="00A9683A" w:rsidP="00A9683A">
      <w:pPr>
        <w:spacing w:after="0"/>
        <w:rPr>
          <w:rFonts w:ascii="Palatino Linotype" w:eastAsia="Times New Roman" w:hAnsi="Palatino Linotype" w:cs="Gentium Plus"/>
        </w:rPr>
      </w:pPr>
    </w:p>
    <w:p w14:paraId="51C23FA4" w14:textId="4E47EC8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The other site is:</w:t>
      </w:r>
    </w:p>
    <w:p w14:paraId="24105211"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Latin Driller Killer (DK)</w:t>
      </w:r>
    </w:p>
    <w:p w14:paraId="212927B3" w14:textId="77777777" w:rsidR="00A9683A" w:rsidRPr="00967C4F" w:rsidRDefault="00A9683A" w:rsidP="00A9683A">
      <w:pPr>
        <w:spacing w:after="0"/>
        <w:rPr>
          <w:rFonts w:ascii="Palatino Linotype" w:eastAsia="Times New Roman" w:hAnsi="Palatino Linotype" w:cs="Gentium Plus"/>
        </w:rPr>
      </w:pPr>
    </w:p>
    <w:p w14:paraId="42E4C97B" w14:textId="77777777" w:rsidR="00A9683A" w:rsidRPr="00967C4F" w:rsidRDefault="00A9683A" w:rsidP="00A9683A">
      <w:pPr>
        <w:spacing w:after="0"/>
        <w:rPr>
          <w:rFonts w:ascii="Palatino Linotype" w:eastAsia="Times New Roman" w:hAnsi="Palatino Linotype" w:cs="Gentium Plus"/>
          <w:b/>
        </w:rPr>
      </w:pPr>
      <w:r w:rsidRPr="00967C4F">
        <w:rPr>
          <w:rFonts w:ascii="Palatino Linotype" w:eastAsia="Times New Roman" w:hAnsi="Palatino Linotype" w:cs="Gentium Plus"/>
          <w:b/>
        </w:rPr>
        <w:t>Explanations generally</w:t>
      </w:r>
    </w:p>
    <w:p w14:paraId="7EB3852B" w14:textId="63BC01CE"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 xml:space="preserve">Some people have found the Latin hand-outs, a sort of on-line grammar book, at Latin Library very helpful for their revision. Others find them too detailed and grammatical. Look at them, and use them if you find them </w:t>
      </w:r>
      <w:r w:rsidR="00C51702" w:rsidRPr="00967C4F">
        <w:rPr>
          <w:rFonts w:ascii="Palatino Linotype" w:eastAsia="Times New Roman" w:hAnsi="Palatino Linotype" w:cs="Gentium Plus"/>
        </w:rPr>
        <w:t>helpful</w:t>
      </w:r>
      <w:r w:rsidRPr="00967C4F">
        <w:rPr>
          <w:rFonts w:ascii="Palatino Linotype" w:eastAsia="Times New Roman" w:hAnsi="Palatino Linotype" w:cs="Gentium Plus"/>
        </w:rPr>
        <w:t>.</w:t>
      </w:r>
    </w:p>
    <w:p w14:paraId="4808BC01" w14:textId="77777777" w:rsidR="00A9683A" w:rsidRPr="00967C4F" w:rsidRDefault="00A9683A" w:rsidP="00A9683A">
      <w:pPr>
        <w:spacing w:after="0"/>
        <w:rPr>
          <w:rFonts w:ascii="Palatino Linotype" w:eastAsia="Times New Roman" w:hAnsi="Palatino Linotype" w:cs="Gentium Plus"/>
        </w:rPr>
      </w:pPr>
    </w:p>
    <w:p w14:paraId="12215619"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b/>
        </w:rPr>
        <w:t>Vocabulary</w:t>
      </w:r>
    </w:p>
    <w:p w14:paraId="23F0A77E" w14:textId="7438B128"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 xml:space="preserve">There are various ways of </w:t>
      </w:r>
      <w:r w:rsidR="00C51702" w:rsidRPr="00967C4F">
        <w:rPr>
          <w:rFonts w:ascii="Palatino Linotype" w:eastAsia="Times New Roman" w:hAnsi="Palatino Linotype" w:cs="Gentium Plus"/>
        </w:rPr>
        <w:t xml:space="preserve">learning and </w:t>
      </w:r>
      <w:r w:rsidRPr="00967C4F">
        <w:rPr>
          <w:rFonts w:ascii="Palatino Linotype" w:eastAsia="Times New Roman" w:hAnsi="Palatino Linotype" w:cs="Gentium Plus"/>
        </w:rPr>
        <w:t xml:space="preserve">testing vocabulary. Many of these are available as Android and </w:t>
      </w:r>
      <w:proofErr w:type="spellStart"/>
      <w:r w:rsidRPr="00967C4F">
        <w:rPr>
          <w:rFonts w:ascii="Palatino Linotype" w:eastAsia="Times New Roman" w:hAnsi="Palatino Linotype" w:cs="Gentium Plus"/>
        </w:rPr>
        <w:t>iphone</w:t>
      </w:r>
      <w:proofErr w:type="spellEnd"/>
      <w:r w:rsidRPr="00967C4F">
        <w:rPr>
          <w:rFonts w:ascii="Palatino Linotype" w:eastAsia="Times New Roman" w:hAnsi="Palatino Linotype" w:cs="Gentium Plus"/>
        </w:rPr>
        <w:t>/</w:t>
      </w:r>
      <w:proofErr w:type="spellStart"/>
      <w:r w:rsidRPr="00967C4F">
        <w:rPr>
          <w:rFonts w:ascii="Palatino Linotype" w:eastAsia="Times New Roman" w:hAnsi="Palatino Linotype" w:cs="Gentium Plus"/>
        </w:rPr>
        <w:t>ipad</w:t>
      </w:r>
      <w:proofErr w:type="spellEnd"/>
      <w:r w:rsidRPr="00967C4F">
        <w:rPr>
          <w:rFonts w:ascii="Palatino Linotype" w:eastAsia="Times New Roman" w:hAnsi="Palatino Linotype" w:cs="Gentium Plus"/>
        </w:rPr>
        <w:t xml:space="preserve"> Apps, some free, some paid.</w:t>
      </w:r>
    </w:p>
    <w:p w14:paraId="62565F45" w14:textId="77777777" w:rsidR="00A9683A" w:rsidRPr="00967C4F" w:rsidRDefault="00A9683A" w:rsidP="00A9683A">
      <w:pPr>
        <w:spacing w:after="0"/>
        <w:rPr>
          <w:rFonts w:ascii="Palatino Linotype" w:eastAsia="Times New Roman" w:hAnsi="Palatino Linotype" w:cs="Gentium Plus"/>
        </w:rPr>
      </w:pPr>
    </w:p>
    <w:p w14:paraId="2691B362" w14:textId="77777777" w:rsidR="00A9683A"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b/>
        </w:rPr>
        <w:t>Others</w:t>
      </w:r>
    </w:p>
    <w:p w14:paraId="21A0BC38" w14:textId="6A7056B3" w:rsidR="00353A6B" w:rsidRPr="00967C4F" w:rsidRDefault="00A9683A" w:rsidP="00A9683A">
      <w:pPr>
        <w:spacing w:after="0"/>
        <w:rPr>
          <w:rFonts w:ascii="Palatino Linotype" w:eastAsia="Times New Roman" w:hAnsi="Palatino Linotype" w:cs="Gentium Plus"/>
        </w:rPr>
      </w:pPr>
      <w:r w:rsidRPr="00967C4F">
        <w:rPr>
          <w:rFonts w:ascii="Palatino Linotype" w:eastAsia="Times New Roman" w:hAnsi="Palatino Linotype" w:cs="Gentium Plus"/>
        </w:rPr>
        <w:t xml:space="preserve">Don't forget the low-tech, but very effective methods such as manual flash-cards, cover and say, getting a mean friend, and the </w:t>
      </w:r>
      <w:r w:rsidR="00B73B50" w:rsidRPr="00967C4F">
        <w:rPr>
          <w:rFonts w:ascii="Palatino Linotype" w:eastAsia="Times New Roman" w:hAnsi="Palatino Linotype" w:cs="Gentium Plus"/>
        </w:rPr>
        <w:t>'</w:t>
      </w:r>
      <w:r w:rsidRPr="00967C4F">
        <w:rPr>
          <w:rFonts w:ascii="Palatino Linotype" w:eastAsia="Times New Roman" w:hAnsi="Palatino Linotype" w:cs="Gentium Plus"/>
        </w:rPr>
        <w:t>tooth-brush</w:t>
      </w:r>
      <w:r w:rsidR="00B73B50" w:rsidRPr="00967C4F">
        <w:rPr>
          <w:rFonts w:ascii="Palatino Linotype" w:eastAsia="Times New Roman" w:hAnsi="Palatino Linotype" w:cs="Gentium Plus"/>
        </w:rPr>
        <w:t>'</w:t>
      </w:r>
      <w:r w:rsidRPr="00967C4F">
        <w:rPr>
          <w:rFonts w:ascii="Palatino Linotype" w:eastAsia="Times New Roman" w:hAnsi="Palatino Linotype" w:cs="Gentium Plus"/>
        </w:rPr>
        <w:t xml:space="preserve"> method.</w:t>
      </w:r>
    </w:p>
    <w:p w14:paraId="124B72BC" w14:textId="3F63CFC0" w:rsidR="00A75574" w:rsidRPr="002D6A27" w:rsidRDefault="00A75574" w:rsidP="002D6A27">
      <w:pPr>
        <w:rPr>
          <w:rFonts w:ascii="Palatino Linotype" w:eastAsia="Times New Roman" w:hAnsi="Palatino Linotype" w:cs="Gentium Plus"/>
          <w:b/>
          <w:sz w:val="34"/>
          <w:szCs w:val="34"/>
        </w:rPr>
      </w:pPr>
    </w:p>
    <w:sectPr w:rsidR="00A75574" w:rsidRPr="002D6A27" w:rsidSect="001B0731">
      <w:footerReference w:type="even" r:id="rId10"/>
      <w:footerReference w:type="default" r:id="rId11"/>
      <w:pgSz w:w="11906" w:h="16838"/>
      <w:pgMar w:top="1134" w:right="2268" w:bottom="1134"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7175E8" w14:textId="77777777" w:rsidR="00411CDA" w:rsidRDefault="00411CDA" w:rsidP="00F91F9E">
      <w:pPr>
        <w:spacing w:after="0" w:line="240" w:lineRule="auto"/>
      </w:pPr>
      <w:r>
        <w:separator/>
      </w:r>
    </w:p>
  </w:endnote>
  <w:endnote w:type="continuationSeparator" w:id="0">
    <w:p w14:paraId="3517B5AF" w14:textId="77777777" w:rsidR="00411CDA" w:rsidRDefault="00411CDA" w:rsidP="00F91F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Palatino Linotype">
    <w:panose1 w:val="02040502050505030304"/>
    <w:charset w:val="00"/>
    <w:family w:val="roman"/>
    <w:pitch w:val="variable"/>
    <w:sig w:usb0="E0000287" w:usb1="4000001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entium Plus">
    <w:panose1 w:val="02000503060000020004"/>
    <w:charset w:val="00"/>
    <w:family w:val="auto"/>
    <w:pitch w:val="variable"/>
    <w:sig w:usb0="E00002FF" w:usb1="5200A1FB" w:usb2="02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200D2" w14:textId="77777777" w:rsidR="00330D31" w:rsidRDefault="00330D31" w:rsidP="00AC139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896317E" w14:textId="77777777" w:rsidR="00330D31" w:rsidRDefault="00330D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364F21" w14:textId="75B856D6" w:rsidR="00330D31" w:rsidRPr="00DD684F" w:rsidRDefault="00330D31" w:rsidP="00AC139F">
    <w:pPr>
      <w:pStyle w:val="Footer"/>
      <w:framePr w:wrap="around" w:vAnchor="text" w:hAnchor="margin" w:xAlign="center" w:y="1"/>
      <w:rPr>
        <w:rStyle w:val="PageNumber"/>
        <w:rFonts w:ascii="Palatino Linotype" w:hAnsi="Palatino Linotype"/>
        <w:sz w:val="20"/>
        <w:szCs w:val="20"/>
      </w:rPr>
    </w:pPr>
    <w:r w:rsidRPr="00DD684F">
      <w:rPr>
        <w:rStyle w:val="PageNumber"/>
        <w:rFonts w:ascii="Palatino Linotype" w:hAnsi="Palatino Linotype"/>
        <w:sz w:val="20"/>
        <w:szCs w:val="20"/>
      </w:rPr>
      <w:fldChar w:fldCharType="begin"/>
    </w:r>
    <w:r w:rsidRPr="00DD684F">
      <w:rPr>
        <w:rStyle w:val="PageNumber"/>
        <w:rFonts w:ascii="Palatino Linotype" w:hAnsi="Palatino Linotype"/>
        <w:sz w:val="20"/>
        <w:szCs w:val="20"/>
      </w:rPr>
      <w:instrText xml:space="preserve">PAGE  </w:instrText>
    </w:r>
    <w:r w:rsidRPr="00DD684F">
      <w:rPr>
        <w:rStyle w:val="PageNumber"/>
        <w:rFonts w:ascii="Palatino Linotype" w:hAnsi="Palatino Linotype"/>
        <w:sz w:val="20"/>
        <w:szCs w:val="20"/>
      </w:rPr>
      <w:fldChar w:fldCharType="separate"/>
    </w:r>
    <w:r w:rsidR="00637D4A">
      <w:rPr>
        <w:rStyle w:val="PageNumber"/>
        <w:rFonts w:ascii="Palatino Linotype" w:hAnsi="Palatino Linotype"/>
        <w:noProof/>
        <w:sz w:val="20"/>
        <w:szCs w:val="20"/>
      </w:rPr>
      <w:t>8</w:t>
    </w:r>
    <w:r w:rsidRPr="00DD684F">
      <w:rPr>
        <w:rStyle w:val="PageNumber"/>
        <w:rFonts w:ascii="Palatino Linotype" w:hAnsi="Palatino Linotype"/>
        <w:sz w:val="20"/>
        <w:szCs w:val="20"/>
      </w:rPr>
      <w:fldChar w:fldCharType="end"/>
    </w:r>
  </w:p>
  <w:p w14:paraId="1D8F013C" w14:textId="2A0E70C3" w:rsidR="00330D31" w:rsidRDefault="00330D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8EFAB8" w14:textId="77777777" w:rsidR="00411CDA" w:rsidRDefault="00411CDA" w:rsidP="00F91F9E">
      <w:pPr>
        <w:spacing w:after="0" w:line="240" w:lineRule="auto"/>
      </w:pPr>
      <w:r>
        <w:separator/>
      </w:r>
    </w:p>
  </w:footnote>
  <w:footnote w:type="continuationSeparator" w:id="0">
    <w:p w14:paraId="546ADFFD" w14:textId="77777777" w:rsidR="00411CDA" w:rsidRDefault="00411CDA" w:rsidP="00F91F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D1AED"/>
    <w:multiLevelType w:val="hybridMultilevel"/>
    <w:tmpl w:val="6ED8BB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23F4C7C"/>
    <w:multiLevelType w:val="hybridMultilevel"/>
    <w:tmpl w:val="F8325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422193"/>
    <w:multiLevelType w:val="hybridMultilevel"/>
    <w:tmpl w:val="57EA4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642F18"/>
    <w:multiLevelType w:val="hybridMultilevel"/>
    <w:tmpl w:val="AE2C7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763244"/>
    <w:multiLevelType w:val="hybridMultilevel"/>
    <w:tmpl w:val="498E39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E209A4"/>
    <w:multiLevelType w:val="multilevel"/>
    <w:tmpl w:val="30CC6C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0E512D"/>
    <w:multiLevelType w:val="hybridMultilevel"/>
    <w:tmpl w:val="E9088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DE342B"/>
    <w:multiLevelType w:val="hybridMultilevel"/>
    <w:tmpl w:val="27987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480E75"/>
    <w:multiLevelType w:val="hybridMultilevel"/>
    <w:tmpl w:val="8826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B808F4"/>
    <w:multiLevelType w:val="hybridMultilevel"/>
    <w:tmpl w:val="768E88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C9C2025"/>
    <w:multiLevelType w:val="hybridMultilevel"/>
    <w:tmpl w:val="EBC68E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F755A9F"/>
    <w:multiLevelType w:val="hybridMultilevel"/>
    <w:tmpl w:val="91500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B71585"/>
    <w:multiLevelType w:val="hybridMultilevel"/>
    <w:tmpl w:val="A302F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A820C8"/>
    <w:multiLevelType w:val="multilevel"/>
    <w:tmpl w:val="8138D7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1B1BAE"/>
    <w:multiLevelType w:val="multilevel"/>
    <w:tmpl w:val="24C88C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CE30CF"/>
    <w:multiLevelType w:val="multilevel"/>
    <w:tmpl w:val="6016C7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3064D8"/>
    <w:multiLevelType w:val="hybridMultilevel"/>
    <w:tmpl w:val="24089F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2A0B1F"/>
    <w:multiLevelType w:val="hybridMultilevel"/>
    <w:tmpl w:val="C518C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CE196F"/>
    <w:multiLevelType w:val="hybridMultilevel"/>
    <w:tmpl w:val="C6B0E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9D2443F"/>
    <w:multiLevelType w:val="hybridMultilevel"/>
    <w:tmpl w:val="D9FA0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62455C"/>
    <w:multiLevelType w:val="hybridMultilevel"/>
    <w:tmpl w:val="3AB80310"/>
    <w:lvl w:ilvl="0" w:tplc="B4908278">
      <w:numFmt w:val="bullet"/>
      <w:lvlText w:val="•"/>
      <w:lvlJc w:val="left"/>
      <w:pPr>
        <w:ind w:left="1080" w:hanging="720"/>
      </w:pPr>
      <w:rPr>
        <w:rFonts w:ascii="Palatino Linotype" w:eastAsiaTheme="minorEastAsia" w:hAnsi="Palatino Linotype"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1000EC"/>
    <w:multiLevelType w:val="hybridMultilevel"/>
    <w:tmpl w:val="3E663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0E2C49"/>
    <w:multiLevelType w:val="hybridMultilevel"/>
    <w:tmpl w:val="E41828E4"/>
    <w:lvl w:ilvl="0" w:tplc="B4908278">
      <w:numFmt w:val="bullet"/>
      <w:lvlText w:val="•"/>
      <w:lvlJc w:val="left"/>
      <w:pPr>
        <w:ind w:left="1080" w:hanging="720"/>
      </w:pPr>
      <w:rPr>
        <w:rFonts w:ascii="Palatino Linotype" w:eastAsiaTheme="minorEastAsia" w:hAnsi="Palatino Linotype"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881DCC"/>
    <w:multiLevelType w:val="hybridMultilevel"/>
    <w:tmpl w:val="B8A4FC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F895DFB"/>
    <w:multiLevelType w:val="hybridMultilevel"/>
    <w:tmpl w:val="44E6B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5B314B"/>
    <w:multiLevelType w:val="hybridMultilevel"/>
    <w:tmpl w:val="75189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D50FE1"/>
    <w:multiLevelType w:val="hybridMultilevel"/>
    <w:tmpl w:val="C5A62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E46C53"/>
    <w:multiLevelType w:val="hybridMultilevel"/>
    <w:tmpl w:val="EB7E0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AF1699"/>
    <w:multiLevelType w:val="hybridMultilevel"/>
    <w:tmpl w:val="4052F0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27"/>
  </w:num>
  <w:num w:numId="3">
    <w:abstractNumId w:val="5"/>
  </w:num>
  <w:num w:numId="4">
    <w:abstractNumId w:val="16"/>
  </w:num>
  <w:num w:numId="5">
    <w:abstractNumId w:val="21"/>
  </w:num>
  <w:num w:numId="6">
    <w:abstractNumId w:val="4"/>
  </w:num>
  <w:num w:numId="7">
    <w:abstractNumId w:val="18"/>
  </w:num>
  <w:num w:numId="8">
    <w:abstractNumId w:val="3"/>
  </w:num>
  <w:num w:numId="9">
    <w:abstractNumId w:val="25"/>
  </w:num>
  <w:num w:numId="10">
    <w:abstractNumId w:val="19"/>
  </w:num>
  <w:num w:numId="11">
    <w:abstractNumId w:val="14"/>
  </w:num>
  <w:num w:numId="12">
    <w:abstractNumId w:val="12"/>
  </w:num>
  <w:num w:numId="13">
    <w:abstractNumId w:val="13"/>
  </w:num>
  <w:num w:numId="14">
    <w:abstractNumId w:val="6"/>
  </w:num>
  <w:num w:numId="15">
    <w:abstractNumId w:val="2"/>
  </w:num>
  <w:num w:numId="16">
    <w:abstractNumId w:val="22"/>
  </w:num>
  <w:num w:numId="17">
    <w:abstractNumId w:val="11"/>
  </w:num>
  <w:num w:numId="18">
    <w:abstractNumId w:val="24"/>
  </w:num>
  <w:num w:numId="19">
    <w:abstractNumId w:val="1"/>
  </w:num>
  <w:num w:numId="20">
    <w:abstractNumId w:val="7"/>
  </w:num>
  <w:num w:numId="21">
    <w:abstractNumId w:val="17"/>
  </w:num>
  <w:num w:numId="22">
    <w:abstractNumId w:val="9"/>
  </w:num>
  <w:num w:numId="23">
    <w:abstractNumId w:val="10"/>
  </w:num>
  <w:num w:numId="24">
    <w:abstractNumId w:val="28"/>
  </w:num>
  <w:num w:numId="25">
    <w:abstractNumId w:val="0"/>
  </w:num>
  <w:num w:numId="26">
    <w:abstractNumId w:val="26"/>
  </w:num>
  <w:num w:numId="27">
    <w:abstractNumId w:val="20"/>
  </w:num>
  <w:num w:numId="28">
    <w:abstractNumId w:val="8"/>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activeWritingStyle w:appName="MSWord" w:lang="en-GB" w:vendorID="64" w:dllVersion="4096" w:nlCheck="1" w:checkStyle="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BD5"/>
    <w:rsid w:val="000168B7"/>
    <w:rsid w:val="00043FE5"/>
    <w:rsid w:val="00081C15"/>
    <w:rsid w:val="000A33ED"/>
    <w:rsid w:val="000B5E54"/>
    <w:rsid w:val="000B6FFC"/>
    <w:rsid w:val="000D3704"/>
    <w:rsid w:val="000E6D64"/>
    <w:rsid w:val="000F07E9"/>
    <w:rsid w:val="000F1874"/>
    <w:rsid w:val="001148DB"/>
    <w:rsid w:val="0011661E"/>
    <w:rsid w:val="00132DB5"/>
    <w:rsid w:val="00143EA6"/>
    <w:rsid w:val="00154364"/>
    <w:rsid w:val="00182BBA"/>
    <w:rsid w:val="001B0731"/>
    <w:rsid w:val="001B54CE"/>
    <w:rsid w:val="001F184E"/>
    <w:rsid w:val="00202D76"/>
    <w:rsid w:val="0020699C"/>
    <w:rsid w:val="00217D9A"/>
    <w:rsid w:val="00222CB1"/>
    <w:rsid w:val="002231DD"/>
    <w:rsid w:val="00261B07"/>
    <w:rsid w:val="00291F74"/>
    <w:rsid w:val="002A5BDD"/>
    <w:rsid w:val="002B2451"/>
    <w:rsid w:val="002C2EA3"/>
    <w:rsid w:val="002D6A27"/>
    <w:rsid w:val="002E1AE0"/>
    <w:rsid w:val="00330D31"/>
    <w:rsid w:val="00330ED0"/>
    <w:rsid w:val="00351F16"/>
    <w:rsid w:val="00353A6B"/>
    <w:rsid w:val="003670F4"/>
    <w:rsid w:val="00385135"/>
    <w:rsid w:val="003E63A9"/>
    <w:rsid w:val="0040068D"/>
    <w:rsid w:val="004075FC"/>
    <w:rsid w:val="00410A83"/>
    <w:rsid w:val="00411CDA"/>
    <w:rsid w:val="00420EDE"/>
    <w:rsid w:val="00467A74"/>
    <w:rsid w:val="0048703A"/>
    <w:rsid w:val="004C2C0D"/>
    <w:rsid w:val="004E3BA2"/>
    <w:rsid w:val="004E41E2"/>
    <w:rsid w:val="00531077"/>
    <w:rsid w:val="00532B40"/>
    <w:rsid w:val="005362C7"/>
    <w:rsid w:val="00544E69"/>
    <w:rsid w:val="005744F1"/>
    <w:rsid w:val="005800B1"/>
    <w:rsid w:val="005908EF"/>
    <w:rsid w:val="005A0E95"/>
    <w:rsid w:val="005A6634"/>
    <w:rsid w:val="005A6F68"/>
    <w:rsid w:val="005B53A7"/>
    <w:rsid w:val="005D67F6"/>
    <w:rsid w:val="0060461D"/>
    <w:rsid w:val="00611741"/>
    <w:rsid w:val="006133E7"/>
    <w:rsid w:val="006206F1"/>
    <w:rsid w:val="00632520"/>
    <w:rsid w:val="006329BA"/>
    <w:rsid w:val="006356B6"/>
    <w:rsid w:val="00637D4A"/>
    <w:rsid w:val="006670DD"/>
    <w:rsid w:val="00682933"/>
    <w:rsid w:val="00694E03"/>
    <w:rsid w:val="00694EDE"/>
    <w:rsid w:val="006C5277"/>
    <w:rsid w:val="006D02F0"/>
    <w:rsid w:val="006D139D"/>
    <w:rsid w:val="006D750D"/>
    <w:rsid w:val="006E0EEC"/>
    <w:rsid w:val="006F14FD"/>
    <w:rsid w:val="00707A8A"/>
    <w:rsid w:val="00716BD5"/>
    <w:rsid w:val="00727287"/>
    <w:rsid w:val="00731083"/>
    <w:rsid w:val="007313C6"/>
    <w:rsid w:val="00760E19"/>
    <w:rsid w:val="007649C2"/>
    <w:rsid w:val="00773F85"/>
    <w:rsid w:val="007C67A9"/>
    <w:rsid w:val="007E6DB9"/>
    <w:rsid w:val="00805E5A"/>
    <w:rsid w:val="0081611C"/>
    <w:rsid w:val="00823DAC"/>
    <w:rsid w:val="00834949"/>
    <w:rsid w:val="008359F4"/>
    <w:rsid w:val="00846E3C"/>
    <w:rsid w:val="008A7A7E"/>
    <w:rsid w:val="008C616F"/>
    <w:rsid w:val="008D140E"/>
    <w:rsid w:val="00914AA7"/>
    <w:rsid w:val="0092183A"/>
    <w:rsid w:val="00941D21"/>
    <w:rsid w:val="00967C4F"/>
    <w:rsid w:val="00982E99"/>
    <w:rsid w:val="00993D78"/>
    <w:rsid w:val="009A772C"/>
    <w:rsid w:val="009D62DF"/>
    <w:rsid w:val="009E492A"/>
    <w:rsid w:val="009E60EA"/>
    <w:rsid w:val="00A07744"/>
    <w:rsid w:val="00A0787B"/>
    <w:rsid w:val="00A24102"/>
    <w:rsid w:val="00A31620"/>
    <w:rsid w:val="00A33878"/>
    <w:rsid w:val="00A52857"/>
    <w:rsid w:val="00A64796"/>
    <w:rsid w:val="00A75574"/>
    <w:rsid w:val="00A75F0E"/>
    <w:rsid w:val="00A9683A"/>
    <w:rsid w:val="00AA4637"/>
    <w:rsid w:val="00AC139F"/>
    <w:rsid w:val="00AE7325"/>
    <w:rsid w:val="00B040AB"/>
    <w:rsid w:val="00B138B9"/>
    <w:rsid w:val="00B17867"/>
    <w:rsid w:val="00B25935"/>
    <w:rsid w:val="00B3417C"/>
    <w:rsid w:val="00B37CC4"/>
    <w:rsid w:val="00B5552B"/>
    <w:rsid w:val="00B73B50"/>
    <w:rsid w:val="00B91218"/>
    <w:rsid w:val="00B96705"/>
    <w:rsid w:val="00BC0155"/>
    <w:rsid w:val="00BC2E62"/>
    <w:rsid w:val="00BD237A"/>
    <w:rsid w:val="00BD325F"/>
    <w:rsid w:val="00BD577B"/>
    <w:rsid w:val="00BF2D46"/>
    <w:rsid w:val="00C011A6"/>
    <w:rsid w:val="00C15692"/>
    <w:rsid w:val="00C51702"/>
    <w:rsid w:val="00C56EBF"/>
    <w:rsid w:val="00C633A5"/>
    <w:rsid w:val="00C65A1D"/>
    <w:rsid w:val="00C73DF2"/>
    <w:rsid w:val="00C82754"/>
    <w:rsid w:val="00C8351F"/>
    <w:rsid w:val="00C97469"/>
    <w:rsid w:val="00CC38FC"/>
    <w:rsid w:val="00D42341"/>
    <w:rsid w:val="00D8773F"/>
    <w:rsid w:val="00DA231B"/>
    <w:rsid w:val="00DA4524"/>
    <w:rsid w:val="00DA4532"/>
    <w:rsid w:val="00DA61AB"/>
    <w:rsid w:val="00DC6CB2"/>
    <w:rsid w:val="00DD684F"/>
    <w:rsid w:val="00DE2EBE"/>
    <w:rsid w:val="00E13600"/>
    <w:rsid w:val="00E214D3"/>
    <w:rsid w:val="00E23FBE"/>
    <w:rsid w:val="00E306CB"/>
    <w:rsid w:val="00E65D59"/>
    <w:rsid w:val="00E7149B"/>
    <w:rsid w:val="00E82BF0"/>
    <w:rsid w:val="00EA4A88"/>
    <w:rsid w:val="00EE3E4D"/>
    <w:rsid w:val="00EF0BB6"/>
    <w:rsid w:val="00EF57AE"/>
    <w:rsid w:val="00F17228"/>
    <w:rsid w:val="00F23CC2"/>
    <w:rsid w:val="00F255F6"/>
    <w:rsid w:val="00F45BB3"/>
    <w:rsid w:val="00F8064E"/>
    <w:rsid w:val="00F91F9E"/>
    <w:rsid w:val="00F944E8"/>
    <w:rsid w:val="00FC1F13"/>
    <w:rsid w:val="00FF7904"/>
    <w:rsid w:val="00FF7E4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75DE5D6"/>
  <w15:docId w15:val="{0FD12606-B9E2-4350-8BC4-E5ACFD54E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9683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040AB"/>
    <w:pPr>
      <w:keepNext/>
      <w:keepLines/>
      <w:spacing w:before="200" w:after="0"/>
      <w:outlineLvl w:val="1"/>
    </w:pPr>
    <w:rPr>
      <w:rFonts w:asciiTheme="majorHAnsi" w:eastAsia="Times New Roman" w:hAnsiTheme="majorHAnsi" w:cstheme="majorBidi"/>
      <w:b/>
      <w:bCs/>
      <w:sz w:val="32"/>
      <w:szCs w:val="32"/>
    </w:rPr>
  </w:style>
  <w:style w:type="paragraph" w:styleId="Heading6">
    <w:name w:val="heading 6"/>
    <w:basedOn w:val="Normal"/>
    <w:next w:val="Normal"/>
    <w:link w:val="Heading6Char"/>
    <w:uiPriority w:val="9"/>
    <w:semiHidden/>
    <w:unhideWhenUsed/>
    <w:qFormat/>
    <w:rsid w:val="007C67A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6BD5"/>
    <w:rPr>
      <w:color w:val="0000FF" w:themeColor="hyperlink"/>
      <w:u w:val="single"/>
    </w:rPr>
  </w:style>
  <w:style w:type="paragraph" w:styleId="BalloonText">
    <w:name w:val="Balloon Text"/>
    <w:basedOn w:val="Normal"/>
    <w:link w:val="BalloonTextChar"/>
    <w:uiPriority w:val="99"/>
    <w:semiHidden/>
    <w:unhideWhenUsed/>
    <w:rsid w:val="00716B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BD5"/>
    <w:rPr>
      <w:rFonts w:ascii="Tahoma" w:hAnsi="Tahoma" w:cs="Tahoma"/>
      <w:sz w:val="16"/>
      <w:szCs w:val="16"/>
    </w:rPr>
  </w:style>
  <w:style w:type="character" w:styleId="Emphasis">
    <w:name w:val="Emphasis"/>
    <w:basedOn w:val="DefaultParagraphFont"/>
    <w:uiPriority w:val="20"/>
    <w:qFormat/>
    <w:rsid w:val="00716BD5"/>
    <w:rPr>
      <w:i/>
      <w:iCs/>
    </w:rPr>
  </w:style>
  <w:style w:type="paragraph" w:styleId="ListParagraph">
    <w:name w:val="List Paragraph"/>
    <w:basedOn w:val="Normal"/>
    <w:uiPriority w:val="34"/>
    <w:qFormat/>
    <w:rsid w:val="00716BD5"/>
    <w:pPr>
      <w:ind w:left="720"/>
      <w:contextualSpacing/>
    </w:pPr>
  </w:style>
  <w:style w:type="character" w:customStyle="1" w:styleId="Heading2Char">
    <w:name w:val="Heading 2 Char"/>
    <w:basedOn w:val="DefaultParagraphFont"/>
    <w:link w:val="Heading2"/>
    <w:uiPriority w:val="9"/>
    <w:rsid w:val="00B040AB"/>
    <w:rPr>
      <w:rFonts w:asciiTheme="majorHAnsi" w:eastAsia="Times New Roman" w:hAnsiTheme="majorHAnsi" w:cstheme="majorBidi"/>
      <w:b/>
      <w:bCs/>
      <w:sz w:val="32"/>
      <w:szCs w:val="32"/>
      <w:lang w:eastAsia="en-GB"/>
    </w:rPr>
  </w:style>
  <w:style w:type="paragraph" w:styleId="Header">
    <w:name w:val="header"/>
    <w:basedOn w:val="Normal"/>
    <w:link w:val="HeaderChar"/>
    <w:uiPriority w:val="99"/>
    <w:unhideWhenUsed/>
    <w:rsid w:val="00F91F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1F9E"/>
  </w:style>
  <w:style w:type="paragraph" w:styleId="Footer">
    <w:name w:val="footer"/>
    <w:basedOn w:val="Normal"/>
    <w:link w:val="FooterChar"/>
    <w:uiPriority w:val="99"/>
    <w:unhideWhenUsed/>
    <w:rsid w:val="00F91F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1F9E"/>
  </w:style>
  <w:style w:type="character" w:styleId="PageNumber">
    <w:name w:val="page number"/>
    <w:basedOn w:val="DefaultParagraphFont"/>
    <w:uiPriority w:val="99"/>
    <w:semiHidden/>
    <w:unhideWhenUsed/>
    <w:rsid w:val="00AC139F"/>
  </w:style>
  <w:style w:type="character" w:styleId="CommentReference">
    <w:name w:val="annotation reference"/>
    <w:basedOn w:val="DefaultParagraphFont"/>
    <w:uiPriority w:val="99"/>
    <w:semiHidden/>
    <w:unhideWhenUsed/>
    <w:rsid w:val="00532B40"/>
    <w:rPr>
      <w:sz w:val="16"/>
      <w:szCs w:val="16"/>
    </w:rPr>
  </w:style>
  <w:style w:type="paragraph" w:styleId="CommentText">
    <w:name w:val="annotation text"/>
    <w:basedOn w:val="Normal"/>
    <w:link w:val="CommentTextChar"/>
    <w:uiPriority w:val="99"/>
    <w:semiHidden/>
    <w:unhideWhenUsed/>
    <w:rsid w:val="00532B40"/>
    <w:pPr>
      <w:spacing w:line="240" w:lineRule="auto"/>
    </w:pPr>
    <w:rPr>
      <w:sz w:val="20"/>
      <w:szCs w:val="20"/>
    </w:rPr>
  </w:style>
  <w:style w:type="character" w:customStyle="1" w:styleId="CommentTextChar">
    <w:name w:val="Comment Text Char"/>
    <w:basedOn w:val="DefaultParagraphFont"/>
    <w:link w:val="CommentText"/>
    <w:uiPriority w:val="99"/>
    <w:semiHidden/>
    <w:rsid w:val="00532B40"/>
    <w:rPr>
      <w:sz w:val="20"/>
      <w:szCs w:val="20"/>
    </w:rPr>
  </w:style>
  <w:style w:type="paragraph" w:styleId="CommentSubject">
    <w:name w:val="annotation subject"/>
    <w:basedOn w:val="CommentText"/>
    <w:next w:val="CommentText"/>
    <w:link w:val="CommentSubjectChar"/>
    <w:uiPriority w:val="99"/>
    <w:semiHidden/>
    <w:unhideWhenUsed/>
    <w:rsid w:val="00532B40"/>
    <w:rPr>
      <w:b/>
      <w:bCs/>
    </w:rPr>
  </w:style>
  <w:style w:type="character" w:customStyle="1" w:styleId="CommentSubjectChar">
    <w:name w:val="Comment Subject Char"/>
    <w:basedOn w:val="CommentTextChar"/>
    <w:link w:val="CommentSubject"/>
    <w:uiPriority w:val="99"/>
    <w:semiHidden/>
    <w:rsid w:val="00532B40"/>
    <w:rPr>
      <w:b/>
      <w:bCs/>
      <w:sz w:val="20"/>
      <w:szCs w:val="20"/>
    </w:rPr>
  </w:style>
  <w:style w:type="character" w:customStyle="1" w:styleId="Heading6Char">
    <w:name w:val="Heading 6 Char"/>
    <w:basedOn w:val="DefaultParagraphFont"/>
    <w:link w:val="Heading6"/>
    <w:uiPriority w:val="9"/>
    <w:semiHidden/>
    <w:rsid w:val="007C67A9"/>
    <w:rPr>
      <w:rFonts w:asciiTheme="majorHAnsi" w:eastAsiaTheme="majorEastAsia" w:hAnsiTheme="majorHAnsi" w:cstheme="majorBidi"/>
      <w:color w:val="243F60" w:themeColor="accent1" w:themeShade="7F"/>
    </w:rPr>
  </w:style>
  <w:style w:type="paragraph" w:styleId="NormalWeb">
    <w:name w:val="Normal (Web)"/>
    <w:basedOn w:val="Normal"/>
    <w:uiPriority w:val="99"/>
    <w:unhideWhenUsed/>
    <w:rsid w:val="007C67A9"/>
    <w:pPr>
      <w:spacing w:after="165"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E492A"/>
    <w:rPr>
      <w:b/>
      <w:bCs/>
    </w:rPr>
  </w:style>
  <w:style w:type="character" w:customStyle="1" w:styleId="Heading1Char">
    <w:name w:val="Heading 1 Char"/>
    <w:basedOn w:val="DefaultParagraphFont"/>
    <w:link w:val="Heading1"/>
    <w:uiPriority w:val="9"/>
    <w:rsid w:val="00A9683A"/>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3E6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381794">
      <w:bodyDiv w:val="1"/>
      <w:marLeft w:val="0"/>
      <w:marRight w:val="0"/>
      <w:marTop w:val="0"/>
      <w:marBottom w:val="0"/>
      <w:divBdr>
        <w:top w:val="none" w:sz="0" w:space="0" w:color="auto"/>
        <w:left w:val="none" w:sz="0" w:space="0" w:color="auto"/>
        <w:bottom w:val="none" w:sz="0" w:space="0" w:color="auto"/>
        <w:right w:val="none" w:sz="0" w:space="0" w:color="auto"/>
      </w:divBdr>
      <w:divsChild>
        <w:div w:id="1028533004">
          <w:marLeft w:val="0"/>
          <w:marRight w:val="0"/>
          <w:marTop w:val="0"/>
          <w:marBottom w:val="0"/>
          <w:divBdr>
            <w:top w:val="none" w:sz="0" w:space="0" w:color="auto"/>
            <w:left w:val="none" w:sz="0" w:space="0" w:color="auto"/>
            <w:bottom w:val="none" w:sz="0" w:space="0" w:color="auto"/>
            <w:right w:val="none" w:sz="0" w:space="0" w:color="auto"/>
          </w:divBdr>
          <w:divsChild>
            <w:div w:id="614095331">
              <w:marLeft w:val="0"/>
              <w:marRight w:val="0"/>
              <w:marTop w:val="300"/>
              <w:marBottom w:val="0"/>
              <w:divBdr>
                <w:top w:val="none" w:sz="0" w:space="0" w:color="auto"/>
                <w:left w:val="none" w:sz="0" w:space="0" w:color="auto"/>
                <w:bottom w:val="none" w:sz="0" w:space="0" w:color="auto"/>
                <w:right w:val="none" w:sz="0" w:space="0" w:color="auto"/>
              </w:divBdr>
            </w:div>
            <w:div w:id="1284969658">
              <w:marLeft w:val="0"/>
              <w:marRight w:val="0"/>
              <w:marTop w:val="0"/>
              <w:marBottom w:val="0"/>
              <w:divBdr>
                <w:top w:val="none" w:sz="0" w:space="0" w:color="auto"/>
                <w:left w:val="none" w:sz="0" w:space="0" w:color="auto"/>
                <w:bottom w:val="none" w:sz="0" w:space="0" w:color="auto"/>
                <w:right w:val="none" w:sz="0" w:space="0" w:color="auto"/>
              </w:divBdr>
              <w:divsChild>
                <w:div w:id="606347809">
                  <w:marLeft w:val="0"/>
                  <w:marRight w:val="0"/>
                  <w:marTop w:val="0"/>
                  <w:marBottom w:val="0"/>
                  <w:divBdr>
                    <w:top w:val="none" w:sz="0" w:space="0" w:color="auto"/>
                    <w:left w:val="none" w:sz="0" w:space="0" w:color="auto"/>
                    <w:bottom w:val="none" w:sz="0" w:space="0" w:color="auto"/>
                    <w:right w:val="none" w:sz="0" w:space="0" w:color="auto"/>
                  </w:divBdr>
                  <w:divsChild>
                    <w:div w:id="1762338436">
                      <w:marLeft w:val="0"/>
                      <w:marRight w:val="0"/>
                      <w:marTop w:val="0"/>
                      <w:marBottom w:val="0"/>
                      <w:divBdr>
                        <w:top w:val="none" w:sz="0" w:space="0" w:color="auto"/>
                        <w:left w:val="none" w:sz="0" w:space="0" w:color="auto"/>
                        <w:bottom w:val="none" w:sz="0" w:space="0" w:color="auto"/>
                        <w:right w:val="none" w:sz="0" w:space="0" w:color="auto"/>
                      </w:divBdr>
                      <w:divsChild>
                        <w:div w:id="18568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04518">
      <w:bodyDiv w:val="1"/>
      <w:marLeft w:val="0"/>
      <w:marRight w:val="0"/>
      <w:marTop w:val="0"/>
      <w:marBottom w:val="0"/>
      <w:divBdr>
        <w:top w:val="none" w:sz="0" w:space="0" w:color="auto"/>
        <w:left w:val="none" w:sz="0" w:space="0" w:color="auto"/>
        <w:bottom w:val="none" w:sz="0" w:space="0" w:color="auto"/>
        <w:right w:val="none" w:sz="0" w:space="0" w:color="auto"/>
      </w:divBdr>
      <w:divsChild>
        <w:div w:id="52118613">
          <w:marLeft w:val="0"/>
          <w:marRight w:val="0"/>
          <w:marTop w:val="0"/>
          <w:marBottom w:val="0"/>
          <w:divBdr>
            <w:top w:val="none" w:sz="0" w:space="0" w:color="auto"/>
            <w:left w:val="none" w:sz="0" w:space="0" w:color="auto"/>
            <w:bottom w:val="none" w:sz="0" w:space="0" w:color="auto"/>
            <w:right w:val="none" w:sz="0" w:space="0" w:color="auto"/>
          </w:divBdr>
          <w:divsChild>
            <w:div w:id="536629129">
              <w:marLeft w:val="0"/>
              <w:marRight w:val="0"/>
              <w:marTop w:val="300"/>
              <w:marBottom w:val="0"/>
              <w:divBdr>
                <w:top w:val="none" w:sz="0" w:space="0" w:color="auto"/>
                <w:left w:val="none" w:sz="0" w:space="0" w:color="auto"/>
                <w:bottom w:val="none" w:sz="0" w:space="0" w:color="auto"/>
                <w:right w:val="none" w:sz="0" w:space="0" w:color="auto"/>
              </w:divBdr>
            </w:div>
            <w:div w:id="230116921">
              <w:marLeft w:val="0"/>
              <w:marRight w:val="0"/>
              <w:marTop w:val="0"/>
              <w:marBottom w:val="0"/>
              <w:divBdr>
                <w:top w:val="none" w:sz="0" w:space="0" w:color="auto"/>
                <w:left w:val="none" w:sz="0" w:space="0" w:color="auto"/>
                <w:bottom w:val="none" w:sz="0" w:space="0" w:color="auto"/>
                <w:right w:val="none" w:sz="0" w:space="0" w:color="auto"/>
              </w:divBdr>
              <w:divsChild>
                <w:div w:id="1399211507">
                  <w:marLeft w:val="0"/>
                  <w:marRight w:val="0"/>
                  <w:marTop w:val="0"/>
                  <w:marBottom w:val="0"/>
                  <w:divBdr>
                    <w:top w:val="none" w:sz="0" w:space="0" w:color="auto"/>
                    <w:left w:val="none" w:sz="0" w:space="0" w:color="auto"/>
                    <w:bottom w:val="none" w:sz="0" w:space="0" w:color="auto"/>
                    <w:right w:val="none" w:sz="0" w:space="0" w:color="auto"/>
                  </w:divBdr>
                  <w:divsChild>
                    <w:div w:id="539512559">
                      <w:marLeft w:val="0"/>
                      <w:marRight w:val="0"/>
                      <w:marTop w:val="0"/>
                      <w:marBottom w:val="0"/>
                      <w:divBdr>
                        <w:top w:val="none" w:sz="0" w:space="0" w:color="auto"/>
                        <w:left w:val="none" w:sz="0" w:space="0" w:color="auto"/>
                        <w:bottom w:val="none" w:sz="0" w:space="0" w:color="auto"/>
                        <w:right w:val="none" w:sz="0" w:space="0" w:color="auto"/>
                      </w:divBdr>
                      <w:divsChild>
                        <w:div w:id="125940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778336">
      <w:bodyDiv w:val="1"/>
      <w:marLeft w:val="0"/>
      <w:marRight w:val="0"/>
      <w:marTop w:val="0"/>
      <w:marBottom w:val="0"/>
      <w:divBdr>
        <w:top w:val="none" w:sz="0" w:space="0" w:color="auto"/>
        <w:left w:val="none" w:sz="0" w:space="0" w:color="auto"/>
        <w:bottom w:val="none" w:sz="0" w:space="0" w:color="auto"/>
        <w:right w:val="none" w:sz="0" w:space="0" w:color="auto"/>
      </w:divBdr>
      <w:divsChild>
        <w:div w:id="346248552">
          <w:marLeft w:val="0"/>
          <w:marRight w:val="0"/>
          <w:marTop w:val="0"/>
          <w:marBottom w:val="0"/>
          <w:divBdr>
            <w:top w:val="none" w:sz="0" w:space="0" w:color="auto"/>
            <w:left w:val="none" w:sz="0" w:space="0" w:color="auto"/>
            <w:bottom w:val="none" w:sz="0" w:space="0" w:color="auto"/>
            <w:right w:val="none" w:sz="0" w:space="0" w:color="auto"/>
          </w:divBdr>
          <w:divsChild>
            <w:div w:id="1996108874">
              <w:marLeft w:val="0"/>
              <w:marRight w:val="0"/>
              <w:marTop w:val="0"/>
              <w:marBottom w:val="0"/>
              <w:divBdr>
                <w:top w:val="none" w:sz="0" w:space="0" w:color="auto"/>
                <w:left w:val="none" w:sz="0" w:space="0" w:color="auto"/>
                <w:bottom w:val="none" w:sz="0" w:space="0" w:color="auto"/>
                <w:right w:val="none" w:sz="0" w:space="0" w:color="auto"/>
              </w:divBdr>
              <w:divsChild>
                <w:div w:id="1390612447">
                  <w:marLeft w:val="0"/>
                  <w:marRight w:val="0"/>
                  <w:marTop w:val="0"/>
                  <w:marBottom w:val="0"/>
                  <w:divBdr>
                    <w:top w:val="none" w:sz="0" w:space="0" w:color="auto"/>
                    <w:left w:val="none" w:sz="0" w:space="0" w:color="auto"/>
                    <w:bottom w:val="none" w:sz="0" w:space="0" w:color="auto"/>
                    <w:right w:val="none" w:sz="0" w:space="0" w:color="auto"/>
                  </w:divBdr>
                  <w:divsChild>
                    <w:div w:id="21128521">
                      <w:marLeft w:val="0"/>
                      <w:marRight w:val="0"/>
                      <w:marTop w:val="0"/>
                      <w:marBottom w:val="0"/>
                      <w:divBdr>
                        <w:top w:val="none" w:sz="0" w:space="0" w:color="auto"/>
                        <w:left w:val="none" w:sz="0" w:space="0" w:color="auto"/>
                        <w:bottom w:val="none" w:sz="0" w:space="0" w:color="auto"/>
                        <w:right w:val="none" w:sz="0" w:space="0" w:color="auto"/>
                      </w:divBdr>
                      <w:divsChild>
                        <w:div w:id="1445997204">
                          <w:marLeft w:val="0"/>
                          <w:marRight w:val="0"/>
                          <w:marTop w:val="0"/>
                          <w:marBottom w:val="0"/>
                          <w:divBdr>
                            <w:top w:val="none" w:sz="0" w:space="0" w:color="auto"/>
                            <w:left w:val="none" w:sz="0" w:space="0" w:color="auto"/>
                            <w:bottom w:val="none" w:sz="0" w:space="0" w:color="auto"/>
                            <w:right w:val="none" w:sz="0" w:space="0" w:color="auto"/>
                          </w:divBdr>
                          <w:divsChild>
                            <w:div w:id="217478121">
                              <w:marLeft w:val="0"/>
                              <w:marRight w:val="0"/>
                              <w:marTop w:val="0"/>
                              <w:marBottom w:val="0"/>
                              <w:divBdr>
                                <w:top w:val="none" w:sz="0" w:space="0" w:color="auto"/>
                                <w:left w:val="none" w:sz="0" w:space="0" w:color="auto"/>
                                <w:bottom w:val="none" w:sz="0" w:space="0" w:color="auto"/>
                                <w:right w:val="none" w:sz="0" w:space="0" w:color="auto"/>
                              </w:divBdr>
                              <w:divsChild>
                                <w:div w:id="1260790717">
                                  <w:marLeft w:val="3366"/>
                                  <w:marRight w:val="0"/>
                                  <w:marTop w:val="0"/>
                                  <w:marBottom w:val="0"/>
                                  <w:divBdr>
                                    <w:top w:val="none" w:sz="0" w:space="0" w:color="auto"/>
                                    <w:left w:val="none" w:sz="0" w:space="0" w:color="auto"/>
                                    <w:bottom w:val="none" w:sz="0" w:space="0" w:color="auto"/>
                                    <w:right w:val="none" w:sz="0" w:space="0" w:color="auto"/>
                                  </w:divBdr>
                                  <w:divsChild>
                                    <w:div w:id="624120476">
                                      <w:marLeft w:val="0"/>
                                      <w:marRight w:val="0"/>
                                      <w:marTop w:val="0"/>
                                      <w:marBottom w:val="0"/>
                                      <w:divBdr>
                                        <w:top w:val="none" w:sz="0" w:space="0" w:color="auto"/>
                                        <w:left w:val="none" w:sz="0" w:space="0" w:color="auto"/>
                                        <w:bottom w:val="none" w:sz="0" w:space="0" w:color="auto"/>
                                        <w:right w:val="none" w:sz="0" w:space="0" w:color="auto"/>
                                      </w:divBdr>
                                      <w:divsChild>
                                        <w:div w:id="234825118">
                                          <w:marLeft w:val="0"/>
                                          <w:marRight w:val="0"/>
                                          <w:marTop w:val="0"/>
                                          <w:marBottom w:val="0"/>
                                          <w:divBdr>
                                            <w:top w:val="none" w:sz="0" w:space="0" w:color="auto"/>
                                            <w:left w:val="none" w:sz="0" w:space="0" w:color="auto"/>
                                            <w:bottom w:val="none" w:sz="0" w:space="0" w:color="auto"/>
                                            <w:right w:val="none" w:sz="0" w:space="0" w:color="auto"/>
                                          </w:divBdr>
                                          <w:divsChild>
                                            <w:div w:id="1666281701">
                                              <w:marLeft w:val="0"/>
                                              <w:marRight w:val="0"/>
                                              <w:marTop w:val="0"/>
                                              <w:marBottom w:val="0"/>
                                              <w:divBdr>
                                                <w:top w:val="none" w:sz="0" w:space="0" w:color="auto"/>
                                                <w:left w:val="none" w:sz="0" w:space="0" w:color="auto"/>
                                                <w:bottom w:val="none" w:sz="0" w:space="0" w:color="auto"/>
                                                <w:right w:val="none" w:sz="0" w:space="0" w:color="auto"/>
                                              </w:divBdr>
                                            </w:div>
                                            <w:div w:id="720712736">
                                              <w:marLeft w:val="0"/>
                                              <w:marRight w:val="0"/>
                                              <w:marTop w:val="0"/>
                                              <w:marBottom w:val="0"/>
                                              <w:divBdr>
                                                <w:top w:val="none" w:sz="0" w:space="0" w:color="auto"/>
                                                <w:left w:val="none" w:sz="0" w:space="0" w:color="auto"/>
                                                <w:bottom w:val="none" w:sz="0" w:space="0" w:color="auto"/>
                                                <w:right w:val="none" w:sz="0" w:space="0" w:color="auto"/>
                                              </w:divBdr>
                                            </w:div>
                                            <w:div w:id="1234312580">
                                              <w:marLeft w:val="0"/>
                                              <w:marRight w:val="0"/>
                                              <w:marTop w:val="0"/>
                                              <w:marBottom w:val="0"/>
                                              <w:divBdr>
                                                <w:top w:val="none" w:sz="0" w:space="0" w:color="auto"/>
                                                <w:left w:val="none" w:sz="0" w:space="0" w:color="auto"/>
                                                <w:bottom w:val="none" w:sz="0" w:space="0" w:color="auto"/>
                                                <w:right w:val="none" w:sz="0" w:space="0" w:color="auto"/>
                                              </w:divBdr>
                                            </w:div>
                                            <w:div w:id="1757701717">
                                              <w:marLeft w:val="0"/>
                                              <w:marRight w:val="0"/>
                                              <w:marTop w:val="0"/>
                                              <w:marBottom w:val="0"/>
                                              <w:divBdr>
                                                <w:top w:val="none" w:sz="0" w:space="0" w:color="auto"/>
                                                <w:left w:val="none" w:sz="0" w:space="0" w:color="auto"/>
                                                <w:bottom w:val="none" w:sz="0" w:space="0" w:color="auto"/>
                                                <w:right w:val="none" w:sz="0" w:space="0" w:color="auto"/>
                                              </w:divBdr>
                                            </w:div>
                                            <w:div w:id="2263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9049513">
      <w:bodyDiv w:val="1"/>
      <w:marLeft w:val="0"/>
      <w:marRight w:val="0"/>
      <w:marTop w:val="0"/>
      <w:marBottom w:val="0"/>
      <w:divBdr>
        <w:top w:val="none" w:sz="0" w:space="0" w:color="auto"/>
        <w:left w:val="none" w:sz="0" w:space="0" w:color="auto"/>
        <w:bottom w:val="none" w:sz="0" w:space="0" w:color="auto"/>
        <w:right w:val="none" w:sz="0" w:space="0" w:color="auto"/>
      </w:divBdr>
    </w:div>
    <w:div w:id="315762565">
      <w:bodyDiv w:val="1"/>
      <w:marLeft w:val="0"/>
      <w:marRight w:val="0"/>
      <w:marTop w:val="0"/>
      <w:marBottom w:val="0"/>
      <w:divBdr>
        <w:top w:val="none" w:sz="0" w:space="0" w:color="auto"/>
        <w:left w:val="none" w:sz="0" w:space="0" w:color="auto"/>
        <w:bottom w:val="none" w:sz="0" w:space="0" w:color="auto"/>
        <w:right w:val="none" w:sz="0" w:space="0" w:color="auto"/>
      </w:divBdr>
      <w:divsChild>
        <w:div w:id="1005593783">
          <w:marLeft w:val="0"/>
          <w:marRight w:val="0"/>
          <w:marTop w:val="0"/>
          <w:marBottom w:val="0"/>
          <w:divBdr>
            <w:top w:val="none" w:sz="0" w:space="0" w:color="auto"/>
            <w:left w:val="none" w:sz="0" w:space="0" w:color="auto"/>
            <w:bottom w:val="none" w:sz="0" w:space="0" w:color="auto"/>
            <w:right w:val="none" w:sz="0" w:space="0" w:color="auto"/>
          </w:divBdr>
          <w:divsChild>
            <w:div w:id="869732328">
              <w:marLeft w:val="0"/>
              <w:marRight w:val="0"/>
              <w:marTop w:val="0"/>
              <w:marBottom w:val="0"/>
              <w:divBdr>
                <w:top w:val="none" w:sz="0" w:space="0" w:color="auto"/>
                <w:left w:val="none" w:sz="0" w:space="0" w:color="auto"/>
                <w:bottom w:val="none" w:sz="0" w:space="0" w:color="auto"/>
                <w:right w:val="none" w:sz="0" w:space="0" w:color="auto"/>
              </w:divBdr>
              <w:divsChild>
                <w:div w:id="274559789">
                  <w:marLeft w:val="0"/>
                  <w:marRight w:val="0"/>
                  <w:marTop w:val="0"/>
                  <w:marBottom w:val="0"/>
                  <w:divBdr>
                    <w:top w:val="none" w:sz="0" w:space="0" w:color="auto"/>
                    <w:left w:val="none" w:sz="0" w:space="0" w:color="auto"/>
                    <w:bottom w:val="none" w:sz="0" w:space="0" w:color="auto"/>
                    <w:right w:val="none" w:sz="0" w:space="0" w:color="auto"/>
                  </w:divBdr>
                  <w:divsChild>
                    <w:div w:id="449512265">
                      <w:marLeft w:val="0"/>
                      <w:marRight w:val="0"/>
                      <w:marTop w:val="0"/>
                      <w:marBottom w:val="0"/>
                      <w:divBdr>
                        <w:top w:val="none" w:sz="0" w:space="0" w:color="auto"/>
                        <w:left w:val="none" w:sz="0" w:space="0" w:color="auto"/>
                        <w:bottom w:val="none" w:sz="0" w:space="0" w:color="auto"/>
                        <w:right w:val="none" w:sz="0" w:space="0" w:color="auto"/>
                      </w:divBdr>
                      <w:divsChild>
                        <w:div w:id="421294759">
                          <w:marLeft w:val="0"/>
                          <w:marRight w:val="0"/>
                          <w:marTop w:val="0"/>
                          <w:marBottom w:val="0"/>
                          <w:divBdr>
                            <w:top w:val="none" w:sz="0" w:space="0" w:color="auto"/>
                            <w:left w:val="none" w:sz="0" w:space="0" w:color="auto"/>
                            <w:bottom w:val="none" w:sz="0" w:space="0" w:color="auto"/>
                            <w:right w:val="none" w:sz="0" w:space="0" w:color="auto"/>
                          </w:divBdr>
                          <w:divsChild>
                            <w:div w:id="1991710585">
                              <w:marLeft w:val="0"/>
                              <w:marRight w:val="0"/>
                              <w:marTop w:val="0"/>
                              <w:marBottom w:val="0"/>
                              <w:divBdr>
                                <w:top w:val="none" w:sz="0" w:space="0" w:color="auto"/>
                                <w:left w:val="none" w:sz="0" w:space="0" w:color="auto"/>
                                <w:bottom w:val="none" w:sz="0" w:space="0" w:color="auto"/>
                                <w:right w:val="none" w:sz="0" w:space="0" w:color="auto"/>
                              </w:divBdr>
                              <w:divsChild>
                                <w:div w:id="1732575679">
                                  <w:marLeft w:val="2254"/>
                                  <w:marRight w:val="0"/>
                                  <w:marTop w:val="0"/>
                                  <w:marBottom w:val="0"/>
                                  <w:divBdr>
                                    <w:top w:val="none" w:sz="0" w:space="0" w:color="auto"/>
                                    <w:left w:val="none" w:sz="0" w:space="0" w:color="auto"/>
                                    <w:bottom w:val="none" w:sz="0" w:space="0" w:color="auto"/>
                                    <w:right w:val="none" w:sz="0" w:space="0" w:color="auto"/>
                                  </w:divBdr>
                                  <w:divsChild>
                                    <w:div w:id="1071197790">
                                      <w:marLeft w:val="0"/>
                                      <w:marRight w:val="0"/>
                                      <w:marTop w:val="0"/>
                                      <w:marBottom w:val="0"/>
                                      <w:divBdr>
                                        <w:top w:val="none" w:sz="0" w:space="0" w:color="auto"/>
                                        <w:left w:val="none" w:sz="0" w:space="0" w:color="auto"/>
                                        <w:bottom w:val="none" w:sz="0" w:space="0" w:color="auto"/>
                                        <w:right w:val="none" w:sz="0" w:space="0" w:color="auto"/>
                                      </w:divBdr>
                                      <w:divsChild>
                                        <w:div w:id="2001738405">
                                          <w:marLeft w:val="0"/>
                                          <w:marRight w:val="0"/>
                                          <w:marTop w:val="0"/>
                                          <w:marBottom w:val="0"/>
                                          <w:divBdr>
                                            <w:top w:val="none" w:sz="0" w:space="0" w:color="auto"/>
                                            <w:left w:val="none" w:sz="0" w:space="0" w:color="auto"/>
                                            <w:bottom w:val="none" w:sz="0" w:space="0" w:color="auto"/>
                                            <w:right w:val="none" w:sz="0" w:space="0" w:color="auto"/>
                                          </w:divBdr>
                                          <w:divsChild>
                                            <w:div w:id="188875386">
                                              <w:marLeft w:val="0"/>
                                              <w:marRight w:val="600"/>
                                              <w:marTop w:val="0"/>
                                              <w:marBottom w:val="0"/>
                                              <w:divBdr>
                                                <w:top w:val="none" w:sz="0" w:space="0" w:color="auto"/>
                                                <w:left w:val="none" w:sz="0" w:space="0" w:color="auto"/>
                                                <w:bottom w:val="none" w:sz="0" w:space="0" w:color="auto"/>
                                                <w:right w:val="none" w:sz="0" w:space="0" w:color="auto"/>
                                              </w:divBdr>
                                            </w:div>
                                            <w:div w:id="446196348">
                                              <w:marLeft w:val="0"/>
                                              <w:marRight w:val="600"/>
                                              <w:marTop w:val="0"/>
                                              <w:marBottom w:val="0"/>
                                              <w:divBdr>
                                                <w:top w:val="none" w:sz="0" w:space="0" w:color="auto"/>
                                                <w:left w:val="none" w:sz="0" w:space="0" w:color="auto"/>
                                                <w:bottom w:val="none" w:sz="0" w:space="0" w:color="auto"/>
                                                <w:right w:val="none" w:sz="0" w:space="0" w:color="auto"/>
                                              </w:divBdr>
                                            </w:div>
                                            <w:div w:id="950553868">
                                              <w:marLeft w:val="0"/>
                                              <w:marRight w:val="600"/>
                                              <w:marTop w:val="0"/>
                                              <w:marBottom w:val="0"/>
                                              <w:divBdr>
                                                <w:top w:val="none" w:sz="0" w:space="0" w:color="auto"/>
                                                <w:left w:val="none" w:sz="0" w:space="0" w:color="auto"/>
                                                <w:bottom w:val="none" w:sz="0" w:space="0" w:color="auto"/>
                                                <w:right w:val="none" w:sz="0" w:space="0" w:color="auto"/>
                                              </w:divBdr>
                                            </w:div>
                                            <w:div w:id="1870798356">
                                              <w:marLeft w:val="0"/>
                                              <w:marRight w:val="6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5934483">
      <w:bodyDiv w:val="1"/>
      <w:marLeft w:val="0"/>
      <w:marRight w:val="0"/>
      <w:marTop w:val="0"/>
      <w:marBottom w:val="0"/>
      <w:divBdr>
        <w:top w:val="none" w:sz="0" w:space="0" w:color="auto"/>
        <w:left w:val="none" w:sz="0" w:space="0" w:color="auto"/>
        <w:bottom w:val="none" w:sz="0" w:space="0" w:color="auto"/>
        <w:right w:val="none" w:sz="0" w:space="0" w:color="auto"/>
      </w:divBdr>
      <w:divsChild>
        <w:div w:id="927890284">
          <w:marLeft w:val="0"/>
          <w:marRight w:val="0"/>
          <w:marTop w:val="0"/>
          <w:marBottom w:val="0"/>
          <w:divBdr>
            <w:top w:val="none" w:sz="0" w:space="0" w:color="auto"/>
            <w:left w:val="none" w:sz="0" w:space="0" w:color="auto"/>
            <w:bottom w:val="none" w:sz="0" w:space="0" w:color="auto"/>
            <w:right w:val="none" w:sz="0" w:space="0" w:color="auto"/>
          </w:divBdr>
          <w:divsChild>
            <w:div w:id="1432511016">
              <w:marLeft w:val="0"/>
              <w:marRight w:val="0"/>
              <w:marTop w:val="0"/>
              <w:marBottom w:val="0"/>
              <w:divBdr>
                <w:top w:val="none" w:sz="0" w:space="0" w:color="auto"/>
                <w:left w:val="none" w:sz="0" w:space="0" w:color="auto"/>
                <w:bottom w:val="none" w:sz="0" w:space="0" w:color="auto"/>
                <w:right w:val="none" w:sz="0" w:space="0" w:color="auto"/>
              </w:divBdr>
              <w:divsChild>
                <w:div w:id="914625106">
                  <w:marLeft w:val="0"/>
                  <w:marRight w:val="0"/>
                  <w:marTop w:val="0"/>
                  <w:marBottom w:val="0"/>
                  <w:divBdr>
                    <w:top w:val="none" w:sz="0" w:space="0" w:color="auto"/>
                    <w:left w:val="none" w:sz="0" w:space="0" w:color="auto"/>
                    <w:bottom w:val="none" w:sz="0" w:space="0" w:color="auto"/>
                    <w:right w:val="none" w:sz="0" w:space="0" w:color="auto"/>
                  </w:divBdr>
                  <w:divsChild>
                    <w:div w:id="1487360270">
                      <w:marLeft w:val="0"/>
                      <w:marRight w:val="0"/>
                      <w:marTop w:val="0"/>
                      <w:marBottom w:val="0"/>
                      <w:divBdr>
                        <w:top w:val="none" w:sz="0" w:space="0" w:color="auto"/>
                        <w:left w:val="none" w:sz="0" w:space="0" w:color="auto"/>
                        <w:bottom w:val="none" w:sz="0" w:space="0" w:color="auto"/>
                        <w:right w:val="none" w:sz="0" w:space="0" w:color="auto"/>
                      </w:divBdr>
                      <w:divsChild>
                        <w:div w:id="1091465630">
                          <w:marLeft w:val="0"/>
                          <w:marRight w:val="0"/>
                          <w:marTop w:val="0"/>
                          <w:marBottom w:val="0"/>
                          <w:divBdr>
                            <w:top w:val="none" w:sz="0" w:space="0" w:color="auto"/>
                            <w:left w:val="none" w:sz="0" w:space="0" w:color="auto"/>
                            <w:bottom w:val="none" w:sz="0" w:space="0" w:color="auto"/>
                            <w:right w:val="none" w:sz="0" w:space="0" w:color="auto"/>
                          </w:divBdr>
                          <w:divsChild>
                            <w:div w:id="2079009757">
                              <w:marLeft w:val="0"/>
                              <w:marRight w:val="0"/>
                              <w:marTop w:val="0"/>
                              <w:marBottom w:val="0"/>
                              <w:divBdr>
                                <w:top w:val="none" w:sz="0" w:space="0" w:color="auto"/>
                                <w:left w:val="none" w:sz="0" w:space="0" w:color="auto"/>
                                <w:bottom w:val="none" w:sz="0" w:space="0" w:color="auto"/>
                                <w:right w:val="none" w:sz="0" w:space="0" w:color="auto"/>
                              </w:divBdr>
                              <w:divsChild>
                                <w:div w:id="385640385">
                                  <w:marLeft w:val="2700"/>
                                  <w:marRight w:val="0"/>
                                  <w:marTop w:val="0"/>
                                  <w:marBottom w:val="0"/>
                                  <w:divBdr>
                                    <w:top w:val="none" w:sz="0" w:space="0" w:color="auto"/>
                                    <w:left w:val="none" w:sz="0" w:space="0" w:color="auto"/>
                                    <w:bottom w:val="none" w:sz="0" w:space="0" w:color="auto"/>
                                    <w:right w:val="none" w:sz="0" w:space="0" w:color="auto"/>
                                  </w:divBdr>
                                  <w:divsChild>
                                    <w:div w:id="775755278">
                                      <w:marLeft w:val="0"/>
                                      <w:marRight w:val="0"/>
                                      <w:marTop w:val="0"/>
                                      <w:marBottom w:val="0"/>
                                      <w:divBdr>
                                        <w:top w:val="none" w:sz="0" w:space="0" w:color="auto"/>
                                        <w:left w:val="none" w:sz="0" w:space="0" w:color="auto"/>
                                        <w:bottom w:val="none" w:sz="0" w:space="0" w:color="auto"/>
                                        <w:right w:val="none" w:sz="0" w:space="0" w:color="auto"/>
                                      </w:divBdr>
                                      <w:divsChild>
                                        <w:div w:id="192769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5521760">
      <w:bodyDiv w:val="1"/>
      <w:marLeft w:val="0"/>
      <w:marRight w:val="0"/>
      <w:marTop w:val="0"/>
      <w:marBottom w:val="0"/>
      <w:divBdr>
        <w:top w:val="none" w:sz="0" w:space="0" w:color="auto"/>
        <w:left w:val="none" w:sz="0" w:space="0" w:color="auto"/>
        <w:bottom w:val="none" w:sz="0" w:space="0" w:color="auto"/>
        <w:right w:val="none" w:sz="0" w:space="0" w:color="auto"/>
      </w:divBdr>
      <w:divsChild>
        <w:div w:id="308096725">
          <w:marLeft w:val="0"/>
          <w:marRight w:val="0"/>
          <w:marTop w:val="0"/>
          <w:marBottom w:val="0"/>
          <w:divBdr>
            <w:top w:val="none" w:sz="0" w:space="0" w:color="auto"/>
            <w:left w:val="none" w:sz="0" w:space="0" w:color="auto"/>
            <w:bottom w:val="none" w:sz="0" w:space="0" w:color="auto"/>
            <w:right w:val="none" w:sz="0" w:space="0" w:color="auto"/>
          </w:divBdr>
          <w:divsChild>
            <w:div w:id="708802706">
              <w:marLeft w:val="0"/>
              <w:marRight w:val="0"/>
              <w:marTop w:val="0"/>
              <w:marBottom w:val="0"/>
              <w:divBdr>
                <w:top w:val="none" w:sz="0" w:space="0" w:color="auto"/>
                <w:left w:val="none" w:sz="0" w:space="0" w:color="auto"/>
                <w:bottom w:val="none" w:sz="0" w:space="0" w:color="auto"/>
                <w:right w:val="none" w:sz="0" w:space="0" w:color="auto"/>
              </w:divBdr>
              <w:divsChild>
                <w:div w:id="510730090">
                  <w:marLeft w:val="0"/>
                  <w:marRight w:val="0"/>
                  <w:marTop w:val="0"/>
                  <w:marBottom w:val="0"/>
                  <w:divBdr>
                    <w:top w:val="none" w:sz="0" w:space="0" w:color="auto"/>
                    <w:left w:val="none" w:sz="0" w:space="0" w:color="auto"/>
                    <w:bottom w:val="none" w:sz="0" w:space="0" w:color="auto"/>
                    <w:right w:val="none" w:sz="0" w:space="0" w:color="auto"/>
                  </w:divBdr>
                  <w:divsChild>
                    <w:div w:id="97871887">
                      <w:marLeft w:val="0"/>
                      <w:marRight w:val="0"/>
                      <w:marTop w:val="0"/>
                      <w:marBottom w:val="0"/>
                      <w:divBdr>
                        <w:top w:val="none" w:sz="0" w:space="0" w:color="auto"/>
                        <w:left w:val="none" w:sz="0" w:space="0" w:color="auto"/>
                        <w:bottom w:val="none" w:sz="0" w:space="0" w:color="auto"/>
                        <w:right w:val="none" w:sz="0" w:space="0" w:color="auto"/>
                      </w:divBdr>
                      <w:divsChild>
                        <w:div w:id="206559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6617095">
      <w:bodyDiv w:val="1"/>
      <w:marLeft w:val="0"/>
      <w:marRight w:val="0"/>
      <w:marTop w:val="0"/>
      <w:marBottom w:val="0"/>
      <w:divBdr>
        <w:top w:val="none" w:sz="0" w:space="0" w:color="auto"/>
        <w:left w:val="none" w:sz="0" w:space="0" w:color="auto"/>
        <w:bottom w:val="none" w:sz="0" w:space="0" w:color="auto"/>
        <w:right w:val="none" w:sz="0" w:space="0" w:color="auto"/>
      </w:divBdr>
      <w:divsChild>
        <w:div w:id="1602184407">
          <w:marLeft w:val="0"/>
          <w:marRight w:val="0"/>
          <w:marTop w:val="300"/>
          <w:marBottom w:val="0"/>
          <w:divBdr>
            <w:top w:val="none" w:sz="0" w:space="0" w:color="auto"/>
            <w:left w:val="none" w:sz="0" w:space="0" w:color="auto"/>
            <w:bottom w:val="none" w:sz="0" w:space="0" w:color="auto"/>
            <w:right w:val="none" w:sz="0" w:space="0" w:color="auto"/>
          </w:divBdr>
        </w:div>
        <w:div w:id="857935490">
          <w:marLeft w:val="0"/>
          <w:marRight w:val="0"/>
          <w:marTop w:val="0"/>
          <w:marBottom w:val="0"/>
          <w:divBdr>
            <w:top w:val="none" w:sz="0" w:space="0" w:color="auto"/>
            <w:left w:val="none" w:sz="0" w:space="0" w:color="auto"/>
            <w:bottom w:val="none" w:sz="0" w:space="0" w:color="auto"/>
            <w:right w:val="none" w:sz="0" w:space="0" w:color="auto"/>
          </w:divBdr>
          <w:divsChild>
            <w:div w:id="827553438">
              <w:marLeft w:val="-150"/>
              <w:marRight w:val="-150"/>
              <w:marTop w:val="0"/>
              <w:marBottom w:val="0"/>
              <w:divBdr>
                <w:top w:val="none" w:sz="0" w:space="0" w:color="auto"/>
                <w:left w:val="none" w:sz="0" w:space="0" w:color="auto"/>
                <w:bottom w:val="none" w:sz="0" w:space="0" w:color="auto"/>
                <w:right w:val="none" w:sz="0" w:space="0" w:color="auto"/>
              </w:divBdr>
              <w:divsChild>
                <w:div w:id="1571230269">
                  <w:marLeft w:val="0"/>
                  <w:marRight w:val="0"/>
                  <w:marTop w:val="0"/>
                  <w:marBottom w:val="0"/>
                  <w:divBdr>
                    <w:top w:val="none" w:sz="0" w:space="0" w:color="auto"/>
                    <w:left w:val="none" w:sz="0" w:space="0" w:color="auto"/>
                    <w:bottom w:val="none" w:sz="0" w:space="0" w:color="auto"/>
                    <w:right w:val="none" w:sz="0" w:space="0" w:color="auto"/>
                  </w:divBdr>
                  <w:divsChild>
                    <w:div w:id="104752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795586">
      <w:bodyDiv w:val="1"/>
      <w:marLeft w:val="0"/>
      <w:marRight w:val="0"/>
      <w:marTop w:val="0"/>
      <w:marBottom w:val="0"/>
      <w:divBdr>
        <w:top w:val="none" w:sz="0" w:space="0" w:color="auto"/>
        <w:left w:val="none" w:sz="0" w:space="0" w:color="auto"/>
        <w:bottom w:val="none" w:sz="0" w:space="0" w:color="auto"/>
        <w:right w:val="none" w:sz="0" w:space="0" w:color="auto"/>
      </w:divBdr>
    </w:div>
    <w:div w:id="899248020">
      <w:bodyDiv w:val="1"/>
      <w:marLeft w:val="0"/>
      <w:marRight w:val="0"/>
      <w:marTop w:val="0"/>
      <w:marBottom w:val="0"/>
      <w:divBdr>
        <w:top w:val="none" w:sz="0" w:space="0" w:color="auto"/>
        <w:left w:val="none" w:sz="0" w:space="0" w:color="auto"/>
        <w:bottom w:val="none" w:sz="0" w:space="0" w:color="auto"/>
        <w:right w:val="none" w:sz="0" w:space="0" w:color="auto"/>
      </w:divBdr>
      <w:divsChild>
        <w:div w:id="519779490">
          <w:marLeft w:val="0"/>
          <w:marRight w:val="0"/>
          <w:marTop w:val="0"/>
          <w:marBottom w:val="0"/>
          <w:divBdr>
            <w:top w:val="none" w:sz="0" w:space="0" w:color="auto"/>
            <w:left w:val="none" w:sz="0" w:space="0" w:color="auto"/>
            <w:bottom w:val="none" w:sz="0" w:space="0" w:color="auto"/>
            <w:right w:val="none" w:sz="0" w:space="0" w:color="auto"/>
          </w:divBdr>
          <w:divsChild>
            <w:div w:id="533884860">
              <w:marLeft w:val="0"/>
              <w:marRight w:val="0"/>
              <w:marTop w:val="0"/>
              <w:marBottom w:val="0"/>
              <w:divBdr>
                <w:top w:val="none" w:sz="0" w:space="0" w:color="auto"/>
                <w:left w:val="none" w:sz="0" w:space="0" w:color="auto"/>
                <w:bottom w:val="none" w:sz="0" w:space="0" w:color="auto"/>
                <w:right w:val="none" w:sz="0" w:space="0" w:color="auto"/>
              </w:divBdr>
              <w:divsChild>
                <w:div w:id="1967854794">
                  <w:marLeft w:val="0"/>
                  <w:marRight w:val="0"/>
                  <w:marTop w:val="0"/>
                  <w:marBottom w:val="0"/>
                  <w:divBdr>
                    <w:top w:val="none" w:sz="0" w:space="0" w:color="auto"/>
                    <w:left w:val="none" w:sz="0" w:space="0" w:color="auto"/>
                    <w:bottom w:val="none" w:sz="0" w:space="0" w:color="auto"/>
                    <w:right w:val="none" w:sz="0" w:space="0" w:color="auto"/>
                  </w:divBdr>
                  <w:divsChild>
                    <w:div w:id="367798545">
                      <w:marLeft w:val="0"/>
                      <w:marRight w:val="0"/>
                      <w:marTop w:val="0"/>
                      <w:marBottom w:val="0"/>
                      <w:divBdr>
                        <w:top w:val="none" w:sz="0" w:space="0" w:color="auto"/>
                        <w:left w:val="none" w:sz="0" w:space="0" w:color="auto"/>
                        <w:bottom w:val="none" w:sz="0" w:space="0" w:color="auto"/>
                        <w:right w:val="none" w:sz="0" w:space="0" w:color="auto"/>
                      </w:divBdr>
                      <w:divsChild>
                        <w:div w:id="32370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7951540">
      <w:bodyDiv w:val="1"/>
      <w:marLeft w:val="0"/>
      <w:marRight w:val="0"/>
      <w:marTop w:val="0"/>
      <w:marBottom w:val="0"/>
      <w:divBdr>
        <w:top w:val="none" w:sz="0" w:space="0" w:color="auto"/>
        <w:left w:val="none" w:sz="0" w:space="0" w:color="auto"/>
        <w:bottom w:val="none" w:sz="0" w:space="0" w:color="auto"/>
        <w:right w:val="none" w:sz="0" w:space="0" w:color="auto"/>
      </w:divBdr>
      <w:divsChild>
        <w:div w:id="1926955039">
          <w:marLeft w:val="0"/>
          <w:marRight w:val="0"/>
          <w:marTop w:val="0"/>
          <w:marBottom w:val="0"/>
          <w:divBdr>
            <w:top w:val="none" w:sz="0" w:space="0" w:color="auto"/>
            <w:left w:val="none" w:sz="0" w:space="0" w:color="auto"/>
            <w:bottom w:val="none" w:sz="0" w:space="0" w:color="auto"/>
            <w:right w:val="none" w:sz="0" w:space="0" w:color="auto"/>
          </w:divBdr>
          <w:divsChild>
            <w:div w:id="1546332316">
              <w:marLeft w:val="0"/>
              <w:marRight w:val="0"/>
              <w:marTop w:val="0"/>
              <w:marBottom w:val="0"/>
              <w:divBdr>
                <w:top w:val="none" w:sz="0" w:space="0" w:color="auto"/>
                <w:left w:val="none" w:sz="0" w:space="0" w:color="auto"/>
                <w:bottom w:val="none" w:sz="0" w:space="0" w:color="auto"/>
                <w:right w:val="none" w:sz="0" w:space="0" w:color="auto"/>
              </w:divBdr>
              <w:divsChild>
                <w:div w:id="2132747162">
                  <w:marLeft w:val="0"/>
                  <w:marRight w:val="0"/>
                  <w:marTop w:val="0"/>
                  <w:marBottom w:val="0"/>
                  <w:divBdr>
                    <w:top w:val="none" w:sz="0" w:space="0" w:color="auto"/>
                    <w:left w:val="none" w:sz="0" w:space="0" w:color="auto"/>
                    <w:bottom w:val="none" w:sz="0" w:space="0" w:color="auto"/>
                    <w:right w:val="none" w:sz="0" w:space="0" w:color="auto"/>
                  </w:divBdr>
                  <w:divsChild>
                    <w:div w:id="1583679885">
                      <w:marLeft w:val="0"/>
                      <w:marRight w:val="0"/>
                      <w:marTop w:val="0"/>
                      <w:marBottom w:val="0"/>
                      <w:divBdr>
                        <w:top w:val="none" w:sz="0" w:space="0" w:color="auto"/>
                        <w:left w:val="none" w:sz="0" w:space="0" w:color="auto"/>
                        <w:bottom w:val="none" w:sz="0" w:space="0" w:color="auto"/>
                        <w:right w:val="none" w:sz="0" w:space="0" w:color="auto"/>
                      </w:divBdr>
                      <w:divsChild>
                        <w:div w:id="136775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3095668">
      <w:bodyDiv w:val="1"/>
      <w:marLeft w:val="0"/>
      <w:marRight w:val="0"/>
      <w:marTop w:val="0"/>
      <w:marBottom w:val="0"/>
      <w:divBdr>
        <w:top w:val="none" w:sz="0" w:space="0" w:color="auto"/>
        <w:left w:val="none" w:sz="0" w:space="0" w:color="auto"/>
        <w:bottom w:val="none" w:sz="0" w:space="0" w:color="auto"/>
        <w:right w:val="none" w:sz="0" w:space="0" w:color="auto"/>
      </w:divBdr>
      <w:divsChild>
        <w:div w:id="1678263492">
          <w:marLeft w:val="0"/>
          <w:marRight w:val="0"/>
          <w:marTop w:val="0"/>
          <w:marBottom w:val="0"/>
          <w:divBdr>
            <w:top w:val="none" w:sz="0" w:space="0" w:color="auto"/>
            <w:left w:val="none" w:sz="0" w:space="0" w:color="auto"/>
            <w:bottom w:val="none" w:sz="0" w:space="0" w:color="auto"/>
            <w:right w:val="none" w:sz="0" w:space="0" w:color="auto"/>
          </w:divBdr>
          <w:divsChild>
            <w:div w:id="1306665615">
              <w:marLeft w:val="0"/>
              <w:marRight w:val="0"/>
              <w:marTop w:val="0"/>
              <w:marBottom w:val="0"/>
              <w:divBdr>
                <w:top w:val="none" w:sz="0" w:space="0" w:color="auto"/>
                <w:left w:val="none" w:sz="0" w:space="0" w:color="auto"/>
                <w:bottom w:val="none" w:sz="0" w:space="0" w:color="auto"/>
                <w:right w:val="none" w:sz="0" w:space="0" w:color="auto"/>
              </w:divBdr>
              <w:divsChild>
                <w:div w:id="560291825">
                  <w:marLeft w:val="0"/>
                  <w:marRight w:val="0"/>
                  <w:marTop w:val="0"/>
                  <w:marBottom w:val="0"/>
                  <w:divBdr>
                    <w:top w:val="none" w:sz="0" w:space="0" w:color="auto"/>
                    <w:left w:val="none" w:sz="0" w:space="0" w:color="auto"/>
                    <w:bottom w:val="none" w:sz="0" w:space="0" w:color="auto"/>
                    <w:right w:val="none" w:sz="0" w:space="0" w:color="auto"/>
                  </w:divBdr>
                  <w:divsChild>
                    <w:div w:id="1821582529">
                      <w:marLeft w:val="0"/>
                      <w:marRight w:val="0"/>
                      <w:marTop w:val="0"/>
                      <w:marBottom w:val="0"/>
                      <w:divBdr>
                        <w:top w:val="none" w:sz="0" w:space="0" w:color="auto"/>
                        <w:left w:val="none" w:sz="0" w:space="0" w:color="auto"/>
                        <w:bottom w:val="none" w:sz="0" w:space="0" w:color="auto"/>
                        <w:right w:val="none" w:sz="0" w:space="0" w:color="auto"/>
                      </w:divBdr>
                      <w:divsChild>
                        <w:div w:id="212162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6626821">
      <w:bodyDiv w:val="1"/>
      <w:marLeft w:val="0"/>
      <w:marRight w:val="0"/>
      <w:marTop w:val="0"/>
      <w:marBottom w:val="0"/>
      <w:divBdr>
        <w:top w:val="none" w:sz="0" w:space="0" w:color="auto"/>
        <w:left w:val="none" w:sz="0" w:space="0" w:color="auto"/>
        <w:bottom w:val="none" w:sz="0" w:space="0" w:color="auto"/>
        <w:right w:val="none" w:sz="0" w:space="0" w:color="auto"/>
      </w:divBdr>
      <w:divsChild>
        <w:div w:id="2122721741">
          <w:marLeft w:val="0"/>
          <w:marRight w:val="0"/>
          <w:marTop w:val="0"/>
          <w:marBottom w:val="0"/>
          <w:divBdr>
            <w:top w:val="none" w:sz="0" w:space="0" w:color="auto"/>
            <w:left w:val="none" w:sz="0" w:space="0" w:color="auto"/>
            <w:bottom w:val="none" w:sz="0" w:space="0" w:color="auto"/>
            <w:right w:val="none" w:sz="0" w:space="0" w:color="auto"/>
          </w:divBdr>
          <w:divsChild>
            <w:div w:id="1531265105">
              <w:marLeft w:val="0"/>
              <w:marRight w:val="0"/>
              <w:marTop w:val="0"/>
              <w:marBottom w:val="0"/>
              <w:divBdr>
                <w:top w:val="none" w:sz="0" w:space="0" w:color="auto"/>
                <w:left w:val="none" w:sz="0" w:space="0" w:color="auto"/>
                <w:bottom w:val="none" w:sz="0" w:space="0" w:color="auto"/>
                <w:right w:val="none" w:sz="0" w:space="0" w:color="auto"/>
              </w:divBdr>
              <w:divsChild>
                <w:div w:id="1212886428">
                  <w:marLeft w:val="0"/>
                  <w:marRight w:val="0"/>
                  <w:marTop w:val="0"/>
                  <w:marBottom w:val="0"/>
                  <w:divBdr>
                    <w:top w:val="none" w:sz="0" w:space="0" w:color="auto"/>
                    <w:left w:val="none" w:sz="0" w:space="0" w:color="auto"/>
                    <w:bottom w:val="none" w:sz="0" w:space="0" w:color="auto"/>
                    <w:right w:val="none" w:sz="0" w:space="0" w:color="auto"/>
                  </w:divBdr>
                  <w:divsChild>
                    <w:div w:id="1803039112">
                      <w:marLeft w:val="0"/>
                      <w:marRight w:val="0"/>
                      <w:marTop w:val="0"/>
                      <w:marBottom w:val="0"/>
                      <w:divBdr>
                        <w:top w:val="none" w:sz="0" w:space="0" w:color="auto"/>
                        <w:left w:val="none" w:sz="0" w:space="0" w:color="auto"/>
                        <w:bottom w:val="none" w:sz="0" w:space="0" w:color="auto"/>
                        <w:right w:val="none" w:sz="0" w:space="0" w:color="auto"/>
                      </w:divBdr>
                      <w:divsChild>
                        <w:div w:id="101996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3159312">
      <w:bodyDiv w:val="1"/>
      <w:marLeft w:val="0"/>
      <w:marRight w:val="0"/>
      <w:marTop w:val="0"/>
      <w:marBottom w:val="0"/>
      <w:divBdr>
        <w:top w:val="none" w:sz="0" w:space="0" w:color="auto"/>
        <w:left w:val="none" w:sz="0" w:space="0" w:color="auto"/>
        <w:bottom w:val="none" w:sz="0" w:space="0" w:color="auto"/>
        <w:right w:val="none" w:sz="0" w:space="0" w:color="auto"/>
      </w:divBdr>
      <w:divsChild>
        <w:div w:id="1057899904">
          <w:marLeft w:val="0"/>
          <w:marRight w:val="0"/>
          <w:marTop w:val="0"/>
          <w:marBottom w:val="0"/>
          <w:divBdr>
            <w:top w:val="none" w:sz="0" w:space="0" w:color="auto"/>
            <w:left w:val="none" w:sz="0" w:space="0" w:color="auto"/>
            <w:bottom w:val="none" w:sz="0" w:space="0" w:color="auto"/>
            <w:right w:val="none" w:sz="0" w:space="0" w:color="auto"/>
          </w:divBdr>
          <w:divsChild>
            <w:div w:id="726759464">
              <w:marLeft w:val="0"/>
              <w:marRight w:val="0"/>
              <w:marTop w:val="0"/>
              <w:marBottom w:val="0"/>
              <w:divBdr>
                <w:top w:val="none" w:sz="0" w:space="0" w:color="auto"/>
                <w:left w:val="none" w:sz="0" w:space="0" w:color="auto"/>
                <w:bottom w:val="none" w:sz="0" w:space="0" w:color="auto"/>
                <w:right w:val="none" w:sz="0" w:space="0" w:color="auto"/>
              </w:divBdr>
              <w:divsChild>
                <w:div w:id="1739983430">
                  <w:marLeft w:val="0"/>
                  <w:marRight w:val="0"/>
                  <w:marTop w:val="0"/>
                  <w:marBottom w:val="0"/>
                  <w:divBdr>
                    <w:top w:val="none" w:sz="0" w:space="0" w:color="auto"/>
                    <w:left w:val="none" w:sz="0" w:space="0" w:color="auto"/>
                    <w:bottom w:val="none" w:sz="0" w:space="0" w:color="auto"/>
                    <w:right w:val="none" w:sz="0" w:space="0" w:color="auto"/>
                  </w:divBdr>
                  <w:divsChild>
                    <w:div w:id="867528311">
                      <w:marLeft w:val="0"/>
                      <w:marRight w:val="0"/>
                      <w:marTop w:val="0"/>
                      <w:marBottom w:val="0"/>
                      <w:divBdr>
                        <w:top w:val="none" w:sz="0" w:space="0" w:color="auto"/>
                        <w:left w:val="none" w:sz="0" w:space="0" w:color="auto"/>
                        <w:bottom w:val="none" w:sz="0" w:space="0" w:color="auto"/>
                        <w:right w:val="none" w:sz="0" w:space="0" w:color="auto"/>
                      </w:divBdr>
                      <w:divsChild>
                        <w:div w:id="107238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9946539">
      <w:bodyDiv w:val="1"/>
      <w:marLeft w:val="0"/>
      <w:marRight w:val="0"/>
      <w:marTop w:val="0"/>
      <w:marBottom w:val="0"/>
      <w:divBdr>
        <w:top w:val="none" w:sz="0" w:space="0" w:color="auto"/>
        <w:left w:val="none" w:sz="0" w:space="0" w:color="auto"/>
        <w:bottom w:val="none" w:sz="0" w:space="0" w:color="auto"/>
        <w:right w:val="none" w:sz="0" w:space="0" w:color="auto"/>
      </w:divBdr>
    </w:div>
    <w:div w:id="1777942029">
      <w:bodyDiv w:val="1"/>
      <w:marLeft w:val="0"/>
      <w:marRight w:val="0"/>
      <w:marTop w:val="0"/>
      <w:marBottom w:val="0"/>
      <w:divBdr>
        <w:top w:val="none" w:sz="0" w:space="0" w:color="auto"/>
        <w:left w:val="none" w:sz="0" w:space="0" w:color="auto"/>
        <w:bottom w:val="none" w:sz="0" w:space="0" w:color="auto"/>
        <w:right w:val="none" w:sz="0" w:space="0" w:color="auto"/>
      </w:divBdr>
      <w:divsChild>
        <w:div w:id="1379279156">
          <w:marLeft w:val="0"/>
          <w:marRight w:val="0"/>
          <w:marTop w:val="0"/>
          <w:marBottom w:val="0"/>
          <w:divBdr>
            <w:top w:val="none" w:sz="0" w:space="0" w:color="auto"/>
            <w:left w:val="none" w:sz="0" w:space="0" w:color="auto"/>
            <w:bottom w:val="none" w:sz="0" w:space="0" w:color="auto"/>
            <w:right w:val="none" w:sz="0" w:space="0" w:color="auto"/>
          </w:divBdr>
          <w:divsChild>
            <w:div w:id="1496920073">
              <w:marLeft w:val="0"/>
              <w:marRight w:val="0"/>
              <w:marTop w:val="0"/>
              <w:marBottom w:val="0"/>
              <w:divBdr>
                <w:top w:val="none" w:sz="0" w:space="0" w:color="auto"/>
                <w:left w:val="none" w:sz="0" w:space="0" w:color="auto"/>
                <w:bottom w:val="none" w:sz="0" w:space="0" w:color="auto"/>
                <w:right w:val="none" w:sz="0" w:space="0" w:color="auto"/>
              </w:divBdr>
              <w:divsChild>
                <w:div w:id="646781656">
                  <w:marLeft w:val="0"/>
                  <w:marRight w:val="0"/>
                  <w:marTop w:val="0"/>
                  <w:marBottom w:val="0"/>
                  <w:divBdr>
                    <w:top w:val="none" w:sz="0" w:space="0" w:color="auto"/>
                    <w:left w:val="none" w:sz="0" w:space="0" w:color="auto"/>
                    <w:bottom w:val="none" w:sz="0" w:space="0" w:color="auto"/>
                    <w:right w:val="none" w:sz="0" w:space="0" w:color="auto"/>
                  </w:divBdr>
                  <w:divsChild>
                    <w:div w:id="251207626">
                      <w:marLeft w:val="0"/>
                      <w:marRight w:val="0"/>
                      <w:marTop w:val="0"/>
                      <w:marBottom w:val="0"/>
                      <w:divBdr>
                        <w:top w:val="none" w:sz="0" w:space="0" w:color="auto"/>
                        <w:left w:val="none" w:sz="0" w:space="0" w:color="auto"/>
                        <w:bottom w:val="none" w:sz="0" w:space="0" w:color="auto"/>
                        <w:right w:val="none" w:sz="0" w:space="0" w:color="auto"/>
                      </w:divBdr>
                      <w:divsChild>
                        <w:div w:id="1823617511">
                          <w:marLeft w:val="0"/>
                          <w:marRight w:val="0"/>
                          <w:marTop w:val="0"/>
                          <w:marBottom w:val="0"/>
                          <w:divBdr>
                            <w:top w:val="none" w:sz="0" w:space="0" w:color="auto"/>
                            <w:left w:val="none" w:sz="0" w:space="0" w:color="auto"/>
                            <w:bottom w:val="none" w:sz="0" w:space="0" w:color="auto"/>
                            <w:right w:val="none" w:sz="0" w:space="0" w:color="auto"/>
                          </w:divBdr>
                          <w:divsChild>
                            <w:div w:id="860168711">
                              <w:marLeft w:val="0"/>
                              <w:marRight w:val="0"/>
                              <w:marTop w:val="0"/>
                              <w:marBottom w:val="0"/>
                              <w:divBdr>
                                <w:top w:val="none" w:sz="0" w:space="0" w:color="auto"/>
                                <w:left w:val="none" w:sz="0" w:space="0" w:color="auto"/>
                                <w:bottom w:val="none" w:sz="0" w:space="0" w:color="auto"/>
                                <w:right w:val="none" w:sz="0" w:space="0" w:color="auto"/>
                              </w:divBdr>
                              <w:divsChild>
                                <w:div w:id="1759785592">
                                  <w:marLeft w:val="2700"/>
                                  <w:marRight w:val="0"/>
                                  <w:marTop w:val="0"/>
                                  <w:marBottom w:val="0"/>
                                  <w:divBdr>
                                    <w:top w:val="none" w:sz="0" w:space="0" w:color="auto"/>
                                    <w:left w:val="none" w:sz="0" w:space="0" w:color="auto"/>
                                    <w:bottom w:val="none" w:sz="0" w:space="0" w:color="auto"/>
                                    <w:right w:val="none" w:sz="0" w:space="0" w:color="auto"/>
                                  </w:divBdr>
                                  <w:divsChild>
                                    <w:div w:id="1202203217">
                                      <w:marLeft w:val="0"/>
                                      <w:marRight w:val="0"/>
                                      <w:marTop w:val="0"/>
                                      <w:marBottom w:val="0"/>
                                      <w:divBdr>
                                        <w:top w:val="none" w:sz="0" w:space="0" w:color="auto"/>
                                        <w:left w:val="none" w:sz="0" w:space="0" w:color="auto"/>
                                        <w:bottom w:val="none" w:sz="0" w:space="0" w:color="auto"/>
                                        <w:right w:val="none" w:sz="0" w:space="0" w:color="auto"/>
                                      </w:divBdr>
                                      <w:divsChild>
                                        <w:div w:id="151653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2411085">
      <w:bodyDiv w:val="1"/>
      <w:marLeft w:val="0"/>
      <w:marRight w:val="0"/>
      <w:marTop w:val="0"/>
      <w:marBottom w:val="0"/>
      <w:divBdr>
        <w:top w:val="none" w:sz="0" w:space="0" w:color="auto"/>
        <w:left w:val="none" w:sz="0" w:space="0" w:color="auto"/>
        <w:bottom w:val="none" w:sz="0" w:space="0" w:color="auto"/>
        <w:right w:val="none" w:sz="0" w:space="0" w:color="auto"/>
      </w:divBdr>
      <w:divsChild>
        <w:div w:id="1460566411">
          <w:marLeft w:val="0"/>
          <w:marRight w:val="0"/>
          <w:marTop w:val="0"/>
          <w:marBottom w:val="0"/>
          <w:divBdr>
            <w:top w:val="none" w:sz="0" w:space="0" w:color="auto"/>
            <w:left w:val="none" w:sz="0" w:space="0" w:color="auto"/>
            <w:bottom w:val="none" w:sz="0" w:space="0" w:color="auto"/>
            <w:right w:val="none" w:sz="0" w:space="0" w:color="auto"/>
          </w:divBdr>
          <w:divsChild>
            <w:div w:id="1279071552">
              <w:marLeft w:val="0"/>
              <w:marRight w:val="0"/>
              <w:marTop w:val="0"/>
              <w:marBottom w:val="0"/>
              <w:divBdr>
                <w:top w:val="none" w:sz="0" w:space="0" w:color="auto"/>
                <w:left w:val="none" w:sz="0" w:space="0" w:color="auto"/>
                <w:bottom w:val="none" w:sz="0" w:space="0" w:color="auto"/>
                <w:right w:val="none" w:sz="0" w:space="0" w:color="auto"/>
              </w:divBdr>
              <w:divsChild>
                <w:div w:id="716512660">
                  <w:marLeft w:val="0"/>
                  <w:marRight w:val="0"/>
                  <w:marTop w:val="0"/>
                  <w:marBottom w:val="0"/>
                  <w:divBdr>
                    <w:top w:val="none" w:sz="0" w:space="0" w:color="auto"/>
                    <w:left w:val="none" w:sz="0" w:space="0" w:color="auto"/>
                    <w:bottom w:val="none" w:sz="0" w:space="0" w:color="auto"/>
                    <w:right w:val="none" w:sz="0" w:space="0" w:color="auto"/>
                  </w:divBdr>
                  <w:divsChild>
                    <w:div w:id="1576011227">
                      <w:marLeft w:val="0"/>
                      <w:marRight w:val="0"/>
                      <w:marTop w:val="0"/>
                      <w:marBottom w:val="0"/>
                      <w:divBdr>
                        <w:top w:val="none" w:sz="0" w:space="0" w:color="auto"/>
                        <w:left w:val="none" w:sz="0" w:space="0" w:color="auto"/>
                        <w:bottom w:val="none" w:sz="0" w:space="0" w:color="auto"/>
                        <w:right w:val="none" w:sz="0" w:space="0" w:color="auto"/>
                      </w:divBdr>
                      <w:divsChild>
                        <w:div w:id="62527285">
                          <w:marLeft w:val="0"/>
                          <w:marRight w:val="0"/>
                          <w:marTop w:val="0"/>
                          <w:marBottom w:val="0"/>
                          <w:divBdr>
                            <w:top w:val="none" w:sz="0" w:space="0" w:color="auto"/>
                            <w:left w:val="none" w:sz="0" w:space="0" w:color="auto"/>
                            <w:bottom w:val="none" w:sz="0" w:space="0" w:color="auto"/>
                            <w:right w:val="none" w:sz="0" w:space="0" w:color="auto"/>
                          </w:divBdr>
                          <w:divsChild>
                            <w:div w:id="1336225188">
                              <w:marLeft w:val="0"/>
                              <w:marRight w:val="0"/>
                              <w:marTop w:val="0"/>
                              <w:marBottom w:val="0"/>
                              <w:divBdr>
                                <w:top w:val="none" w:sz="0" w:space="0" w:color="auto"/>
                                <w:left w:val="none" w:sz="0" w:space="0" w:color="auto"/>
                                <w:bottom w:val="none" w:sz="0" w:space="0" w:color="auto"/>
                                <w:right w:val="none" w:sz="0" w:space="0" w:color="auto"/>
                              </w:divBdr>
                              <w:divsChild>
                                <w:div w:id="1761833023">
                                  <w:marLeft w:val="2700"/>
                                  <w:marRight w:val="0"/>
                                  <w:marTop w:val="0"/>
                                  <w:marBottom w:val="0"/>
                                  <w:divBdr>
                                    <w:top w:val="none" w:sz="0" w:space="0" w:color="auto"/>
                                    <w:left w:val="none" w:sz="0" w:space="0" w:color="auto"/>
                                    <w:bottom w:val="none" w:sz="0" w:space="0" w:color="auto"/>
                                    <w:right w:val="none" w:sz="0" w:space="0" w:color="auto"/>
                                  </w:divBdr>
                                  <w:divsChild>
                                    <w:div w:id="970137088">
                                      <w:marLeft w:val="0"/>
                                      <w:marRight w:val="0"/>
                                      <w:marTop w:val="0"/>
                                      <w:marBottom w:val="0"/>
                                      <w:divBdr>
                                        <w:top w:val="none" w:sz="0" w:space="0" w:color="auto"/>
                                        <w:left w:val="none" w:sz="0" w:space="0" w:color="auto"/>
                                        <w:bottom w:val="none" w:sz="0" w:space="0" w:color="auto"/>
                                        <w:right w:val="none" w:sz="0" w:space="0" w:color="auto"/>
                                      </w:divBdr>
                                      <w:divsChild>
                                        <w:div w:id="819882670">
                                          <w:marLeft w:val="0"/>
                                          <w:marRight w:val="0"/>
                                          <w:marTop w:val="0"/>
                                          <w:marBottom w:val="0"/>
                                          <w:divBdr>
                                            <w:top w:val="none" w:sz="0" w:space="0" w:color="auto"/>
                                            <w:left w:val="none" w:sz="0" w:space="0" w:color="auto"/>
                                            <w:bottom w:val="none" w:sz="0" w:space="0" w:color="auto"/>
                                            <w:right w:val="none" w:sz="0" w:space="0" w:color="auto"/>
                                          </w:divBdr>
                                          <w:divsChild>
                                            <w:div w:id="1548638127">
                                              <w:marLeft w:val="0"/>
                                              <w:marRight w:val="600"/>
                                              <w:marTop w:val="0"/>
                                              <w:marBottom w:val="0"/>
                                              <w:divBdr>
                                                <w:top w:val="none" w:sz="0" w:space="0" w:color="auto"/>
                                                <w:left w:val="none" w:sz="0" w:space="0" w:color="auto"/>
                                                <w:bottom w:val="none" w:sz="0" w:space="0" w:color="auto"/>
                                                <w:right w:val="none" w:sz="0" w:space="0" w:color="auto"/>
                                              </w:divBdr>
                                            </w:div>
                                            <w:div w:id="63381071">
                                              <w:marLeft w:val="0"/>
                                              <w:marRight w:val="600"/>
                                              <w:marTop w:val="0"/>
                                              <w:marBottom w:val="0"/>
                                              <w:divBdr>
                                                <w:top w:val="none" w:sz="0" w:space="0" w:color="auto"/>
                                                <w:left w:val="none" w:sz="0" w:space="0" w:color="auto"/>
                                                <w:bottom w:val="none" w:sz="0" w:space="0" w:color="auto"/>
                                                <w:right w:val="none" w:sz="0" w:space="0" w:color="auto"/>
                                              </w:divBdr>
                                            </w:div>
                                            <w:div w:id="1575042603">
                                              <w:marLeft w:val="0"/>
                                              <w:marRight w:val="600"/>
                                              <w:marTop w:val="0"/>
                                              <w:marBottom w:val="0"/>
                                              <w:divBdr>
                                                <w:top w:val="none" w:sz="0" w:space="0" w:color="auto"/>
                                                <w:left w:val="none" w:sz="0" w:space="0" w:color="auto"/>
                                                <w:bottom w:val="none" w:sz="0" w:space="0" w:color="auto"/>
                                                <w:right w:val="none" w:sz="0" w:space="0" w:color="auto"/>
                                              </w:divBdr>
                                            </w:div>
                                            <w:div w:id="219632884">
                                              <w:marLeft w:val="0"/>
                                              <w:marRight w:val="6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2910999">
      <w:bodyDiv w:val="1"/>
      <w:marLeft w:val="0"/>
      <w:marRight w:val="0"/>
      <w:marTop w:val="0"/>
      <w:marBottom w:val="0"/>
      <w:divBdr>
        <w:top w:val="none" w:sz="0" w:space="0" w:color="auto"/>
        <w:left w:val="none" w:sz="0" w:space="0" w:color="auto"/>
        <w:bottom w:val="none" w:sz="0" w:space="0" w:color="auto"/>
        <w:right w:val="none" w:sz="0" w:space="0" w:color="auto"/>
      </w:divBdr>
    </w:div>
    <w:div w:id="1943027977">
      <w:bodyDiv w:val="1"/>
      <w:marLeft w:val="0"/>
      <w:marRight w:val="0"/>
      <w:marTop w:val="0"/>
      <w:marBottom w:val="0"/>
      <w:divBdr>
        <w:top w:val="none" w:sz="0" w:space="0" w:color="auto"/>
        <w:left w:val="none" w:sz="0" w:space="0" w:color="auto"/>
        <w:bottom w:val="none" w:sz="0" w:space="0" w:color="auto"/>
        <w:right w:val="none" w:sz="0" w:space="0" w:color="auto"/>
      </w:divBdr>
    </w:div>
    <w:div w:id="2107923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a.letchford@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71BED-6F2F-4163-8BF0-754D22E15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8</Pages>
  <Words>1969</Words>
  <Characters>10123</Characters>
  <Application>Microsoft Office Word</Application>
  <DocSecurity>0</DocSecurity>
  <Lines>361</Lines>
  <Paragraphs>198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Letchford, Clive</cp:lastModifiedBy>
  <cp:revision>6</cp:revision>
  <cp:lastPrinted>2018-10-02T07:38:00Z</cp:lastPrinted>
  <dcterms:created xsi:type="dcterms:W3CDTF">2020-09-01T18:37:00Z</dcterms:created>
  <dcterms:modified xsi:type="dcterms:W3CDTF">2020-09-28T10:22:00Z</dcterms:modified>
</cp:coreProperties>
</file>