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9921D3" w14:textId="77777777" w:rsidR="0070686F" w:rsidRPr="00293872" w:rsidRDefault="0070686F" w:rsidP="00306BB2">
      <w:pPr>
        <w:jc w:val="center"/>
        <w:rPr>
          <w:b/>
        </w:rPr>
      </w:pPr>
    </w:p>
    <w:p w14:paraId="5BB36994" w14:textId="77777777" w:rsidR="0070686F" w:rsidRPr="00293872" w:rsidRDefault="0070686F" w:rsidP="00306BB2">
      <w:pPr>
        <w:jc w:val="center"/>
        <w:rPr>
          <w:b/>
        </w:rPr>
      </w:pPr>
    </w:p>
    <w:p w14:paraId="0CE62903" w14:textId="77777777" w:rsidR="0070686F" w:rsidRPr="00293872" w:rsidRDefault="0070686F" w:rsidP="00306BB2">
      <w:pPr>
        <w:jc w:val="center"/>
        <w:rPr>
          <w:b/>
        </w:rPr>
      </w:pPr>
      <w:r w:rsidRPr="00293872">
        <w:rPr>
          <w:b/>
        </w:rPr>
        <w:t>DEPARTMENTAL HANDBOOK</w:t>
      </w:r>
    </w:p>
    <w:p w14:paraId="74C00E2F" w14:textId="77777777" w:rsidR="0070686F" w:rsidRPr="00293872" w:rsidRDefault="0070686F" w:rsidP="00306BB2"/>
    <w:p w14:paraId="06ED26D3" w14:textId="0C5C19C9" w:rsidR="0070686F" w:rsidRPr="00293872" w:rsidRDefault="0070686F" w:rsidP="00306BB2">
      <w:pPr>
        <w:jc w:val="center"/>
      </w:pPr>
      <w:r w:rsidRPr="00293872">
        <w:rPr>
          <w:b/>
        </w:rPr>
        <w:t>20</w:t>
      </w:r>
      <w:r w:rsidR="0010395E" w:rsidRPr="00293872">
        <w:rPr>
          <w:b/>
        </w:rPr>
        <w:t>2</w:t>
      </w:r>
      <w:r w:rsidR="00BB084B">
        <w:rPr>
          <w:b/>
        </w:rPr>
        <w:t>5</w:t>
      </w:r>
      <w:r w:rsidR="006F1676" w:rsidRPr="00293872">
        <w:rPr>
          <w:b/>
        </w:rPr>
        <w:t>/2</w:t>
      </w:r>
      <w:r w:rsidR="00BB084B">
        <w:rPr>
          <w:b/>
        </w:rPr>
        <w:t>6</w:t>
      </w:r>
    </w:p>
    <w:p w14:paraId="52F728F8" w14:textId="77777777" w:rsidR="0070686F" w:rsidRPr="00293872" w:rsidRDefault="0070686F" w:rsidP="00306BB2">
      <w:pPr>
        <w:rPr>
          <w:i/>
        </w:rPr>
      </w:pPr>
    </w:p>
    <w:p w14:paraId="6EEB9466" w14:textId="77777777" w:rsidR="0070686F" w:rsidRPr="00293872" w:rsidRDefault="0070686F" w:rsidP="00306BB2">
      <w:pPr>
        <w:rPr>
          <w:i/>
        </w:rPr>
      </w:pPr>
    </w:p>
    <w:p w14:paraId="5EA8F2E1" w14:textId="77777777" w:rsidR="0070686F" w:rsidRPr="00293872" w:rsidRDefault="0070686F" w:rsidP="00306BB2">
      <w:pPr>
        <w:jc w:val="center"/>
      </w:pPr>
      <w:r w:rsidRPr="00293872">
        <w:rPr>
          <w:b/>
        </w:rPr>
        <w:t xml:space="preserve">GUIDE TO THE DEPARTMENT OF </w:t>
      </w:r>
      <w:r w:rsidRPr="00293872">
        <w:rPr>
          <w:b/>
        </w:rPr>
        <w:br/>
        <w:t>CLASSICS AND ANCIENT HISTORY</w:t>
      </w:r>
    </w:p>
    <w:p w14:paraId="127A9C40" w14:textId="77777777" w:rsidR="0070686F" w:rsidRPr="00293872" w:rsidRDefault="0070686F" w:rsidP="00306BB2">
      <w:pPr>
        <w:spacing w:before="240"/>
        <w:jc w:val="center"/>
        <w:rPr>
          <w:b/>
        </w:rPr>
      </w:pPr>
      <w:r w:rsidRPr="00293872">
        <w:rPr>
          <w:b/>
        </w:rPr>
        <w:t>FOR UNDERGRADUATE STUDENTS</w:t>
      </w:r>
    </w:p>
    <w:p w14:paraId="04C8F60E" w14:textId="77777777" w:rsidR="0070686F" w:rsidRPr="00293872" w:rsidRDefault="0070686F" w:rsidP="00306BB2">
      <w:pPr>
        <w:jc w:val="center"/>
        <w:rPr>
          <w:b/>
        </w:rPr>
      </w:pPr>
      <w:r w:rsidRPr="00293872">
        <w:rPr>
          <w:b/>
        </w:rPr>
        <w:t>Tel: (024) 7652 3023</w:t>
      </w:r>
    </w:p>
    <w:p w14:paraId="2C943068" w14:textId="77777777" w:rsidR="0070686F" w:rsidRDefault="0070686F" w:rsidP="00306BB2">
      <w:pPr>
        <w:spacing w:before="240"/>
        <w:jc w:val="center"/>
      </w:pPr>
      <w:r w:rsidRPr="00293872">
        <w:rPr>
          <w:b/>
        </w:rPr>
        <w:t xml:space="preserve">Web: </w:t>
      </w:r>
      <w:hyperlink r:id="rId7" w:history="1">
        <w:r w:rsidRPr="00293872">
          <w:rPr>
            <w:rStyle w:val="Hyperlink"/>
            <w:b/>
          </w:rPr>
          <w:t>http://www.warwick.ac.uk/fac/arts/classics</w:t>
        </w:r>
      </w:hyperlink>
    </w:p>
    <w:p w14:paraId="724B1B27" w14:textId="77777777" w:rsidR="000D3266" w:rsidRDefault="000D3266" w:rsidP="00306BB2">
      <w:pPr>
        <w:spacing w:before="240"/>
        <w:jc w:val="center"/>
      </w:pPr>
    </w:p>
    <w:p w14:paraId="12B6D001" w14:textId="4D94A0FA" w:rsidR="000D3266" w:rsidRPr="00293872" w:rsidRDefault="000D3266" w:rsidP="00306BB2">
      <w:pPr>
        <w:spacing w:before="240"/>
        <w:jc w:val="center"/>
        <w:rPr>
          <w:b/>
        </w:rPr>
      </w:pPr>
      <w:r>
        <w:fldChar w:fldCharType="begin"/>
      </w:r>
      <w:r>
        <w:instrText xml:space="preserve"> INCLUDEPICTURE "/Users/clarerowan/Library/Group Containers/UBF8T346G9.ms/WebArchiveCopyPasteTempFiles/com.microsoft.Word/69236f4d-5060-4285-b13a-d0206a6f8cc3.jpeg?maxWidth=428" \* MERGEFORMATINET </w:instrText>
      </w:r>
      <w:r>
        <w:fldChar w:fldCharType="separate"/>
      </w:r>
      <w:r>
        <w:rPr>
          <w:noProof/>
        </w:rPr>
        <w:drawing>
          <wp:inline distT="0" distB="0" distL="0" distR="0" wp14:anchorId="76870BAF" wp14:editId="6A90BC4C">
            <wp:extent cx="5438775" cy="3619500"/>
            <wp:effectExtent l="0" t="0" r="0" b="0"/>
            <wp:docPr id="612199601" name="Picture 1" descr="New Faculty of Arts Building ope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Faculty of Arts Building openi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38775" cy="3619500"/>
                    </a:xfrm>
                    <a:prstGeom prst="rect">
                      <a:avLst/>
                    </a:prstGeom>
                    <a:noFill/>
                    <a:ln>
                      <a:noFill/>
                    </a:ln>
                  </pic:spPr>
                </pic:pic>
              </a:graphicData>
            </a:graphic>
          </wp:inline>
        </w:drawing>
      </w:r>
      <w:r>
        <w:fldChar w:fldCharType="end"/>
      </w:r>
    </w:p>
    <w:p w14:paraId="77D92A94" w14:textId="77777777" w:rsidR="00BB084B" w:rsidRDefault="0070686F" w:rsidP="00306BB2">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br w:type="page"/>
      </w:r>
    </w:p>
    <w:p w14:paraId="0438EB6D" w14:textId="1AEE7FA5" w:rsidR="007148D6" w:rsidRDefault="00BB084B">
      <w:pPr>
        <w:pStyle w:val="TOC1"/>
        <w:tabs>
          <w:tab w:val="right" w:leader="dot" w:pos="9016"/>
        </w:tabs>
        <w:rPr>
          <w:rFonts w:eastAsiaTheme="minorEastAsia" w:cstheme="minorBidi"/>
          <w:b w:val="0"/>
          <w:bCs w:val="0"/>
          <w:caps w:val="0"/>
          <w:noProof/>
          <w:kern w:val="2"/>
          <w:sz w:val="24"/>
          <w:szCs w:val="24"/>
          <w14:ligatures w14:val="standardContextual"/>
        </w:rPr>
      </w:pPr>
      <w:r>
        <w:rPr>
          <w:rFonts w:ascii="Times New Roman" w:hAnsi="Times New Roman" w:cs="Times New Roman"/>
          <w:i/>
          <w:iCs/>
          <w:sz w:val="24"/>
          <w:szCs w:val="24"/>
        </w:rPr>
        <w:lastRenderedPageBreak/>
        <w:fldChar w:fldCharType="begin"/>
      </w:r>
      <w:r>
        <w:rPr>
          <w:rFonts w:ascii="Times New Roman" w:hAnsi="Times New Roman" w:cs="Times New Roman"/>
          <w:i/>
          <w:iCs/>
          <w:sz w:val="24"/>
          <w:szCs w:val="24"/>
        </w:rPr>
        <w:instrText xml:space="preserve"> TOC \o "1-3" \h \z \u </w:instrText>
      </w:r>
      <w:r>
        <w:rPr>
          <w:rFonts w:ascii="Times New Roman" w:hAnsi="Times New Roman" w:cs="Times New Roman"/>
          <w:i/>
          <w:iCs/>
          <w:sz w:val="24"/>
          <w:szCs w:val="24"/>
        </w:rPr>
        <w:fldChar w:fldCharType="separate"/>
      </w:r>
      <w:hyperlink w:anchor="_Toc207894018" w:history="1">
        <w:r w:rsidR="007148D6" w:rsidRPr="00CC4345">
          <w:rPr>
            <w:rStyle w:val="Hyperlink"/>
            <w:rFonts w:ascii="Times New Roman" w:hAnsi="Times New Roman" w:cs="Times New Roman"/>
            <w:noProof/>
          </w:rPr>
          <w:t>Welcome/ Welcome Back</w:t>
        </w:r>
        <w:r w:rsidR="007148D6">
          <w:rPr>
            <w:noProof/>
            <w:webHidden/>
          </w:rPr>
          <w:tab/>
        </w:r>
        <w:r w:rsidR="007148D6">
          <w:rPr>
            <w:noProof/>
            <w:webHidden/>
          </w:rPr>
          <w:fldChar w:fldCharType="begin"/>
        </w:r>
        <w:r w:rsidR="007148D6">
          <w:rPr>
            <w:noProof/>
            <w:webHidden/>
          </w:rPr>
          <w:instrText xml:space="preserve"> PAGEREF _Toc207894018 \h </w:instrText>
        </w:r>
        <w:r w:rsidR="007148D6">
          <w:rPr>
            <w:noProof/>
            <w:webHidden/>
          </w:rPr>
        </w:r>
        <w:r w:rsidR="007148D6">
          <w:rPr>
            <w:noProof/>
            <w:webHidden/>
          </w:rPr>
          <w:fldChar w:fldCharType="separate"/>
        </w:r>
        <w:r w:rsidR="00710FE2">
          <w:rPr>
            <w:noProof/>
            <w:webHidden/>
          </w:rPr>
          <w:t>4</w:t>
        </w:r>
        <w:r w:rsidR="007148D6">
          <w:rPr>
            <w:noProof/>
            <w:webHidden/>
          </w:rPr>
          <w:fldChar w:fldCharType="end"/>
        </w:r>
      </w:hyperlink>
    </w:p>
    <w:p w14:paraId="16AC7437" w14:textId="6A32F9F7" w:rsidR="007148D6" w:rsidRDefault="007148D6">
      <w:pPr>
        <w:pStyle w:val="TOC1"/>
        <w:tabs>
          <w:tab w:val="right" w:leader="dot" w:pos="9016"/>
        </w:tabs>
        <w:rPr>
          <w:rFonts w:eastAsiaTheme="minorEastAsia" w:cstheme="minorBidi"/>
          <w:b w:val="0"/>
          <w:bCs w:val="0"/>
          <w:caps w:val="0"/>
          <w:noProof/>
          <w:kern w:val="2"/>
          <w:sz w:val="24"/>
          <w:szCs w:val="24"/>
          <w14:ligatures w14:val="standardContextual"/>
        </w:rPr>
      </w:pPr>
      <w:hyperlink w:anchor="_Toc207894019" w:history="1">
        <w:r w:rsidRPr="00CC4345">
          <w:rPr>
            <w:rStyle w:val="Hyperlink"/>
            <w:rFonts w:ascii="Times New Roman" w:eastAsia="Arial Unicode MS" w:hAnsi="Times New Roman" w:cs="Times New Roman"/>
            <w:noProof/>
          </w:rPr>
          <w:t>Introduction</w:t>
        </w:r>
        <w:r>
          <w:rPr>
            <w:noProof/>
            <w:webHidden/>
          </w:rPr>
          <w:tab/>
        </w:r>
        <w:r>
          <w:rPr>
            <w:noProof/>
            <w:webHidden/>
          </w:rPr>
          <w:fldChar w:fldCharType="begin"/>
        </w:r>
        <w:r>
          <w:rPr>
            <w:noProof/>
            <w:webHidden/>
          </w:rPr>
          <w:instrText xml:space="preserve"> PAGEREF _Toc207894019 \h </w:instrText>
        </w:r>
        <w:r>
          <w:rPr>
            <w:noProof/>
            <w:webHidden/>
          </w:rPr>
        </w:r>
        <w:r>
          <w:rPr>
            <w:noProof/>
            <w:webHidden/>
          </w:rPr>
          <w:fldChar w:fldCharType="separate"/>
        </w:r>
        <w:r w:rsidR="00710FE2">
          <w:rPr>
            <w:noProof/>
            <w:webHidden/>
          </w:rPr>
          <w:t>4</w:t>
        </w:r>
        <w:r>
          <w:rPr>
            <w:noProof/>
            <w:webHidden/>
          </w:rPr>
          <w:fldChar w:fldCharType="end"/>
        </w:r>
      </w:hyperlink>
    </w:p>
    <w:p w14:paraId="70F31D9F" w14:textId="0EF0E391"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20" w:history="1">
        <w:r w:rsidRPr="00CC4345">
          <w:rPr>
            <w:rStyle w:val="Hyperlink"/>
            <w:rFonts w:ascii="Times New Roman" w:hAnsi="Times New Roman" w:cs="Times New Roman"/>
            <w:noProof/>
          </w:rPr>
          <w:t>Information for 1</w:t>
        </w:r>
        <w:r w:rsidRPr="00CC4345">
          <w:rPr>
            <w:rStyle w:val="Hyperlink"/>
            <w:rFonts w:ascii="Times New Roman" w:hAnsi="Times New Roman" w:cs="Times New Roman"/>
            <w:noProof/>
            <w:vertAlign w:val="superscript"/>
          </w:rPr>
          <w:t>st</w:t>
        </w:r>
        <w:r w:rsidRPr="00CC4345">
          <w:rPr>
            <w:rStyle w:val="Hyperlink"/>
            <w:rFonts w:ascii="Times New Roman" w:hAnsi="Times New Roman" w:cs="Times New Roman"/>
            <w:noProof/>
          </w:rPr>
          <w:t xml:space="preserve"> Years 2025-26</w:t>
        </w:r>
        <w:r>
          <w:rPr>
            <w:noProof/>
            <w:webHidden/>
          </w:rPr>
          <w:tab/>
        </w:r>
        <w:r>
          <w:rPr>
            <w:noProof/>
            <w:webHidden/>
          </w:rPr>
          <w:fldChar w:fldCharType="begin"/>
        </w:r>
        <w:r>
          <w:rPr>
            <w:noProof/>
            <w:webHidden/>
          </w:rPr>
          <w:instrText xml:space="preserve"> PAGEREF _Toc207894020 \h </w:instrText>
        </w:r>
        <w:r>
          <w:rPr>
            <w:noProof/>
            <w:webHidden/>
          </w:rPr>
        </w:r>
        <w:r>
          <w:rPr>
            <w:noProof/>
            <w:webHidden/>
          </w:rPr>
          <w:fldChar w:fldCharType="separate"/>
        </w:r>
        <w:r w:rsidR="00710FE2">
          <w:rPr>
            <w:noProof/>
            <w:webHidden/>
          </w:rPr>
          <w:t>4</w:t>
        </w:r>
        <w:r>
          <w:rPr>
            <w:noProof/>
            <w:webHidden/>
          </w:rPr>
          <w:fldChar w:fldCharType="end"/>
        </w:r>
      </w:hyperlink>
    </w:p>
    <w:p w14:paraId="39C44D14" w14:textId="06334752"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21" w:history="1">
        <w:r w:rsidRPr="00CC4345">
          <w:rPr>
            <w:rStyle w:val="Hyperlink"/>
            <w:rFonts w:ascii="Times New Roman" w:hAnsi="Times New Roman" w:cs="Times New Roman"/>
            <w:noProof/>
          </w:rPr>
          <w:t>Information for returning students</w:t>
        </w:r>
        <w:r>
          <w:rPr>
            <w:noProof/>
            <w:webHidden/>
          </w:rPr>
          <w:tab/>
        </w:r>
        <w:r>
          <w:rPr>
            <w:noProof/>
            <w:webHidden/>
          </w:rPr>
          <w:fldChar w:fldCharType="begin"/>
        </w:r>
        <w:r>
          <w:rPr>
            <w:noProof/>
            <w:webHidden/>
          </w:rPr>
          <w:instrText xml:space="preserve"> PAGEREF _Toc207894021 \h </w:instrText>
        </w:r>
        <w:r>
          <w:rPr>
            <w:noProof/>
            <w:webHidden/>
          </w:rPr>
        </w:r>
        <w:r>
          <w:rPr>
            <w:noProof/>
            <w:webHidden/>
          </w:rPr>
          <w:fldChar w:fldCharType="separate"/>
        </w:r>
        <w:r w:rsidR="00710FE2">
          <w:rPr>
            <w:noProof/>
            <w:webHidden/>
          </w:rPr>
          <w:t>5</w:t>
        </w:r>
        <w:r>
          <w:rPr>
            <w:noProof/>
            <w:webHidden/>
          </w:rPr>
          <w:fldChar w:fldCharType="end"/>
        </w:r>
      </w:hyperlink>
    </w:p>
    <w:p w14:paraId="3ACDDCE5" w14:textId="1E1E78C4" w:rsidR="007148D6" w:rsidRDefault="007148D6">
      <w:pPr>
        <w:pStyle w:val="TOC1"/>
        <w:tabs>
          <w:tab w:val="left" w:pos="480"/>
          <w:tab w:val="right" w:leader="dot" w:pos="9016"/>
        </w:tabs>
        <w:rPr>
          <w:rFonts w:eastAsiaTheme="minorEastAsia" w:cstheme="minorBidi"/>
          <w:b w:val="0"/>
          <w:bCs w:val="0"/>
          <w:caps w:val="0"/>
          <w:noProof/>
          <w:kern w:val="2"/>
          <w:sz w:val="24"/>
          <w:szCs w:val="24"/>
          <w14:ligatures w14:val="standardContextual"/>
        </w:rPr>
      </w:pPr>
      <w:hyperlink w:anchor="_Toc207894022" w:history="1">
        <w:r w:rsidRPr="00CC4345">
          <w:rPr>
            <w:rStyle w:val="Hyperlink"/>
            <w:rFonts w:ascii="Times New Roman" w:hAnsi="Times New Roman" w:cs="Times New Roman"/>
            <w:noProof/>
          </w:rPr>
          <w:t>1.</w:t>
        </w:r>
        <w:r>
          <w:rPr>
            <w:rFonts w:eastAsiaTheme="minorEastAsia" w:cstheme="minorBidi"/>
            <w:b w:val="0"/>
            <w:bCs w:val="0"/>
            <w:caps w:val="0"/>
            <w:noProof/>
            <w:kern w:val="2"/>
            <w:sz w:val="24"/>
            <w:szCs w:val="24"/>
            <w14:ligatures w14:val="standardContextual"/>
          </w:rPr>
          <w:tab/>
        </w:r>
        <w:r w:rsidRPr="00CC4345">
          <w:rPr>
            <w:rStyle w:val="Hyperlink"/>
            <w:rFonts w:ascii="Times New Roman" w:hAnsi="Times New Roman" w:cs="Times New Roman"/>
            <w:noProof/>
          </w:rPr>
          <w:t>SUMMARY OF STUDENT RIGHTS AND OBLIGATIONS</w:t>
        </w:r>
        <w:r>
          <w:rPr>
            <w:noProof/>
            <w:webHidden/>
          </w:rPr>
          <w:tab/>
        </w:r>
        <w:r>
          <w:rPr>
            <w:noProof/>
            <w:webHidden/>
          </w:rPr>
          <w:fldChar w:fldCharType="begin"/>
        </w:r>
        <w:r>
          <w:rPr>
            <w:noProof/>
            <w:webHidden/>
          </w:rPr>
          <w:instrText xml:space="preserve"> PAGEREF _Toc207894022 \h </w:instrText>
        </w:r>
        <w:r>
          <w:rPr>
            <w:noProof/>
            <w:webHidden/>
          </w:rPr>
        </w:r>
        <w:r>
          <w:rPr>
            <w:noProof/>
            <w:webHidden/>
          </w:rPr>
          <w:fldChar w:fldCharType="separate"/>
        </w:r>
        <w:r w:rsidR="00710FE2">
          <w:rPr>
            <w:noProof/>
            <w:webHidden/>
          </w:rPr>
          <w:t>5</w:t>
        </w:r>
        <w:r>
          <w:rPr>
            <w:noProof/>
            <w:webHidden/>
          </w:rPr>
          <w:fldChar w:fldCharType="end"/>
        </w:r>
      </w:hyperlink>
    </w:p>
    <w:p w14:paraId="06A014DD" w14:textId="10A00F9A" w:rsidR="007148D6" w:rsidRDefault="007148D6">
      <w:pPr>
        <w:pStyle w:val="TOC1"/>
        <w:tabs>
          <w:tab w:val="right" w:leader="dot" w:pos="9016"/>
        </w:tabs>
        <w:rPr>
          <w:rFonts w:eastAsiaTheme="minorEastAsia" w:cstheme="minorBidi"/>
          <w:b w:val="0"/>
          <w:bCs w:val="0"/>
          <w:caps w:val="0"/>
          <w:noProof/>
          <w:kern w:val="2"/>
          <w:sz w:val="24"/>
          <w:szCs w:val="24"/>
          <w14:ligatures w14:val="standardContextual"/>
        </w:rPr>
      </w:pPr>
      <w:hyperlink w:anchor="_Toc207894023" w:history="1">
        <w:r w:rsidRPr="00CC4345">
          <w:rPr>
            <w:rStyle w:val="Hyperlink"/>
            <w:rFonts w:ascii="Times New Roman" w:hAnsi="Times New Roman" w:cs="Times New Roman"/>
            <w:noProof/>
          </w:rPr>
          <w:t>2. DEPARTMENTAL INFORMATION</w:t>
        </w:r>
        <w:r>
          <w:rPr>
            <w:noProof/>
            <w:webHidden/>
          </w:rPr>
          <w:tab/>
        </w:r>
        <w:r>
          <w:rPr>
            <w:noProof/>
            <w:webHidden/>
          </w:rPr>
          <w:fldChar w:fldCharType="begin"/>
        </w:r>
        <w:r>
          <w:rPr>
            <w:noProof/>
            <w:webHidden/>
          </w:rPr>
          <w:instrText xml:space="preserve"> PAGEREF _Toc207894023 \h </w:instrText>
        </w:r>
        <w:r>
          <w:rPr>
            <w:noProof/>
            <w:webHidden/>
          </w:rPr>
        </w:r>
        <w:r>
          <w:rPr>
            <w:noProof/>
            <w:webHidden/>
          </w:rPr>
          <w:fldChar w:fldCharType="separate"/>
        </w:r>
        <w:r w:rsidR="00710FE2">
          <w:rPr>
            <w:noProof/>
            <w:webHidden/>
          </w:rPr>
          <w:t>6</w:t>
        </w:r>
        <w:r>
          <w:rPr>
            <w:noProof/>
            <w:webHidden/>
          </w:rPr>
          <w:fldChar w:fldCharType="end"/>
        </w:r>
      </w:hyperlink>
    </w:p>
    <w:p w14:paraId="464D0354" w14:textId="3FF98225" w:rsidR="007148D6" w:rsidRDefault="007148D6">
      <w:pPr>
        <w:pStyle w:val="TOC2"/>
        <w:tabs>
          <w:tab w:val="right" w:leader="dot" w:pos="9016"/>
        </w:tabs>
        <w:rPr>
          <w:rFonts w:eastAsiaTheme="minorEastAsia" w:cstheme="minorBidi"/>
          <w:smallCaps w:val="0"/>
          <w:noProof/>
          <w:kern w:val="2"/>
          <w:sz w:val="24"/>
          <w:szCs w:val="24"/>
          <w14:ligatures w14:val="standardContextual"/>
        </w:rPr>
      </w:pPr>
      <w:hyperlink w:anchor="_Toc207894024" w:history="1">
        <w:r w:rsidRPr="00CC4345">
          <w:rPr>
            <w:rStyle w:val="Hyperlink"/>
            <w:rFonts w:ascii="Times New Roman" w:eastAsia="Arial Unicode MS" w:hAnsi="Times New Roman" w:cs="Times New Roman"/>
            <w:noProof/>
          </w:rPr>
          <w:t>2.1 Departmental Contact Details</w:t>
        </w:r>
        <w:r>
          <w:rPr>
            <w:noProof/>
            <w:webHidden/>
          </w:rPr>
          <w:tab/>
        </w:r>
        <w:r>
          <w:rPr>
            <w:noProof/>
            <w:webHidden/>
          </w:rPr>
          <w:fldChar w:fldCharType="begin"/>
        </w:r>
        <w:r>
          <w:rPr>
            <w:noProof/>
            <w:webHidden/>
          </w:rPr>
          <w:instrText xml:space="preserve"> PAGEREF _Toc207894024 \h </w:instrText>
        </w:r>
        <w:r>
          <w:rPr>
            <w:noProof/>
            <w:webHidden/>
          </w:rPr>
        </w:r>
        <w:r>
          <w:rPr>
            <w:noProof/>
            <w:webHidden/>
          </w:rPr>
          <w:fldChar w:fldCharType="separate"/>
        </w:r>
        <w:r w:rsidR="00710FE2">
          <w:rPr>
            <w:noProof/>
            <w:webHidden/>
          </w:rPr>
          <w:t>6</w:t>
        </w:r>
        <w:r>
          <w:rPr>
            <w:noProof/>
            <w:webHidden/>
          </w:rPr>
          <w:fldChar w:fldCharType="end"/>
        </w:r>
      </w:hyperlink>
    </w:p>
    <w:p w14:paraId="13858B54" w14:textId="5D776757" w:rsidR="007148D6" w:rsidRDefault="007148D6">
      <w:pPr>
        <w:pStyle w:val="TOC2"/>
        <w:tabs>
          <w:tab w:val="right" w:leader="dot" w:pos="9016"/>
        </w:tabs>
        <w:rPr>
          <w:rFonts w:eastAsiaTheme="minorEastAsia" w:cstheme="minorBidi"/>
          <w:smallCaps w:val="0"/>
          <w:noProof/>
          <w:kern w:val="2"/>
          <w:sz w:val="24"/>
          <w:szCs w:val="24"/>
          <w14:ligatures w14:val="standardContextual"/>
        </w:rPr>
      </w:pPr>
      <w:hyperlink w:anchor="_Toc207894025" w:history="1">
        <w:r w:rsidRPr="00CC4345">
          <w:rPr>
            <w:rStyle w:val="Hyperlink"/>
            <w:rFonts w:ascii="Times New Roman" w:eastAsia="Arial Unicode MS" w:hAnsi="Times New Roman" w:cs="Times New Roman"/>
            <w:noProof/>
          </w:rPr>
          <w:t xml:space="preserve">2.2 </w:t>
        </w:r>
        <w:r w:rsidRPr="00CC4345">
          <w:rPr>
            <w:rStyle w:val="Hyperlink"/>
            <w:rFonts w:ascii="Times New Roman" w:hAnsi="Times New Roman" w:cs="Times New Roman"/>
            <w:noProof/>
          </w:rPr>
          <w:t>Departmental</w:t>
        </w:r>
        <w:r w:rsidRPr="00CC4345">
          <w:rPr>
            <w:rStyle w:val="Hyperlink"/>
            <w:rFonts w:ascii="Times New Roman" w:eastAsia="Arial Unicode MS" w:hAnsi="Times New Roman" w:cs="Times New Roman"/>
            <w:noProof/>
          </w:rPr>
          <w:t xml:space="preserve"> Staff</w:t>
        </w:r>
        <w:r>
          <w:rPr>
            <w:noProof/>
            <w:webHidden/>
          </w:rPr>
          <w:tab/>
        </w:r>
        <w:r>
          <w:rPr>
            <w:noProof/>
            <w:webHidden/>
          </w:rPr>
          <w:fldChar w:fldCharType="begin"/>
        </w:r>
        <w:r>
          <w:rPr>
            <w:noProof/>
            <w:webHidden/>
          </w:rPr>
          <w:instrText xml:space="preserve"> PAGEREF _Toc207894025 \h </w:instrText>
        </w:r>
        <w:r>
          <w:rPr>
            <w:noProof/>
            <w:webHidden/>
          </w:rPr>
        </w:r>
        <w:r>
          <w:rPr>
            <w:noProof/>
            <w:webHidden/>
          </w:rPr>
          <w:fldChar w:fldCharType="separate"/>
        </w:r>
        <w:r w:rsidR="00710FE2">
          <w:rPr>
            <w:noProof/>
            <w:webHidden/>
          </w:rPr>
          <w:t>6</w:t>
        </w:r>
        <w:r>
          <w:rPr>
            <w:noProof/>
            <w:webHidden/>
          </w:rPr>
          <w:fldChar w:fldCharType="end"/>
        </w:r>
      </w:hyperlink>
    </w:p>
    <w:p w14:paraId="053ED8E1" w14:textId="009C58C5" w:rsidR="007148D6" w:rsidRDefault="007148D6">
      <w:pPr>
        <w:pStyle w:val="TOC2"/>
        <w:tabs>
          <w:tab w:val="right" w:leader="dot" w:pos="9016"/>
        </w:tabs>
        <w:rPr>
          <w:rFonts w:eastAsiaTheme="minorEastAsia" w:cstheme="minorBidi"/>
          <w:smallCaps w:val="0"/>
          <w:noProof/>
          <w:kern w:val="2"/>
          <w:sz w:val="24"/>
          <w:szCs w:val="24"/>
          <w14:ligatures w14:val="standardContextual"/>
        </w:rPr>
      </w:pPr>
      <w:hyperlink w:anchor="_Toc207894026" w:history="1">
        <w:r w:rsidRPr="00CC4345">
          <w:rPr>
            <w:rStyle w:val="Hyperlink"/>
            <w:rFonts w:ascii="Times New Roman" w:hAnsi="Times New Roman" w:cs="Times New Roman"/>
            <w:noProof/>
          </w:rPr>
          <w:t>2.3 Student engagement</w:t>
        </w:r>
        <w:r>
          <w:rPr>
            <w:noProof/>
            <w:webHidden/>
          </w:rPr>
          <w:tab/>
        </w:r>
        <w:r>
          <w:rPr>
            <w:noProof/>
            <w:webHidden/>
          </w:rPr>
          <w:fldChar w:fldCharType="begin"/>
        </w:r>
        <w:r>
          <w:rPr>
            <w:noProof/>
            <w:webHidden/>
          </w:rPr>
          <w:instrText xml:space="preserve"> PAGEREF _Toc207894026 \h </w:instrText>
        </w:r>
        <w:r>
          <w:rPr>
            <w:noProof/>
            <w:webHidden/>
          </w:rPr>
        </w:r>
        <w:r>
          <w:rPr>
            <w:noProof/>
            <w:webHidden/>
          </w:rPr>
          <w:fldChar w:fldCharType="separate"/>
        </w:r>
        <w:r w:rsidR="00710FE2">
          <w:rPr>
            <w:noProof/>
            <w:webHidden/>
          </w:rPr>
          <w:t>10</w:t>
        </w:r>
        <w:r>
          <w:rPr>
            <w:noProof/>
            <w:webHidden/>
          </w:rPr>
          <w:fldChar w:fldCharType="end"/>
        </w:r>
      </w:hyperlink>
    </w:p>
    <w:p w14:paraId="5712EE87" w14:textId="13CAB0CD"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27" w:history="1">
        <w:r w:rsidRPr="00CC4345">
          <w:rPr>
            <w:rStyle w:val="Hyperlink"/>
            <w:rFonts w:ascii="Times New Roman" w:eastAsia="Arial Unicode MS" w:hAnsi="Times New Roman" w:cs="Times New Roman"/>
            <w:noProof/>
          </w:rPr>
          <w:t>2.3.1 How to solve problems</w:t>
        </w:r>
        <w:r>
          <w:rPr>
            <w:noProof/>
            <w:webHidden/>
          </w:rPr>
          <w:tab/>
        </w:r>
        <w:r>
          <w:rPr>
            <w:noProof/>
            <w:webHidden/>
          </w:rPr>
          <w:fldChar w:fldCharType="begin"/>
        </w:r>
        <w:r>
          <w:rPr>
            <w:noProof/>
            <w:webHidden/>
          </w:rPr>
          <w:instrText xml:space="preserve"> PAGEREF _Toc207894027 \h </w:instrText>
        </w:r>
        <w:r>
          <w:rPr>
            <w:noProof/>
            <w:webHidden/>
          </w:rPr>
        </w:r>
        <w:r>
          <w:rPr>
            <w:noProof/>
            <w:webHidden/>
          </w:rPr>
          <w:fldChar w:fldCharType="separate"/>
        </w:r>
        <w:r w:rsidR="00710FE2">
          <w:rPr>
            <w:noProof/>
            <w:webHidden/>
          </w:rPr>
          <w:t>10</w:t>
        </w:r>
        <w:r>
          <w:rPr>
            <w:noProof/>
            <w:webHidden/>
          </w:rPr>
          <w:fldChar w:fldCharType="end"/>
        </w:r>
      </w:hyperlink>
    </w:p>
    <w:p w14:paraId="0C559321" w14:textId="0AF0099A"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28" w:history="1">
        <w:r w:rsidRPr="00CC4345">
          <w:rPr>
            <w:rStyle w:val="Hyperlink"/>
            <w:rFonts w:ascii="Times New Roman" w:hAnsi="Times New Roman" w:cs="Times New Roman"/>
            <w:noProof/>
          </w:rPr>
          <w:t>2.3.2 Warwick Classics Society</w:t>
        </w:r>
        <w:r>
          <w:rPr>
            <w:noProof/>
            <w:webHidden/>
          </w:rPr>
          <w:tab/>
        </w:r>
        <w:r>
          <w:rPr>
            <w:noProof/>
            <w:webHidden/>
          </w:rPr>
          <w:fldChar w:fldCharType="begin"/>
        </w:r>
        <w:r>
          <w:rPr>
            <w:noProof/>
            <w:webHidden/>
          </w:rPr>
          <w:instrText xml:space="preserve"> PAGEREF _Toc207894028 \h </w:instrText>
        </w:r>
        <w:r>
          <w:rPr>
            <w:noProof/>
            <w:webHidden/>
          </w:rPr>
        </w:r>
        <w:r>
          <w:rPr>
            <w:noProof/>
            <w:webHidden/>
          </w:rPr>
          <w:fldChar w:fldCharType="separate"/>
        </w:r>
        <w:r w:rsidR="00710FE2">
          <w:rPr>
            <w:noProof/>
            <w:webHidden/>
          </w:rPr>
          <w:t>10</w:t>
        </w:r>
        <w:r>
          <w:rPr>
            <w:noProof/>
            <w:webHidden/>
          </w:rPr>
          <w:fldChar w:fldCharType="end"/>
        </w:r>
      </w:hyperlink>
    </w:p>
    <w:p w14:paraId="49FA038C" w14:textId="09A60CB8"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29" w:history="1">
        <w:r w:rsidRPr="00CC4345">
          <w:rPr>
            <w:rStyle w:val="Hyperlink"/>
            <w:rFonts w:ascii="Times New Roman" w:hAnsi="Times New Roman" w:cs="Times New Roman"/>
            <w:noProof/>
          </w:rPr>
          <w:t>2.3.3 SSLC (Student-Staff Liaison Committee)</w:t>
        </w:r>
        <w:r>
          <w:rPr>
            <w:noProof/>
            <w:webHidden/>
          </w:rPr>
          <w:tab/>
        </w:r>
        <w:r>
          <w:rPr>
            <w:noProof/>
            <w:webHidden/>
          </w:rPr>
          <w:fldChar w:fldCharType="begin"/>
        </w:r>
        <w:r>
          <w:rPr>
            <w:noProof/>
            <w:webHidden/>
          </w:rPr>
          <w:instrText xml:space="preserve"> PAGEREF _Toc207894029 \h </w:instrText>
        </w:r>
        <w:r>
          <w:rPr>
            <w:noProof/>
            <w:webHidden/>
          </w:rPr>
        </w:r>
        <w:r>
          <w:rPr>
            <w:noProof/>
            <w:webHidden/>
          </w:rPr>
          <w:fldChar w:fldCharType="separate"/>
        </w:r>
        <w:r w:rsidR="00710FE2">
          <w:rPr>
            <w:noProof/>
            <w:webHidden/>
          </w:rPr>
          <w:t>11</w:t>
        </w:r>
        <w:r>
          <w:rPr>
            <w:noProof/>
            <w:webHidden/>
          </w:rPr>
          <w:fldChar w:fldCharType="end"/>
        </w:r>
      </w:hyperlink>
    </w:p>
    <w:p w14:paraId="1766F24B" w14:textId="3C35EE43"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30" w:history="1">
        <w:r w:rsidRPr="00CC4345">
          <w:rPr>
            <w:rStyle w:val="Hyperlink"/>
            <w:rFonts w:ascii="Times New Roman" w:hAnsi="Times New Roman" w:cs="Times New Roman"/>
            <w:noProof/>
          </w:rPr>
          <w:t>2.3.4 Making the most of your university experience</w:t>
        </w:r>
        <w:r>
          <w:rPr>
            <w:noProof/>
            <w:webHidden/>
          </w:rPr>
          <w:tab/>
        </w:r>
        <w:r>
          <w:rPr>
            <w:noProof/>
            <w:webHidden/>
          </w:rPr>
          <w:fldChar w:fldCharType="begin"/>
        </w:r>
        <w:r>
          <w:rPr>
            <w:noProof/>
            <w:webHidden/>
          </w:rPr>
          <w:instrText xml:space="preserve"> PAGEREF _Toc207894030 \h </w:instrText>
        </w:r>
        <w:r>
          <w:rPr>
            <w:noProof/>
            <w:webHidden/>
          </w:rPr>
        </w:r>
        <w:r>
          <w:rPr>
            <w:noProof/>
            <w:webHidden/>
          </w:rPr>
          <w:fldChar w:fldCharType="separate"/>
        </w:r>
        <w:r w:rsidR="00710FE2">
          <w:rPr>
            <w:noProof/>
            <w:webHidden/>
          </w:rPr>
          <w:t>11</w:t>
        </w:r>
        <w:r>
          <w:rPr>
            <w:noProof/>
            <w:webHidden/>
          </w:rPr>
          <w:fldChar w:fldCharType="end"/>
        </w:r>
      </w:hyperlink>
    </w:p>
    <w:p w14:paraId="6369F851" w14:textId="13F99677"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31" w:history="1">
        <w:r w:rsidRPr="00CC4345">
          <w:rPr>
            <w:rStyle w:val="Hyperlink"/>
            <w:rFonts w:ascii="Times New Roman" w:hAnsi="Times New Roman" w:cs="Times New Roman"/>
            <w:noProof/>
          </w:rPr>
          <w:t>2.3.5 Questionnaires</w:t>
        </w:r>
        <w:r>
          <w:rPr>
            <w:noProof/>
            <w:webHidden/>
          </w:rPr>
          <w:tab/>
        </w:r>
        <w:r>
          <w:rPr>
            <w:noProof/>
            <w:webHidden/>
          </w:rPr>
          <w:fldChar w:fldCharType="begin"/>
        </w:r>
        <w:r>
          <w:rPr>
            <w:noProof/>
            <w:webHidden/>
          </w:rPr>
          <w:instrText xml:space="preserve"> PAGEREF _Toc207894031 \h </w:instrText>
        </w:r>
        <w:r>
          <w:rPr>
            <w:noProof/>
            <w:webHidden/>
          </w:rPr>
        </w:r>
        <w:r>
          <w:rPr>
            <w:noProof/>
            <w:webHidden/>
          </w:rPr>
          <w:fldChar w:fldCharType="separate"/>
        </w:r>
        <w:r w:rsidR="00710FE2">
          <w:rPr>
            <w:noProof/>
            <w:webHidden/>
          </w:rPr>
          <w:t>11</w:t>
        </w:r>
        <w:r>
          <w:rPr>
            <w:noProof/>
            <w:webHidden/>
          </w:rPr>
          <w:fldChar w:fldCharType="end"/>
        </w:r>
      </w:hyperlink>
    </w:p>
    <w:p w14:paraId="736829CB" w14:textId="06949F1D"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32" w:history="1">
        <w:r w:rsidRPr="00CC4345">
          <w:rPr>
            <w:rStyle w:val="Hyperlink"/>
            <w:rFonts w:ascii="Times New Roman" w:hAnsi="Times New Roman" w:cs="Times New Roman"/>
            <w:noProof/>
          </w:rPr>
          <w:t>2.3.6 Data Protection</w:t>
        </w:r>
        <w:r>
          <w:rPr>
            <w:noProof/>
            <w:webHidden/>
          </w:rPr>
          <w:tab/>
        </w:r>
        <w:r>
          <w:rPr>
            <w:noProof/>
            <w:webHidden/>
          </w:rPr>
          <w:fldChar w:fldCharType="begin"/>
        </w:r>
        <w:r>
          <w:rPr>
            <w:noProof/>
            <w:webHidden/>
          </w:rPr>
          <w:instrText xml:space="preserve"> PAGEREF _Toc207894032 \h </w:instrText>
        </w:r>
        <w:r>
          <w:rPr>
            <w:noProof/>
            <w:webHidden/>
          </w:rPr>
        </w:r>
        <w:r>
          <w:rPr>
            <w:noProof/>
            <w:webHidden/>
          </w:rPr>
          <w:fldChar w:fldCharType="separate"/>
        </w:r>
        <w:r w:rsidR="00710FE2">
          <w:rPr>
            <w:noProof/>
            <w:webHidden/>
          </w:rPr>
          <w:t>12</w:t>
        </w:r>
        <w:r>
          <w:rPr>
            <w:noProof/>
            <w:webHidden/>
          </w:rPr>
          <w:fldChar w:fldCharType="end"/>
        </w:r>
      </w:hyperlink>
    </w:p>
    <w:p w14:paraId="7E183FF0" w14:textId="55556856"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33" w:history="1">
        <w:r w:rsidRPr="00CC4345">
          <w:rPr>
            <w:rStyle w:val="Hyperlink"/>
            <w:rFonts w:ascii="Times New Roman" w:hAnsi="Times New Roman" w:cs="Times New Roman"/>
            <w:noProof/>
          </w:rPr>
          <w:t>2.3.7 Mobile phone/laptop/social media policy</w:t>
        </w:r>
        <w:r>
          <w:rPr>
            <w:noProof/>
            <w:webHidden/>
          </w:rPr>
          <w:tab/>
        </w:r>
        <w:r>
          <w:rPr>
            <w:noProof/>
            <w:webHidden/>
          </w:rPr>
          <w:fldChar w:fldCharType="begin"/>
        </w:r>
        <w:r>
          <w:rPr>
            <w:noProof/>
            <w:webHidden/>
          </w:rPr>
          <w:instrText xml:space="preserve"> PAGEREF _Toc207894033 \h </w:instrText>
        </w:r>
        <w:r>
          <w:rPr>
            <w:noProof/>
            <w:webHidden/>
          </w:rPr>
        </w:r>
        <w:r>
          <w:rPr>
            <w:noProof/>
            <w:webHidden/>
          </w:rPr>
          <w:fldChar w:fldCharType="separate"/>
        </w:r>
        <w:r w:rsidR="00710FE2">
          <w:rPr>
            <w:noProof/>
            <w:webHidden/>
          </w:rPr>
          <w:t>12</w:t>
        </w:r>
        <w:r>
          <w:rPr>
            <w:noProof/>
            <w:webHidden/>
          </w:rPr>
          <w:fldChar w:fldCharType="end"/>
        </w:r>
      </w:hyperlink>
    </w:p>
    <w:p w14:paraId="0359C94F" w14:textId="37986B30"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34" w:history="1">
        <w:r w:rsidRPr="00CC4345">
          <w:rPr>
            <w:rStyle w:val="Hyperlink"/>
            <w:rFonts w:ascii="Times New Roman" w:hAnsi="Times New Roman" w:cs="Times New Roman"/>
            <w:noProof/>
          </w:rPr>
          <w:t>2.3.8 Working hours</w:t>
        </w:r>
        <w:r>
          <w:rPr>
            <w:noProof/>
            <w:webHidden/>
          </w:rPr>
          <w:tab/>
        </w:r>
        <w:r>
          <w:rPr>
            <w:noProof/>
            <w:webHidden/>
          </w:rPr>
          <w:fldChar w:fldCharType="begin"/>
        </w:r>
        <w:r>
          <w:rPr>
            <w:noProof/>
            <w:webHidden/>
          </w:rPr>
          <w:instrText xml:space="preserve"> PAGEREF _Toc207894034 \h </w:instrText>
        </w:r>
        <w:r>
          <w:rPr>
            <w:noProof/>
            <w:webHidden/>
          </w:rPr>
        </w:r>
        <w:r>
          <w:rPr>
            <w:noProof/>
            <w:webHidden/>
          </w:rPr>
          <w:fldChar w:fldCharType="separate"/>
        </w:r>
        <w:r w:rsidR="00710FE2">
          <w:rPr>
            <w:noProof/>
            <w:webHidden/>
          </w:rPr>
          <w:t>12</w:t>
        </w:r>
        <w:r>
          <w:rPr>
            <w:noProof/>
            <w:webHidden/>
          </w:rPr>
          <w:fldChar w:fldCharType="end"/>
        </w:r>
      </w:hyperlink>
    </w:p>
    <w:p w14:paraId="268C9D90" w14:textId="2AD25EB1" w:rsidR="007148D6" w:rsidRDefault="007148D6">
      <w:pPr>
        <w:pStyle w:val="TOC1"/>
        <w:tabs>
          <w:tab w:val="right" w:leader="dot" w:pos="9016"/>
        </w:tabs>
        <w:rPr>
          <w:rFonts w:eastAsiaTheme="minorEastAsia" w:cstheme="minorBidi"/>
          <w:b w:val="0"/>
          <w:bCs w:val="0"/>
          <w:caps w:val="0"/>
          <w:noProof/>
          <w:kern w:val="2"/>
          <w:sz w:val="24"/>
          <w:szCs w:val="24"/>
          <w14:ligatures w14:val="standardContextual"/>
        </w:rPr>
      </w:pPr>
      <w:hyperlink w:anchor="_Toc207894035" w:history="1">
        <w:r w:rsidRPr="00CC4345">
          <w:rPr>
            <w:rStyle w:val="Hyperlink"/>
            <w:rFonts w:ascii="Times New Roman" w:hAnsi="Times New Roman" w:cs="Times New Roman"/>
            <w:noProof/>
          </w:rPr>
          <w:t>3. FACILITIES</w:t>
        </w:r>
        <w:r>
          <w:rPr>
            <w:noProof/>
            <w:webHidden/>
          </w:rPr>
          <w:tab/>
        </w:r>
        <w:r>
          <w:rPr>
            <w:noProof/>
            <w:webHidden/>
          </w:rPr>
          <w:fldChar w:fldCharType="begin"/>
        </w:r>
        <w:r>
          <w:rPr>
            <w:noProof/>
            <w:webHidden/>
          </w:rPr>
          <w:instrText xml:space="preserve"> PAGEREF _Toc207894035 \h </w:instrText>
        </w:r>
        <w:r>
          <w:rPr>
            <w:noProof/>
            <w:webHidden/>
          </w:rPr>
        </w:r>
        <w:r>
          <w:rPr>
            <w:noProof/>
            <w:webHidden/>
          </w:rPr>
          <w:fldChar w:fldCharType="separate"/>
        </w:r>
        <w:r w:rsidR="00710FE2">
          <w:rPr>
            <w:noProof/>
            <w:webHidden/>
          </w:rPr>
          <w:t>12</w:t>
        </w:r>
        <w:r>
          <w:rPr>
            <w:noProof/>
            <w:webHidden/>
          </w:rPr>
          <w:fldChar w:fldCharType="end"/>
        </w:r>
      </w:hyperlink>
    </w:p>
    <w:p w14:paraId="7B856A30" w14:textId="19237571"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36" w:history="1">
        <w:r w:rsidRPr="00CC4345">
          <w:rPr>
            <w:rStyle w:val="Hyperlink"/>
            <w:rFonts w:ascii="Times New Roman" w:hAnsi="Times New Roman" w:cs="Times New Roman"/>
            <w:noProof/>
          </w:rPr>
          <w:t>3.1 Library</w:t>
        </w:r>
        <w:r>
          <w:rPr>
            <w:noProof/>
            <w:webHidden/>
          </w:rPr>
          <w:tab/>
        </w:r>
        <w:r>
          <w:rPr>
            <w:noProof/>
            <w:webHidden/>
          </w:rPr>
          <w:fldChar w:fldCharType="begin"/>
        </w:r>
        <w:r>
          <w:rPr>
            <w:noProof/>
            <w:webHidden/>
          </w:rPr>
          <w:instrText xml:space="preserve"> PAGEREF _Toc207894036 \h </w:instrText>
        </w:r>
        <w:r>
          <w:rPr>
            <w:noProof/>
            <w:webHidden/>
          </w:rPr>
        </w:r>
        <w:r>
          <w:rPr>
            <w:noProof/>
            <w:webHidden/>
          </w:rPr>
          <w:fldChar w:fldCharType="separate"/>
        </w:r>
        <w:r w:rsidR="00710FE2">
          <w:rPr>
            <w:noProof/>
            <w:webHidden/>
          </w:rPr>
          <w:t>12</w:t>
        </w:r>
        <w:r>
          <w:rPr>
            <w:noProof/>
            <w:webHidden/>
          </w:rPr>
          <w:fldChar w:fldCharType="end"/>
        </w:r>
      </w:hyperlink>
    </w:p>
    <w:p w14:paraId="48479B37" w14:textId="22FB2293"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37" w:history="1">
        <w:r w:rsidRPr="00CC4345">
          <w:rPr>
            <w:rStyle w:val="Hyperlink"/>
            <w:rFonts w:ascii="Times New Roman" w:hAnsi="Times New Roman" w:cs="Times New Roman"/>
            <w:noProof/>
          </w:rPr>
          <w:t>3.2 Computing and Study Facilities</w:t>
        </w:r>
        <w:r>
          <w:rPr>
            <w:noProof/>
            <w:webHidden/>
          </w:rPr>
          <w:tab/>
        </w:r>
        <w:r>
          <w:rPr>
            <w:noProof/>
            <w:webHidden/>
          </w:rPr>
          <w:fldChar w:fldCharType="begin"/>
        </w:r>
        <w:r>
          <w:rPr>
            <w:noProof/>
            <w:webHidden/>
          </w:rPr>
          <w:instrText xml:space="preserve"> PAGEREF _Toc207894037 \h </w:instrText>
        </w:r>
        <w:r>
          <w:rPr>
            <w:noProof/>
            <w:webHidden/>
          </w:rPr>
        </w:r>
        <w:r>
          <w:rPr>
            <w:noProof/>
            <w:webHidden/>
          </w:rPr>
          <w:fldChar w:fldCharType="separate"/>
        </w:r>
        <w:r w:rsidR="00710FE2">
          <w:rPr>
            <w:noProof/>
            <w:webHidden/>
          </w:rPr>
          <w:t>13</w:t>
        </w:r>
        <w:r>
          <w:rPr>
            <w:noProof/>
            <w:webHidden/>
          </w:rPr>
          <w:fldChar w:fldCharType="end"/>
        </w:r>
      </w:hyperlink>
    </w:p>
    <w:p w14:paraId="7E1A567B" w14:textId="38B267FF"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38" w:history="1">
        <w:r w:rsidRPr="00CC4345">
          <w:rPr>
            <w:rStyle w:val="Hyperlink"/>
            <w:rFonts w:ascii="Times New Roman" w:hAnsi="Times New Roman" w:cs="Times New Roman"/>
            <w:noProof/>
          </w:rPr>
          <w:t>3.3 Careers Service</w:t>
        </w:r>
        <w:r>
          <w:rPr>
            <w:noProof/>
            <w:webHidden/>
          </w:rPr>
          <w:tab/>
        </w:r>
        <w:r>
          <w:rPr>
            <w:noProof/>
            <w:webHidden/>
          </w:rPr>
          <w:fldChar w:fldCharType="begin"/>
        </w:r>
        <w:r>
          <w:rPr>
            <w:noProof/>
            <w:webHidden/>
          </w:rPr>
          <w:instrText xml:space="preserve"> PAGEREF _Toc207894038 \h </w:instrText>
        </w:r>
        <w:r>
          <w:rPr>
            <w:noProof/>
            <w:webHidden/>
          </w:rPr>
        </w:r>
        <w:r>
          <w:rPr>
            <w:noProof/>
            <w:webHidden/>
          </w:rPr>
          <w:fldChar w:fldCharType="separate"/>
        </w:r>
        <w:r w:rsidR="00710FE2">
          <w:rPr>
            <w:noProof/>
            <w:webHidden/>
          </w:rPr>
          <w:t>13</w:t>
        </w:r>
        <w:r>
          <w:rPr>
            <w:noProof/>
            <w:webHidden/>
          </w:rPr>
          <w:fldChar w:fldCharType="end"/>
        </w:r>
      </w:hyperlink>
    </w:p>
    <w:p w14:paraId="5374B427" w14:textId="1F2B3762" w:rsidR="007148D6" w:rsidRDefault="007148D6">
      <w:pPr>
        <w:pStyle w:val="TOC1"/>
        <w:tabs>
          <w:tab w:val="right" w:leader="dot" w:pos="9016"/>
        </w:tabs>
        <w:rPr>
          <w:rFonts w:eastAsiaTheme="minorEastAsia" w:cstheme="minorBidi"/>
          <w:b w:val="0"/>
          <w:bCs w:val="0"/>
          <w:caps w:val="0"/>
          <w:noProof/>
          <w:kern w:val="2"/>
          <w:sz w:val="24"/>
          <w:szCs w:val="24"/>
          <w14:ligatures w14:val="standardContextual"/>
        </w:rPr>
      </w:pPr>
      <w:hyperlink w:anchor="_Toc207894039" w:history="1">
        <w:r w:rsidRPr="00CC4345">
          <w:rPr>
            <w:rStyle w:val="Hyperlink"/>
            <w:rFonts w:ascii="Times New Roman" w:hAnsi="Times New Roman" w:cs="Times New Roman"/>
            <w:noProof/>
          </w:rPr>
          <w:t>4. ATTENDANCE REQUIREMENTS AND MONITORING</w:t>
        </w:r>
        <w:r>
          <w:rPr>
            <w:noProof/>
            <w:webHidden/>
          </w:rPr>
          <w:tab/>
        </w:r>
        <w:r>
          <w:rPr>
            <w:noProof/>
            <w:webHidden/>
          </w:rPr>
          <w:fldChar w:fldCharType="begin"/>
        </w:r>
        <w:r>
          <w:rPr>
            <w:noProof/>
            <w:webHidden/>
          </w:rPr>
          <w:instrText xml:space="preserve"> PAGEREF _Toc207894039 \h </w:instrText>
        </w:r>
        <w:r>
          <w:rPr>
            <w:noProof/>
            <w:webHidden/>
          </w:rPr>
        </w:r>
        <w:r>
          <w:rPr>
            <w:noProof/>
            <w:webHidden/>
          </w:rPr>
          <w:fldChar w:fldCharType="separate"/>
        </w:r>
        <w:r w:rsidR="00710FE2">
          <w:rPr>
            <w:noProof/>
            <w:webHidden/>
          </w:rPr>
          <w:t>14</w:t>
        </w:r>
        <w:r>
          <w:rPr>
            <w:noProof/>
            <w:webHidden/>
          </w:rPr>
          <w:fldChar w:fldCharType="end"/>
        </w:r>
      </w:hyperlink>
    </w:p>
    <w:p w14:paraId="3F302598" w14:textId="4D6055B7" w:rsidR="007148D6" w:rsidRDefault="007148D6">
      <w:pPr>
        <w:pStyle w:val="TOC1"/>
        <w:tabs>
          <w:tab w:val="right" w:leader="dot" w:pos="9016"/>
        </w:tabs>
        <w:rPr>
          <w:rFonts w:eastAsiaTheme="minorEastAsia" w:cstheme="minorBidi"/>
          <w:b w:val="0"/>
          <w:bCs w:val="0"/>
          <w:caps w:val="0"/>
          <w:noProof/>
          <w:kern w:val="2"/>
          <w:sz w:val="24"/>
          <w:szCs w:val="24"/>
          <w14:ligatures w14:val="standardContextual"/>
        </w:rPr>
      </w:pPr>
      <w:hyperlink w:anchor="_Toc207894040" w:history="1">
        <w:r w:rsidRPr="00CC4345">
          <w:rPr>
            <w:rStyle w:val="Hyperlink"/>
            <w:rFonts w:ascii="Times New Roman" w:hAnsi="Times New Roman" w:cs="Times New Roman"/>
            <w:noProof/>
          </w:rPr>
          <w:t>5. COURSE INFORMATION</w:t>
        </w:r>
        <w:r>
          <w:rPr>
            <w:noProof/>
            <w:webHidden/>
          </w:rPr>
          <w:tab/>
        </w:r>
        <w:r>
          <w:rPr>
            <w:noProof/>
            <w:webHidden/>
          </w:rPr>
          <w:fldChar w:fldCharType="begin"/>
        </w:r>
        <w:r>
          <w:rPr>
            <w:noProof/>
            <w:webHidden/>
          </w:rPr>
          <w:instrText xml:space="preserve"> PAGEREF _Toc207894040 \h </w:instrText>
        </w:r>
        <w:r>
          <w:rPr>
            <w:noProof/>
            <w:webHidden/>
          </w:rPr>
        </w:r>
        <w:r>
          <w:rPr>
            <w:noProof/>
            <w:webHidden/>
          </w:rPr>
          <w:fldChar w:fldCharType="separate"/>
        </w:r>
        <w:r w:rsidR="00710FE2">
          <w:rPr>
            <w:noProof/>
            <w:webHidden/>
          </w:rPr>
          <w:t>14</w:t>
        </w:r>
        <w:r>
          <w:rPr>
            <w:noProof/>
            <w:webHidden/>
          </w:rPr>
          <w:fldChar w:fldCharType="end"/>
        </w:r>
      </w:hyperlink>
    </w:p>
    <w:p w14:paraId="351F0180" w14:textId="42131108"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41" w:history="1">
        <w:r w:rsidRPr="00CC4345">
          <w:rPr>
            <w:rStyle w:val="Hyperlink"/>
            <w:rFonts w:ascii="Times New Roman" w:hAnsi="Times New Roman" w:cs="Times New Roman"/>
            <w:noProof/>
          </w:rPr>
          <w:t>5.1 Information on additional course costs</w:t>
        </w:r>
        <w:r>
          <w:rPr>
            <w:noProof/>
            <w:webHidden/>
          </w:rPr>
          <w:tab/>
        </w:r>
        <w:r>
          <w:rPr>
            <w:noProof/>
            <w:webHidden/>
          </w:rPr>
          <w:fldChar w:fldCharType="begin"/>
        </w:r>
        <w:r>
          <w:rPr>
            <w:noProof/>
            <w:webHidden/>
          </w:rPr>
          <w:instrText xml:space="preserve"> PAGEREF _Toc207894041 \h </w:instrText>
        </w:r>
        <w:r>
          <w:rPr>
            <w:noProof/>
            <w:webHidden/>
          </w:rPr>
        </w:r>
        <w:r>
          <w:rPr>
            <w:noProof/>
            <w:webHidden/>
          </w:rPr>
          <w:fldChar w:fldCharType="separate"/>
        </w:r>
        <w:r w:rsidR="00710FE2">
          <w:rPr>
            <w:noProof/>
            <w:webHidden/>
          </w:rPr>
          <w:t>15</w:t>
        </w:r>
        <w:r>
          <w:rPr>
            <w:noProof/>
            <w:webHidden/>
          </w:rPr>
          <w:fldChar w:fldCharType="end"/>
        </w:r>
      </w:hyperlink>
    </w:p>
    <w:p w14:paraId="018957B5" w14:textId="2156A59F"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42" w:history="1">
        <w:r w:rsidRPr="00CC4345">
          <w:rPr>
            <w:rStyle w:val="Hyperlink"/>
            <w:rFonts w:ascii="Times New Roman" w:hAnsi="Times New Roman" w:cs="Times New Roman"/>
            <w:noProof/>
          </w:rPr>
          <w:t>5.2 Course Regulations</w:t>
        </w:r>
        <w:r>
          <w:rPr>
            <w:noProof/>
            <w:webHidden/>
          </w:rPr>
          <w:tab/>
        </w:r>
        <w:r>
          <w:rPr>
            <w:noProof/>
            <w:webHidden/>
          </w:rPr>
          <w:fldChar w:fldCharType="begin"/>
        </w:r>
        <w:r>
          <w:rPr>
            <w:noProof/>
            <w:webHidden/>
          </w:rPr>
          <w:instrText xml:space="preserve"> PAGEREF _Toc207894042 \h </w:instrText>
        </w:r>
        <w:r>
          <w:rPr>
            <w:noProof/>
            <w:webHidden/>
          </w:rPr>
        </w:r>
        <w:r>
          <w:rPr>
            <w:noProof/>
            <w:webHidden/>
          </w:rPr>
          <w:fldChar w:fldCharType="separate"/>
        </w:r>
        <w:r w:rsidR="00710FE2">
          <w:rPr>
            <w:noProof/>
            <w:webHidden/>
          </w:rPr>
          <w:t>15</w:t>
        </w:r>
        <w:r>
          <w:rPr>
            <w:noProof/>
            <w:webHidden/>
          </w:rPr>
          <w:fldChar w:fldCharType="end"/>
        </w:r>
      </w:hyperlink>
    </w:p>
    <w:p w14:paraId="0CF663D1" w14:textId="41AFD871"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43" w:history="1">
        <w:r w:rsidRPr="00CC4345">
          <w:rPr>
            <w:rStyle w:val="Hyperlink"/>
            <w:rFonts w:ascii="Times New Roman" w:hAnsi="Times New Roman" w:cs="Times New Roman"/>
            <w:noProof/>
          </w:rPr>
          <w:t>5.2.1 Joint degree courses</w:t>
        </w:r>
        <w:r>
          <w:rPr>
            <w:noProof/>
            <w:webHidden/>
          </w:rPr>
          <w:tab/>
        </w:r>
        <w:r>
          <w:rPr>
            <w:noProof/>
            <w:webHidden/>
          </w:rPr>
          <w:fldChar w:fldCharType="begin"/>
        </w:r>
        <w:r>
          <w:rPr>
            <w:noProof/>
            <w:webHidden/>
          </w:rPr>
          <w:instrText xml:space="preserve"> PAGEREF _Toc207894043 \h </w:instrText>
        </w:r>
        <w:r>
          <w:rPr>
            <w:noProof/>
            <w:webHidden/>
          </w:rPr>
        </w:r>
        <w:r>
          <w:rPr>
            <w:noProof/>
            <w:webHidden/>
          </w:rPr>
          <w:fldChar w:fldCharType="separate"/>
        </w:r>
        <w:r w:rsidR="00710FE2">
          <w:rPr>
            <w:noProof/>
            <w:webHidden/>
          </w:rPr>
          <w:t>15</w:t>
        </w:r>
        <w:r>
          <w:rPr>
            <w:noProof/>
            <w:webHidden/>
          </w:rPr>
          <w:fldChar w:fldCharType="end"/>
        </w:r>
      </w:hyperlink>
    </w:p>
    <w:p w14:paraId="63601115" w14:textId="348E2EBA"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44" w:history="1">
        <w:r w:rsidRPr="00CC4345">
          <w:rPr>
            <w:rStyle w:val="Hyperlink"/>
            <w:rFonts w:ascii="Times New Roman" w:hAnsi="Times New Roman" w:cs="Times New Roman"/>
            <w:noProof/>
          </w:rPr>
          <w:t>5.2.2 Study Abroad</w:t>
        </w:r>
        <w:r>
          <w:rPr>
            <w:noProof/>
            <w:webHidden/>
          </w:rPr>
          <w:tab/>
        </w:r>
        <w:r>
          <w:rPr>
            <w:noProof/>
            <w:webHidden/>
          </w:rPr>
          <w:fldChar w:fldCharType="begin"/>
        </w:r>
        <w:r>
          <w:rPr>
            <w:noProof/>
            <w:webHidden/>
          </w:rPr>
          <w:instrText xml:space="preserve"> PAGEREF _Toc207894044 \h </w:instrText>
        </w:r>
        <w:r>
          <w:rPr>
            <w:noProof/>
            <w:webHidden/>
          </w:rPr>
        </w:r>
        <w:r>
          <w:rPr>
            <w:noProof/>
            <w:webHidden/>
          </w:rPr>
          <w:fldChar w:fldCharType="separate"/>
        </w:r>
        <w:r w:rsidR="00710FE2">
          <w:rPr>
            <w:noProof/>
            <w:webHidden/>
          </w:rPr>
          <w:t>15</w:t>
        </w:r>
        <w:r>
          <w:rPr>
            <w:noProof/>
            <w:webHidden/>
          </w:rPr>
          <w:fldChar w:fldCharType="end"/>
        </w:r>
      </w:hyperlink>
    </w:p>
    <w:p w14:paraId="777C34E5" w14:textId="234055F2"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45" w:history="1">
        <w:r w:rsidRPr="00CC4345">
          <w:rPr>
            <w:rStyle w:val="Hyperlink"/>
            <w:rFonts w:ascii="Times New Roman" w:hAnsi="Times New Roman" w:cs="Times New Roman"/>
            <w:noProof/>
          </w:rPr>
          <w:t>5.3 Module choices</w:t>
        </w:r>
        <w:r>
          <w:rPr>
            <w:noProof/>
            <w:webHidden/>
          </w:rPr>
          <w:tab/>
        </w:r>
        <w:r>
          <w:rPr>
            <w:noProof/>
            <w:webHidden/>
          </w:rPr>
          <w:fldChar w:fldCharType="begin"/>
        </w:r>
        <w:r>
          <w:rPr>
            <w:noProof/>
            <w:webHidden/>
          </w:rPr>
          <w:instrText xml:space="preserve"> PAGEREF _Toc207894045 \h </w:instrText>
        </w:r>
        <w:r>
          <w:rPr>
            <w:noProof/>
            <w:webHidden/>
          </w:rPr>
        </w:r>
        <w:r>
          <w:rPr>
            <w:noProof/>
            <w:webHidden/>
          </w:rPr>
          <w:fldChar w:fldCharType="separate"/>
        </w:r>
        <w:r w:rsidR="00710FE2">
          <w:rPr>
            <w:noProof/>
            <w:webHidden/>
          </w:rPr>
          <w:t>15</w:t>
        </w:r>
        <w:r>
          <w:rPr>
            <w:noProof/>
            <w:webHidden/>
          </w:rPr>
          <w:fldChar w:fldCharType="end"/>
        </w:r>
      </w:hyperlink>
    </w:p>
    <w:p w14:paraId="73062AC0" w14:textId="76AA84D0"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46" w:history="1">
        <w:r w:rsidRPr="00CC4345">
          <w:rPr>
            <w:rStyle w:val="Hyperlink"/>
            <w:rFonts w:ascii="Times New Roman" w:hAnsi="Times New Roman" w:cs="Times New Roman"/>
            <w:noProof/>
            <w:bdr w:val="none" w:sz="0" w:space="0" w:color="auto" w:frame="1"/>
          </w:rPr>
          <w:t>5.4 Progression Requirements</w:t>
        </w:r>
        <w:r>
          <w:rPr>
            <w:noProof/>
            <w:webHidden/>
          </w:rPr>
          <w:tab/>
        </w:r>
        <w:r>
          <w:rPr>
            <w:noProof/>
            <w:webHidden/>
          </w:rPr>
          <w:fldChar w:fldCharType="begin"/>
        </w:r>
        <w:r>
          <w:rPr>
            <w:noProof/>
            <w:webHidden/>
          </w:rPr>
          <w:instrText xml:space="preserve"> PAGEREF _Toc207894046 \h </w:instrText>
        </w:r>
        <w:r>
          <w:rPr>
            <w:noProof/>
            <w:webHidden/>
          </w:rPr>
        </w:r>
        <w:r>
          <w:rPr>
            <w:noProof/>
            <w:webHidden/>
          </w:rPr>
          <w:fldChar w:fldCharType="separate"/>
        </w:r>
        <w:r w:rsidR="00710FE2">
          <w:rPr>
            <w:noProof/>
            <w:webHidden/>
          </w:rPr>
          <w:t>16</w:t>
        </w:r>
        <w:r>
          <w:rPr>
            <w:noProof/>
            <w:webHidden/>
          </w:rPr>
          <w:fldChar w:fldCharType="end"/>
        </w:r>
      </w:hyperlink>
    </w:p>
    <w:p w14:paraId="4EA307CD" w14:textId="3CF76FA3"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47" w:history="1">
        <w:r w:rsidRPr="00CC4345">
          <w:rPr>
            <w:rStyle w:val="Hyperlink"/>
            <w:rFonts w:ascii="Times New Roman" w:hAnsi="Times New Roman" w:cs="Times New Roman"/>
            <w:noProof/>
          </w:rPr>
          <w:t>5.5 Lectures, Seminars, and Language Classes</w:t>
        </w:r>
        <w:r>
          <w:rPr>
            <w:noProof/>
            <w:webHidden/>
          </w:rPr>
          <w:tab/>
        </w:r>
        <w:r>
          <w:rPr>
            <w:noProof/>
            <w:webHidden/>
          </w:rPr>
          <w:fldChar w:fldCharType="begin"/>
        </w:r>
        <w:r>
          <w:rPr>
            <w:noProof/>
            <w:webHidden/>
          </w:rPr>
          <w:instrText xml:space="preserve"> PAGEREF _Toc207894047 \h </w:instrText>
        </w:r>
        <w:r>
          <w:rPr>
            <w:noProof/>
            <w:webHidden/>
          </w:rPr>
        </w:r>
        <w:r>
          <w:rPr>
            <w:noProof/>
            <w:webHidden/>
          </w:rPr>
          <w:fldChar w:fldCharType="separate"/>
        </w:r>
        <w:r w:rsidR="00710FE2">
          <w:rPr>
            <w:noProof/>
            <w:webHidden/>
          </w:rPr>
          <w:t>18</w:t>
        </w:r>
        <w:r>
          <w:rPr>
            <w:noProof/>
            <w:webHidden/>
          </w:rPr>
          <w:fldChar w:fldCharType="end"/>
        </w:r>
      </w:hyperlink>
    </w:p>
    <w:p w14:paraId="5F6F2DA5" w14:textId="7386FE5A"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48" w:history="1">
        <w:r w:rsidRPr="00CC4345">
          <w:rPr>
            <w:rStyle w:val="Hyperlink"/>
            <w:rFonts w:ascii="Times New Roman" w:eastAsia="Arial Unicode MS" w:hAnsi="Times New Roman" w:cs="Times New Roman"/>
            <w:noProof/>
          </w:rPr>
          <w:t>5.6 Academic Terms</w:t>
        </w:r>
        <w:r>
          <w:rPr>
            <w:noProof/>
            <w:webHidden/>
          </w:rPr>
          <w:tab/>
        </w:r>
        <w:r>
          <w:rPr>
            <w:noProof/>
            <w:webHidden/>
          </w:rPr>
          <w:fldChar w:fldCharType="begin"/>
        </w:r>
        <w:r>
          <w:rPr>
            <w:noProof/>
            <w:webHidden/>
          </w:rPr>
          <w:instrText xml:space="preserve"> PAGEREF _Toc207894048 \h </w:instrText>
        </w:r>
        <w:r>
          <w:rPr>
            <w:noProof/>
            <w:webHidden/>
          </w:rPr>
        </w:r>
        <w:r>
          <w:rPr>
            <w:noProof/>
            <w:webHidden/>
          </w:rPr>
          <w:fldChar w:fldCharType="separate"/>
        </w:r>
        <w:r w:rsidR="00710FE2">
          <w:rPr>
            <w:noProof/>
            <w:webHidden/>
          </w:rPr>
          <w:t>19</w:t>
        </w:r>
        <w:r>
          <w:rPr>
            <w:noProof/>
            <w:webHidden/>
          </w:rPr>
          <w:fldChar w:fldCharType="end"/>
        </w:r>
      </w:hyperlink>
    </w:p>
    <w:p w14:paraId="4736FB8B" w14:textId="260CD61F"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49" w:history="1">
        <w:r w:rsidRPr="00CC4345">
          <w:rPr>
            <w:rStyle w:val="Hyperlink"/>
            <w:rFonts w:ascii="Times New Roman" w:eastAsia="Arial Unicode MS" w:hAnsi="Times New Roman" w:cs="Times New Roman"/>
            <w:noProof/>
          </w:rPr>
          <w:t>5.7 Examinations and Assessment</w:t>
        </w:r>
        <w:r>
          <w:rPr>
            <w:noProof/>
            <w:webHidden/>
          </w:rPr>
          <w:tab/>
        </w:r>
        <w:r>
          <w:rPr>
            <w:noProof/>
            <w:webHidden/>
          </w:rPr>
          <w:fldChar w:fldCharType="begin"/>
        </w:r>
        <w:r>
          <w:rPr>
            <w:noProof/>
            <w:webHidden/>
          </w:rPr>
          <w:instrText xml:space="preserve"> PAGEREF _Toc207894049 \h </w:instrText>
        </w:r>
        <w:r>
          <w:rPr>
            <w:noProof/>
            <w:webHidden/>
          </w:rPr>
        </w:r>
        <w:r>
          <w:rPr>
            <w:noProof/>
            <w:webHidden/>
          </w:rPr>
          <w:fldChar w:fldCharType="separate"/>
        </w:r>
        <w:r w:rsidR="00710FE2">
          <w:rPr>
            <w:noProof/>
            <w:webHidden/>
          </w:rPr>
          <w:t>19</w:t>
        </w:r>
        <w:r>
          <w:rPr>
            <w:noProof/>
            <w:webHidden/>
          </w:rPr>
          <w:fldChar w:fldCharType="end"/>
        </w:r>
      </w:hyperlink>
    </w:p>
    <w:p w14:paraId="235CCCDA" w14:textId="06DF7E65"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50" w:history="1">
        <w:r w:rsidRPr="00CC4345">
          <w:rPr>
            <w:rStyle w:val="Hyperlink"/>
            <w:rFonts w:ascii="Times New Roman" w:hAnsi="Times New Roman" w:cs="Times New Roman"/>
            <w:noProof/>
          </w:rPr>
          <w:t>5.7.1 Examinations</w:t>
        </w:r>
        <w:r>
          <w:rPr>
            <w:noProof/>
            <w:webHidden/>
          </w:rPr>
          <w:tab/>
        </w:r>
        <w:r>
          <w:rPr>
            <w:noProof/>
            <w:webHidden/>
          </w:rPr>
          <w:fldChar w:fldCharType="begin"/>
        </w:r>
        <w:r>
          <w:rPr>
            <w:noProof/>
            <w:webHidden/>
          </w:rPr>
          <w:instrText xml:space="preserve"> PAGEREF _Toc207894050 \h </w:instrText>
        </w:r>
        <w:r>
          <w:rPr>
            <w:noProof/>
            <w:webHidden/>
          </w:rPr>
        </w:r>
        <w:r>
          <w:rPr>
            <w:noProof/>
            <w:webHidden/>
          </w:rPr>
          <w:fldChar w:fldCharType="separate"/>
        </w:r>
        <w:r w:rsidR="00710FE2">
          <w:rPr>
            <w:noProof/>
            <w:webHidden/>
          </w:rPr>
          <w:t>20</w:t>
        </w:r>
        <w:r>
          <w:rPr>
            <w:noProof/>
            <w:webHidden/>
          </w:rPr>
          <w:fldChar w:fldCharType="end"/>
        </w:r>
      </w:hyperlink>
    </w:p>
    <w:p w14:paraId="3A2B9A5E" w14:textId="51BF7F43"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51" w:history="1">
        <w:r w:rsidRPr="00CC4345">
          <w:rPr>
            <w:rStyle w:val="Hyperlink"/>
            <w:rFonts w:ascii="Times New Roman" w:hAnsi="Times New Roman" w:cs="Times New Roman"/>
            <w:noProof/>
          </w:rPr>
          <w:t>5.7.2 Assessed work</w:t>
        </w:r>
        <w:r>
          <w:rPr>
            <w:noProof/>
            <w:webHidden/>
          </w:rPr>
          <w:tab/>
        </w:r>
        <w:r>
          <w:rPr>
            <w:noProof/>
            <w:webHidden/>
          </w:rPr>
          <w:fldChar w:fldCharType="begin"/>
        </w:r>
        <w:r>
          <w:rPr>
            <w:noProof/>
            <w:webHidden/>
          </w:rPr>
          <w:instrText xml:space="preserve"> PAGEREF _Toc207894051 \h </w:instrText>
        </w:r>
        <w:r>
          <w:rPr>
            <w:noProof/>
            <w:webHidden/>
          </w:rPr>
        </w:r>
        <w:r>
          <w:rPr>
            <w:noProof/>
            <w:webHidden/>
          </w:rPr>
          <w:fldChar w:fldCharType="separate"/>
        </w:r>
        <w:r w:rsidR="00710FE2">
          <w:rPr>
            <w:noProof/>
            <w:webHidden/>
          </w:rPr>
          <w:t>20</w:t>
        </w:r>
        <w:r>
          <w:rPr>
            <w:noProof/>
            <w:webHidden/>
          </w:rPr>
          <w:fldChar w:fldCharType="end"/>
        </w:r>
      </w:hyperlink>
    </w:p>
    <w:p w14:paraId="35CDD374" w14:textId="464451EA"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52" w:history="1">
        <w:r w:rsidRPr="00CC4345">
          <w:rPr>
            <w:rStyle w:val="Hyperlink"/>
            <w:rFonts w:ascii="Times New Roman" w:hAnsi="Times New Roman" w:cs="Times New Roman"/>
            <w:noProof/>
          </w:rPr>
          <w:t>5.7.3 Submission of Essays/ Dissertation</w:t>
        </w:r>
        <w:r>
          <w:rPr>
            <w:noProof/>
            <w:webHidden/>
          </w:rPr>
          <w:tab/>
        </w:r>
        <w:r>
          <w:rPr>
            <w:noProof/>
            <w:webHidden/>
          </w:rPr>
          <w:fldChar w:fldCharType="begin"/>
        </w:r>
        <w:r>
          <w:rPr>
            <w:noProof/>
            <w:webHidden/>
          </w:rPr>
          <w:instrText xml:space="preserve"> PAGEREF _Toc207894052 \h </w:instrText>
        </w:r>
        <w:r>
          <w:rPr>
            <w:noProof/>
            <w:webHidden/>
          </w:rPr>
        </w:r>
        <w:r>
          <w:rPr>
            <w:noProof/>
            <w:webHidden/>
          </w:rPr>
          <w:fldChar w:fldCharType="separate"/>
        </w:r>
        <w:r w:rsidR="00710FE2">
          <w:rPr>
            <w:noProof/>
            <w:webHidden/>
          </w:rPr>
          <w:t>22</w:t>
        </w:r>
        <w:r>
          <w:rPr>
            <w:noProof/>
            <w:webHidden/>
          </w:rPr>
          <w:fldChar w:fldCharType="end"/>
        </w:r>
      </w:hyperlink>
    </w:p>
    <w:p w14:paraId="3435D1AC" w14:textId="16B7B456"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53" w:history="1">
        <w:r w:rsidRPr="00CC4345">
          <w:rPr>
            <w:rStyle w:val="Hyperlink"/>
            <w:rFonts w:ascii="Times New Roman" w:hAnsi="Times New Roman" w:cs="Times New Roman"/>
            <w:noProof/>
          </w:rPr>
          <w:t>5.7.4 Criteria for Assessment</w:t>
        </w:r>
        <w:r>
          <w:rPr>
            <w:noProof/>
            <w:webHidden/>
          </w:rPr>
          <w:tab/>
        </w:r>
        <w:r>
          <w:rPr>
            <w:noProof/>
            <w:webHidden/>
          </w:rPr>
          <w:fldChar w:fldCharType="begin"/>
        </w:r>
        <w:r>
          <w:rPr>
            <w:noProof/>
            <w:webHidden/>
          </w:rPr>
          <w:instrText xml:space="preserve"> PAGEREF _Toc207894053 \h </w:instrText>
        </w:r>
        <w:r>
          <w:rPr>
            <w:noProof/>
            <w:webHidden/>
          </w:rPr>
        </w:r>
        <w:r>
          <w:rPr>
            <w:noProof/>
            <w:webHidden/>
          </w:rPr>
          <w:fldChar w:fldCharType="separate"/>
        </w:r>
        <w:r w:rsidR="00710FE2">
          <w:rPr>
            <w:noProof/>
            <w:webHidden/>
          </w:rPr>
          <w:t>23</w:t>
        </w:r>
        <w:r>
          <w:rPr>
            <w:noProof/>
            <w:webHidden/>
          </w:rPr>
          <w:fldChar w:fldCharType="end"/>
        </w:r>
      </w:hyperlink>
    </w:p>
    <w:p w14:paraId="0FB986BC" w14:textId="7E5A5EBD"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54" w:history="1">
        <w:r w:rsidRPr="00CC4345">
          <w:rPr>
            <w:rStyle w:val="Hyperlink"/>
            <w:rFonts w:ascii="Times New Roman" w:hAnsi="Times New Roman" w:cs="Times New Roman"/>
            <w:noProof/>
          </w:rPr>
          <w:t>5.7.5 Marking Schemes</w:t>
        </w:r>
        <w:r>
          <w:rPr>
            <w:noProof/>
            <w:webHidden/>
          </w:rPr>
          <w:tab/>
        </w:r>
        <w:r>
          <w:rPr>
            <w:noProof/>
            <w:webHidden/>
          </w:rPr>
          <w:fldChar w:fldCharType="begin"/>
        </w:r>
        <w:r>
          <w:rPr>
            <w:noProof/>
            <w:webHidden/>
          </w:rPr>
          <w:instrText xml:space="preserve"> PAGEREF _Toc207894054 \h </w:instrText>
        </w:r>
        <w:r>
          <w:rPr>
            <w:noProof/>
            <w:webHidden/>
          </w:rPr>
        </w:r>
        <w:r>
          <w:rPr>
            <w:noProof/>
            <w:webHidden/>
          </w:rPr>
          <w:fldChar w:fldCharType="separate"/>
        </w:r>
        <w:r w:rsidR="00710FE2">
          <w:rPr>
            <w:noProof/>
            <w:webHidden/>
          </w:rPr>
          <w:t>24</w:t>
        </w:r>
        <w:r>
          <w:rPr>
            <w:noProof/>
            <w:webHidden/>
          </w:rPr>
          <w:fldChar w:fldCharType="end"/>
        </w:r>
      </w:hyperlink>
    </w:p>
    <w:p w14:paraId="5B728634" w14:textId="6CCA3A6F"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55" w:history="1">
        <w:r w:rsidRPr="00CC4345">
          <w:rPr>
            <w:rStyle w:val="Hyperlink"/>
            <w:rFonts w:ascii="Times New Roman" w:hAnsi="Times New Roman" w:cs="Times New Roman"/>
            <w:noProof/>
          </w:rPr>
          <w:t>5.8 Feedback</w:t>
        </w:r>
        <w:r>
          <w:rPr>
            <w:noProof/>
            <w:webHidden/>
          </w:rPr>
          <w:tab/>
        </w:r>
        <w:r>
          <w:rPr>
            <w:noProof/>
            <w:webHidden/>
          </w:rPr>
          <w:fldChar w:fldCharType="begin"/>
        </w:r>
        <w:r>
          <w:rPr>
            <w:noProof/>
            <w:webHidden/>
          </w:rPr>
          <w:instrText xml:space="preserve"> PAGEREF _Toc207894055 \h </w:instrText>
        </w:r>
        <w:r>
          <w:rPr>
            <w:noProof/>
            <w:webHidden/>
          </w:rPr>
        </w:r>
        <w:r>
          <w:rPr>
            <w:noProof/>
            <w:webHidden/>
          </w:rPr>
          <w:fldChar w:fldCharType="separate"/>
        </w:r>
        <w:r w:rsidR="00710FE2">
          <w:rPr>
            <w:noProof/>
            <w:webHidden/>
          </w:rPr>
          <w:t>26</w:t>
        </w:r>
        <w:r>
          <w:rPr>
            <w:noProof/>
            <w:webHidden/>
          </w:rPr>
          <w:fldChar w:fldCharType="end"/>
        </w:r>
      </w:hyperlink>
    </w:p>
    <w:p w14:paraId="539363AA" w14:textId="353ACCA5"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56" w:history="1">
        <w:r w:rsidRPr="00CC4345">
          <w:rPr>
            <w:rStyle w:val="Hyperlink"/>
            <w:rFonts w:ascii="Times New Roman" w:hAnsi="Times New Roman" w:cs="Times New Roman"/>
            <w:noProof/>
          </w:rPr>
          <w:t>5.9 Academic Misconduct</w:t>
        </w:r>
        <w:r>
          <w:rPr>
            <w:noProof/>
            <w:webHidden/>
          </w:rPr>
          <w:tab/>
        </w:r>
        <w:r>
          <w:rPr>
            <w:noProof/>
            <w:webHidden/>
          </w:rPr>
          <w:fldChar w:fldCharType="begin"/>
        </w:r>
        <w:r>
          <w:rPr>
            <w:noProof/>
            <w:webHidden/>
          </w:rPr>
          <w:instrText xml:space="preserve"> PAGEREF _Toc207894056 \h </w:instrText>
        </w:r>
        <w:r>
          <w:rPr>
            <w:noProof/>
            <w:webHidden/>
          </w:rPr>
        </w:r>
        <w:r>
          <w:rPr>
            <w:noProof/>
            <w:webHidden/>
          </w:rPr>
          <w:fldChar w:fldCharType="separate"/>
        </w:r>
        <w:r w:rsidR="00710FE2">
          <w:rPr>
            <w:noProof/>
            <w:webHidden/>
          </w:rPr>
          <w:t>27</w:t>
        </w:r>
        <w:r>
          <w:rPr>
            <w:noProof/>
            <w:webHidden/>
          </w:rPr>
          <w:fldChar w:fldCharType="end"/>
        </w:r>
      </w:hyperlink>
    </w:p>
    <w:p w14:paraId="58634460" w14:textId="1CCBC468"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57" w:history="1">
        <w:r w:rsidRPr="00CC4345">
          <w:rPr>
            <w:rStyle w:val="Hyperlink"/>
            <w:rFonts w:ascii="Times New Roman" w:hAnsi="Times New Roman" w:cs="Times New Roman"/>
            <w:noProof/>
          </w:rPr>
          <w:t>5.9.1 Avoiding academic misconduct</w:t>
        </w:r>
        <w:r>
          <w:rPr>
            <w:noProof/>
            <w:webHidden/>
          </w:rPr>
          <w:tab/>
        </w:r>
        <w:r>
          <w:rPr>
            <w:noProof/>
            <w:webHidden/>
          </w:rPr>
          <w:fldChar w:fldCharType="begin"/>
        </w:r>
        <w:r>
          <w:rPr>
            <w:noProof/>
            <w:webHidden/>
          </w:rPr>
          <w:instrText xml:space="preserve"> PAGEREF _Toc207894057 \h </w:instrText>
        </w:r>
        <w:r>
          <w:rPr>
            <w:noProof/>
            <w:webHidden/>
          </w:rPr>
        </w:r>
        <w:r>
          <w:rPr>
            <w:noProof/>
            <w:webHidden/>
          </w:rPr>
          <w:fldChar w:fldCharType="separate"/>
        </w:r>
        <w:r w:rsidR="00710FE2">
          <w:rPr>
            <w:noProof/>
            <w:webHidden/>
          </w:rPr>
          <w:t>27</w:t>
        </w:r>
        <w:r>
          <w:rPr>
            <w:noProof/>
            <w:webHidden/>
          </w:rPr>
          <w:fldChar w:fldCharType="end"/>
        </w:r>
      </w:hyperlink>
    </w:p>
    <w:p w14:paraId="73430BFC" w14:textId="250DB032"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58" w:history="1">
        <w:r w:rsidRPr="00CC4345">
          <w:rPr>
            <w:rStyle w:val="Hyperlink"/>
            <w:rFonts w:ascii="Times New Roman" w:hAnsi="Times New Roman" w:cs="Times New Roman"/>
            <w:noProof/>
          </w:rPr>
          <w:t>5.9.2 Procedure for Investigating Suspected Cases of Cheating</w:t>
        </w:r>
        <w:r>
          <w:rPr>
            <w:noProof/>
            <w:webHidden/>
          </w:rPr>
          <w:tab/>
        </w:r>
        <w:r>
          <w:rPr>
            <w:noProof/>
            <w:webHidden/>
          </w:rPr>
          <w:fldChar w:fldCharType="begin"/>
        </w:r>
        <w:r>
          <w:rPr>
            <w:noProof/>
            <w:webHidden/>
          </w:rPr>
          <w:instrText xml:space="preserve"> PAGEREF _Toc207894058 \h </w:instrText>
        </w:r>
        <w:r>
          <w:rPr>
            <w:noProof/>
            <w:webHidden/>
          </w:rPr>
        </w:r>
        <w:r>
          <w:rPr>
            <w:noProof/>
            <w:webHidden/>
          </w:rPr>
          <w:fldChar w:fldCharType="separate"/>
        </w:r>
        <w:r w:rsidR="00710FE2">
          <w:rPr>
            <w:noProof/>
            <w:webHidden/>
          </w:rPr>
          <w:t>28</w:t>
        </w:r>
        <w:r>
          <w:rPr>
            <w:noProof/>
            <w:webHidden/>
          </w:rPr>
          <w:fldChar w:fldCharType="end"/>
        </w:r>
      </w:hyperlink>
    </w:p>
    <w:p w14:paraId="6E2FBF13" w14:textId="0F69B3AE"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59" w:history="1">
        <w:r w:rsidRPr="00CC4345">
          <w:rPr>
            <w:rStyle w:val="Hyperlink"/>
            <w:rFonts w:ascii="Times New Roman" w:hAnsi="Times New Roman" w:cs="Times New Roman"/>
            <w:noProof/>
          </w:rPr>
          <w:t>5.10 Extensions to Essay Deadlines</w:t>
        </w:r>
        <w:r>
          <w:rPr>
            <w:noProof/>
            <w:webHidden/>
          </w:rPr>
          <w:tab/>
        </w:r>
        <w:r>
          <w:rPr>
            <w:noProof/>
            <w:webHidden/>
          </w:rPr>
          <w:fldChar w:fldCharType="begin"/>
        </w:r>
        <w:r>
          <w:rPr>
            <w:noProof/>
            <w:webHidden/>
          </w:rPr>
          <w:instrText xml:space="preserve"> PAGEREF _Toc207894059 \h </w:instrText>
        </w:r>
        <w:r>
          <w:rPr>
            <w:noProof/>
            <w:webHidden/>
          </w:rPr>
        </w:r>
        <w:r>
          <w:rPr>
            <w:noProof/>
            <w:webHidden/>
          </w:rPr>
          <w:fldChar w:fldCharType="separate"/>
        </w:r>
        <w:r w:rsidR="00710FE2">
          <w:rPr>
            <w:noProof/>
            <w:webHidden/>
          </w:rPr>
          <w:t>30</w:t>
        </w:r>
        <w:r>
          <w:rPr>
            <w:noProof/>
            <w:webHidden/>
          </w:rPr>
          <w:fldChar w:fldCharType="end"/>
        </w:r>
      </w:hyperlink>
    </w:p>
    <w:p w14:paraId="38C237C2" w14:textId="4A4F52A3"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60" w:history="1">
        <w:r w:rsidRPr="00CC4345">
          <w:rPr>
            <w:rStyle w:val="Hyperlink"/>
            <w:rFonts w:ascii="Times New Roman" w:hAnsi="Times New Roman" w:cs="Times New Roman"/>
            <w:noProof/>
          </w:rPr>
          <w:t>5.11 Dissertations</w:t>
        </w:r>
        <w:r>
          <w:rPr>
            <w:noProof/>
            <w:webHidden/>
          </w:rPr>
          <w:tab/>
        </w:r>
        <w:r>
          <w:rPr>
            <w:noProof/>
            <w:webHidden/>
          </w:rPr>
          <w:fldChar w:fldCharType="begin"/>
        </w:r>
        <w:r>
          <w:rPr>
            <w:noProof/>
            <w:webHidden/>
          </w:rPr>
          <w:instrText xml:space="preserve"> PAGEREF _Toc207894060 \h </w:instrText>
        </w:r>
        <w:r>
          <w:rPr>
            <w:noProof/>
            <w:webHidden/>
          </w:rPr>
        </w:r>
        <w:r>
          <w:rPr>
            <w:noProof/>
            <w:webHidden/>
          </w:rPr>
          <w:fldChar w:fldCharType="separate"/>
        </w:r>
        <w:r w:rsidR="00710FE2">
          <w:rPr>
            <w:noProof/>
            <w:webHidden/>
          </w:rPr>
          <w:t>30</w:t>
        </w:r>
        <w:r>
          <w:rPr>
            <w:noProof/>
            <w:webHidden/>
          </w:rPr>
          <w:fldChar w:fldCharType="end"/>
        </w:r>
      </w:hyperlink>
    </w:p>
    <w:p w14:paraId="0DE1F10F" w14:textId="2B0F6AFF"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61" w:history="1">
        <w:r w:rsidRPr="00CC4345">
          <w:rPr>
            <w:rStyle w:val="Hyperlink"/>
            <w:rFonts w:ascii="Times New Roman" w:hAnsi="Times New Roman" w:cs="Times New Roman"/>
            <w:noProof/>
          </w:rPr>
          <w:t>5.12 Degree Classification</w:t>
        </w:r>
        <w:r>
          <w:rPr>
            <w:noProof/>
            <w:webHidden/>
          </w:rPr>
          <w:tab/>
        </w:r>
        <w:r>
          <w:rPr>
            <w:noProof/>
            <w:webHidden/>
          </w:rPr>
          <w:fldChar w:fldCharType="begin"/>
        </w:r>
        <w:r>
          <w:rPr>
            <w:noProof/>
            <w:webHidden/>
          </w:rPr>
          <w:instrText xml:space="preserve"> PAGEREF _Toc207894061 \h </w:instrText>
        </w:r>
        <w:r>
          <w:rPr>
            <w:noProof/>
            <w:webHidden/>
          </w:rPr>
        </w:r>
        <w:r>
          <w:rPr>
            <w:noProof/>
            <w:webHidden/>
          </w:rPr>
          <w:fldChar w:fldCharType="separate"/>
        </w:r>
        <w:r w:rsidR="00710FE2">
          <w:rPr>
            <w:noProof/>
            <w:webHidden/>
          </w:rPr>
          <w:t>31</w:t>
        </w:r>
        <w:r>
          <w:rPr>
            <w:noProof/>
            <w:webHidden/>
          </w:rPr>
          <w:fldChar w:fldCharType="end"/>
        </w:r>
      </w:hyperlink>
    </w:p>
    <w:p w14:paraId="2FE98F49" w14:textId="07849EFE"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62" w:history="1">
        <w:r w:rsidRPr="00CC4345">
          <w:rPr>
            <w:rStyle w:val="Hyperlink"/>
            <w:rFonts w:ascii="Times New Roman" w:hAnsi="Times New Roman" w:cs="Times New Roman"/>
            <w:noProof/>
          </w:rPr>
          <w:t>5.13 Mitigating Circumstances and Reasonable Adjustment</w:t>
        </w:r>
        <w:r>
          <w:rPr>
            <w:noProof/>
            <w:webHidden/>
          </w:rPr>
          <w:tab/>
        </w:r>
        <w:r>
          <w:rPr>
            <w:noProof/>
            <w:webHidden/>
          </w:rPr>
          <w:fldChar w:fldCharType="begin"/>
        </w:r>
        <w:r>
          <w:rPr>
            <w:noProof/>
            <w:webHidden/>
          </w:rPr>
          <w:instrText xml:space="preserve"> PAGEREF _Toc207894062 \h </w:instrText>
        </w:r>
        <w:r>
          <w:rPr>
            <w:noProof/>
            <w:webHidden/>
          </w:rPr>
        </w:r>
        <w:r>
          <w:rPr>
            <w:noProof/>
            <w:webHidden/>
          </w:rPr>
          <w:fldChar w:fldCharType="separate"/>
        </w:r>
        <w:r w:rsidR="00710FE2">
          <w:rPr>
            <w:noProof/>
            <w:webHidden/>
          </w:rPr>
          <w:t>33</w:t>
        </w:r>
        <w:r>
          <w:rPr>
            <w:noProof/>
            <w:webHidden/>
          </w:rPr>
          <w:fldChar w:fldCharType="end"/>
        </w:r>
      </w:hyperlink>
    </w:p>
    <w:p w14:paraId="2E2ABE42" w14:textId="004CAB1A"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63" w:history="1">
        <w:r w:rsidRPr="00CC4345">
          <w:rPr>
            <w:rStyle w:val="Hyperlink"/>
            <w:rFonts w:ascii="Times New Roman" w:hAnsi="Times New Roman" w:cs="Times New Roman"/>
            <w:noProof/>
          </w:rPr>
          <w:t>5.14 Departmental Student Prizes</w:t>
        </w:r>
        <w:r>
          <w:rPr>
            <w:noProof/>
            <w:webHidden/>
          </w:rPr>
          <w:tab/>
        </w:r>
        <w:r>
          <w:rPr>
            <w:noProof/>
            <w:webHidden/>
          </w:rPr>
          <w:fldChar w:fldCharType="begin"/>
        </w:r>
        <w:r>
          <w:rPr>
            <w:noProof/>
            <w:webHidden/>
          </w:rPr>
          <w:instrText xml:space="preserve"> PAGEREF _Toc207894063 \h </w:instrText>
        </w:r>
        <w:r>
          <w:rPr>
            <w:noProof/>
            <w:webHidden/>
          </w:rPr>
        </w:r>
        <w:r>
          <w:rPr>
            <w:noProof/>
            <w:webHidden/>
          </w:rPr>
          <w:fldChar w:fldCharType="separate"/>
        </w:r>
        <w:r w:rsidR="00710FE2">
          <w:rPr>
            <w:noProof/>
            <w:webHidden/>
          </w:rPr>
          <w:t>35</w:t>
        </w:r>
        <w:r>
          <w:rPr>
            <w:noProof/>
            <w:webHidden/>
          </w:rPr>
          <w:fldChar w:fldCharType="end"/>
        </w:r>
      </w:hyperlink>
    </w:p>
    <w:p w14:paraId="38D1C28B" w14:textId="595641FC"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64" w:history="1">
        <w:r w:rsidRPr="00CC4345">
          <w:rPr>
            <w:rStyle w:val="Hyperlink"/>
            <w:rFonts w:ascii="Times New Roman" w:hAnsi="Times New Roman" w:cs="Times New Roman"/>
            <w:noProof/>
          </w:rPr>
          <w:t>5.15 Higher Education Achievement Report (HEAR)</w:t>
        </w:r>
        <w:r>
          <w:rPr>
            <w:noProof/>
            <w:webHidden/>
          </w:rPr>
          <w:tab/>
        </w:r>
        <w:r>
          <w:rPr>
            <w:noProof/>
            <w:webHidden/>
          </w:rPr>
          <w:fldChar w:fldCharType="begin"/>
        </w:r>
        <w:r>
          <w:rPr>
            <w:noProof/>
            <w:webHidden/>
          </w:rPr>
          <w:instrText xml:space="preserve"> PAGEREF _Toc207894064 \h </w:instrText>
        </w:r>
        <w:r>
          <w:rPr>
            <w:noProof/>
            <w:webHidden/>
          </w:rPr>
        </w:r>
        <w:r>
          <w:rPr>
            <w:noProof/>
            <w:webHidden/>
          </w:rPr>
          <w:fldChar w:fldCharType="separate"/>
        </w:r>
        <w:r w:rsidR="00710FE2">
          <w:rPr>
            <w:noProof/>
            <w:webHidden/>
          </w:rPr>
          <w:t>35</w:t>
        </w:r>
        <w:r>
          <w:rPr>
            <w:noProof/>
            <w:webHidden/>
          </w:rPr>
          <w:fldChar w:fldCharType="end"/>
        </w:r>
      </w:hyperlink>
    </w:p>
    <w:p w14:paraId="62211CCB" w14:textId="1CBE276D" w:rsidR="007148D6" w:rsidRDefault="007148D6">
      <w:pPr>
        <w:pStyle w:val="TOC3"/>
        <w:tabs>
          <w:tab w:val="right" w:leader="dot" w:pos="9016"/>
        </w:tabs>
        <w:rPr>
          <w:rFonts w:eastAsiaTheme="minorEastAsia" w:cstheme="minorBidi"/>
          <w:i w:val="0"/>
          <w:iCs w:val="0"/>
          <w:noProof/>
          <w:kern w:val="2"/>
          <w:sz w:val="24"/>
          <w:szCs w:val="24"/>
          <w14:ligatures w14:val="standardContextual"/>
        </w:rPr>
      </w:pPr>
      <w:hyperlink w:anchor="_Toc207894065" w:history="1">
        <w:r w:rsidRPr="00CC4345">
          <w:rPr>
            <w:rStyle w:val="Hyperlink"/>
            <w:rFonts w:ascii="Times New Roman" w:hAnsi="Times New Roman" w:cs="Times New Roman"/>
            <w:noProof/>
          </w:rPr>
          <w:t>5.16 Postgraduate Study</w:t>
        </w:r>
        <w:r>
          <w:rPr>
            <w:noProof/>
            <w:webHidden/>
          </w:rPr>
          <w:tab/>
        </w:r>
        <w:r>
          <w:rPr>
            <w:noProof/>
            <w:webHidden/>
          </w:rPr>
          <w:fldChar w:fldCharType="begin"/>
        </w:r>
        <w:r>
          <w:rPr>
            <w:noProof/>
            <w:webHidden/>
          </w:rPr>
          <w:instrText xml:space="preserve"> PAGEREF _Toc207894065 \h </w:instrText>
        </w:r>
        <w:r>
          <w:rPr>
            <w:noProof/>
            <w:webHidden/>
          </w:rPr>
        </w:r>
        <w:r>
          <w:rPr>
            <w:noProof/>
            <w:webHidden/>
          </w:rPr>
          <w:fldChar w:fldCharType="separate"/>
        </w:r>
        <w:r w:rsidR="00710FE2">
          <w:rPr>
            <w:noProof/>
            <w:webHidden/>
          </w:rPr>
          <w:t>35</w:t>
        </w:r>
        <w:r>
          <w:rPr>
            <w:noProof/>
            <w:webHidden/>
          </w:rPr>
          <w:fldChar w:fldCharType="end"/>
        </w:r>
      </w:hyperlink>
    </w:p>
    <w:p w14:paraId="2B5A90D5" w14:textId="555FA83B" w:rsidR="007148D6" w:rsidRDefault="007148D6">
      <w:pPr>
        <w:pStyle w:val="TOC1"/>
        <w:tabs>
          <w:tab w:val="right" w:leader="dot" w:pos="9016"/>
        </w:tabs>
        <w:rPr>
          <w:rFonts w:eastAsiaTheme="minorEastAsia" w:cstheme="minorBidi"/>
          <w:b w:val="0"/>
          <w:bCs w:val="0"/>
          <w:caps w:val="0"/>
          <w:noProof/>
          <w:kern w:val="2"/>
          <w:sz w:val="24"/>
          <w:szCs w:val="24"/>
          <w14:ligatures w14:val="standardContextual"/>
        </w:rPr>
      </w:pPr>
      <w:hyperlink w:anchor="_Toc207894066" w:history="1">
        <w:r w:rsidRPr="00CC4345">
          <w:rPr>
            <w:rStyle w:val="Hyperlink"/>
            <w:rFonts w:ascii="Times New Roman" w:hAnsi="Times New Roman" w:cs="Times New Roman"/>
            <w:noProof/>
          </w:rPr>
          <w:t>6. Pastoral Care and Welfare</w:t>
        </w:r>
        <w:r>
          <w:rPr>
            <w:noProof/>
            <w:webHidden/>
          </w:rPr>
          <w:tab/>
        </w:r>
        <w:r>
          <w:rPr>
            <w:noProof/>
            <w:webHidden/>
          </w:rPr>
          <w:fldChar w:fldCharType="begin"/>
        </w:r>
        <w:r>
          <w:rPr>
            <w:noProof/>
            <w:webHidden/>
          </w:rPr>
          <w:instrText xml:space="preserve"> PAGEREF _Toc207894066 \h </w:instrText>
        </w:r>
        <w:r>
          <w:rPr>
            <w:noProof/>
            <w:webHidden/>
          </w:rPr>
        </w:r>
        <w:r>
          <w:rPr>
            <w:noProof/>
            <w:webHidden/>
          </w:rPr>
          <w:fldChar w:fldCharType="separate"/>
        </w:r>
        <w:r w:rsidR="00710FE2">
          <w:rPr>
            <w:noProof/>
            <w:webHidden/>
          </w:rPr>
          <w:t>36</w:t>
        </w:r>
        <w:r>
          <w:rPr>
            <w:noProof/>
            <w:webHidden/>
          </w:rPr>
          <w:fldChar w:fldCharType="end"/>
        </w:r>
      </w:hyperlink>
    </w:p>
    <w:p w14:paraId="4C73033C" w14:textId="79B013A9" w:rsidR="007148D6" w:rsidRDefault="007148D6">
      <w:pPr>
        <w:pStyle w:val="TOC2"/>
        <w:tabs>
          <w:tab w:val="right" w:leader="dot" w:pos="9016"/>
        </w:tabs>
        <w:rPr>
          <w:rFonts w:eastAsiaTheme="minorEastAsia" w:cstheme="minorBidi"/>
          <w:smallCaps w:val="0"/>
          <w:noProof/>
          <w:kern w:val="2"/>
          <w:sz w:val="24"/>
          <w:szCs w:val="24"/>
          <w14:ligatures w14:val="standardContextual"/>
        </w:rPr>
      </w:pPr>
      <w:hyperlink w:anchor="_Toc207894067" w:history="1">
        <w:r w:rsidRPr="00CC4345">
          <w:rPr>
            <w:rStyle w:val="Hyperlink"/>
            <w:rFonts w:ascii="Times New Roman" w:hAnsi="Times New Roman" w:cs="Times New Roman"/>
            <w:noProof/>
          </w:rPr>
          <w:t>6.1 Personal tutoring system</w:t>
        </w:r>
        <w:r>
          <w:rPr>
            <w:noProof/>
            <w:webHidden/>
          </w:rPr>
          <w:tab/>
        </w:r>
        <w:r>
          <w:rPr>
            <w:noProof/>
            <w:webHidden/>
          </w:rPr>
          <w:fldChar w:fldCharType="begin"/>
        </w:r>
        <w:r>
          <w:rPr>
            <w:noProof/>
            <w:webHidden/>
          </w:rPr>
          <w:instrText xml:space="preserve"> PAGEREF _Toc207894067 \h </w:instrText>
        </w:r>
        <w:r>
          <w:rPr>
            <w:noProof/>
            <w:webHidden/>
          </w:rPr>
        </w:r>
        <w:r>
          <w:rPr>
            <w:noProof/>
            <w:webHidden/>
          </w:rPr>
          <w:fldChar w:fldCharType="separate"/>
        </w:r>
        <w:r w:rsidR="00710FE2">
          <w:rPr>
            <w:noProof/>
            <w:webHidden/>
          </w:rPr>
          <w:t>36</w:t>
        </w:r>
        <w:r>
          <w:rPr>
            <w:noProof/>
            <w:webHidden/>
          </w:rPr>
          <w:fldChar w:fldCharType="end"/>
        </w:r>
      </w:hyperlink>
    </w:p>
    <w:p w14:paraId="734FF60D" w14:textId="19E1F65F" w:rsidR="007148D6" w:rsidRDefault="007148D6">
      <w:pPr>
        <w:pStyle w:val="TOC2"/>
        <w:tabs>
          <w:tab w:val="right" w:leader="dot" w:pos="9016"/>
        </w:tabs>
        <w:rPr>
          <w:rFonts w:eastAsiaTheme="minorEastAsia" w:cstheme="minorBidi"/>
          <w:smallCaps w:val="0"/>
          <w:noProof/>
          <w:kern w:val="2"/>
          <w:sz w:val="24"/>
          <w:szCs w:val="24"/>
          <w14:ligatures w14:val="standardContextual"/>
        </w:rPr>
      </w:pPr>
      <w:hyperlink w:anchor="_Toc207894068" w:history="1">
        <w:r w:rsidRPr="00CC4345">
          <w:rPr>
            <w:rStyle w:val="Hyperlink"/>
            <w:rFonts w:ascii="Times New Roman" w:hAnsi="Times New Roman" w:cs="Times New Roman"/>
            <w:noProof/>
          </w:rPr>
          <w:t>6.1.1 Academic references</w:t>
        </w:r>
        <w:r>
          <w:rPr>
            <w:noProof/>
            <w:webHidden/>
          </w:rPr>
          <w:tab/>
        </w:r>
        <w:r>
          <w:rPr>
            <w:noProof/>
            <w:webHidden/>
          </w:rPr>
          <w:fldChar w:fldCharType="begin"/>
        </w:r>
        <w:r>
          <w:rPr>
            <w:noProof/>
            <w:webHidden/>
          </w:rPr>
          <w:instrText xml:space="preserve"> PAGEREF _Toc207894068 \h </w:instrText>
        </w:r>
        <w:r>
          <w:rPr>
            <w:noProof/>
            <w:webHidden/>
          </w:rPr>
        </w:r>
        <w:r>
          <w:rPr>
            <w:noProof/>
            <w:webHidden/>
          </w:rPr>
          <w:fldChar w:fldCharType="separate"/>
        </w:r>
        <w:r w:rsidR="00710FE2">
          <w:rPr>
            <w:noProof/>
            <w:webHidden/>
          </w:rPr>
          <w:t>36</w:t>
        </w:r>
        <w:r>
          <w:rPr>
            <w:noProof/>
            <w:webHidden/>
          </w:rPr>
          <w:fldChar w:fldCharType="end"/>
        </w:r>
      </w:hyperlink>
    </w:p>
    <w:p w14:paraId="5D9F4815" w14:textId="352CFEA1" w:rsidR="007148D6" w:rsidRDefault="007148D6">
      <w:pPr>
        <w:pStyle w:val="TOC2"/>
        <w:tabs>
          <w:tab w:val="right" w:leader="dot" w:pos="9016"/>
        </w:tabs>
        <w:rPr>
          <w:rFonts w:eastAsiaTheme="minorEastAsia" w:cstheme="minorBidi"/>
          <w:smallCaps w:val="0"/>
          <w:noProof/>
          <w:kern w:val="2"/>
          <w:sz w:val="24"/>
          <w:szCs w:val="24"/>
          <w14:ligatures w14:val="standardContextual"/>
        </w:rPr>
      </w:pPr>
      <w:hyperlink w:anchor="_Toc207894069" w:history="1">
        <w:r w:rsidRPr="00CC4345">
          <w:rPr>
            <w:rStyle w:val="Hyperlink"/>
            <w:rFonts w:ascii="Times New Roman" w:hAnsi="Times New Roman" w:cs="Times New Roman"/>
            <w:noProof/>
          </w:rPr>
          <w:t>6.2 University Student Support</w:t>
        </w:r>
        <w:r>
          <w:rPr>
            <w:noProof/>
            <w:webHidden/>
          </w:rPr>
          <w:tab/>
        </w:r>
        <w:r>
          <w:rPr>
            <w:noProof/>
            <w:webHidden/>
          </w:rPr>
          <w:fldChar w:fldCharType="begin"/>
        </w:r>
        <w:r>
          <w:rPr>
            <w:noProof/>
            <w:webHidden/>
          </w:rPr>
          <w:instrText xml:space="preserve"> PAGEREF _Toc207894069 \h </w:instrText>
        </w:r>
        <w:r>
          <w:rPr>
            <w:noProof/>
            <w:webHidden/>
          </w:rPr>
        </w:r>
        <w:r>
          <w:rPr>
            <w:noProof/>
            <w:webHidden/>
          </w:rPr>
          <w:fldChar w:fldCharType="separate"/>
        </w:r>
        <w:r w:rsidR="00710FE2">
          <w:rPr>
            <w:noProof/>
            <w:webHidden/>
          </w:rPr>
          <w:t>36</w:t>
        </w:r>
        <w:r>
          <w:rPr>
            <w:noProof/>
            <w:webHidden/>
          </w:rPr>
          <w:fldChar w:fldCharType="end"/>
        </w:r>
      </w:hyperlink>
    </w:p>
    <w:p w14:paraId="429D351B" w14:textId="59BEE63C" w:rsidR="007148D6" w:rsidRDefault="007148D6">
      <w:pPr>
        <w:pStyle w:val="TOC2"/>
        <w:tabs>
          <w:tab w:val="right" w:leader="dot" w:pos="9016"/>
        </w:tabs>
        <w:rPr>
          <w:rFonts w:eastAsiaTheme="minorEastAsia" w:cstheme="minorBidi"/>
          <w:smallCaps w:val="0"/>
          <w:noProof/>
          <w:kern w:val="2"/>
          <w:sz w:val="24"/>
          <w:szCs w:val="24"/>
          <w14:ligatures w14:val="standardContextual"/>
        </w:rPr>
      </w:pPr>
      <w:hyperlink w:anchor="_Toc207894070" w:history="1">
        <w:r w:rsidRPr="00CC4345">
          <w:rPr>
            <w:rStyle w:val="Hyperlink"/>
            <w:rFonts w:ascii="Times New Roman" w:hAnsi="Times New Roman" w:cs="Times New Roman"/>
            <w:noProof/>
          </w:rPr>
          <w:t>6.3 Disabilities</w:t>
        </w:r>
        <w:r>
          <w:rPr>
            <w:noProof/>
            <w:webHidden/>
          </w:rPr>
          <w:tab/>
        </w:r>
        <w:r>
          <w:rPr>
            <w:noProof/>
            <w:webHidden/>
          </w:rPr>
          <w:fldChar w:fldCharType="begin"/>
        </w:r>
        <w:r>
          <w:rPr>
            <w:noProof/>
            <w:webHidden/>
          </w:rPr>
          <w:instrText xml:space="preserve"> PAGEREF _Toc207894070 \h </w:instrText>
        </w:r>
        <w:r>
          <w:rPr>
            <w:noProof/>
            <w:webHidden/>
          </w:rPr>
        </w:r>
        <w:r>
          <w:rPr>
            <w:noProof/>
            <w:webHidden/>
          </w:rPr>
          <w:fldChar w:fldCharType="separate"/>
        </w:r>
        <w:r w:rsidR="00710FE2">
          <w:rPr>
            <w:noProof/>
            <w:webHidden/>
          </w:rPr>
          <w:t>36</w:t>
        </w:r>
        <w:r>
          <w:rPr>
            <w:noProof/>
            <w:webHidden/>
          </w:rPr>
          <w:fldChar w:fldCharType="end"/>
        </w:r>
      </w:hyperlink>
    </w:p>
    <w:p w14:paraId="240B20BB" w14:textId="3E26F048" w:rsidR="007148D6" w:rsidRDefault="007148D6">
      <w:pPr>
        <w:pStyle w:val="TOC1"/>
        <w:tabs>
          <w:tab w:val="right" w:leader="dot" w:pos="9016"/>
        </w:tabs>
        <w:rPr>
          <w:rFonts w:eastAsiaTheme="minorEastAsia" w:cstheme="minorBidi"/>
          <w:b w:val="0"/>
          <w:bCs w:val="0"/>
          <w:caps w:val="0"/>
          <w:noProof/>
          <w:kern w:val="2"/>
          <w:sz w:val="24"/>
          <w:szCs w:val="24"/>
          <w14:ligatures w14:val="standardContextual"/>
        </w:rPr>
      </w:pPr>
      <w:hyperlink w:anchor="_Toc207894071" w:history="1">
        <w:r w:rsidRPr="00CC4345">
          <w:rPr>
            <w:rStyle w:val="Hyperlink"/>
            <w:rFonts w:ascii="Times New Roman" w:hAnsi="Times New Roman" w:cs="Times New Roman"/>
            <w:noProof/>
          </w:rPr>
          <w:t>University Information</w:t>
        </w:r>
        <w:r>
          <w:rPr>
            <w:noProof/>
            <w:webHidden/>
          </w:rPr>
          <w:tab/>
        </w:r>
        <w:r>
          <w:rPr>
            <w:noProof/>
            <w:webHidden/>
          </w:rPr>
          <w:fldChar w:fldCharType="begin"/>
        </w:r>
        <w:r>
          <w:rPr>
            <w:noProof/>
            <w:webHidden/>
          </w:rPr>
          <w:instrText xml:space="preserve"> PAGEREF _Toc207894071 \h </w:instrText>
        </w:r>
        <w:r>
          <w:rPr>
            <w:noProof/>
            <w:webHidden/>
          </w:rPr>
        </w:r>
        <w:r>
          <w:rPr>
            <w:noProof/>
            <w:webHidden/>
          </w:rPr>
          <w:fldChar w:fldCharType="separate"/>
        </w:r>
        <w:r w:rsidR="00710FE2">
          <w:rPr>
            <w:noProof/>
            <w:webHidden/>
          </w:rPr>
          <w:t>38</w:t>
        </w:r>
        <w:r>
          <w:rPr>
            <w:noProof/>
            <w:webHidden/>
          </w:rPr>
          <w:fldChar w:fldCharType="end"/>
        </w:r>
      </w:hyperlink>
    </w:p>
    <w:p w14:paraId="647A8B68" w14:textId="59F36A31" w:rsidR="00BC7026" w:rsidRPr="00BC7026" w:rsidRDefault="00BB084B" w:rsidP="00BC7026">
      <w:pPr>
        <w:pStyle w:val="Heading1"/>
        <w:spacing w:line="240" w:lineRule="auto"/>
        <w:rPr>
          <w:rFonts w:ascii="Times New Roman" w:hAnsi="Times New Roman" w:cs="Times New Roman"/>
          <w:i w:val="0"/>
          <w:iCs w:val="0"/>
          <w:sz w:val="24"/>
          <w:szCs w:val="24"/>
        </w:rPr>
      </w:pPr>
      <w:r>
        <w:rPr>
          <w:rFonts w:ascii="Times New Roman" w:hAnsi="Times New Roman" w:cs="Times New Roman"/>
          <w:i w:val="0"/>
          <w:iCs w:val="0"/>
          <w:sz w:val="24"/>
          <w:szCs w:val="24"/>
        </w:rPr>
        <w:fldChar w:fldCharType="end"/>
      </w:r>
    </w:p>
    <w:p w14:paraId="4CAD8982" w14:textId="2B766166" w:rsidR="00566CBD" w:rsidRPr="00293872" w:rsidRDefault="00566CBD" w:rsidP="00306BB2">
      <w:pPr>
        <w:rPr>
          <w:b/>
        </w:rPr>
      </w:pPr>
      <w:r w:rsidRPr="00293872">
        <w:rPr>
          <w:b/>
        </w:rPr>
        <w:br w:type="page"/>
      </w:r>
    </w:p>
    <w:p w14:paraId="38812861" w14:textId="77777777" w:rsidR="00566CBD" w:rsidRPr="006A19B6" w:rsidRDefault="00566CBD" w:rsidP="00306BB2">
      <w:pPr>
        <w:pStyle w:val="Heading1"/>
        <w:jc w:val="center"/>
        <w:rPr>
          <w:rFonts w:ascii="Times New Roman" w:hAnsi="Times New Roman" w:cs="Times New Roman"/>
          <w:i w:val="0"/>
          <w:iCs w:val="0"/>
          <w:sz w:val="28"/>
          <w:szCs w:val="28"/>
        </w:rPr>
      </w:pPr>
      <w:bookmarkStart w:id="0" w:name="_Toc207894018"/>
      <w:r w:rsidRPr="006A19B6">
        <w:rPr>
          <w:rFonts w:ascii="Times New Roman" w:hAnsi="Times New Roman" w:cs="Times New Roman"/>
          <w:i w:val="0"/>
          <w:iCs w:val="0"/>
          <w:sz w:val="28"/>
          <w:szCs w:val="28"/>
        </w:rPr>
        <w:lastRenderedPageBreak/>
        <w:t>Welcome/ Welcome Back</w:t>
      </w:r>
      <w:bookmarkEnd w:id="0"/>
    </w:p>
    <w:p w14:paraId="4DF6D725" w14:textId="6EACE3CC" w:rsidR="00566CBD" w:rsidRPr="00293872" w:rsidRDefault="00566CBD" w:rsidP="00306BB2">
      <w:pPr>
        <w:pStyle w:val="PlainText"/>
        <w:jc w:val="both"/>
        <w:rPr>
          <w:rFonts w:ascii="Times New Roman" w:hAnsi="Times New Roman"/>
          <w:sz w:val="24"/>
          <w:szCs w:val="24"/>
        </w:rPr>
      </w:pPr>
      <w:r w:rsidRPr="00293872">
        <w:rPr>
          <w:rFonts w:ascii="Times New Roman" w:hAnsi="Times New Roman"/>
          <w:sz w:val="24"/>
          <w:szCs w:val="24"/>
        </w:rPr>
        <w:t>This is the Department's Student Handbook for 20</w:t>
      </w:r>
      <w:r w:rsidR="00317868" w:rsidRPr="00293872">
        <w:rPr>
          <w:rFonts w:ascii="Times New Roman" w:hAnsi="Times New Roman"/>
          <w:sz w:val="24"/>
          <w:szCs w:val="24"/>
        </w:rPr>
        <w:t>2</w:t>
      </w:r>
      <w:r w:rsidR="00BB084B">
        <w:rPr>
          <w:rFonts w:ascii="Times New Roman" w:hAnsi="Times New Roman"/>
          <w:sz w:val="24"/>
          <w:szCs w:val="24"/>
        </w:rPr>
        <w:t>5</w:t>
      </w:r>
      <w:r w:rsidR="000704AC" w:rsidRPr="00293872">
        <w:rPr>
          <w:rFonts w:ascii="Times New Roman" w:hAnsi="Times New Roman"/>
          <w:sz w:val="24"/>
          <w:szCs w:val="24"/>
        </w:rPr>
        <w:t>-2</w:t>
      </w:r>
      <w:r w:rsidR="00BB084B">
        <w:rPr>
          <w:rFonts w:ascii="Times New Roman" w:hAnsi="Times New Roman"/>
          <w:sz w:val="24"/>
          <w:szCs w:val="24"/>
        </w:rPr>
        <w:t>6</w:t>
      </w:r>
      <w:r w:rsidRPr="00293872">
        <w:rPr>
          <w:rFonts w:ascii="Times New Roman" w:hAnsi="Times New Roman"/>
          <w:sz w:val="24"/>
          <w:szCs w:val="24"/>
        </w:rPr>
        <w:t>. This is a mixture of regulations, guidance, and helpful advice to ensure that you get the best degree you can in your time at Warwick. If you have further questions, please do ask any of us</w:t>
      </w:r>
      <w:r w:rsidR="00A075B3" w:rsidRPr="00293872">
        <w:rPr>
          <w:rFonts w:ascii="Times New Roman" w:hAnsi="Times New Roman"/>
          <w:sz w:val="24"/>
          <w:szCs w:val="24"/>
        </w:rPr>
        <w:t xml:space="preserve"> for help, especially </w:t>
      </w:r>
      <w:r w:rsidRPr="00293872">
        <w:rPr>
          <w:rFonts w:ascii="Times New Roman" w:hAnsi="Times New Roman"/>
          <w:sz w:val="24"/>
          <w:szCs w:val="24"/>
        </w:rPr>
        <w:t>your Personal Tutor. All the rules, requirements, and deadlines for assessed and examination work set out here are designed to create a level field for all students to do their best. It is not intended to replace information on University regulations available online (</w:t>
      </w:r>
      <w:hyperlink r:id="rId9" w:history="1">
        <w:r w:rsidR="00610DBC" w:rsidRPr="003C5562">
          <w:rPr>
            <w:rStyle w:val="Hyperlink"/>
            <w:rFonts w:ascii="Times New Roman" w:hAnsi="Times New Roman"/>
            <w:b/>
            <w:sz w:val="24"/>
            <w:szCs w:val="24"/>
          </w:rPr>
          <w:t>http://www2.warwick.ac.uk/services/gov/calendar</w:t>
        </w:r>
      </w:hyperlink>
      <w:r w:rsidRPr="00293872">
        <w:rPr>
          <w:rFonts w:ascii="Times New Roman" w:hAnsi="Times New Roman"/>
          <w:sz w:val="24"/>
          <w:szCs w:val="24"/>
        </w:rPr>
        <w:t xml:space="preserve">) but to pick out some of the common issues. Our job is to help you </w:t>
      </w:r>
      <w:r w:rsidR="00873DDD">
        <w:rPr>
          <w:rFonts w:ascii="Times New Roman" w:hAnsi="Times New Roman"/>
          <w:sz w:val="24"/>
          <w:szCs w:val="24"/>
        </w:rPr>
        <w:t>make the most of</w:t>
      </w:r>
      <w:r w:rsidR="00873DDD" w:rsidRPr="00293872">
        <w:rPr>
          <w:rFonts w:ascii="Times New Roman" w:hAnsi="Times New Roman"/>
          <w:sz w:val="24"/>
          <w:szCs w:val="24"/>
        </w:rPr>
        <w:t xml:space="preserve"> </w:t>
      </w:r>
      <w:r w:rsidRPr="00293872">
        <w:rPr>
          <w:rFonts w:ascii="Times New Roman" w:hAnsi="Times New Roman"/>
          <w:sz w:val="24"/>
          <w:szCs w:val="24"/>
        </w:rPr>
        <w:t xml:space="preserve">your opportunities and talents. Yours is to work </w:t>
      </w:r>
      <w:r w:rsidR="00873DDD">
        <w:rPr>
          <w:rFonts w:ascii="Times New Roman" w:hAnsi="Times New Roman"/>
          <w:sz w:val="24"/>
          <w:szCs w:val="24"/>
        </w:rPr>
        <w:t xml:space="preserve">hard and </w:t>
      </w:r>
      <w:r w:rsidRPr="00293872">
        <w:rPr>
          <w:rFonts w:ascii="Times New Roman" w:hAnsi="Times New Roman"/>
          <w:sz w:val="24"/>
          <w:szCs w:val="24"/>
        </w:rPr>
        <w:t xml:space="preserve">productively, keep in contact and attend classes, and enjoy your courses. </w:t>
      </w:r>
      <w:proofErr w:type="gramStart"/>
      <w:r w:rsidRPr="00293872">
        <w:rPr>
          <w:rFonts w:ascii="Times New Roman" w:hAnsi="Times New Roman"/>
          <w:sz w:val="24"/>
          <w:szCs w:val="24"/>
        </w:rPr>
        <w:t>All of</w:t>
      </w:r>
      <w:proofErr w:type="gramEnd"/>
      <w:r w:rsidRPr="00293872">
        <w:rPr>
          <w:rFonts w:ascii="Times New Roman" w:hAnsi="Times New Roman"/>
          <w:sz w:val="24"/>
          <w:szCs w:val="24"/>
        </w:rPr>
        <w:t xml:space="preserve"> the information in this booklet is given in good faith, believed to be correct at the</w:t>
      </w:r>
      <w:r w:rsidR="00317868" w:rsidRPr="00293872">
        <w:rPr>
          <w:rFonts w:ascii="Times New Roman" w:hAnsi="Times New Roman"/>
          <w:sz w:val="24"/>
          <w:szCs w:val="24"/>
        </w:rPr>
        <w:t xml:space="preserve"> time of publication, Sept</w:t>
      </w:r>
      <w:r w:rsidR="00873DDD">
        <w:rPr>
          <w:rFonts w:ascii="Times New Roman" w:hAnsi="Times New Roman"/>
          <w:sz w:val="24"/>
          <w:szCs w:val="24"/>
        </w:rPr>
        <w:t>ember</w:t>
      </w:r>
      <w:r w:rsidR="00317868" w:rsidRPr="00293872">
        <w:rPr>
          <w:rFonts w:ascii="Times New Roman" w:hAnsi="Times New Roman"/>
          <w:sz w:val="24"/>
          <w:szCs w:val="24"/>
        </w:rPr>
        <w:t xml:space="preserve"> 20</w:t>
      </w:r>
      <w:r w:rsidR="0010395E" w:rsidRPr="00293872">
        <w:rPr>
          <w:rFonts w:ascii="Times New Roman" w:hAnsi="Times New Roman"/>
          <w:sz w:val="24"/>
          <w:szCs w:val="24"/>
        </w:rPr>
        <w:t>2</w:t>
      </w:r>
      <w:r w:rsidR="003F3DF4">
        <w:rPr>
          <w:rFonts w:ascii="Times New Roman" w:hAnsi="Times New Roman"/>
          <w:sz w:val="24"/>
          <w:szCs w:val="24"/>
        </w:rPr>
        <w:t>5</w:t>
      </w:r>
      <w:r w:rsidRPr="00293872">
        <w:rPr>
          <w:rFonts w:ascii="Times New Roman" w:hAnsi="Times New Roman"/>
          <w:sz w:val="24"/>
          <w:szCs w:val="24"/>
        </w:rPr>
        <w:t>. I look forward to meeting you soon.</w:t>
      </w:r>
    </w:p>
    <w:p w14:paraId="1DE1B577" w14:textId="77777777" w:rsidR="00A835C6" w:rsidRPr="00293872" w:rsidRDefault="00566CBD" w:rsidP="00306BB2">
      <w:r w:rsidRPr="00293872">
        <w:tab/>
      </w:r>
      <w:r w:rsidRPr="00293872">
        <w:tab/>
      </w:r>
      <w:r w:rsidRPr="00293872">
        <w:tab/>
      </w:r>
      <w:r w:rsidRPr="00293872">
        <w:tab/>
      </w:r>
      <w:r w:rsidRPr="00293872">
        <w:tab/>
      </w:r>
    </w:p>
    <w:p w14:paraId="11A89257" w14:textId="035F2AE7" w:rsidR="00566CBD" w:rsidRPr="00293872" w:rsidRDefault="00DE4BFA" w:rsidP="00306BB2">
      <w:r w:rsidRPr="00293872">
        <w:t xml:space="preserve">Prof </w:t>
      </w:r>
      <w:r w:rsidR="00873DDD">
        <w:t>David</w:t>
      </w:r>
      <w:r w:rsidR="00873DDD" w:rsidRPr="00293872">
        <w:t xml:space="preserve"> </w:t>
      </w:r>
      <w:r w:rsidR="00873DDD">
        <w:t>Fearn</w:t>
      </w:r>
      <w:r w:rsidR="00873DDD" w:rsidRPr="00293872">
        <w:t xml:space="preserve"> </w:t>
      </w:r>
      <w:r w:rsidR="00B50E0F" w:rsidRPr="00293872">
        <w:t>(H</w:t>
      </w:r>
      <w:r w:rsidR="0010395E" w:rsidRPr="00293872">
        <w:t xml:space="preserve">ead </w:t>
      </w:r>
      <w:r w:rsidR="00B50E0F" w:rsidRPr="00293872">
        <w:t>o</w:t>
      </w:r>
      <w:r w:rsidR="0010395E" w:rsidRPr="00293872">
        <w:t xml:space="preserve">f </w:t>
      </w:r>
      <w:r w:rsidR="00B50E0F" w:rsidRPr="00293872">
        <w:t>D</w:t>
      </w:r>
      <w:r w:rsidR="0010395E" w:rsidRPr="00293872">
        <w:t>epartment</w:t>
      </w:r>
      <w:r w:rsidR="00B50E0F" w:rsidRPr="00293872">
        <w:t xml:space="preserve"> 20</w:t>
      </w:r>
      <w:r w:rsidRPr="00293872">
        <w:t>2</w:t>
      </w:r>
      <w:r w:rsidR="000704AC" w:rsidRPr="00293872">
        <w:t>3</w:t>
      </w:r>
      <w:r w:rsidR="00873DDD">
        <w:t>-</w:t>
      </w:r>
      <w:r w:rsidR="00B50E0F" w:rsidRPr="00293872">
        <w:t>)</w:t>
      </w:r>
    </w:p>
    <w:p w14:paraId="0B02DCAA" w14:textId="77777777" w:rsidR="0010395E" w:rsidRPr="00293872" w:rsidRDefault="0010395E" w:rsidP="00306BB2">
      <w:pPr>
        <w:pStyle w:val="Heading1"/>
        <w:spacing w:before="0" w:after="240" w:line="240" w:lineRule="auto"/>
        <w:jc w:val="center"/>
        <w:rPr>
          <w:rFonts w:ascii="Times New Roman" w:eastAsia="Arial Unicode MS" w:hAnsi="Times New Roman" w:cs="Times New Roman"/>
          <w:sz w:val="24"/>
          <w:szCs w:val="24"/>
        </w:rPr>
      </w:pPr>
    </w:p>
    <w:p w14:paraId="07D81D0F" w14:textId="77777777" w:rsidR="00566CBD" w:rsidRPr="006A19B6" w:rsidRDefault="00566CBD" w:rsidP="00306BB2">
      <w:pPr>
        <w:pStyle w:val="Heading1"/>
        <w:spacing w:before="0" w:after="240" w:line="240" w:lineRule="auto"/>
        <w:jc w:val="center"/>
        <w:rPr>
          <w:rFonts w:ascii="Times New Roman" w:eastAsia="Arial Unicode MS" w:hAnsi="Times New Roman" w:cs="Times New Roman"/>
          <w:i w:val="0"/>
          <w:iCs w:val="0"/>
          <w:sz w:val="28"/>
          <w:szCs w:val="28"/>
        </w:rPr>
      </w:pPr>
      <w:bookmarkStart w:id="1" w:name="_Toc207894019"/>
      <w:r w:rsidRPr="006A19B6">
        <w:rPr>
          <w:rFonts w:ascii="Times New Roman" w:eastAsia="Arial Unicode MS" w:hAnsi="Times New Roman" w:cs="Times New Roman"/>
          <w:i w:val="0"/>
          <w:iCs w:val="0"/>
          <w:sz w:val="28"/>
          <w:szCs w:val="28"/>
        </w:rPr>
        <w:t>Introduction</w:t>
      </w:r>
      <w:bookmarkEnd w:id="1"/>
    </w:p>
    <w:p w14:paraId="08DF7DE0" w14:textId="74FD8C59" w:rsidR="00566CBD" w:rsidRPr="00293872" w:rsidRDefault="00566CBD" w:rsidP="00306BB2">
      <w:pPr>
        <w:jc w:val="both"/>
      </w:pPr>
      <w:r w:rsidRPr="00293872">
        <w:t xml:space="preserve">The purpose of this </w:t>
      </w:r>
      <w:r w:rsidR="00DF3E05">
        <w:t>document</w:t>
      </w:r>
      <w:r w:rsidR="00DF3E05" w:rsidRPr="00293872">
        <w:t xml:space="preserve"> </w:t>
      </w:r>
      <w:r w:rsidRPr="00293872">
        <w:t>is twofold:</w:t>
      </w:r>
    </w:p>
    <w:p w14:paraId="00ECC169" w14:textId="3DFE2785" w:rsidR="00566CBD" w:rsidRPr="00293872" w:rsidRDefault="00DF3E05" w:rsidP="00306BB2">
      <w:pPr>
        <w:pStyle w:val="ListParagraph"/>
        <w:numPr>
          <w:ilvl w:val="0"/>
          <w:numId w:val="1"/>
        </w:numPr>
        <w:jc w:val="both"/>
      </w:pPr>
      <w:r>
        <w:t>t</w:t>
      </w:r>
      <w:r w:rsidR="00566CBD" w:rsidRPr="00293872">
        <w:t xml:space="preserve">o provide new students with a handy guide to how the Department of Classics </w:t>
      </w:r>
      <w:r w:rsidR="002E327F" w:rsidRPr="00293872">
        <w:t xml:space="preserve">&amp; Ancient History </w:t>
      </w:r>
      <w:proofErr w:type="gramStart"/>
      <w:r w:rsidR="002E327F" w:rsidRPr="00293872">
        <w:t>functions</w:t>
      </w:r>
      <w:r>
        <w:t>;</w:t>
      </w:r>
      <w:proofErr w:type="gramEnd"/>
    </w:p>
    <w:p w14:paraId="15C4941E" w14:textId="51B83278" w:rsidR="00566CBD" w:rsidRPr="00293872" w:rsidRDefault="00DF3E05" w:rsidP="00306BB2">
      <w:pPr>
        <w:pStyle w:val="ListParagraph"/>
        <w:numPr>
          <w:ilvl w:val="0"/>
          <w:numId w:val="1"/>
        </w:numPr>
        <w:jc w:val="both"/>
      </w:pPr>
      <w:r>
        <w:t>t</w:t>
      </w:r>
      <w:r w:rsidR="00566CBD" w:rsidRPr="00293872">
        <w:t xml:space="preserve">o provide existing students with a point of reference on topics that often become relevant only in your </w:t>
      </w:r>
      <w:r>
        <w:t>intermediate</w:t>
      </w:r>
      <w:r w:rsidRPr="00293872">
        <w:t xml:space="preserve"> </w:t>
      </w:r>
      <w:r w:rsidR="00566CBD" w:rsidRPr="00293872">
        <w:t xml:space="preserve">and </w:t>
      </w:r>
      <w:r>
        <w:t>final</w:t>
      </w:r>
      <w:r w:rsidRPr="00293872">
        <w:t xml:space="preserve"> </w:t>
      </w:r>
      <w:r w:rsidR="00566CBD" w:rsidRPr="00293872">
        <w:t>years</w:t>
      </w:r>
      <w:r>
        <w:t xml:space="preserve"> of study</w:t>
      </w:r>
      <w:r w:rsidR="00566CBD" w:rsidRPr="00293872">
        <w:t>.</w:t>
      </w:r>
    </w:p>
    <w:p w14:paraId="3172F481" w14:textId="77777777" w:rsidR="00566CBD" w:rsidRPr="00293872" w:rsidRDefault="00566CBD" w:rsidP="00306BB2">
      <w:pPr>
        <w:spacing w:before="240" w:after="240"/>
        <w:jc w:val="both"/>
      </w:pPr>
      <w:r w:rsidRPr="00293872">
        <w:t>The full significance and application of much of the information contained in the following pages will only become apparent to you as you progress through your course.  We hope that a statement of the Department's aims, and the responsibilities of both staff and students, will help to clear up uncertainties. Many of these responsibilities come from university regulations; others are a response to student wishes.  All exist to ensure the smooth running of the department for both staff and students.</w:t>
      </w:r>
    </w:p>
    <w:p w14:paraId="221AC149" w14:textId="499C6145" w:rsidR="00566CBD" w:rsidRPr="00595222" w:rsidRDefault="00566CBD" w:rsidP="00595222">
      <w:pPr>
        <w:pStyle w:val="Heading3"/>
        <w:jc w:val="center"/>
        <w:rPr>
          <w:rFonts w:ascii="Times New Roman" w:hAnsi="Times New Roman" w:cs="Times New Roman"/>
          <w:sz w:val="24"/>
          <w:szCs w:val="24"/>
        </w:rPr>
      </w:pPr>
      <w:bookmarkStart w:id="2" w:name="_Toc207894020"/>
      <w:r w:rsidRPr="00595222">
        <w:rPr>
          <w:rFonts w:ascii="Times New Roman" w:hAnsi="Times New Roman" w:cs="Times New Roman"/>
          <w:sz w:val="24"/>
          <w:szCs w:val="24"/>
        </w:rPr>
        <w:t xml:space="preserve">Information for </w:t>
      </w:r>
      <w:r w:rsidR="00D16181" w:rsidRPr="00595222">
        <w:rPr>
          <w:rFonts w:ascii="Times New Roman" w:hAnsi="Times New Roman" w:cs="Times New Roman"/>
          <w:sz w:val="24"/>
          <w:szCs w:val="24"/>
        </w:rPr>
        <w:t>1</w:t>
      </w:r>
      <w:r w:rsidR="00D16181" w:rsidRPr="00595222">
        <w:rPr>
          <w:rFonts w:ascii="Times New Roman" w:hAnsi="Times New Roman" w:cs="Times New Roman"/>
          <w:sz w:val="24"/>
          <w:szCs w:val="24"/>
          <w:vertAlign w:val="superscript"/>
        </w:rPr>
        <w:t>st</w:t>
      </w:r>
      <w:r w:rsidR="00D16181" w:rsidRPr="00595222">
        <w:rPr>
          <w:rFonts w:ascii="Times New Roman" w:hAnsi="Times New Roman" w:cs="Times New Roman"/>
          <w:sz w:val="24"/>
          <w:szCs w:val="24"/>
        </w:rPr>
        <w:t xml:space="preserve"> Years</w:t>
      </w:r>
      <w:r w:rsidR="00317868" w:rsidRPr="00595222">
        <w:rPr>
          <w:rFonts w:ascii="Times New Roman" w:hAnsi="Times New Roman" w:cs="Times New Roman"/>
          <w:sz w:val="24"/>
          <w:szCs w:val="24"/>
        </w:rPr>
        <w:t xml:space="preserve"> 202</w:t>
      </w:r>
      <w:r w:rsidR="003F3DF4" w:rsidRPr="00595222">
        <w:rPr>
          <w:rFonts w:ascii="Times New Roman" w:hAnsi="Times New Roman" w:cs="Times New Roman"/>
          <w:sz w:val="24"/>
          <w:szCs w:val="24"/>
        </w:rPr>
        <w:t>5</w:t>
      </w:r>
      <w:r w:rsidR="00A835C6" w:rsidRPr="00595222">
        <w:rPr>
          <w:rFonts w:ascii="Times New Roman" w:hAnsi="Times New Roman" w:cs="Times New Roman"/>
          <w:sz w:val="24"/>
          <w:szCs w:val="24"/>
        </w:rPr>
        <w:t>-2</w:t>
      </w:r>
      <w:r w:rsidR="003F3DF4" w:rsidRPr="00595222">
        <w:rPr>
          <w:rFonts w:ascii="Times New Roman" w:hAnsi="Times New Roman" w:cs="Times New Roman"/>
          <w:sz w:val="24"/>
          <w:szCs w:val="24"/>
        </w:rPr>
        <w:t>6</w:t>
      </w:r>
      <w:bookmarkEnd w:id="2"/>
    </w:p>
    <w:p w14:paraId="7775C321" w14:textId="5B1048B6" w:rsidR="00566CBD" w:rsidRPr="00293872" w:rsidRDefault="00566CBD" w:rsidP="00306BB2">
      <w:pPr>
        <w:jc w:val="both"/>
      </w:pPr>
      <w:r w:rsidRPr="00293872">
        <w:t xml:space="preserve">Starting at University can be a daunting experience for many first years, with a large campus to negotiate, </w:t>
      </w:r>
      <w:r w:rsidR="00F9053E" w:rsidRPr="00293872">
        <w:t xml:space="preserve">and </w:t>
      </w:r>
      <w:r w:rsidRPr="00293872">
        <w:t>very few (if any) familiar people</w:t>
      </w:r>
      <w:r w:rsidR="00F9053E" w:rsidRPr="00293872">
        <w:t>. Induction sessions in welcome week will help you to adjust, and signpost sources of support and guidance. Please do attend!</w:t>
      </w:r>
      <w:r w:rsidR="004E580E">
        <w:t xml:space="preserve"> </w:t>
      </w:r>
      <w:r w:rsidR="004E580E">
        <w:sym w:font="Wingdings" w:char="F04A"/>
      </w:r>
    </w:p>
    <w:p w14:paraId="7BCBB49F" w14:textId="73C07C6B" w:rsidR="000D1CAC" w:rsidRPr="00543B95" w:rsidRDefault="00566CBD" w:rsidP="00306BB2">
      <w:pPr>
        <w:jc w:val="both"/>
        <w:rPr>
          <w:bCs/>
        </w:rPr>
      </w:pPr>
      <w:r w:rsidRPr="007121C1">
        <w:rPr>
          <w:b/>
        </w:rPr>
        <w:t xml:space="preserve">Your first meeting with the Department is on </w:t>
      </w:r>
      <w:r w:rsidR="0051623D">
        <w:rPr>
          <w:b/>
        </w:rPr>
        <w:t>Monday</w:t>
      </w:r>
      <w:r w:rsidR="0051623D" w:rsidRPr="007121C1">
        <w:rPr>
          <w:b/>
        </w:rPr>
        <w:t xml:space="preserve"> </w:t>
      </w:r>
      <w:r w:rsidR="0051623D">
        <w:rPr>
          <w:b/>
        </w:rPr>
        <w:t>2</w:t>
      </w:r>
      <w:r w:rsidR="00D6684E">
        <w:rPr>
          <w:b/>
        </w:rPr>
        <w:t>9</w:t>
      </w:r>
      <w:r w:rsidR="00D6684E">
        <w:rPr>
          <w:b/>
          <w:vertAlign w:val="superscript"/>
        </w:rPr>
        <w:t xml:space="preserve">th </w:t>
      </w:r>
      <w:r w:rsidR="00DE4BFA" w:rsidRPr="007121C1">
        <w:rPr>
          <w:b/>
        </w:rPr>
        <w:t xml:space="preserve">September </w:t>
      </w:r>
      <w:r w:rsidRPr="007121C1">
        <w:rPr>
          <w:b/>
        </w:rPr>
        <w:t xml:space="preserve">at </w:t>
      </w:r>
      <w:r w:rsidR="00D6684E">
        <w:rPr>
          <w:b/>
        </w:rPr>
        <w:t>9.30</w:t>
      </w:r>
      <w:r w:rsidR="00317868" w:rsidRPr="007121C1">
        <w:rPr>
          <w:b/>
        </w:rPr>
        <w:t>am</w:t>
      </w:r>
      <w:r w:rsidR="00DE4BFA" w:rsidRPr="007121C1">
        <w:rPr>
          <w:b/>
        </w:rPr>
        <w:t xml:space="preserve"> </w:t>
      </w:r>
      <w:r w:rsidR="000D1CAC" w:rsidRPr="007121C1">
        <w:rPr>
          <w:b/>
        </w:rPr>
        <w:t>and will take place on</w:t>
      </w:r>
      <w:r w:rsidR="00A835C6" w:rsidRPr="007121C1">
        <w:rPr>
          <w:b/>
        </w:rPr>
        <w:t xml:space="preserve"> campus in</w:t>
      </w:r>
      <w:r w:rsidR="0051623D">
        <w:rPr>
          <w:b/>
        </w:rPr>
        <w:t xml:space="preserve"> </w:t>
      </w:r>
      <w:r w:rsidR="00D6684E">
        <w:rPr>
          <w:b/>
        </w:rPr>
        <w:t>Oculus</w:t>
      </w:r>
      <w:r w:rsidR="00852BAE">
        <w:rPr>
          <w:b/>
        </w:rPr>
        <w:t xml:space="preserve"> 0.04 (Oculus building, ground floor). </w:t>
      </w:r>
      <w:r w:rsidR="00317868" w:rsidRPr="00543B95">
        <w:rPr>
          <w:bCs/>
        </w:rPr>
        <w:t xml:space="preserve">There will </w:t>
      </w:r>
      <w:r w:rsidR="00EF3E8C" w:rsidRPr="00543B95">
        <w:rPr>
          <w:bCs/>
        </w:rPr>
        <w:t xml:space="preserve">be </w:t>
      </w:r>
      <w:r w:rsidR="00952EDD" w:rsidRPr="00543B95">
        <w:rPr>
          <w:bCs/>
        </w:rPr>
        <w:t xml:space="preserve">further meetings on </w:t>
      </w:r>
      <w:r w:rsidR="0051623D" w:rsidRPr="00543B95">
        <w:rPr>
          <w:bCs/>
        </w:rPr>
        <w:t>Tuesday</w:t>
      </w:r>
      <w:r w:rsidR="00EF3E8C" w:rsidRPr="00543B95">
        <w:rPr>
          <w:bCs/>
        </w:rPr>
        <w:t xml:space="preserve"> </w:t>
      </w:r>
      <w:r w:rsidR="005078BA" w:rsidRPr="00543B95">
        <w:rPr>
          <w:bCs/>
        </w:rPr>
        <w:t>30</w:t>
      </w:r>
      <w:r w:rsidR="00EF3E8C" w:rsidRPr="00543B95">
        <w:rPr>
          <w:bCs/>
          <w:vertAlign w:val="superscript"/>
        </w:rPr>
        <w:t>th</w:t>
      </w:r>
      <w:r w:rsidR="00EF3E8C" w:rsidRPr="00543B95">
        <w:rPr>
          <w:bCs/>
        </w:rPr>
        <w:t xml:space="preserve"> September (starting at 10am in FAB0.08), to introduce you to modules, followed by lunch, and </w:t>
      </w:r>
      <w:r w:rsidR="00647553" w:rsidRPr="00543B95">
        <w:rPr>
          <w:bCs/>
        </w:rPr>
        <w:t xml:space="preserve">a further meeting on </w:t>
      </w:r>
      <w:r w:rsidR="00EF3E8C" w:rsidRPr="00543B95">
        <w:rPr>
          <w:bCs/>
        </w:rPr>
        <w:t xml:space="preserve">Wednesday at </w:t>
      </w:r>
      <w:r w:rsidR="00647553" w:rsidRPr="00543B95">
        <w:rPr>
          <w:bCs/>
        </w:rPr>
        <w:t>9</w:t>
      </w:r>
      <w:r w:rsidR="00EF3E8C" w:rsidRPr="00543B95">
        <w:rPr>
          <w:bCs/>
        </w:rPr>
        <w:t>am (OC0.02, Oculus building)</w:t>
      </w:r>
      <w:r w:rsidR="00647553" w:rsidRPr="00543B95">
        <w:rPr>
          <w:bCs/>
        </w:rPr>
        <w:t>.</w:t>
      </w:r>
      <w:r w:rsidR="004E580E" w:rsidRPr="00543B95">
        <w:rPr>
          <w:bCs/>
        </w:rPr>
        <w:t xml:space="preserve"> </w:t>
      </w:r>
      <w:r w:rsidR="00952EDD" w:rsidRPr="00543B95">
        <w:rPr>
          <w:bCs/>
        </w:rPr>
        <w:t>You can find full details on your Welcome week timetable.</w:t>
      </w:r>
    </w:p>
    <w:p w14:paraId="50DD2216" w14:textId="6E6DE107" w:rsidR="00566CBD" w:rsidRPr="00543B95" w:rsidRDefault="000C6476" w:rsidP="00306BB2">
      <w:pPr>
        <w:jc w:val="both"/>
        <w:rPr>
          <w:bCs/>
        </w:rPr>
      </w:pPr>
      <w:r w:rsidRPr="00543B95">
        <w:rPr>
          <w:bCs/>
        </w:rPr>
        <w:t xml:space="preserve">Teaching </w:t>
      </w:r>
      <w:r w:rsidR="00566CBD" w:rsidRPr="00543B95">
        <w:rPr>
          <w:bCs/>
        </w:rPr>
        <w:t>begin</w:t>
      </w:r>
      <w:r w:rsidRPr="00543B95">
        <w:rPr>
          <w:bCs/>
        </w:rPr>
        <w:t>s</w:t>
      </w:r>
      <w:r w:rsidR="00566CBD" w:rsidRPr="00543B95">
        <w:rPr>
          <w:bCs/>
        </w:rPr>
        <w:t xml:space="preserve"> </w:t>
      </w:r>
      <w:r w:rsidR="00317868" w:rsidRPr="00543B95">
        <w:rPr>
          <w:bCs/>
        </w:rPr>
        <w:t xml:space="preserve">at 9am </w:t>
      </w:r>
      <w:r w:rsidR="00566CBD" w:rsidRPr="00543B95">
        <w:rPr>
          <w:bCs/>
        </w:rPr>
        <w:t xml:space="preserve">on Tuesday </w:t>
      </w:r>
      <w:r w:rsidR="00F77722" w:rsidRPr="00543B95">
        <w:rPr>
          <w:bCs/>
        </w:rPr>
        <w:t>1</w:t>
      </w:r>
      <w:r w:rsidR="00F77722" w:rsidRPr="00543B95">
        <w:rPr>
          <w:bCs/>
          <w:vertAlign w:val="superscript"/>
        </w:rPr>
        <w:t>st</w:t>
      </w:r>
      <w:r w:rsidR="00F77722" w:rsidRPr="00543B95">
        <w:rPr>
          <w:bCs/>
        </w:rPr>
        <w:t xml:space="preserve"> </w:t>
      </w:r>
      <w:r w:rsidR="0094246F" w:rsidRPr="00543B95">
        <w:rPr>
          <w:bCs/>
        </w:rPr>
        <w:t>October</w:t>
      </w:r>
      <w:r w:rsidR="00566CBD" w:rsidRPr="00543B95">
        <w:rPr>
          <w:bCs/>
        </w:rPr>
        <w:t>.</w:t>
      </w:r>
    </w:p>
    <w:p w14:paraId="4E71763D" w14:textId="77777777" w:rsidR="00DB7FB1" w:rsidRPr="00293872" w:rsidRDefault="00566CBD" w:rsidP="00306BB2">
      <w:pPr>
        <w:pStyle w:val="ListParagraph"/>
        <w:numPr>
          <w:ilvl w:val="0"/>
          <w:numId w:val="2"/>
        </w:numPr>
      </w:pPr>
      <w:r w:rsidRPr="00293872">
        <w:rPr>
          <w:b/>
        </w:rPr>
        <w:t>University induction</w:t>
      </w:r>
      <w:r w:rsidR="00DB7FB1" w:rsidRPr="00293872">
        <w:rPr>
          <w:b/>
        </w:rPr>
        <w:t>:</w:t>
      </w:r>
      <w:r w:rsidRPr="00293872">
        <w:t xml:space="preserve"> </w:t>
      </w:r>
    </w:p>
    <w:p w14:paraId="71D1F09A" w14:textId="77777777" w:rsidR="00566CBD" w:rsidRPr="00293872" w:rsidRDefault="00DB7FB1" w:rsidP="00306BB2">
      <w:pPr>
        <w:pStyle w:val="ListParagraph"/>
      </w:pPr>
      <w:hyperlink r:id="rId10" w:history="1">
        <w:r w:rsidRPr="00293872">
          <w:rPr>
            <w:rStyle w:val="Hyperlink"/>
          </w:rPr>
          <w:t>http://warwick.ac.uk/welcome</w:t>
        </w:r>
      </w:hyperlink>
    </w:p>
    <w:p w14:paraId="1A2ED99A" w14:textId="5448F301" w:rsidR="00F9053E" w:rsidRPr="00293872" w:rsidRDefault="00471AD5" w:rsidP="00306BB2">
      <w:pPr>
        <w:pStyle w:val="ListParagraph"/>
        <w:numPr>
          <w:ilvl w:val="0"/>
          <w:numId w:val="2"/>
        </w:numPr>
        <w:jc w:val="both"/>
      </w:pPr>
      <w:r w:rsidRPr="00293872">
        <w:rPr>
          <w:b/>
        </w:rPr>
        <w:t xml:space="preserve">First-year Key skills Sessions: </w:t>
      </w:r>
      <w:r w:rsidR="000D1CAC" w:rsidRPr="00293872">
        <w:rPr>
          <w:b/>
        </w:rPr>
        <w:t xml:space="preserve">These will be embedded into the first-year module Roman Culture and Society. </w:t>
      </w:r>
      <w:r w:rsidR="000D1CAC" w:rsidRPr="00293872">
        <w:t xml:space="preserve">They </w:t>
      </w:r>
      <w:r w:rsidR="00566CBD" w:rsidRPr="00293872">
        <w:t>will provide you with essential training in the key skills you need to engage successfully with the shift from schoolwork to university.</w:t>
      </w:r>
      <w:r w:rsidR="00F9053E" w:rsidRPr="00293872">
        <w:t xml:space="preserve"> </w:t>
      </w:r>
      <w:r w:rsidR="007C4EDE">
        <w:rPr>
          <w:b/>
          <w:bCs/>
        </w:rPr>
        <w:lastRenderedPageBreak/>
        <w:t xml:space="preserve">Making the Most of Your University Experience </w:t>
      </w:r>
      <w:r w:rsidR="007C4EDE">
        <w:t>sessions</w:t>
      </w:r>
      <w:r w:rsidR="009E1FD5">
        <w:t xml:space="preserve"> will offer you the chance to find out about co-curricular activities</w:t>
      </w:r>
      <w:r w:rsidR="00FB7AB3">
        <w:t xml:space="preserve"> and run on Fridays </w:t>
      </w:r>
      <w:r w:rsidR="00481204">
        <w:t xml:space="preserve">12-1pm in </w:t>
      </w:r>
      <w:r w:rsidR="00494784">
        <w:t>B2.04/5</w:t>
      </w:r>
      <w:r w:rsidR="009E1FD5">
        <w:t>.</w:t>
      </w:r>
      <w:r w:rsidR="00444747">
        <w:t xml:space="preserve"> There are additional </w:t>
      </w:r>
      <w:r w:rsidR="00444747" w:rsidRPr="008E5844">
        <w:rPr>
          <w:b/>
          <w:bCs/>
        </w:rPr>
        <w:t xml:space="preserve">Academic Skills </w:t>
      </w:r>
      <w:r w:rsidR="00444747">
        <w:rPr>
          <w:b/>
          <w:bCs/>
        </w:rPr>
        <w:t>S</w:t>
      </w:r>
      <w:r w:rsidR="00444747" w:rsidRPr="008E5844">
        <w:rPr>
          <w:b/>
          <w:bCs/>
        </w:rPr>
        <w:t>essions</w:t>
      </w:r>
      <w:r w:rsidR="00444747">
        <w:t xml:space="preserve"> on Thursdays (12-1pm</w:t>
      </w:r>
      <w:r w:rsidR="00444747" w:rsidRPr="008F4B43">
        <w:t>, FAB 2.01</w:t>
      </w:r>
      <w:r w:rsidR="008F4B43">
        <w:t xml:space="preserve"> in the department</w:t>
      </w:r>
      <w:r w:rsidR="00444747">
        <w:t>)</w:t>
      </w:r>
      <w:r w:rsidR="004B44FB">
        <w:t xml:space="preserve"> run by Chris Parr. </w:t>
      </w:r>
    </w:p>
    <w:p w14:paraId="1E083A1C" w14:textId="71FA2131" w:rsidR="00566CBD" w:rsidRPr="00293872" w:rsidRDefault="00F9053E" w:rsidP="00306BB2">
      <w:pPr>
        <w:pStyle w:val="ListParagraph"/>
        <w:numPr>
          <w:ilvl w:val="0"/>
          <w:numId w:val="2"/>
        </w:numPr>
        <w:jc w:val="both"/>
      </w:pPr>
      <w:r w:rsidRPr="00293872">
        <w:rPr>
          <w:b/>
        </w:rPr>
        <w:t>Warwick Values:</w:t>
      </w:r>
      <w:r w:rsidRPr="00293872">
        <w:t xml:space="preserve"> All new students are req</w:t>
      </w:r>
      <w:r w:rsidRPr="00D20C2F">
        <w:t>uired to attend one of the ‘Active Bystander’ sessions</w:t>
      </w:r>
      <w:r w:rsidR="00D20C2F" w:rsidRPr="00AC3A09">
        <w:t xml:space="preserve"> that run</w:t>
      </w:r>
      <w:r w:rsidR="00D20C2F">
        <w:t xml:space="preserve"> </w:t>
      </w:r>
      <w:r w:rsidR="00D20C2F" w:rsidRPr="00AC3A09">
        <w:t>in the ear</w:t>
      </w:r>
      <w:r w:rsidR="00D20C2F">
        <w:t>l</w:t>
      </w:r>
      <w:r w:rsidR="00D20C2F" w:rsidRPr="00AC3A09">
        <w:t>y week</w:t>
      </w:r>
      <w:r w:rsidR="00D20C2F">
        <w:t>s</w:t>
      </w:r>
      <w:r w:rsidR="00D20C2F" w:rsidRPr="00AC3A09">
        <w:t xml:space="preserve"> of</w:t>
      </w:r>
      <w:r w:rsidR="00D20C2F">
        <w:t xml:space="preserve"> </w:t>
      </w:r>
      <w:r w:rsidR="00D20C2F" w:rsidRPr="00AC3A09">
        <w:t>ter</w:t>
      </w:r>
      <w:r w:rsidR="00D20C2F">
        <w:t>m</w:t>
      </w:r>
      <w:r w:rsidR="00D20C2F" w:rsidRPr="00AC3A09">
        <w:t xml:space="preserve"> 1</w:t>
      </w:r>
      <w:r w:rsidRPr="00293872">
        <w:t>, which will introduce you to ways you can actively help to create a supportive and inclusive culture at Warwick</w:t>
      </w:r>
      <w:r w:rsidR="00DF3E05">
        <w:t>,</w:t>
      </w:r>
      <w:r w:rsidR="00DF3E05" w:rsidRPr="00293872" w:rsidDel="00DF3E05">
        <w:t xml:space="preserve"> </w:t>
      </w:r>
      <w:r w:rsidR="00DF3E05">
        <w:t>a</w:t>
      </w:r>
      <w:r w:rsidRPr="00293872">
        <w:t xml:space="preserve">nd complete the </w:t>
      </w:r>
      <w:hyperlink r:id="rId11" w:anchor="section-1" w:history="1">
        <w:r w:rsidRPr="00293872">
          <w:rPr>
            <w:rStyle w:val="Hyperlink"/>
          </w:rPr>
          <w:t>Warwick Values moodle.</w:t>
        </w:r>
        <w:r w:rsidRPr="009C3A71">
          <w:rPr>
            <w:rStyle w:val="Hyperlink"/>
            <w:u w:val="none"/>
          </w:rPr>
          <w:t xml:space="preserve"> </w:t>
        </w:r>
      </w:hyperlink>
      <w:r w:rsidR="009C3A71">
        <w:t>For m</w:t>
      </w:r>
      <w:r w:rsidR="00DF3E05" w:rsidRPr="00293872">
        <w:t xml:space="preserve">ore on our values, see </w:t>
      </w:r>
      <w:hyperlink r:id="rId12" w:history="1">
        <w:r w:rsidR="00DF3E05" w:rsidRPr="00293872">
          <w:rPr>
            <w:rStyle w:val="Hyperlink"/>
          </w:rPr>
          <w:t>https://warwick.ac.uk/about/values/</w:t>
        </w:r>
      </w:hyperlink>
      <w:r w:rsidR="009C3A71">
        <w:t>.</w:t>
      </w:r>
      <w:r w:rsidR="00DF3E05" w:rsidRPr="00293872">
        <w:t xml:space="preserve"> </w:t>
      </w:r>
    </w:p>
    <w:p w14:paraId="62238F3B" w14:textId="0B8C7C0A" w:rsidR="007D295F" w:rsidRPr="00293872" w:rsidRDefault="00566CBD" w:rsidP="00306BB2">
      <w:pPr>
        <w:pStyle w:val="ListParagraph"/>
        <w:numPr>
          <w:ilvl w:val="0"/>
          <w:numId w:val="2"/>
        </w:numPr>
        <w:spacing w:after="240"/>
        <w:jc w:val="both"/>
        <w:rPr>
          <w:rFonts w:eastAsia="Arial Unicode MS"/>
          <w:b/>
          <w:bCs/>
          <w:i/>
          <w:iCs/>
        </w:rPr>
      </w:pPr>
      <w:r w:rsidRPr="00293872">
        <w:rPr>
          <w:b/>
        </w:rPr>
        <w:t>Students’ Union</w:t>
      </w:r>
      <w:r w:rsidRPr="00293872">
        <w:t xml:space="preserve">: </w:t>
      </w:r>
      <w:hyperlink r:id="rId13" w:history="1">
        <w:r w:rsidRPr="00293872">
          <w:rPr>
            <w:rStyle w:val="Hyperlink"/>
          </w:rPr>
          <w:t>http://warwicksu.com/</w:t>
        </w:r>
      </w:hyperlink>
      <w:r w:rsidRPr="00293872">
        <w:t xml:space="preserve"> - the hub for social activities, clubs and societies, and welfare support. You will need to plan for living off campus </w:t>
      </w:r>
      <w:r w:rsidR="007E186A" w:rsidRPr="00293872">
        <w:t>in your 2</w:t>
      </w:r>
      <w:r w:rsidR="007E186A" w:rsidRPr="00293872">
        <w:rPr>
          <w:vertAlign w:val="superscript"/>
        </w:rPr>
        <w:t>nd</w:t>
      </w:r>
      <w:r w:rsidR="007E186A" w:rsidRPr="00293872">
        <w:t xml:space="preserve"> and</w:t>
      </w:r>
      <w:r w:rsidR="00DF3E05">
        <w:t xml:space="preserve"> final</w:t>
      </w:r>
      <w:r w:rsidR="007E186A" w:rsidRPr="00293872">
        <w:t xml:space="preserve"> years </w:t>
      </w:r>
      <w:r w:rsidRPr="00293872">
        <w:t xml:space="preserve">by looking for accommodation </w:t>
      </w:r>
      <w:r w:rsidR="000D1CAC" w:rsidRPr="00293872">
        <w:t xml:space="preserve">towards the end of autumn / start of </w:t>
      </w:r>
      <w:r w:rsidRPr="00293872">
        <w:t xml:space="preserve">spring term: the SU offers support in locating accommodation and signing contracts. </w:t>
      </w:r>
    </w:p>
    <w:p w14:paraId="55B7B38F" w14:textId="2E72495A" w:rsidR="00533583" w:rsidRPr="00AD58CF" w:rsidRDefault="00566CBD" w:rsidP="00AD58CF">
      <w:pPr>
        <w:pStyle w:val="Heading3"/>
        <w:jc w:val="center"/>
        <w:rPr>
          <w:rFonts w:ascii="Times New Roman" w:hAnsi="Times New Roman" w:cs="Times New Roman"/>
          <w:sz w:val="24"/>
          <w:szCs w:val="24"/>
        </w:rPr>
      </w:pPr>
      <w:bookmarkStart w:id="3" w:name="_Toc207894021"/>
      <w:r w:rsidRPr="00595222">
        <w:rPr>
          <w:rFonts w:ascii="Times New Roman" w:hAnsi="Times New Roman" w:cs="Times New Roman"/>
          <w:sz w:val="24"/>
          <w:szCs w:val="24"/>
        </w:rPr>
        <w:t>Information for returning students</w:t>
      </w:r>
      <w:bookmarkEnd w:id="3"/>
    </w:p>
    <w:p w14:paraId="2B5AD07B" w14:textId="00F45218" w:rsidR="00317868" w:rsidRPr="00293872" w:rsidRDefault="00566CBD" w:rsidP="00306BB2">
      <w:pPr>
        <w:pStyle w:val="ListParagraph"/>
        <w:numPr>
          <w:ilvl w:val="0"/>
          <w:numId w:val="2"/>
        </w:numPr>
      </w:pPr>
      <w:r w:rsidRPr="00293872">
        <w:t>The</w:t>
      </w:r>
      <w:r w:rsidR="00317868" w:rsidRPr="00293872">
        <w:t>re will be separate inductions for Second years and Finalists, as follows. Attendance at these meetings is essential.</w:t>
      </w:r>
    </w:p>
    <w:p w14:paraId="55FCC617" w14:textId="3A65CEBA" w:rsidR="00317868" w:rsidRPr="00D67E3C" w:rsidRDefault="00317868" w:rsidP="00306BB2">
      <w:pPr>
        <w:pStyle w:val="ListParagraph"/>
        <w:numPr>
          <w:ilvl w:val="0"/>
          <w:numId w:val="2"/>
        </w:numPr>
      </w:pPr>
      <w:r w:rsidRPr="00D67E3C">
        <w:t xml:space="preserve">Second years: Monday </w:t>
      </w:r>
      <w:r w:rsidR="00D37ADF">
        <w:t>6</w:t>
      </w:r>
      <w:r w:rsidR="00123166" w:rsidRPr="00D67E3C">
        <w:t xml:space="preserve"> October</w:t>
      </w:r>
      <w:r w:rsidR="00A877A8" w:rsidRPr="00D67E3C">
        <w:t xml:space="preserve"> </w:t>
      </w:r>
      <w:r w:rsidR="000D1CAC" w:rsidRPr="00D67E3C">
        <w:t>10-11</w:t>
      </w:r>
      <w:r w:rsidR="00A877A8" w:rsidRPr="00D67E3C">
        <w:t xml:space="preserve">in </w:t>
      </w:r>
      <w:r w:rsidR="004D5598" w:rsidRPr="00D67E3C">
        <w:t>LIB2</w:t>
      </w:r>
      <w:r w:rsidR="000D1CAC" w:rsidRPr="00D67E3C">
        <w:t xml:space="preserve">. </w:t>
      </w:r>
    </w:p>
    <w:p w14:paraId="5D483E2A" w14:textId="6C7BF8EF" w:rsidR="000D1CAC" w:rsidRPr="00D67E3C" w:rsidRDefault="00317868" w:rsidP="00306BB2">
      <w:pPr>
        <w:pStyle w:val="ListParagraph"/>
        <w:numPr>
          <w:ilvl w:val="0"/>
          <w:numId w:val="2"/>
        </w:numPr>
      </w:pPr>
      <w:r w:rsidRPr="00D67E3C">
        <w:t xml:space="preserve">Finalists: Monday </w:t>
      </w:r>
      <w:r w:rsidR="004D5598" w:rsidRPr="00D67E3C">
        <w:t>6 October</w:t>
      </w:r>
      <w:r w:rsidR="00A877A8" w:rsidRPr="00D67E3C">
        <w:t xml:space="preserve"> </w:t>
      </w:r>
      <w:r w:rsidRPr="00D67E3C">
        <w:t>11-12</w:t>
      </w:r>
      <w:r w:rsidR="00A877A8" w:rsidRPr="00D67E3C">
        <w:t xml:space="preserve"> in OC1.01</w:t>
      </w:r>
      <w:r w:rsidR="00B66E2B" w:rsidRPr="00D67E3C">
        <w:t>.</w:t>
      </w:r>
    </w:p>
    <w:p w14:paraId="20631457" w14:textId="6A996ADF" w:rsidR="00994227" w:rsidRPr="00D67E3C" w:rsidRDefault="000D1CAC" w:rsidP="00306BB2">
      <w:pPr>
        <w:pStyle w:val="ListParagraph"/>
        <w:numPr>
          <w:ilvl w:val="0"/>
          <w:numId w:val="2"/>
        </w:numPr>
      </w:pPr>
      <w:r w:rsidRPr="00D67E3C">
        <w:rPr>
          <w:b/>
        </w:rPr>
        <w:t>Classes</w:t>
      </w:r>
      <w:r w:rsidR="00566CBD" w:rsidRPr="00D67E3C">
        <w:rPr>
          <w:b/>
        </w:rPr>
        <w:t xml:space="preserve"> begin from </w:t>
      </w:r>
      <w:r w:rsidR="00317868" w:rsidRPr="00D67E3C">
        <w:rPr>
          <w:b/>
        </w:rPr>
        <w:t>9am</w:t>
      </w:r>
      <w:r w:rsidR="00566CBD" w:rsidRPr="00D67E3C">
        <w:rPr>
          <w:b/>
        </w:rPr>
        <w:t xml:space="preserve"> on Tuesday </w:t>
      </w:r>
      <w:proofErr w:type="gramStart"/>
      <w:r w:rsidR="00560498">
        <w:rPr>
          <w:b/>
        </w:rPr>
        <w:t>7</w:t>
      </w:r>
      <w:r w:rsidR="00A877A8" w:rsidRPr="00D67E3C">
        <w:rPr>
          <w:b/>
          <w:vertAlign w:val="superscript"/>
        </w:rPr>
        <w:t>st</w:t>
      </w:r>
      <w:proofErr w:type="gramEnd"/>
      <w:r w:rsidR="00A877A8" w:rsidRPr="00D67E3C">
        <w:rPr>
          <w:b/>
        </w:rPr>
        <w:t xml:space="preserve"> </w:t>
      </w:r>
      <w:r w:rsidR="00B47291" w:rsidRPr="00D67E3C">
        <w:rPr>
          <w:b/>
        </w:rPr>
        <w:t>October</w:t>
      </w:r>
      <w:r w:rsidR="00471AD5" w:rsidRPr="00D67E3C">
        <w:t>.</w:t>
      </w:r>
    </w:p>
    <w:p w14:paraId="14100954" w14:textId="31D58ECF" w:rsidR="00994227" w:rsidRPr="00BC7026" w:rsidRDefault="00994227" w:rsidP="002C023F">
      <w:pPr>
        <w:pStyle w:val="Heading1"/>
        <w:numPr>
          <w:ilvl w:val="0"/>
          <w:numId w:val="22"/>
        </w:numPr>
        <w:spacing w:line="240" w:lineRule="auto"/>
        <w:jc w:val="center"/>
        <w:rPr>
          <w:rFonts w:ascii="Times New Roman" w:hAnsi="Times New Roman" w:cs="Times New Roman"/>
          <w:i w:val="0"/>
          <w:iCs w:val="0"/>
          <w:sz w:val="28"/>
          <w:szCs w:val="28"/>
        </w:rPr>
      </w:pPr>
      <w:bookmarkStart w:id="4" w:name="_Toc207894022"/>
      <w:r w:rsidRPr="00BC7026">
        <w:rPr>
          <w:rFonts w:ascii="Times New Roman" w:hAnsi="Times New Roman" w:cs="Times New Roman"/>
          <w:i w:val="0"/>
          <w:iCs w:val="0"/>
          <w:sz w:val="28"/>
          <w:szCs w:val="28"/>
        </w:rPr>
        <w:t>SUMMARY OF STUDENT RIGHTS AND OBLIGATIONS</w:t>
      </w:r>
      <w:bookmarkEnd w:id="4"/>
    </w:p>
    <w:p w14:paraId="25EDE0CB" w14:textId="77777777" w:rsidR="00C01DBB" w:rsidRPr="00C01DBB" w:rsidRDefault="00C01DBB" w:rsidP="00306BB2"/>
    <w:p w14:paraId="46428613" w14:textId="77777777" w:rsidR="00994227" w:rsidRPr="0054604B" w:rsidRDefault="00994227" w:rsidP="0054604B">
      <w:pPr>
        <w:rPr>
          <w:b/>
          <w:bCs/>
          <w:i/>
          <w:iCs/>
        </w:rPr>
      </w:pPr>
      <w:r w:rsidRPr="0054604B">
        <w:rPr>
          <w:b/>
          <w:bCs/>
          <w:i/>
          <w:iCs/>
        </w:rPr>
        <w:t>Students are entitled to:</w:t>
      </w:r>
    </w:p>
    <w:p w14:paraId="011E6757" w14:textId="61E385C3" w:rsidR="00994227" w:rsidRPr="00293872" w:rsidRDefault="00DF3E05" w:rsidP="002C023F">
      <w:pPr>
        <w:pStyle w:val="ListParagraph"/>
        <w:numPr>
          <w:ilvl w:val="0"/>
          <w:numId w:val="3"/>
        </w:numPr>
      </w:pPr>
      <w:r>
        <w:t>c</w:t>
      </w:r>
      <w:r w:rsidR="00994227" w:rsidRPr="00293872">
        <w:t xml:space="preserve">oherent and well-taught </w:t>
      </w:r>
      <w:proofErr w:type="gramStart"/>
      <w:r w:rsidR="00994227" w:rsidRPr="00293872">
        <w:t>cours</w:t>
      </w:r>
      <w:r w:rsidR="00FF6E9A" w:rsidRPr="00293872">
        <w:t>es</w:t>
      </w:r>
      <w:r>
        <w:t>;</w:t>
      </w:r>
      <w:proofErr w:type="gramEnd"/>
    </w:p>
    <w:p w14:paraId="066F1F52" w14:textId="708F725D" w:rsidR="00994227" w:rsidRPr="00293872" w:rsidRDefault="00DF3E05" w:rsidP="002C023F">
      <w:pPr>
        <w:pStyle w:val="ListParagraph"/>
        <w:numPr>
          <w:ilvl w:val="0"/>
          <w:numId w:val="3"/>
        </w:numPr>
      </w:pPr>
      <w:r>
        <w:t>t</w:t>
      </w:r>
      <w:r w:rsidR="00994227" w:rsidRPr="00293872">
        <w:t>imely information on course and module requirements, essay submissi</w:t>
      </w:r>
      <w:r w:rsidR="00FF6E9A" w:rsidRPr="00293872">
        <w:t xml:space="preserve">on dates and other </w:t>
      </w:r>
      <w:proofErr w:type="gramStart"/>
      <w:r w:rsidR="00FF6E9A" w:rsidRPr="00293872">
        <w:t>arrangements</w:t>
      </w:r>
      <w:r>
        <w:t>;</w:t>
      </w:r>
      <w:proofErr w:type="gramEnd"/>
    </w:p>
    <w:p w14:paraId="70112E6E" w14:textId="66649613" w:rsidR="00994227" w:rsidRPr="00293872" w:rsidRDefault="00DF3E05" w:rsidP="002C023F">
      <w:pPr>
        <w:pStyle w:val="ListParagraph"/>
        <w:numPr>
          <w:ilvl w:val="0"/>
          <w:numId w:val="3"/>
        </w:numPr>
      </w:pPr>
      <w:r>
        <w:t>good</w:t>
      </w:r>
      <w:r w:rsidR="00994227" w:rsidRPr="00293872">
        <w:t xml:space="preserve"> information on the progress of their work, and prompt warning if this is thought to be unsatisfactory</w:t>
      </w:r>
      <w:r>
        <w:t>: t</w:t>
      </w:r>
      <w:r w:rsidR="00994227" w:rsidRPr="00293872">
        <w:t xml:space="preserve">his includes access to marks for essays and the results of </w:t>
      </w:r>
      <w:proofErr w:type="gramStart"/>
      <w:r w:rsidR="00994227" w:rsidRPr="00293872">
        <w:t>examinations</w:t>
      </w:r>
      <w:r>
        <w:t>;</w:t>
      </w:r>
      <w:proofErr w:type="gramEnd"/>
    </w:p>
    <w:p w14:paraId="5E2F2CA6" w14:textId="0493DDD3" w:rsidR="00994227" w:rsidRPr="00293872" w:rsidRDefault="00DF3E05" w:rsidP="002C023F">
      <w:pPr>
        <w:pStyle w:val="ListParagraph"/>
        <w:numPr>
          <w:ilvl w:val="0"/>
          <w:numId w:val="3"/>
        </w:numPr>
      </w:pPr>
      <w:r>
        <w:t>p</w:t>
      </w:r>
      <w:r w:rsidR="003A78EB" w:rsidRPr="00293872">
        <w:t>rompt and helpful feedback on assessed work</w:t>
      </w:r>
      <w:r>
        <w:t xml:space="preserve"> – w</w:t>
      </w:r>
      <w:r w:rsidR="003A78EB" w:rsidRPr="00293872">
        <w:t xml:space="preserve">e work to the University’s approved timetable of </w:t>
      </w:r>
      <w:r w:rsidR="00CF4BCD" w:rsidRPr="00293872">
        <w:t>20 working days</w:t>
      </w:r>
      <w:r w:rsidR="003A78EB" w:rsidRPr="00293872">
        <w:t xml:space="preserve"> for the uploading of written feedback to Tabula</w:t>
      </w:r>
      <w:r>
        <w:t>; w</w:t>
      </w:r>
      <w:r w:rsidR="003A78EB" w:rsidRPr="00293872">
        <w:t>e will also arrange one-to-one session</w:t>
      </w:r>
      <w:r>
        <w:t>s</w:t>
      </w:r>
      <w:r w:rsidR="003A78EB" w:rsidRPr="00293872">
        <w:t xml:space="preserve"> to discuss the work and ways to improve, which may take place at the start of the following </w:t>
      </w:r>
      <w:proofErr w:type="gramStart"/>
      <w:r w:rsidR="003A78EB" w:rsidRPr="00293872">
        <w:t>term</w:t>
      </w:r>
      <w:r>
        <w:t>;</w:t>
      </w:r>
      <w:proofErr w:type="gramEnd"/>
    </w:p>
    <w:p w14:paraId="52D0D277" w14:textId="34191C0C" w:rsidR="00994227" w:rsidRDefault="00DF3E05" w:rsidP="002C023F">
      <w:pPr>
        <w:pStyle w:val="ListParagraph"/>
        <w:numPr>
          <w:ilvl w:val="0"/>
          <w:numId w:val="3"/>
        </w:numPr>
      </w:pPr>
      <w:r>
        <w:t>o</w:t>
      </w:r>
      <w:r w:rsidR="00994227" w:rsidRPr="00293872">
        <w:t>pportunities to discuss academic work in general with individual module tutors</w:t>
      </w:r>
      <w:r>
        <w:t>,</w:t>
      </w:r>
      <w:r w:rsidR="00994227" w:rsidRPr="00293872">
        <w:t xml:space="preserve"> or personal problems with Personal Tutors</w:t>
      </w:r>
      <w:r>
        <w:t>,</w:t>
      </w:r>
      <w:r w:rsidR="00994227" w:rsidRPr="00293872">
        <w:t xml:space="preserve"> at advertised </w:t>
      </w:r>
      <w:r w:rsidR="00951A0A" w:rsidRPr="00293872">
        <w:t>drop-in h</w:t>
      </w:r>
      <w:r w:rsidR="00994227" w:rsidRPr="00293872">
        <w:t>ours or at other mutually convenient times</w:t>
      </w:r>
      <w:r>
        <w:t>;</w:t>
      </w:r>
      <w:r w:rsidR="00F508FA" w:rsidRPr="00293872">
        <w:t xml:space="preserve"> </w:t>
      </w:r>
      <w:r>
        <w:t>s</w:t>
      </w:r>
      <w:r w:rsidR="00F508FA" w:rsidRPr="00293872">
        <w:t xml:space="preserve">taff will endeavour to answer emails within 2 working days. </w:t>
      </w:r>
      <w:r w:rsidR="003A78EB" w:rsidRPr="00293872">
        <w:t xml:space="preserve">Please note that staff are not expected to </w:t>
      </w:r>
      <w:r w:rsidR="00697705" w:rsidRPr="00293872">
        <w:t xml:space="preserve">be available to </w:t>
      </w:r>
      <w:r w:rsidR="003A78EB" w:rsidRPr="00293872">
        <w:t xml:space="preserve">answer emails during evenings or weekends. </w:t>
      </w:r>
    </w:p>
    <w:p w14:paraId="7BD84DAF" w14:textId="77777777" w:rsidR="0054604B" w:rsidRPr="00293872" w:rsidRDefault="0054604B" w:rsidP="0054604B">
      <w:pPr>
        <w:pStyle w:val="ListParagraph"/>
      </w:pPr>
    </w:p>
    <w:p w14:paraId="30270A3B" w14:textId="77777777" w:rsidR="00994227" w:rsidRPr="0054604B" w:rsidRDefault="00994227" w:rsidP="0054604B">
      <w:pPr>
        <w:rPr>
          <w:b/>
          <w:bCs/>
          <w:i/>
          <w:iCs/>
        </w:rPr>
      </w:pPr>
      <w:r w:rsidRPr="0054604B">
        <w:rPr>
          <w:b/>
          <w:bCs/>
          <w:i/>
          <w:iCs/>
        </w:rPr>
        <w:t>Students are expected to:</w:t>
      </w:r>
    </w:p>
    <w:p w14:paraId="64C03B98" w14:textId="776C501A" w:rsidR="00994227" w:rsidRPr="00293872" w:rsidRDefault="00DF3E05" w:rsidP="002C023F">
      <w:pPr>
        <w:pStyle w:val="ListParagraph"/>
        <w:numPr>
          <w:ilvl w:val="0"/>
          <w:numId w:val="4"/>
        </w:numPr>
      </w:pPr>
      <w:r>
        <w:t>a</w:t>
      </w:r>
      <w:r w:rsidR="00994227" w:rsidRPr="00293872">
        <w:t xml:space="preserve">ttend </w:t>
      </w:r>
      <w:r w:rsidR="009C2A6B">
        <w:rPr>
          <w:b/>
        </w:rPr>
        <w:t>all</w:t>
      </w:r>
      <w:r w:rsidR="00994227" w:rsidRPr="00293872">
        <w:t xml:space="preserve"> lectures, seminars and tutorials, and to inform the department as early as possible of any unavoidable absences, providing medical evidence for absences of more than five working </w:t>
      </w:r>
      <w:proofErr w:type="gramStart"/>
      <w:r w:rsidR="00994227" w:rsidRPr="00293872">
        <w:t>days</w:t>
      </w:r>
      <w:r>
        <w:t>;</w:t>
      </w:r>
      <w:proofErr w:type="gramEnd"/>
    </w:p>
    <w:p w14:paraId="3DBB1EF8" w14:textId="609562E7" w:rsidR="00994227" w:rsidRPr="00293872" w:rsidRDefault="00DF3E05" w:rsidP="002C023F">
      <w:pPr>
        <w:pStyle w:val="ListParagraph"/>
        <w:numPr>
          <w:ilvl w:val="0"/>
          <w:numId w:val="4"/>
        </w:numPr>
      </w:pPr>
      <w:r>
        <w:t>c</w:t>
      </w:r>
      <w:r w:rsidR="00994227" w:rsidRPr="00293872">
        <w:t xml:space="preserve">heck Warwick email account each day during term </w:t>
      </w:r>
      <w:proofErr w:type="gramStart"/>
      <w:r w:rsidR="00994227" w:rsidRPr="00293872">
        <w:t>time</w:t>
      </w:r>
      <w:r>
        <w:t>;</w:t>
      </w:r>
      <w:proofErr w:type="gramEnd"/>
    </w:p>
    <w:p w14:paraId="4E9FE762" w14:textId="0F2A6D5A" w:rsidR="00994227" w:rsidRPr="00293872" w:rsidRDefault="00DF3E05" w:rsidP="002C023F">
      <w:pPr>
        <w:pStyle w:val="ListParagraph"/>
        <w:numPr>
          <w:ilvl w:val="0"/>
          <w:numId w:val="4"/>
        </w:numPr>
      </w:pPr>
      <w:r>
        <w:lastRenderedPageBreak/>
        <w:t>d</w:t>
      </w:r>
      <w:r w:rsidR="00994227" w:rsidRPr="00293872">
        <w:t xml:space="preserve">o preparatory reading and other work that will allow </w:t>
      </w:r>
      <w:r w:rsidR="00235AB8">
        <w:t xml:space="preserve">full </w:t>
      </w:r>
      <w:r w:rsidR="00994227" w:rsidRPr="00293872">
        <w:t>participat</w:t>
      </w:r>
      <w:r w:rsidR="00235AB8">
        <w:t xml:space="preserve">ion </w:t>
      </w:r>
      <w:r w:rsidR="00994227" w:rsidRPr="00293872">
        <w:t xml:space="preserve">in </w:t>
      </w:r>
      <w:proofErr w:type="gramStart"/>
      <w:r w:rsidR="00994227" w:rsidRPr="00293872">
        <w:t>classes</w:t>
      </w:r>
      <w:r w:rsidR="00235AB8">
        <w:t>;</w:t>
      </w:r>
      <w:proofErr w:type="gramEnd"/>
    </w:p>
    <w:p w14:paraId="677C8BE4" w14:textId="6503A8B5" w:rsidR="00994227" w:rsidRPr="00293872" w:rsidRDefault="00235AB8" w:rsidP="002C023F">
      <w:pPr>
        <w:pStyle w:val="ListParagraph"/>
        <w:numPr>
          <w:ilvl w:val="0"/>
          <w:numId w:val="4"/>
        </w:numPr>
      </w:pPr>
      <w:r>
        <w:t>p</w:t>
      </w:r>
      <w:r w:rsidRPr="00293872">
        <w:t xml:space="preserve">roduce </w:t>
      </w:r>
      <w:r w:rsidR="00994227" w:rsidRPr="00293872">
        <w:t xml:space="preserve">work on </w:t>
      </w:r>
      <w:proofErr w:type="gramStart"/>
      <w:r w:rsidR="00994227" w:rsidRPr="00293872">
        <w:t>time</w:t>
      </w:r>
      <w:r>
        <w:t>;</w:t>
      </w:r>
      <w:proofErr w:type="gramEnd"/>
    </w:p>
    <w:p w14:paraId="300F9C3F" w14:textId="0D94B3CD" w:rsidR="000E19F6" w:rsidRPr="00293872" w:rsidRDefault="00235AB8" w:rsidP="002C023F">
      <w:pPr>
        <w:pStyle w:val="ListParagraph"/>
        <w:numPr>
          <w:ilvl w:val="0"/>
          <w:numId w:val="4"/>
        </w:numPr>
      </w:pPr>
      <w:r>
        <w:t>k</w:t>
      </w:r>
      <w:r w:rsidR="00994227" w:rsidRPr="00293872">
        <w:t xml:space="preserve">eep in regular termly contact with </w:t>
      </w:r>
      <w:r>
        <w:t>their</w:t>
      </w:r>
      <w:r w:rsidRPr="00293872">
        <w:t xml:space="preserve"> </w:t>
      </w:r>
      <w:r w:rsidR="00994227" w:rsidRPr="00293872">
        <w:t>Personal Tutor</w:t>
      </w:r>
      <w:r>
        <w:t>s</w:t>
      </w:r>
      <w:r w:rsidR="00994227" w:rsidRPr="00293872">
        <w:t xml:space="preserve"> and keep </w:t>
      </w:r>
      <w:r>
        <w:t>them</w:t>
      </w:r>
      <w:r w:rsidR="00994227" w:rsidRPr="00293872">
        <w:t xml:space="preserve"> informed of any circumstances which may be affecting </w:t>
      </w:r>
      <w:r>
        <w:t>academic</w:t>
      </w:r>
      <w:r w:rsidRPr="00293872">
        <w:t xml:space="preserve"> </w:t>
      </w:r>
      <w:r w:rsidR="00994227" w:rsidRPr="00293872">
        <w:t>wor</w:t>
      </w:r>
      <w:r>
        <w:t>k; k</w:t>
      </w:r>
      <w:r w:rsidR="00F13E1A" w:rsidRPr="00293872">
        <w:t xml:space="preserve">eep contact details </w:t>
      </w:r>
      <w:proofErr w:type="gramStart"/>
      <w:r w:rsidR="00F13E1A" w:rsidRPr="00293872">
        <w:t>up-to-date</w:t>
      </w:r>
      <w:proofErr w:type="gramEnd"/>
      <w:r w:rsidR="00F13E1A" w:rsidRPr="00293872">
        <w:t xml:space="preserve">: </w:t>
      </w:r>
      <w:hyperlink r:id="rId14" w:history="1">
        <w:r w:rsidR="00F13E1A" w:rsidRPr="00293872">
          <w:rPr>
            <w:rStyle w:val="Hyperlink"/>
          </w:rPr>
          <w:t>http://warwick.ac.uk/evision</w:t>
        </w:r>
      </w:hyperlink>
      <w:r>
        <w:t>.</w:t>
      </w:r>
    </w:p>
    <w:p w14:paraId="61E9DE5F" w14:textId="77777777" w:rsidR="006C71DF" w:rsidRPr="00293872" w:rsidRDefault="006C71DF" w:rsidP="00306BB2">
      <w:pPr>
        <w:ind w:left="360"/>
      </w:pPr>
    </w:p>
    <w:p w14:paraId="6404D945" w14:textId="77777777" w:rsidR="006C71DF" w:rsidRPr="00293872" w:rsidRDefault="006C71DF" w:rsidP="00306BB2">
      <w:pPr>
        <w:ind w:left="360"/>
        <w:rPr>
          <w:b/>
        </w:rPr>
      </w:pPr>
      <w:r w:rsidRPr="00293872">
        <w:rPr>
          <w:b/>
        </w:rPr>
        <w:t>Appropriate Behaviour:</w:t>
      </w:r>
    </w:p>
    <w:p w14:paraId="29102873" w14:textId="77777777" w:rsidR="006C71DF" w:rsidRPr="00293872" w:rsidRDefault="006C71DF" w:rsidP="00306BB2">
      <w:pPr>
        <w:ind w:left="360"/>
      </w:pPr>
    </w:p>
    <w:p w14:paraId="6690CF4C" w14:textId="1CC26D08" w:rsidR="006579A5" w:rsidRDefault="006C71DF" w:rsidP="00306BB2">
      <w:pPr>
        <w:ind w:left="360"/>
      </w:pPr>
      <w:r w:rsidRPr="00293872">
        <w:t xml:space="preserve">By becoming a student at </w:t>
      </w:r>
      <w:proofErr w:type="gramStart"/>
      <w:r w:rsidRPr="00293872">
        <w:t>Warwick</w:t>
      </w:r>
      <w:proofErr w:type="gramEnd"/>
      <w:r w:rsidRPr="00293872">
        <w:t xml:space="preserve"> you agree to abide by our community’s shared values. In particular, the Department places great important on the values of respect, kindness, tolerance and diversity and expects </w:t>
      </w:r>
      <w:proofErr w:type="gramStart"/>
      <w:r w:rsidRPr="00293872">
        <w:t>all of</w:t>
      </w:r>
      <w:proofErr w:type="gramEnd"/>
      <w:r w:rsidRPr="00293872">
        <w:t xml:space="preserve"> our staff and students to share these values. Please ensure you understand and agree to the Warwick values:</w:t>
      </w:r>
    </w:p>
    <w:p w14:paraId="6BEC8B55" w14:textId="69DD9BAA" w:rsidR="006C71DF" w:rsidRPr="00293872" w:rsidRDefault="006579A5" w:rsidP="00306BB2">
      <w:pPr>
        <w:ind w:left="360"/>
      </w:pPr>
      <w:hyperlink r:id="rId15" w:history="1">
        <w:r w:rsidRPr="006579A5">
          <w:rPr>
            <w:rStyle w:val="Hyperlink"/>
          </w:rPr>
          <w:t>https://warwick.ac.uk/about/values</w:t>
        </w:r>
      </w:hyperlink>
    </w:p>
    <w:p w14:paraId="6CAA27A0" w14:textId="77777777" w:rsidR="006C71DF" w:rsidRPr="00293872" w:rsidRDefault="006C71DF" w:rsidP="00306BB2">
      <w:pPr>
        <w:ind w:left="360"/>
      </w:pPr>
      <w:hyperlink r:id="rId16" w:history="1">
        <w:r w:rsidRPr="00293872">
          <w:rPr>
            <w:rStyle w:val="Hyperlink"/>
          </w:rPr>
          <w:t>https://warwick.ac.uk/services/equalops/findsupport/dignityatwarwick</w:t>
        </w:r>
      </w:hyperlink>
    </w:p>
    <w:p w14:paraId="56BF06C1" w14:textId="77777777" w:rsidR="006C71DF" w:rsidRPr="00293872" w:rsidRDefault="006C71DF" w:rsidP="00306BB2">
      <w:pPr>
        <w:ind w:left="360"/>
      </w:pPr>
    </w:p>
    <w:p w14:paraId="79730E06" w14:textId="372BBEBD" w:rsidR="000E19F6" w:rsidRPr="00BC7026" w:rsidRDefault="000E19F6" w:rsidP="00306BB2">
      <w:pPr>
        <w:pStyle w:val="Heading1"/>
        <w:spacing w:line="240" w:lineRule="auto"/>
        <w:jc w:val="center"/>
        <w:rPr>
          <w:rFonts w:ascii="Times New Roman" w:hAnsi="Times New Roman" w:cs="Times New Roman"/>
          <w:sz w:val="28"/>
          <w:szCs w:val="28"/>
        </w:rPr>
      </w:pPr>
      <w:r w:rsidRPr="00BC7026">
        <w:rPr>
          <w:rFonts w:ascii="Times New Roman" w:hAnsi="Times New Roman" w:cs="Times New Roman"/>
          <w:sz w:val="28"/>
          <w:szCs w:val="28"/>
        </w:rPr>
        <w:t xml:space="preserve"> </w:t>
      </w:r>
      <w:bookmarkStart w:id="5" w:name="_Toc207894023"/>
      <w:r w:rsidR="003A241F" w:rsidRPr="00BC7026">
        <w:rPr>
          <w:rFonts w:ascii="Times New Roman" w:hAnsi="Times New Roman" w:cs="Times New Roman"/>
          <w:sz w:val="28"/>
          <w:szCs w:val="28"/>
        </w:rPr>
        <w:t xml:space="preserve">2. </w:t>
      </w:r>
      <w:r w:rsidRPr="00BC7026">
        <w:rPr>
          <w:rFonts w:ascii="Times New Roman" w:hAnsi="Times New Roman" w:cs="Times New Roman"/>
          <w:sz w:val="28"/>
          <w:szCs w:val="28"/>
        </w:rPr>
        <w:t>DEPARTMENTAL INFORMATION</w:t>
      </w:r>
      <w:bookmarkEnd w:id="5"/>
    </w:p>
    <w:p w14:paraId="7AB479DC" w14:textId="77777777" w:rsidR="00C01DBB" w:rsidRPr="00C01DBB" w:rsidRDefault="00C01DBB" w:rsidP="00306BB2"/>
    <w:p w14:paraId="4DEDFC4E" w14:textId="77777777" w:rsidR="000E19F6" w:rsidRPr="00293872" w:rsidRDefault="000E19F6" w:rsidP="00306BB2">
      <w:pPr>
        <w:pStyle w:val="Heading2"/>
        <w:spacing w:before="0" w:line="240" w:lineRule="auto"/>
        <w:rPr>
          <w:rFonts w:ascii="Times New Roman" w:eastAsia="Arial Unicode MS" w:hAnsi="Times New Roman" w:cs="Times New Roman"/>
          <w:sz w:val="24"/>
          <w:szCs w:val="24"/>
        </w:rPr>
      </w:pPr>
      <w:bookmarkStart w:id="6" w:name="_Toc207894024"/>
      <w:r w:rsidRPr="00293872">
        <w:rPr>
          <w:rFonts w:ascii="Times New Roman" w:eastAsia="Arial Unicode MS" w:hAnsi="Times New Roman" w:cs="Times New Roman"/>
          <w:sz w:val="24"/>
          <w:szCs w:val="24"/>
        </w:rPr>
        <w:t>2.1 Departmental Contact Details</w:t>
      </w:r>
      <w:bookmarkEnd w:id="6"/>
    </w:p>
    <w:p w14:paraId="3DF52D8E" w14:textId="6FDF2206" w:rsidR="000E19F6" w:rsidRPr="00293872" w:rsidRDefault="000E19F6" w:rsidP="002C023F">
      <w:pPr>
        <w:pStyle w:val="ListParagraph"/>
        <w:numPr>
          <w:ilvl w:val="0"/>
          <w:numId w:val="5"/>
        </w:numPr>
      </w:pPr>
      <w:r w:rsidRPr="00293872">
        <w:t>Tel: (02476</w:t>
      </w:r>
      <w:r w:rsidR="000010C5">
        <w:t>)</w:t>
      </w:r>
      <w:r w:rsidR="005E226B" w:rsidRPr="00293872">
        <w:t xml:space="preserve"> 52</w:t>
      </w:r>
      <w:r w:rsidRPr="00293872">
        <w:t>3023</w:t>
      </w:r>
    </w:p>
    <w:p w14:paraId="01E165AD" w14:textId="5AC427A5" w:rsidR="000E19F6" w:rsidRPr="00293872" w:rsidRDefault="000E19F6" w:rsidP="002C023F">
      <w:pPr>
        <w:pStyle w:val="ListParagraph"/>
        <w:numPr>
          <w:ilvl w:val="0"/>
          <w:numId w:val="5"/>
        </w:numPr>
      </w:pPr>
      <w:r w:rsidRPr="00293872">
        <w:t xml:space="preserve">Office: </w:t>
      </w:r>
      <w:r w:rsidR="00813B13" w:rsidRPr="00293872">
        <w:t>Faculty of Arts Building, Second Floor, Room FAB2.01</w:t>
      </w:r>
      <w:r w:rsidR="00701046" w:rsidRPr="00293872">
        <w:t xml:space="preserve">; email </w:t>
      </w:r>
      <w:hyperlink r:id="rId17" w:history="1">
        <w:r w:rsidR="00697705" w:rsidRPr="00293872">
          <w:rPr>
            <w:rStyle w:val="Hyperlink"/>
          </w:rPr>
          <w:t>classics@warwick.ac.uk</w:t>
        </w:r>
      </w:hyperlink>
      <w:r w:rsidR="00813B13" w:rsidRPr="00293872">
        <w:rPr>
          <w:rStyle w:val="Hyperlink"/>
        </w:rPr>
        <w:t>.</w:t>
      </w:r>
    </w:p>
    <w:p w14:paraId="3F063D18" w14:textId="159891B3" w:rsidR="00697705" w:rsidRPr="003D7F8E" w:rsidRDefault="000704AC" w:rsidP="002C023F">
      <w:pPr>
        <w:pStyle w:val="ListParagraph"/>
        <w:numPr>
          <w:ilvl w:val="0"/>
          <w:numId w:val="5"/>
        </w:numPr>
      </w:pPr>
      <w:r w:rsidRPr="003D7F8E">
        <w:t>O</w:t>
      </w:r>
      <w:r w:rsidR="00697705" w:rsidRPr="003D7F8E">
        <w:t>ffice opening hours will be Mon-</w:t>
      </w:r>
      <w:r w:rsidRPr="003D7F8E">
        <w:t xml:space="preserve">Friday </w:t>
      </w:r>
      <w:r w:rsidR="00697705" w:rsidRPr="003D7F8E">
        <w:t xml:space="preserve">10-2.30. Outside these </w:t>
      </w:r>
      <w:proofErr w:type="gramStart"/>
      <w:r w:rsidR="00697705" w:rsidRPr="003D7F8E">
        <w:t>times</w:t>
      </w:r>
      <w:proofErr w:type="gramEnd"/>
      <w:r w:rsidR="00697705" w:rsidRPr="003D7F8E">
        <w:t xml:space="preserve"> please email </w:t>
      </w:r>
      <w:hyperlink r:id="rId18" w:history="1">
        <w:r w:rsidR="00697705" w:rsidRPr="003D7F8E">
          <w:rPr>
            <w:rStyle w:val="Hyperlink"/>
          </w:rPr>
          <w:t>classics@warwick.ac.uk</w:t>
        </w:r>
      </w:hyperlink>
      <w:r w:rsidR="00697705" w:rsidRPr="003D7F8E">
        <w:t xml:space="preserve"> to make an appointment. Please note that we will endeavour to keep the office open at these times, but depending on staff circumstances it may prove necessary to close it at short notice. </w:t>
      </w:r>
    </w:p>
    <w:p w14:paraId="6D6291BE" w14:textId="6C9E038B" w:rsidR="000E19F6" w:rsidRPr="00293872" w:rsidRDefault="000E19F6" w:rsidP="002C023F">
      <w:pPr>
        <w:pStyle w:val="ListParagraph"/>
        <w:numPr>
          <w:ilvl w:val="0"/>
          <w:numId w:val="5"/>
        </w:numPr>
      </w:pPr>
      <w:r w:rsidRPr="00293872">
        <w:t>Postal address: Dep</w:t>
      </w:r>
      <w:r w:rsidR="006579A5">
        <w:t>artment</w:t>
      </w:r>
      <w:r w:rsidRPr="00293872">
        <w:t xml:space="preserve"> of Classics and Ancient History, </w:t>
      </w:r>
      <w:r w:rsidR="000124CC" w:rsidRPr="000124CC">
        <w:t xml:space="preserve">Faculty of Arts Building, University of Warwick, University Road, Coventry, CV4 7EQ </w:t>
      </w:r>
    </w:p>
    <w:p w14:paraId="797E1690" w14:textId="77777777" w:rsidR="000E19F6" w:rsidRPr="00293872" w:rsidRDefault="000E19F6" w:rsidP="002C023F">
      <w:pPr>
        <w:pStyle w:val="ListParagraph"/>
        <w:numPr>
          <w:ilvl w:val="0"/>
          <w:numId w:val="5"/>
        </w:numPr>
      </w:pPr>
      <w:r w:rsidRPr="00293872">
        <w:t xml:space="preserve">Teaching Rooms: interactive campus map online: </w:t>
      </w:r>
      <w:hyperlink r:id="rId19" w:history="1">
        <w:r w:rsidR="00B53628" w:rsidRPr="00293872">
          <w:rPr>
            <w:rStyle w:val="Hyperlink"/>
          </w:rPr>
          <w:t>http://warwick.ac.uk/maps/interactive/</w:t>
        </w:r>
      </w:hyperlink>
      <w:r w:rsidR="00B53628" w:rsidRPr="00293872">
        <w:t xml:space="preserve"> </w:t>
      </w:r>
    </w:p>
    <w:p w14:paraId="75348BEB" w14:textId="04FAD6CC" w:rsidR="000E19F6" w:rsidRPr="00293872" w:rsidRDefault="000E19F6" w:rsidP="002C023F">
      <w:pPr>
        <w:pStyle w:val="ListParagraph"/>
        <w:numPr>
          <w:ilvl w:val="0"/>
          <w:numId w:val="5"/>
        </w:numPr>
      </w:pPr>
      <w:r w:rsidRPr="00293872">
        <w:t xml:space="preserve">Emergency contact: email </w:t>
      </w:r>
      <w:hyperlink r:id="rId20" w:history="1">
        <w:r w:rsidR="00697705" w:rsidRPr="00293872">
          <w:rPr>
            <w:rStyle w:val="Hyperlink"/>
          </w:rPr>
          <w:t>classics@warwick.ac.uk</w:t>
        </w:r>
      </w:hyperlink>
      <w:r w:rsidR="00697705" w:rsidRPr="00293872">
        <w:t xml:space="preserve"> or</w:t>
      </w:r>
      <w:r w:rsidRPr="00293872">
        <w:t xml:space="preserve"> leave voice mail on dep</w:t>
      </w:r>
      <w:r w:rsidR="006579A5">
        <w:t>artment</w:t>
      </w:r>
      <w:r w:rsidRPr="00293872">
        <w:t xml:space="preserve"> phone (above)</w:t>
      </w:r>
      <w:r w:rsidR="000010C5">
        <w:t xml:space="preserve">; Community Safety for an emergency: (02476) 522222; </w:t>
      </w:r>
      <w:hyperlink r:id="rId21" w:history="1">
        <w:r w:rsidR="000010C5" w:rsidRPr="000010C5">
          <w:rPr>
            <w:rStyle w:val="Hyperlink"/>
          </w:rPr>
          <w:t>https://warwick.ac.uk/services/community-safety/.</w:t>
        </w:r>
      </w:hyperlink>
    </w:p>
    <w:p w14:paraId="7BE8AF14" w14:textId="5C7770B6" w:rsidR="00701046" w:rsidRPr="00293872" w:rsidRDefault="000E19F6" w:rsidP="002C023F">
      <w:pPr>
        <w:pStyle w:val="ListParagraph"/>
        <w:numPr>
          <w:ilvl w:val="0"/>
          <w:numId w:val="5"/>
        </w:numPr>
        <w:jc w:val="both"/>
      </w:pPr>
      <w:r w:rsidRPr="00293872">
        <w:t xml:space="preserve">Communication: </w:t>
      </w:r>
      <w:r w:rsidR="009C2A6B" w:rsidRPr="009C2A6B">
        <w:rPr>
          <w:b/>
        </w:rPr>
        <w:t>y</w:t>
      </w:r>
      <w:r w:rsidR="00D807CF" w:rsidRPr="009C2A6B">
        <w:rPr>
          <w:b/>
        </w:rPr>
        <w:t>ou</w:t>
      </w:r>
      <w:r w:rsidR="00D807CF" w:rsidRPr="00177E4D">
        <w:rPr>
          <w:bCs/>
        </w:rPr>
        <w:t xml:space="preserve"> </w:t>
      </w:r>
      <w:r w:rsidR="00177E4D" w:rsidRPr="009C2A6B">
        <w:rPr>
          <w:b/>
        </w:rPr>
        <w:t>must</w:t>
      </w:r>
      <w:r w:rsidRPr="009C2A6B">
        <w:rPr>
          <w:b/>
        </w:rPr>
        <w:t xml:space="preserve"> check your Warwick email addresses </w:t>
      </w:r>
      <w:r w:rsidR="00177E4D" w:rsidRPr="009C2A6B">
        <w:rPr>
          <w:b/>
        </w:rPr>
        <w:t>every day</w:t>
      </w:r>
      <w:r w:rsidRPr="00293872">
        <w:t xml:space="preserve"> – this is the official route for communications between dept/university/student. Do not rely on a personal email account: if you set up a forwarding </w:t>
      </w:r>
      <w:proofErr w:type="gramStart"/>
      <w:r w:rsidRPr="00293872">
        <w:t>system</w:t>
      </w:r>
      <w:proofErr w:type="gramEnd"/>
      <w:r w:rsidRPr="00293872">
        <w:t xml:space="preserve"> please be aware that emails may be diverted into the ‘junk’</w:t>
      </w:r>
      <w:r w:rsidR="005A2A14" w:rsidRPr="00293872">
        <w:t>/’clutter’</w:t>
      </w:r>
      <w:r w:rsidRPr="00293872">
        <w:t xml:space="preserve"> folder. All Personal Tutors should advertise their office hours </w:t>
      </w:r>
      <w:r w:rsidR="002771DA" w:rsidRPr="00293872">
        <w:t xml:space="preserve">for advice &amp; feedback </w:t>
      </w:r>
      <w:r w:rsidRPr="00293872">
        <w:t>clearly</w:t>
      </w:r>
      <w:r w:rsidR="00A3196F" w:rsidRPr="00293872">
        <w:t xml:space="preserve"> on their </w:t>
      </w:r>
      <w:hyperlink r:id="rId22" w:history="1">
        <w:r w:rsidR="00A3196F" w:rsidRPr="00293872">
          <w:rPr>
            <w:rStyle w:val="Hyperlink"/>
          </w:rPr>
          <w:t>staff webpages</w:t>
        </w:r>
      </w:hyperlink>
      <w:r w:rsidRPr="00293872">
        <w:t>; to see them at other times, please email.</w:t>
      </w:r>
      <w:r w:rsidR="00EF49AE" w:rsidRPr="00293872">
        <w:t xml:space="preserve"> Please remember to keep your home/university address and telephone number </w:t>
      </w:r>
      <w:proofErr w:type="gramStart"/>
      <w:r w:rsidR="00EF49AE" w:rsidRPr="00293872">
        <w:t>up-to-date</w:t>
      </w:r>
      <w:proofErr w:type="gramEnd"/>
      <w:r w:rsidR="00EF49AE" w:rsidRPr="00293872">
        <w:t xml:space="preserve"> on Student Records Online</w:t>
      </w:r>
      <w:r w:rsidRPr="00293872">
        <w:t xml:space="preserve">. </w:t>
      </w:r>
    </w:p>
    <w:p w14:paraId="3072E5C8" w14:textId="26011AA7" w:rsidR="004C7F16" w:rsidRPr="00293872" w:rsidRDefault="000E19F6" w:rsidP="002C023F">
      <w:pPr>
        <w:pStyle w:val="ListParagraph"/>
        <w:numPr>
          <w:ilvl w:val="0"/>
          <w:numId w:val="5"/>
        </w:numPr>
        <w:spacing w:after="240"/>
      </w:pPr>
      <w:r w:rsidRPr="00293872">
        <w:rPr>
          <w:b/>
        </w:rPr>
        <w:t>Cancellation of classes</w:t>
      </w:r>
      <w:r w:rsidRPr="00293872">
        <w:t xml:space="preserve">: in cases where this is unavoidable, </w:t>
      </w:r>
      <w:r w:rsidR="000704AC" w:rsidRPr="00293872">
        <w:t xml:space="preserve">you will be notified via </w:t>
      </w:r>
      <w:r w:rsidRPr="00293872">
        <w:t xml:space="preserve">email. </w:t>
      </w:r>
    </w:p>
    <w:p w14:paraId="13FE99F5" w14:textId="77777777" w:rsidR="00FB6D3C" w:rsidRDefault="001F23D1" w:rsidP="00306BB2">
      <w:pPr>
        <w:pStyle w:val="Heading2"/>
        <w:spacing w:before="0" w:line="240" w:lineRule="auto"/>
        <w:rPr>
          <w:rFonts w:ascii="Times New Roman" w:eastAsia="Arial Unicode MS" w:hAnsi="Times New Roman" w:cs="Times New Roman"/>
          <w:sz w:val="24"/>
          <w:szCs w:val="24"/>
        </w:rPr>
      </w:pPr>
      <w:bookmarkStart w:id="7" w:name="_Toc207894025"/>
      <w:r w:rsidRPr="00970D52">
        <w:rPr>
          <w:rFonts w:ascii="Times New Roman" w:eastAsia="Arial Unicode MS" w:hAnsi="Times New Roman" w:cs="Times New Roman"/>
          <w:sz w:val="24"/>
          <w:szCs w:val="24"/>
        </w:rPr>
        <w:t xml:space="preserve">2.2 </w:t>
      </w:r>
      <w:r w:rsidRPr="00970D52">
        <w:rPr>
          <w:rFonts w:ascii="Times New Roman" w:hAnsi="Times New Roman" w:cs="Times New Roman"/>
          <w:sz w:val="24"/>
          <w:szCs w:val="24"/>
        </w:rPr>
        <w:t>Departmental</w:t>
      </w:r>
      <w:r w:rsidRPr="00970D52">
        <w:rPr>
          <w:rFonts w:ascii="Times New Roman" w:eastAsia="Arial Unicode MS" w:hAnsi="Times New Roman" w:cs="Times New Roman"/>
          <w:sz w:val="24"/>
          <w:szCs w:val="24"/>
        </w:rPr>
        <w:t xml:space="preserve"> Staff</w:t>
      </w:r>
      <w:bookmarkEnd w:id="7"/>
    </w:p>
    <w:p w14:paraId="5C7B6E5B" w14:textId="77777777" w:rsidR="00D15C11" w:rsidRPr="00D15C11" w:rsidRDefault="00D15C11" w:rsidP="00306BB2">
      <w:pPr>
        <w:rPr>
          <w:rFonts w:eastAsia="Arial Unicode MS"/>
        </w:rPr>
      </w:pPr>
    </w:p>
    <w:p w14:paraId="29651B0E" w14:textId="77777777" w:rsidR="00EE5002" w:rsidRPr="00293872" w:rsidRDefault="00697705" w:rsidP="00306BB2">
      <w:pPr>
        <w:pStyle w:val="ListParagraph"/>
        <w:ind w:right="489"/>
        <w:jc w:val="center"/>
        <w:rPr>
          <w:rStyle w:val="Hyperlink"/>
        </w:rPr>
      </w:pPr>
      <w:hyperlink r:id="rId23" w:history="1">
        <w:r w:rsidRPr="00293872">
          <w:rPr>
            <w:rStyle w:val="Hyperlink"/>
          </w:rPr>
          <w:t>https://warwick.ac.uk/fac/arts/classics/intranets/staff/</w:t>
        </w:r>
      </w:hyperlink>
    </w:p>
    <w:p w14:paraId="122FA4B2" w14:textId="644D75B0" w:rsidR="00A9611D" w:rsidRDefault="00EE5002" w:rsidP="00306BB2">
      <w:pPr>
        <w:pStyle w:val="ListParagraph"/>
        <w:ind w:left="0" w:right="489"/>
        <w:jc w:val="both"/>
      </w:pPr>
      <w:r w:rsidRPr="00293872">
        <w:lastRenderedPageBreak/>
        <w:t xml:space="preserve">A </w:t>
      </w:r>
      <w:r w:rsidR="006579A5">
        <w:t>principal</w:t>
      </w:r>
      <w:r w:rsidR="006579A5" w:rsidRPr="00293872">
        <w:t xml:space="preserve"> </w:t>
      </w:r>
      <w:r w:rsidRPr="00293872">
        <w:t>aim of the department is to provide students with a friendly and open atmosphere in which to live and work. We pride ourselves on being accessible and ready to discuss things with students, and a sign of this is the use of first names between staff and students. To facilitate contact all members of staff advertise on</w:t>
      </w:r>
      <w:r w:rsidR="00697705" w:rsidRPr="00293872">
        <w:t xml:space="preserve"> their staff webpage their</w:t>
      </w:r>
      <w:r w:rsidRPr="00293872">
        <w:t xml:space="preserve"> </w:t>
      </w:r>
      <w:r w:rsidR="00697705" w:rsidRPr="00293872">
        <w:t>student drop-in hours when</w:t>
      </w:r>
      <w:r w:rsidRPr="00293872">
        <w:t xml:space="preserve"> they guarantee to be available</w:t>
      </w:r>
      <w:r w:rsidR="004D0F58" w:rsidRPr="00293872">
        <w:t xml:space="preserve"> for advice &amp; feedback</w:t>
      </w:r>
      <w:r w:rsidRPr="00293872">
        <w:t xml:space="preserve">. </w:t>
      </w:r>
      <w:r w:rsidR="000704AC" w:rsidRPr="00293872">
        <w:t xml:space="preserve">We </w:t>
      </w:r>
      <w:r w:rsidR="00871EDC">
        <w:t>offer a mix</w:t>
      </w:r>
      <w:r w:rsidR="000704AC" w:rsidRPr="00293872">
        <w:t xml:space="preserve"> o</w:t>
      </w:r>
      <w:r w:rsidR="006579A5">
        <w:t>f</w:t>
      </w:r>
      <w:r w:rsidR="000704AC" w:rsidRPr="00293872">
        <w:t xml:space="preserve"> online and in</w:t>
      </w:r>
      <w:r w:rsidR="006579A5">
        <w:t>-</w:t>
      </w:r>
      <w:r w:rsidR="000704AC" w:rsidRPr="00293872">
        <w:t>person office hou</w:t>
      </w:r>
      <w:r w:rsidR="00A3196F" w:rsidRPr="00293872">
        <w:t>r</w:t>
      </w:r>
      <w:r w:rsidR="000704AC" w:rsidRPr="00293872">
        <w:t xml:space="preserve">s. Please see staff pages for details. </w:t>
      </w:r>
      <w:r w:rsidRPr="00293872">
        <w:t xml:space="preserve">If you need to get in touch at other times, </w:t>
      </w:r>
      <w:r w:rsidR="00697705" w:rsidRPr="00293872">
        <w:t xml:space="preserve">please </w:t>
      </w:r>
      <w:r w:rsidRPr="00293872">
        <w:t>make an appointment via e-mail.</w:t>
      </w:r>
      <w:r w:rsidR="00A3196F" w:rsidRPr="00293872">
        <w:t xml:space="preserve"> All offices are within the Department of Classics and Ancient History on the second floor of the Faculty of Arts building. You will need your </w:t>
      </w:r>
      <w:r w:rsidR="001C2296">
        <w:t>u</w:t>
      </w:r>
      <w:r w:rsidR="00A3196F" w:rsidRPr="00293872">
        <w:t>niversity card to gain access.</w:t>
      </w:r>
    </w:p>
    <w:p w14:paraId="087F1A09" w14:textId="77777777" w:rsidR="00D325E5" w:rsidRPr="00293872" w:rsidRDefault="00D325E5" w:rsidP="00306BB2">
      <w:pPr>
        <w:pStyle w:val="ListParagraph"/>
        <w:ind w:left="0" w:right="489"/>
        <w:jc w:val="both"/>
      </w:pPr>
    </w:p>
    <w:p w14:paraId="6FCF2748" w14:textId="6E3B350B" w:rsidR="00A323F7" w:rsidRPr="00EA27BD" w:rsidRDefault="00C976BB" w:rsidP="00306BB2">
      <w:pPr>
        <w:jc w:val="center"/>
        <w:rPr>
          <w:b/>
          <w:bCs/>
          <w:i/>
          <w:iCs/>
        </w:rPr>
      </w:pPr>
      <w:r w:rsidRPr="00385D83">
        <w:rPr>
          <w:b/>
          <w:bCs/>
          <w:i/>
          <w:iCs/>
        </w:rPr>
        <w:t xml:space="preserve">Prof. </w:t>
      </w:r>
      <w:r w:rsidR="006579A5" w:rsidRPr="00385D83">
        <w:rPr>
          <w:b/>
          <w:bCs/>
          <w:i/>
          <w:iCs/>
        </w:rPr>
        <w:t xml:space="preserve">David Fearn </w:t>
      </w:r>
      <w:r w:rsidRPr="00385D83">
        <w:rPr>
          <w:b/>
          <w:bCs/>
          <w:i/>
          <w:iCs/>
        </w:rPr>
        <w:t>(</w:t>
      </w:r>
      <w:r w:rsidR="00A3196F" w:rsidRPr="00385D83">
        <w:rPr>
          <w:b/>
          <w:bCs/>
          <w:i/>
          <w:iCs/>
        </w:rPr>
        <w:t>FAB 2.1</w:t>
      </w:r>
      <w:r w:rsidR="006579A5" w:rsidRPr="00385D83">
        <w:rPr>
          <w:b/>
          <w:bCs/>
          <w:i/>
          <w:iCs/>
        </w:rPr>
        <w:t>3</w:t>
      </w:r>
      <w:r w:rsidRPr="00385D83">
        <w:rPr>
          <w:b/>
          <w:bCs/>
          <w:i/>
          <w:iCs/>
        </w:rPr>
        <w:t>)</w:t>
      </w:r>
    </w:p>
    <w:p w14:paraId="20D29B9F" w14:textId="3D056E04" w:rsidR="00701046" w:rsidRPr="00293872" w:rsidRDefault="00C976BB" w:rsidP="00306BB2">
      <w:pPr>
        <w:jc w:val="both"/>
      </w:pPr>
      <w:r w:rsidRPr="00293872">
        <w:rPr>
          <w:b/>
        </w:rPr>
        <w:t>Head of Department</w:t>
      </w:r>
    </w:p>
    <w:p w14:paraId="02F68EEF" w14:textId="78FD2B6E" w:rsidR="006579A5" w:rsidRDefault="00C976BB" w:rsidP="00306BB2">
      <w:r w:rsidRPr="00293872">
        <w:t>As Head of Dept.</w:t>
      </w:r>
      <w:r w:rsidR="00A3196F" w:rsidRPr="00293872">
        <w:t xml:space="preserve"> (2023</w:t>
      </w:r>
      <w:r w:rsidR="006579A5">
        <w:t>-</w:t>
      </w:r>
      <w:r w:rsidR="00A3196F" w:rsidRPr="00293872">
        <w:t>)</w:t>
      </w:r>
      <w:r w:rsidRPr="00293872">
        <w:t>,</w:t>
      </w:r>
      <w:r w:rsidR="00757E03" w:rsidRPr="00293872">
        <w:t xml:space="preserve"> </w:t>
      </w:r>
      <w:r w:rsidR="006579A5">
        <w:t>David</w:t>
      </w:r>
      <w:r w:rsidR="006579A5" w:rsidRPr="00293872">
        <w:t xml:space="preserve"> </w:t>
      </w:r>
      <w:r w:rsidR="00757E03" w:rsidRPr="00293872">
        <w:t>is</w:t>
      </w:r>
      <w:r w:rsidR="00AE0A8C" w:rsidRPr="00293872">
        <w:t xml:space="preserve"> r</w:t>
      </w:r>
      <w:r w:rsidRPr="00293872">
        <w:t>esponsible for the smooth running of the dep</w:t>
      </w:r>
      <w:r w:rsidR="00E06017">
        <w:t>artment</w:t>
      </w:r>
      <w:r w:rsidRPr="00293872">
        <w:t>. Contact</w:t>
      </w:r>
      <w:r w:rsidR="00757E03" w:rsidRPr="00293872">
        <w:t xml:space="preserve"> </w:t>
      </w:r>
      <w:r w:rsidR="006579A5">
        <w:t>him</w:t>
      </w:r>
      <w:r w:rsidR="006579A5" w:rsidRPr="00293872">
        <w:t xml:space="preserve"> </w:t>
      </w:r>
      <w:r w:rsidRPr="00293872">
        <w:t xml:space="preserve">for questions about teaching/ student experience, or to discuss any problems you are facing. </w:t>
      </w:r>
      <w:r w:rsidR="006579A5">
        <w:rPr>
          <w:color w:val="383838"/>
          <w:shd w:val="clear" w:color="auto" w:fill="FFFFFF"/>
          <w:lang w:eastAsia="en-US"/>
        </w:rPr>
        <w:t xml:space="preserve">His research focuses </w:t>
      </w:r>
      <w:r w:rsidR="006579A5" w:rsidRPr="00293872">
        <w:rPr>
          <w:color w:val="383838"/>
          <w:shd w:val="clear" w:color="auto" w:fill="FFFFFF"/>
          <w:lang w:eastAsia="en-US"/>
        </w:rPr>
        <w:t xml:space="preserve">on the poetics, aesthetics, and socio-political </w:t>
      </w:r>
      <w:proofErr w:type="spellStart"/>
      <w:r w:rsidR="006579A5" w:rsidRPr="00293872">
        <w:rPr>
          <w:color w:val="383838"/>
          <w:shd w:val="clear" w:color="auto" w:fill="FFFFFF"/>
          <w:lang w:eastAsia="en-US"/>
        </w:rPr>
        <w:t>contextualizability</w:t>
      </w:r>
      <w:proofErr w:type="spellEnd"/>
      <w:r w:rsidR="006579A5" w:rsidRPr="00293872">
        <w:rPr>
          <w:color w:val="383838"/>
          <w:shd w:val="clear" w:color="auto" w:fill="FFFFFF"/>
          <w:lang w:eastAsia="en-US"/>
        </w:rPr>
        <w:t xml:space="preserve"> of archaic and classical Greek literature</w:t>
      </w:r>
      <w:r w:rsidR="006579A5">
        <w:rPr>
          <w:color w:val="383838"/>
          <w:shd w:val="clear" w:color="auto" w:fill="FFFFFF"/>
          <w:lang w:eastAsia="en-US"/>
        </w:rPr>
        <w:t>, with significant expertise in Greek lyric poetry</w:t>
      </w:r>
      <w:r w:rsidR="006579A5" w:rsidRPr="00293872">
        <w:rPr>
          <w:color w:val="383838"/>
          <w:shd w:val="clear" w:color="auto" w:fill="FFFFFF"/>
          <w:lang w:eastAsia="en-US"/>
        </w:rPr>
        <w:t>.</w:t>
      </w:r>
      <w:r w:rsidR="006579A5" w:rsidRPr="00293872">
        <w:t xml:space="preserve"> </w:t>
      </w:r>
      <w:r w:rsidR="0065399B">
        <w:t>He is the Director of Warwick Classics Network, the engagement and outreach arm of the department.</w:t>
      </w:r>
      <w:r w:rsidR="00CE2131">
        <w:t xml:space="preserve"> This year he is teaching Encounters with Greek </w:t>
      </w:r>
      <w:r w:rsidR="00BC2648">
        <w:t>T</w:t>
      </w:r>
      <w:r w:rsidR="00CE2131">
        <w:t>exts.</w:t>
      </w:r>
    </w:p>
    <w:p w14:paraId="4AA8F6E8" w14:textId="1E332B4A" w:rsidR="000A2AF3" w:rsidRDefault="00433C07" w:rsidP="00306BB2">
      <w:pPr>
        <w:jc w:val="center"/>
        <w:rPr>
          <w:rStyle w:val="Hyperlink"/>
          <w:color w:val="auto"/>
          <w:u w:val="none"/>
        </w:rPr>
      </w:pPr>
      <w:hyperlink r:id="rId24" w:history="1">
        <w:r w:rsidRPr="00293872">
          <w:rPr>
            <w:rStyle w:val="Hyperlink"/>
            <w:color w:val="auto"/>
          </w:rPr>
          <w:t>D.W.Fearn@warwick.ac.uk</w:t>
        </w:r>
      </w:hyperlink>
      <w:r w:rsidR="00C11B4A">
        <w:t xml:space="preserve"> </w:t>
      </w:r>
      <w:r w:rsidR="00C11B4A">
        <w:rPr>
          <w:rStyle w:val="Hyperlink"/>
          <w:color w:val="auto"/>
          <w:u w:val="none"/>
        </w:rPr>
        <w:t xml:space="preserve"> </w:t>
      </w:r>
    </w:p>
    <w:p w14:paraId="77215803" w14:textId="77777777" w:rsidR="00EF2571" w:rsidRDefault="00EF2571" w:rsidP="00306BB2">
      <w:pPr>
        <w:jc w:val="center"/>
        <w:rPr>
          <w:rStyle w:val="Hyperlink"/>
          <w:color w:val="auto"/>
          <w:u w:val="none"/>
        </w:rPr>
      </w:pPr>
    </w:p>
    <w:p w14:paraId="4340A72E" w14:textId="704B6ECC" w:rsidR="00EF2571" w:rsidRPr="00750634" w:rsidRDefault="00EF2571" w:rsidP="006A2468">
      <w:pPr>
        <w:jc w:val="center"/>
        <w:rPr>
          <w:b/>
          <w:bCs/>
          <w:i/>
          <w:iCs/>
        </w:rPr>
      </w:pPr>
      <w:r w:rsidRPr="00750634">
        <w:rPr>
          <w:b/>
          <w:bCs/>
          <w:i/>
          <w:iCs/>
        </w:rPr>
        <w:t>Prof. Victoria Rimell (FAB 2.15)</w:t>
      </w:r>
    </w:p>
    <w:p w14:paraId="225A6CED" w14:textId="77777777" w:rsidR="00EF2571" w:rsidRDefault="00EF2571" w:rsidP="00EF2571">
      <w:pPr>
        <w:jc w:val="both"/>
        <w:rPr>
          <w:b/>
        </w:rPr>
      </w:pPr>
      <w:r>
        <w:rPr>
          <w:b/>
        </w:rPr>
        <w:t xml:space="preserve">Deputy Head of Department, </w:t>
      </w:r>
      <w:r w:rsidRPr="008E5844">
        <w:rPr>
          <w:b/>
        </w:rPr>
        <w:t>Director of Research &amp; Impact; Joint Degrees Coordinator</w:t>
      </w:r>
    </w:p>
    <w:p w14:paraId="02117214" w14:textId="77777777" w:rsidR="00EF2571" w:rsidRPr="00C80EEB" w:rsidRDefault="00EF2571" w:rsidP="00EF2571">
      <w:pPr>
        <w:jc w:val="both"/>
        <w:rPr>
          <w:bCs/>
        </w:rPr>
      </w:pPr>
      <w:r w:rsidRPr="00AC3A09">
        <w:rPr>
          <w:bCs/>
        </w:rPr>
        <w:t>Victoria is an internationally renowned Latinist and theorist, with research interests across a range of prose and verse texts, and in modern critical-theoretical approaches to literature and culture.</w:t>
      </w:r>
      <w:r>
        <w:rPr>
          <w:bCs/>
        </w:rPr>
        <w:t xml:space="preserve"> </w:t>
      </w:r>
      <w:r>
        <w:t>S</w:t>
      </w:r>
      <w:r w:rsidRPr="00E256A3">
        <w:t>he is currently working on Seneca the Younger.</w:t>
      </w:r>
      <w:r>
        <w:t xml:space="preserve"> She is teaching The Vulnerable Body and Latin Literary Texts this year.</w:t>
      </w:r>
    </w:p>
    <w:p w14:paraId="725222A8" w14:textId="77777777" w:rsidR="00EF2571" w:rsidRPr="00293872" w:rsidRDefault="00EF2571" w:rsidP="00EF2571">
      <w:pPr>
        <w:jc w:val="center"/>
        <w:rPr>
          <w:lang w:val="de-DE"/>
        </w:rPr>
      </w:pPr>
      <w:hyperlink r:id="rId25" w:history="1">
        <w:r w:rsidRPr="00293872">
          <w:rPr>
            <w:rStyle w:val="Hyperlink"/>
            <w:lang w:val="de-DE"/>
          </w:rPr>
          <w:t>V.Rimell@warwick.ac.uk</w:t>
        </w:r>
      </w:hyperlink>
      <w:r w:rsidRPr="00293872">
        <w:rPr>
          <w:lang w:val="de-DE"/>
        </w:rPr>
        <w:t xml:space="preserve"> </w:t>
      </w:r>
    </w:p>
    <w:p w14:paraId="15D7EEC2" w14:textId="77777777" w:rsidR="00806CA2" w:rsidRDefault="00806CA2" w:rsidP="00306BB2"/>
    <w:p w14:paraId="2333B29E" w14:textId="5A76CA28" w:rsidR="00806CA2" w:rsidRPr="00EA27BD" w:rsidRDefault="00806CA2" w:rsidP="00306BB2">
      <w:pPr>
        <w:jc w:val="center"/>
        <w:rPr>
          <w:b/>
          <w:bCs/>
          <w:i/>
          <w:iCs/>
        </w:rPr>
      </w:pPr>
      <w:r w:rsidRPr="00C11B4A">
        <w:rPr>
          <w:b/>
          <w:bCs/>
          <w:i/>
          <w:iCs/>
        </w:rPr>
        <w:t>D</w:t>
      </w:r>
      <w:r w:rsidR="00330406" w:rsidRPr="00C11B4A">
        <w:rPr>
          <w:b/>
          <w:bCs/>
          <w:i/>
          <w:iCs/>
        </w:rPr>
        <w:t>r</w:t>
      </w:r>
      <w:r w:rsidRPr="00C11B4A">
        <w:rPr>
          <w:b/>
          <w:bCs/>
          <w:i/>
          <w:iCs/>
        </w:rPr>
        <w:t xml:space="preserve"> Emmanuela Bakola (FAB 2.11)</w:t>
      </w:r>
    </w:p>
    <w:p w14:paraId="04235DAB" w14:textId="77777777" w:rsidR="00C11B4A" w:rsidRPr="00981475" w:rsidRDefault="00C11B4A" w:rsidP="00306BB2">
      <w:pPr>
        <w:rPr>
          <w:b/>
          <w:bCs/>
        </w:rPr>
      </w:pPr>
      <w:r w:rsidRPr="00981475">
        <w:rPr>
          <w:b/>
          <w:bCs/>
        </w:rPr>
        <w:t>Senior Tutor</w:t>
      </w:r>
    </w:p>
    <w:p w14:paraId="4C1F63E4" w14:textId="54BC4760" w:rsidR="00C4486F" w:rsidRPr="00293872" w:rsidRDefault="00806CA2" w:rsidP="00306BB2">
      <w:pPr>
        <w:pStyle w:val="ListParagraph"/>
        <w:ind w:left="0" w:right="489"/>
        <w:jc w:val="both"/>
        <w:rPr>
          <w:bCs/>
        </w:rPr>
      </w:pPr>
      <w:r>
        <w:rPr>
          <w:bCs/>
        </w:rPr>
        <w:t xml:space="preserve">Emmanuela is an expert in the performance culture of ancient Greek theatre and its intellectual context, with </w:t>
      </w:r>
      <w:proofErr w:type="gramStart"/>
      <w:r>
        <w:rPr>
          <w:bCs/>
        </w:rPr>
        <w:t>particular research</w:t>
      </w:r>
      <w:proofErr w:type="gramEnd"/>
      <w:r>
        <w:rPr>
          <w:bCs/>
        </w:rPr>
        <w:t xml:space="preserve"> interests in Aeschylus and in Greek Comedy.</w:t>
      </w:r>
      <w:r w:rsidR="00DD77EC">
        <w:rPr>
          <w:bCs/>
        </w:rPr>
        <w:t xml:space="preserve"> </w:t>
      </w:r>
      <w:r w:rsidR="001C6C4C">
        <w:rPr>
          <w:bCs/>
        </w:rPr>
        <w:t xml:space="preserve">In </w:t>
      </w:r>
      <w:r w:rsidR="000712F1">
        <w:rPr>
          <w:bCs/>
        </w:rPr>
        <w:t>202</w:t>
      </w:r>
      <w:r w:rsidR="00D13BE8">
        <w:rPr>
          <w:bCs/>
        </w:rPr>
        <w:t>5</w:t>
      </w:r>
      <w:r w:rsidR="001C6C4C">
        <w:rPr>
          <w:bCs/>
        </w:rPr>
        <w:t>-</w:t>
      </w:r>
      <w:r w:rsidR="00D13BE8">
        <w:rPr>
          <w:bCs/>
        </w:rPr>
        <w:t>6</w:t>
      </w:r>
      <w:r w:rsidR="001C6C4C">
        <w:rPr>
          <w:bCs/>
        </w:rPr>
        <w:t xml:space="preserve"> she will be convening the </w:t>
      </w:r>
      <w:r w:rsidR="00D13BE8">
        <w:rPr>
          <w:bCs/>
        </w:rPr>
        <w:t>Greek Myth: Narratives, Sources, Approaches module</w:t>
      </w:r>
      <w:r w:rsidR="007C54B1">
        <w:rPr>
          <w:bCs/>
        </w:rPr>
        <w:t xml:space="preserve"> and be contributing to </w:t>
      </w:r>
      <w:r w:rsidR="009D3B4E">
        <w:rPr>
          <w:bCs/>
        </w:rPr>
        <w:t>Greek teaching</w:t>
      </w:r>
      <w:r w:rsidR="007C54B1">
        <w:rPr>
          <w:bCs/>
        </w:rPr>
        <w:t xml:space="preserve">. </w:t>
      </w:r>
      <w:r w:rsidR="007C54B1" w:rsidRPr="007C54B1">
        <w:rPr>
          <w:bCs/>
        </w:rPr>
        <w:t xml:space="preserve">As Senior Tutor, she oversees the pastoral duties of the department, in charge of personal tutoring. If you experience serious personal or medical issues affecting your studies, please consult </w:t>
      </w:r>
      <w:r w:rsidR="005442E2">
        <w:rPr>
          <w:bCs/>
        </w:rPr>
        <w:t>Emmanuela</w:t>
      </w:r>
      <w:r w:rsidR="007C54B1" w:rsidRPr="007C54B1">
        <w:rPr>
          <w:bCs/>
        </w:rPr>
        <w:t>, along with your personal tutor</w:t>
      </w:r>
    </w:p>
    <w:p w14:paraId="2B7855B2" w14:textId="23DC6AD2" w:rsidR="009C3C05" w:rsidRDefault="00806CA2" w:rsidP="00306BB2">
      <w:pPr>
        <w:pStyle w:val="ListParagraph"/>
        <w:ind w:left="0" w:right="489"/>
        <w:jc w:val="center"/>
      </w:pPr>
      <w:hyperlink r:id="rId26" w:history="1">
        <w:r w:rsidRPr="00293872">
          <w:rPr>
            <w:rStyle w:val="Hyperlink"/>
            <w:color w:val="auto"/>
          </w:rPr>
          <w:t>e.bakola@warwick.ac.uk</w:t>
        </w:r>
      </w:hyperlink>
      <w:r w:rsidRPr="00293872">
        <w:t xml:space="preserve"> </w:t>
      </w:r>
    </w:p>
    <w:p w14:paraId="39F1CDA8" w14:textId="77777777" w:rsidR="009C3C05" w:rsidRPr="00806CA2" w:rsidRDefault="009C3C05" w:rsidP="00306BB2">
      <w:pPr>
        <w:pStyle w:val="ListParagraph"/>
        <w:ind w:left="0" w:right="489"/>
        <w:jc w:val="center"/>
      </w:pPr>
    </w:p>
    <w:p w14:paraId="0663CAC5" w14:textId="2214FD4C" w:rsidR="00306BB2" w:rsidRPr="00A11D74" w:rsidRDefault="00E9100F" w:rsidP="006A2468">
      <w:pPr>
        <w:jc w:val="center"/>
        <w:rPr>
          <w:b/>
          <w:bCs/>
          <w:i/>
          <w:iCs/>
        </w:rPr>
      </w:pPr>
      <w:r w:rsidRPr="00A11D74">
        <w:rPr>
          <w:b/>
          <w:bCs/>
          <w:i/>
          <w:iCs/>
        </w:rPr>
        <w:t>Prof. Kevin Butcher (FAB 2.16)</w:t>
      </w:r>
    </w:p>
    <w:p w14:paraId="303871A8" w14:textId="68A538C1" w:rsidR="004C6A6E" w:rsidRPr="004C6A6E" w:rsidRDefault="004C6A6E" w:rsidP="00306BB2">
      <w:pPr>
        <w:pStyle w:val="ListParagraph"/>
        <w:ind w:left="0" w:right="489"/>
        <w:jc w:val="both"/>
        <w:rPr>
          <w:b/>
          <w:bCs/>
          <w:shd w:val="clear" w:color="auto" w:fill="FFFFFF"/>
        </w:rPr>
      </w:pPr>
      <w:r>
        <w:rPr>
          <w:b/>
          <w:bCs/>
          <w:shd w:val="clear" w:color="auto" w:fill="FFFFFF"/>
        </w:rPr>
        <w:t>Director of Undergraduate Studies</w:t>
      </w:r>
      <w:r w:rsidR="00306BB2">
        <w:rPr>
          <w:b/>
          <w:bCs/>
          <w:shd w:val="clear" w:color="auto" w:fill="FFFFFF"/>
        </w:rPr>
        <w:t xml:space="preserve"> / Academic Conduct Panel Lead</w:t>
      </w:r>
    </w:p>
    <w:p w14:paraId="24427D28" w14:textId="56059BD7" w:rsidR="00E9100F" w:rsidRPr="00293872" w:rsidRDefault="00E9100F" w:rsidP="00306BB2">
      <w:pPr>
        <w:pStyle w:val="ListParagraph"/>
        <w:ind w:left="0" w:right="489"/>
        <w:jc w:val="both"/>
      </w:pPr>
      <w:r w:rsidRPr="00293872">
        <w:rPr>
          <w:shd w:val="clear" w:color="auto" w:fill="FFFFFF"/>
        </w:rPr>
        <w:t xml:space="preserve">Kevin works on the economic history of the Roman </w:t>
      </w:r>
      <w:proofErr w:type="gramStart"/>
      <w:r w:rsidRPr="00293872">
        <w:rPr>
          <w:shd w:val="clear" w:color="auto" w:fill="FFFFFF"/>
        </w:rPr>
        <w:t>empire, and</w:t>
      </w:r>
      <w:proofErr w:type="gramEnd"/>
      <w:r w:rsidRPr="00293872">
        <w:rPr>
          <w:shd w:val="clear" w:color="auto" w:fill="FFFFFF"/>
        </w:rPr>
        <w:t xml:space="preserve"> specialises in the Roman Near East. </w:t>
      </w:r>
      <w:r w:rsidR="00EA0D9B">
        <w:rPr>
          <w:shd w:val="clear" w:color="auto" w:fill="FFFFFF"/>
        </w:rPr>
        <w:t>H</w:t>
      </w:r>
      <w:r w:rsidR="00C77F81">
        <w:rPr>
          <w:shd w:val="clear" w:color="auto" w:fill="FFFFFF"/>
        </w:rPr>
        <w:t xml:space="preserve">e </w:t>
      </w:r>
      <w:r w:rsidR="00EA0D9B">
        <w:rPr>
          <w:shd w:val="clear" w:color="auto" w:fill="FFFFFF"/>
        </w:rPr>
        <w:t xml:space="preserve">is </w:t>
      </w:r>
      <w:r w:rsidR="00C77F81">
        <w:rPr>
          <w:shd w:val="clear" w:color="auto" w:fill="FFFFFF"/>
        </w:rPr>
        <w:t xml:space="preserve">the </w:t>
      </w:r>
      <w:r w:rsidR="006D7CA5">
        <w:rPr>
          <w:shd w:val="clear" w:color="auto" w:fill="FFFFFF"/>
        </w:rPr>
        <w:t>convenor of Hellenistic World</w:t>
      </w:r>
      <w:r w:rsidR="0058550D">
        <w:rPr>
          <w:shd w:val="clear" w:color="auto" w:fill="FFFFFF"/>
        </w:rPr>
        <w:t xml:space="preserve"> and Encounters with Material Culture</w:t>
      </w:r>
      <w:r w:rsidR="006D7CA5">
        <w:rPr>
          <w:shd w:val="clear" w:color="auto" w:fill="FFFFFF"/>
        </w:rPr>
        <w:t>.</w:t>
      </w:r>
      <w:r w:rsidR="00EB35FC">
        <w:rPr>
          <w:shd w:val="clear" w:color="auto" w:fill="FFFFFF"/>
        </w:rPr>
        <w:t xml:space="preserve"> </w:t>
      </w:r>
      <w:r w:rsidR="00B40283">
        <w:t xml:space="preserve">As </w:t>
      </w:r>
      <w:r w:rsidR="00B40283" w:rsidRPr="00293872">
        <w:t xml:space="preserve">Director of Undergraduate Studies, he is responsible for overseeing teaching and student engagement at undergraduate level. </w:t>
      </w:r>
      <w:r w:rsidR="00B40283">
        <w:rPr>
          <w:shd w:val="clear" w:color="auto" w:fill="FFFFFF"/>
        </w:rPr>
        <w:t xml:space="preserve">As academic integrity lead, he </w:t>
      </w:r>
      <w:proofErr w:type="gramStart"/>
      <w:r w:rsidR="00B40283">
        <w:rPr>
          <w:shd w:val="clear" w:color="auto" w:fill="FFFFFF"/>
        </w:rPr>
        <w:t>is in charge of</w:t>
      </w:r>
      <w:proofErr w:type="gramEnd"/>
      <w:r w:rsidR="00B40283">
        <w:rPr>
          <w:shd w:val="clear" w:color="auto" w:fill="FFFFFF"/>
        </w:rPr>
        <w:t xml:space="preserve"> maintaining student academic standards and investigating potential cases of poor academic practice and plagiarism.</w:t>
      </w:r>
    </w:p>
    <w:p w14:paraId="575B24BC" w14:textId="02B77C8B" w:rsidR="00BD4481" w:rsidRPr="005D6672" w:rsidRDefault="00EA0D9B" w:rsidP="005D6672">
      <w:pPr>
        <w:pStyle w:val="ListParagraph"/>
        <w:ind w:right="489"/>
        <w:jc w:val="center"/>
        <w:rPr>
          <w:rStyle w:val="Hyperlink"/>
          <w:color w:val="auto"/>
          <w:u w:val="none"/>
        </w:rPr>
      </w:pPr>
      <w:hyperlink r:id="rId27" w:history="1">
        <w:r w:rsidRPr="008E5844">
          <w:rPr>
            <w:rStyle w:val="Hyperlink"/>
          </w:rPr>
          <w:t>K.E.T.Butcher@warwick.ac.uk</w:t>
        </w:r>
      </w:hyperlink>
      <w:r w:rsidR="00E9100F" w:rsidRPr="00293872">
        <w:rPr>
          <w:rStyle w:val="Hyperlink"/>
          <w:color w:val="auto"/>
          <w:u w:val="none"/>
        </w:rPr>
        <w:t xml:space="preserve"> </w:t>
      </w:r>
    </w:p>
    <w:p w14:paraId="0BBA35C4" w14:textId="77777777" w:rsidR="00F401ED" w:rsidRPr="00F401ED" w:rsidRDefault="00F401ED" w:rsidP="00306BB2">
      <w:pPr>
        <w:jc w:val="center"/>
        <w:rPr>
          <w:rStyle w:val="Hyperlink"/>
          <w:b/>
          <w:bCs/>
          <w:i/>
          <w:iCs/>
          <w:color w:val="auto"/>
          <w:u w:val="none"/>
        </w:rPr>
      </w:pPr>
      <w:r w:rsidRPr="00F401ED">
        <w:rPr>
          <w:rStyle w:val="Hyperlink"/>
          <w:b/>
          <w:bCs/>
          <w:i/>
          <w:iCs/>
          <w:color w:val="auto"/>
          <w:u w:val="none"/>
        </w:rPr>
        <w:lastRenderedPageBreak/>
        <w:t>Dr Emily Clifford (FAB2.03)</w:t>
      </w:r>
    </w:p>
    <w:p w14:paraId="0D59B401" w14:textId="646665BF" w:rsidR="00F401ED" w:rsidRDefault="00F401ED" w:rsidP="00306BB2">
      <w:pPr>
        <w:pStyle w:val="ListParagraph"/>
        <w:ind w:left="0" w:right="489"/>
        <w:rPr>
          <w:rStyle w:val="Hyperlink"/>
          <w:color w:val="auto"/>
          <w:u w:val="none"/>
        </w:rPr>
      </w:pPr>
      <w:r w:rsidRPr="008E5844">
        <w:rPr>
          <w:rStyle w:val="Hyperlink"/>
          <w:color w:val="auto"/>
          <w:u w:val="none"/>
        </w:rPr>
        <w:t>Emily works on art and literature from the Graeco-Roman world with interest in the generative role played by cultural artefacts in processes of thought and imagination. In 202</w:t>
      </w:r>
      <w:r w:rsidR="00827703">
        <w:rPr>
          <w:rStyle w:val="Hyperlink"/>
          <w:color w:val="auto"/>
          <w:u w:val="none"/>
        </w:rPr>
        <w:t>5</w:t>
      </w:r>
      <w:r w:rsidRPr="008E5844">
        <w:rPr>
          <w:rStyle w:val="Hyperlink"/>
          <w:color w:val="auto"/>
          <w:u w:val="none"/>
        </w:rPr>
        <w:t>-</w:t>
      </w:r>
      <w:r w:rsidR="00827703">
        <w:rPr>
          <w:rStyle w:val="Hyperlink"/>
          <w:color w:val="auto"/>
          <w:u w:val="none"/>
        </w:rPr>
        <w:t>6</w:t>
      </w:r>
      <w:r w:rsidRPr="008E5844">
        <w:rPr>
          <w:rStyle w:val="Hyperlink"/>
          <w:color w:val="auto"/>
          <w:u w:val="none"/>
        </w:rPr>
        <w:t xml:space="preserve"> </w:t>
      </w:r>
      <w:r w:rsidR="00827703">
        <w:rPr>
          <w:rStyle w:val="Hyperlink"/>
          <w:color w:val="auto"/>
          <w:u w:val="none"/>
        </w:rPr>
        <w:t>she will be teaching Art of Greek Death.</w:t>
      </w:r>
    </w:p>
    <w:p w14:paraId="76228BB2" w14:textId="4B0994D2" w:rsidR="00F401ED" w:rsidRPr="008E5844" w:rsidRDefault="00F401ED" w:rsidP="00306BB2">
      <w:pPr>
        <w:pStyle w:val="ListParagraph"/>
        <w:ind w:left="0" w:right="489"/>
        <w:jc w:val="center"/>
        <w:rPr>
          <w:rStyle w:val="Hyperlink"/>
          <w:color w:val="auto"/>
          <w:u w:val="none"/>
        </w:rPr>
      </w:pPr>
      <w:hyperlink r:id="rId28" w:history="1">
        <w:r w:rsidRPr="00F401ED">
          <w:rPr>
            <w:rStyle w:val="Hyperlink"/>
          </w:rPr>
          <w:t>Emily.Clifford@warwick.ac.uk</w:t>
        </w:r>
      </w:hyperlink>
    </w:p>
    <w:p w14:paraId="5CC28D32" w14:textId="0DCB77E8" w:rsidR="00F401ED" w:rsidRPr="00B26DC2" w:rsidRDefault="00F401ED" w:rsidP="00306BB2">
      <w:pPr>
        <w:jc w:val="center"/>
        <w:rPr>
          <w:b/>
          <w:bCs/>
          <w:i/>
          <w:iCs/>
        </w:rPr>
      </w:pPr>
      <w:r w:rsidRPr="00F401ED">
        <w:rPr>
          <w:iCs/>
        </w:rPr>
        <w:br/>
      </w:r>
      <w:r w:rsidR="00EA0D9B" w:rsidRPr="00B26DC2">
        <w:rPr>
          <w:b/>
          <w:bCs/>
          <w:i/>
          <w:iCs/>
        </w:rPr>
        <w:t>Prof. James Davidson (FAB 2.19)</w:t>
      </w:r>
    </w:p>
    <w:p w14:paraId="06E2351F" w14:textId="0F2EDF80" w:rsidR="00EA0D9B" w:rsidRPr="008E5844" w:rsidRDefault="00EA0D9B" w:rsidP="00306BB2">
      <w:pPr>
        <w:pStyle w:val="ListParagraph"/>
        <w:ind w:left="0" w:right="489"/>
        <w:rPr>
          <w:b/>
          <w:bCs/>
        </w:rPr>
      </w:pPr>
      <w:r w:rsidRPr="008E5844">
        <w:rPr>
          <w:b/>
          <w:bCs/>
        </w:rPr>
        <w:t>Exams Secretary</w:t>
      </w:r>
    </w:p>
    <w:p w14:paraId="762631A2" w14:textId="4890E82F" w:rsidR="00EA0D9B" w:rsidRPr="00293872" w:rsidRDefault="00EA0D9B" w:rsidP="00306BB2">
      <w:r w:rsidRPr="00293872">
        <w:t xml:space="preserve">James specialises in the study of Greek Culture. </w:t>
      </w:r>
      <w:r w:rsidR="00896220">
        <w:t xml:space="preserve">He is </w:t>
      </w:r>
      <w:r w:rsidRPr="00293872">
        <w:t>convene</w:t>
      </w:r>
      <w:r w:rsidR="00896220">
        <w:t>r</w:t>
      </w:r>
      <w:r w:rsidRPr="00293872">
        <w:t xml:space="preserve"> </w:t>
      </w:r>
      <w:r w:rsidR="00896220">
        <w:t xml:space="preserve">of modules in </w:t>
      </w:r>
      <w:r w:rsidRPr="00293872">
        <w:t xml:space="preserve">Greek Culture and </w:t>
      </w:r>
      <w:r w:rsidR="009C3C05">
        <w:t>Food and Drink</w:t>
      </w:r>
      <w:r w:rsidRPr="00293872">
        <w:t>.</w:t>
      </w:r>
      <w:r w:rsidRPr="00EA0D9B">
        <w:rPr>
          <w:shd w:val="clear" w:color="auto" w:fill="FFFFFF"/>
        </w:rPr>
        <w:t xml:space="preserve"> </w:t>
      </w:r>
      <w:r>
        <w:rPr>
          <w:shd w:val="clear" w:color="auto" w:fill="FFFFFF"/>
        </w:rPr>
        <w:t xml:space="preserve">As Exams Secretary he </w:t>
      </w:r>
      <w:proofErr w:type="gramStart"/>
      <w:r>
        <w:rPr>
          <w:shd w:val="clear" w:color="auto" w:fill="FFFFFF"/>
        </w:rPr>
        <w:t>is in charge of</w:t>
      </w:r>
      <w:proofErr w:type="gramEnd"/>
      <w:r>
        <w:rPr>
          <w:shd w:val="clear" w:color="auto" w:fill="FFFFFF"/>
        </w:rPr>
        <w:t xml:space="preserve"> the administration of exam papers and exam board processes</w:t>
      </w:r>
      <w:r w:rsidR="00896220">
        <w:rPr>
          <w:shd w:val="clear" w:color="auto" w:fill="FFFFFF"/>
        </w:rPr>
        <w:t>.</w:t>
      </w:r>
    </w:p>
    <w:p w14:paraId="21975350" w14:textId="5E86F6BB" w:rsidR="00EA0D9B" w:rsidRDefault="00EA0D9B" w:rsidP="00306BB2">
      <w:pPr>
        <w:pStyle w:val="ListParagraph"/>
        <w:ind w:left="0" w:right="489"/>
        <w:jc w:val="center"/>
      </w:pPr>
      <w:hyperlink r:id="rId29" w:history="1">
        <w:r w:rsidRPr="00293872">
          <w:rPr>
            <w:rStyle w:val="Hyperlink"/>
          </w:rPr>
          <w:t>James.Davidson@warwick.ac.uk</w:t>
        </w:r>
      </w:hyperlink>
    </w:p>
    <w:p w14:paraId="7239BFBB" w14:textId="4747B6A6" w:rsidR="00433CE9" w:rsidRPr="00BD4481" w:rsidRDefault="00433CE9" w:rsidP="00BD4481"/>
    <w:p w14:paraId="39F2915E" w14:textId="58144727" w:rsidR="00DA2BC9" w:rsidRPr="00293872" w:rsidRDefault="00DA2BC9" w:rsidP="006A2468">
      <w:pPr>
        <w:jc w:val="center"/>
        <w:rPr>
          <w:b/>
          <w:bCs/>
          <w:i/>
          <w:iCs/>
        </w:rPr>
      </w:pPr>
      <w:r w:rsidRPr="00750634">
        <w:rPr>
          <w:b/>
          <w:bCs/>
          <w:i/>
          <w:iCs/>
        </w:rPr>
        <w:t>Dr Paul Grigsby (FAB 2.10)</w:t>
      </w:r>
    </w:p>
    <w:p w14:paraId="380A5B2B" w14:textId="3B934D38" w:rsidR="00DA2BC9" w:rsidRDefault="00DA2BC9" w:rsidP="00CC6817">
      <w:r w:rsidRPr="00293872">
        <w:t xml:space="preserve">Paul is Warwick Classics Network Fellow and </w:t>
      </w:r>
      <w:r>
        <w:t>coordinates the Public Engagement module</w:t>
      </w:r>
      <w:r w:rsidRPr="00293872">
        <w:t xml:space="preserve">. He works closely with local schools to spread knowledge of </w:t>
      </w:r>
      <w:proofErr w:type="gramStart"/>
      <w:r w:rsidRPr="00293872">
        <w:t>Classics, and</w:t>
      </w:r>
      <w:proofErr w:type="gramEnd"/>
      <w:r w:rsidRPr="00293872">
        <w:t xml:space="preserve"> is always interested to hear from students wishing to help with this work. </w:t>
      </w:r>
      <w:r w:rsidR="00807C53">
        <w:t>This year he is teaching Greek religion.</w:t>
      </w:r>
    </w:p>
    <w:p w14:paraId="00584E07" w14:textId="350D1593" w:rsidR="00DA2BC9" w:rsidRPr="00293872" w:rsidRDefault="006A1146" w:rsidP="00306BB2">
      <w:pPr>
        <w:jc w:val="center"/>
      </w:pPr>
      <w:hyperlink r:id="rId30" w:history="1">
        <w:r w:rsidRPr="003C5562">
          <w:rPr>
            <w:rStyle w:val="Hyperlink"/>
          </w:rPr>
          <w:t>Paul.Grigsby@warwick.ac.uk</w:t>
        </w:r>
      </w:hyperlink>
      <w:r>
        <w:t xml:space="preserve"> </w:t>
      </w:r>
    </w:p>
    <w:p w14:paraId="120E8810" w14:textId="77777777" w:rsidR="00433CE9" w:rsidRPr="00433CE9" w:rsidRDefault="00433CE9" w:rsidP="00306BB2"/>
    <w:p w14:paraId="70B75BA3" w14:textId="09E05F69" w:rsidR="003014E3" w:rsidRPr="006A1146" w:rsidRDefault="00DA2BC9" w:rsidP="006A2468">
      <w:pPr>
        <w:jc w:val="center"/>
        <w:rPr>
          <w:b/>
          <w:bCs/>
          <w:i/>
          <w:iCs/>
        </w:rPr>
      </w:pPr>
      <w:r w:rsidRPr="00750634">
        <w:rPr>
          <w:b/>
          <w:bCs/>
          <w:i/>
          <w:iCs/>
        </w:rPr>
        <w:t>Dr Francesca Modini (FAB 2.09)</w:t>
      </w:r>
    </w:p>
    <w:p w14:paraId="34BD574D" w14:textId="7876AA71" w:rsidR="00DA2BC9" w:rsidRPr="00293872" w:rsidRDefault="00DA2BC9" w:rsidP="00306BB2">
      <w:pPr>
        <w:pStyle w:val="ListParagraph"/>
        <w:ind w:left="0" w:right="489"/>
        <w:rPr>
          <w:bCs/>
        </w:rPr>
      </w:pPr>
      <w:r w:rsidRPr="00293872">
        <w:rPr>
          <w:bCs/>
        </w:rPr>
        <w:t xml:space="preserve">Francesca’s research is in Greek lyric poetry and </w:t>
      </w:r>
      <w:r>
        <w:rPr>
          <w:bCs/>
        </w:rPr>
        <w:t xml:space="preserve">the history of </w:t>
      </w:r>
      <w:r w:rsidRPr="00293872">
        <w:rPr>
          <w:bCs/>
        </w:rPr>
        <w:t>musical culture</w:t>
      </w:r>
      <w:r>
        <w:rPr>
          <w:bCs/>
        </w:rPr>
        <w:t xml:space="preserve"> in</w:t>
      </w:r>
      <w:r w:rsidR="006A2468">
        <w:rPr>
          <w:bCs/>
        </w:rPr>
        <w:t xml:space="preserve"> </w:t>
      </w:r>
      <w:r>
        <w:rPr>
          <w:bCs/>
        </w:rPr>
        <w:t>antiquity, especially in the second sophistic period</w:t>
      </w:r>
      <w:r w:rsidRPr="00293872">
        <w:rPr>
          <w:bCs/>
        </w:rPr>
        <w:t xml:space="preserve">. </w:t>
      </w:r>
      <w:r w:rsidR="007E2B41">
        <w:rPr>
          <w:bCs/>
        </w:rPr>
        <w:t>This year she is teaching Greek</w:t>
      </w:r>
      <w:r w:rsidR="002F4103">
        <w:rPr>
          <w:bCs/>
        </w:rPr>
        <w:t xml:space="preserve"> 1 and 2.</w:t>
      </w:r>
    </w:p>
    <w:p w14:paraId="20A53EF7" w14:textId="7AD9C071" w:rsidR="00A323F7" w:rsidRPr="00A4414B" w:rsidRDefault="00DA2BC9" w:rsidP="00A4414B">
      <w:pPr>
        <w:jc w:val="center"/>
      </w:pPr>
      <w:hyperlink r:id="rId31" w:history="1">
        <w:r w:rsidRPr="00BA5041">
          <w:rPr>
            <w:rStyle w:val="Hyperlink"/>
          </w:rPr>
          <w:t>Francesca.Modini@warwick.ac.uk</w:t>
        </w:r>
      </w:hyperlink>
    </w:p>
    <w:p w14:paraId="1220DF89" w14:textId="77777777" w:rsidR="00757E03" w:rsidRPr="00293872" w:rsidRDefault="00757E03" w:rsidP="00306BB2">
      <w:pPr>
        <w:pStyle w:val="Heading3"/>
        <w:spacing w:before="0" w:line="240" w:lineRule="auto"/>
        <w:jc w:val="center"/>
        <w:rPr>
          <w:rFonts w:ascii="Times New Roman" w:hAnsi="Times New Roman" w:cs="Times New Roman"/>
          <w:sz w:val="24"/>
          <w:szCs w:val="24"/>
        </w:rPr>
      </w:pPr>
    </w:p>
    <w:p w14:paraId="7D63C433" w14:textId="4303D6FC" w:rsidR="00420F7D" w:rsidRPr="006A2468" w:rsidRDefault="00D35571" w:rsidP="006A2468">
      <w:pPr>
        <w:jc w:val="center"/>
        <w:rPr>
          <w:b/>
          <w:bCs/>
          <w:i/>
          <w:iCs/>
        </w:rPr>
      </w:pPr>
      <w:r w:rsidRPr="00750634">
        <w:rPr>
          <w:b/>
          <w:bCs/>
          <w:i/>
          <w:iCs/>
        </w:rPr>
        <w:t xml:space="preserve">Prof. </w:t>
      </w:r>
      <w:r w:rsidR="00A323F7" w:rsidRPr="00750634">
        <w:rPr>
          <w:b/>
          <w:bCs/>
          <w:i/>
          <w:iCs/>
        </w:rPr>
        <w:t xml:space="preserve">Caroline Petit </w:t>
      </w:r>
      <w:r w:rsidR="00E241CE" w:rsidRPr="00750634">
        <w:rPr>
          <w:b/>
          <w:bCs/>
          <w:i/>
          <w:iCs/>
        </w:rPr>
        <w:t>(FAB 2.18)</w:t>
      </w:r>
    </w:p>
    <w:p w14:paraId="36A8F422" w14:textId="3B3029BB" w:rsidR="00420F7D" w:rsidRPr="00293872" w:rsidRDefault="00D35571" w:rsidP="00306BB2">
      <w:pPr>
        <w:pStyle w:val="ListParagraph"/>
        <w:ind w:left="0" w:right="489"/>
        <w:jc w:val="both"/>
        <w:rPr>
          <w:b/>
        </w:rPr>
      </w:pPr>
      <w:r>
        <w:rPr>
          <w:b/>
        </w:rPr>
        <w:t xml:space="preserve">Director of Graduate Studies; </w:t>
      </w:r>
      <w:r w:rsidR="00420F7D" w:rsidRPr="00293872">
        <w:rPr>
          <w:b/>
        </w:rPr>
        <w:t xml:space="preserve">Study Abroad </w:t>
      </w:r>
      <w:r w:rsidR="00122DCF">
        <w:rPr>
          <w:b/>
        </w:rPr>
        <w:t xml:space="preserve">/ Exchange Students </w:t>
      </w:r>
      <w:r w:rsidR="00420F7D" w:rsidRPr="00293872">
        <w:rPr>
          <w:b/>
        </w:rPr>
        <w:t>Coordinator</w:t>
      </w:r>
    </w:p>
    <w:p w14:paraId="6E5959AA" w14:textId="31ACF7D0" w:rsidR="00806CA2" w:rsidRPr="00CC6817" w:rsidRDefault="00420F7D" w:rsidP="00CC6817">
      <w:pPr>
        <w:pStyle w:val="ListParagraph"/>
        <w:ind w:left="0" w:right="489"/>
        <w:jc w:val="both"/>
      </w:pPr>
      <w:r w:rsidRPr="00293872">
        <w:rPr>
          <w:color w:val="383838"/>
          <w:shd w:val="clear" w:color="auto" w:fill="FFFFFF"/>
        </w:rPr>
        <w:t>Caroline’s interests</w:t>
      </w:r>
      <w:r w:rsidR="00E93B69">
        <w:rPr>
          <w:color w:val="383838"/>
          <w:shd w:val="clear" w:color="auto" w:fill="FFFFFF"/>
        </w:rPr>
        <w:t xml:space="preserve"> </w:t>
      </w:r>
      <w:r w:rsidRPr="00293872">
        <w:rPr>
          <w:color w:val="383838"/>
          <w:shd w:val="clear" w:color="auto" w:fill="FFFFFF"/>
        </w:rPr>
        <w:t>lie in the textual transmission, translation</w:t>
      </w:r>
      <w:r w:rsidR="00E241CE">
        <w:rPr>
          <w:color w:val="383838"/>
          <w:shd w:val="clear" w:color="auto" w:fill="FFFFFF"/>
        </w:rPr>
        <w:t>,</w:t>
      </w:r>
      <w:r w:rsidRPr="00293872">
        <w:rPr>
          <w:color w:val="383838"/>
          <w:shd w:val="clear" w:color="auto" w:fill="FFFFFF"/>
        </w:rPr>
        <w:t xml:space="preserve"> and interpretation of ancient medical texts; in the history of rhetoric; and in the long history of ancient medical texts and the many ways they have been appropriated up to modern times.</w:t>
      </w:r>
      <w:r w:rsidRPr="00293872">
        <w:t xml:space="preserve"> </w:t>
      </w:r>
      <w:r w:rsidR="00D35571">
        <w:t>S</w:t>
      </w:r>
      <w:r w:rsidRPr="00293872">
        <w:t xml:space="preserve">he </w:t>
      </w:r>
      <w:r w:rsidR="00D35571">
        <w:t xml:space="preserve">is convening the </w:t>
      </w:r>
      <w:r w:rsidRPr="00293872">
        <w:t>module</w:t>
      </w:r>
      <w:r w:rsidR="00E93B69">
        <w:t>s</w:t>
      </w:r>
      <w:r w:rsidRPr="00293872">
        <w:t xml:space="preserve"> </w:t>
      </w:r>
      <w:r w:rsidR="007065C3">
        <w:t>Ancient Thought, Greek Medicine, Greek Literary Texts</w:t>
      </w:r>
      <w:r w:rsidR="00A341F5">
        <w:t xml:space="preserve"> in Term 1</w:t>
      </w:r>
      <w:r w:rsidR="00121F12">
        <w:t xml:space="preserve">, </w:t>
      </w:r>
      <w:r w:rsidR="00A341F5">
        <w:t xml:space="preserve">and </w:t>
      </w:r>
      <w:r w:rsidR="00121F12">
        <w:t>Health and the Environment from Antiquity to Renaissance Venice</w:t>
      </w:r>
      <w:r w:rsidR="00A341F5">
        <w:t xml:space="preserve">. </w:t>
      </w:r>
      <w:r w:rsidR="00806CA2" w:rsidRPr="00293872">
        <w:t>She coordinates our exchange programme for incoming and outgoing students on the Study in Europe degrees, and our exchange with other international partners.</w:t>
      </w:r>
      <w:r w:rsidR="00806CA2" w:rsidRPr="00293872">
        <w:rPr>
          <w:b/>
        </w:rPr>
        <w:t xml:space="preserve"> </w:t>
      </w:r>
    </w:p>
    <w:p w14:paraId="02ABC7EC" w14:textId="53ABC51F" w:rsidR="00F67FEF" w:rsidRPr="00293872" w:rsidRDefault="00A323F7" w:rsidP="00306BB2">
      <w:pPr>
        <w:pStyle w:val="ListParagraph"/>
        <w:ind w:left="0" w:right="489"/>
        <w:jc w:val="center"/>
        <w:rPr>
          <w:rStyle w:val="Hyperlink"/>
          <w:color w:val="auto"/>
        </w:rPr>
      </w:pPr>
      <w:hyperlink r:id="rId32" w:history="1">
        <w:r w:rsidRPr="00293872">
          <w:rPr>
            <w:rStyle w:val="Hyperlink"/>
            <w:color w:val="auto"/>
          </w:rPr>
          <w:t>C.C.L.Petit@warwick.ac.uk</w:t>
        </w:r>
      </w:hyperlink>
      <w:r w:rsidR="00CC6817">
        <w:t xml:space="preserve"> </w:t>
      </w:r>
    </w:p>
    <w:p w14:paraId="572C3C43" w14:textId="77777777" w:rsidR="0005179A" w:rsidRPr="0005179A" w:rsidRDefault="0005179A" w:rsidP="0005179A"/>
    <w:p w14:paraId="779C115E" w14:textId="5400A0EF" w:rsidR="00FE1627" w:rsidRDefault="00D35571" w:rsidP="006A2468">
      <w:pPr>
        <w:jc w:val="center"/>
        <w:rPr>
          <w:b/>
          <w:bCs/>
          <w:i/>
          <w:iCs/>
        </w:rPr>
      </w:pPr>
      <w:r w:rsidRPr="00750634">
        <w:rPr>
          <w:b/>
          <w:bCs/>
          <w:i/>
          <w:iCs/>
        </w:rPr>
        <w:t>Dr Clare Rowan</w:t>
      </w:r>
    </w:p>
    <w:p w14:paraId="013D59CA" w14:textId="63EB7192" w:rsidR="00FE1627" w:rsidRPr="00750634" w:rsidRDefault="00FE1627" w:rsidP="00FE1627">
      <w:pPr>
        <w:rPr>
          <w:b/>
          <w:bCs/>
          <w:i/>
          <w:iCs/>
        </w:rPr>
      </w:pPr>
      <w:r>
        <w:rPr>
          <w:b/>
          <w:bCs/>
          <w:i/>
          <w:iCs/>
        </w:rPr>
        <w:t>Director of Education</w:t>
      </w:r>
      <w:r w:rsidR="00C46F2A">
        <w:rPr>
          <w:b/>
          <w:bCs/>
          <w:i/>
          <w:iCs/>
        </w:rPr>
        <w:t>, SSLC co-ordinator</w:t>
      </w:r>
    </w:p>
    <w:p w14:paraId="6976178B" w14:textId="5BAF49B6" w:rsidR="00547DCF" w:rsidRPr="00293872" w:rsidRDefault="00D35571" w:rsidP="00306BB2">
      <w:pPr>
        <w:pStyle w:val="ListParagraph"/>
        <w:ind w:left="0" w:right="489"/>
        <w:jc w:val="both"/>
      </w:pPr>
      <w:r w:rsidRPr="00293872">
        <w:t xml:space="preserve">Clare specialises in Roman history and Roman coinage. </w:t>
      </w:r>
      <w:r w:rsidR="00547DCF">
        <w:t xml:space="preserve">This year she is teaching Roman history from Antoninus Pius to Constantine. </w:t>
      </w:r>
      <w:r w:rsidR="00577A85" w:rsidRPr="00577A85">
        <w:t>As Academic convenor of SSLC she works with students to discuss areas of mutual interest and benefit in relation to teaching and learning.</w:t>
      </w:r>
    </w:p>
    <w:p w14:paraId="3BD085DD" w14:textId="570033D9" w:rsidR="006A2468" w:rsidRDefault="00D35571" w:rsidP="00FE3AF2">
      <w:pPr>
        <w:pStyle w:val="ListParagraph"/>
        <w:ind w:left="0" w:right="489"/>
        <w:jc w:val="center"/>
      </w:pPr>
      <w:hyperlink r:id="rId33" w:history="1">
        <w:r w:rsidRPr="007170C0">
          <w:rPr>
            <w:rStyle w:val="Hyperlink"/>
          </w:rPr>
          <w:t>C.Rowan@warwick.ac.uk</w:t>
        </w:r>
      </w:hyperlink>
    </w:p>
    <w:p w14:paraId="1D12D228" w14:textId="77777777" w:rsidR="00395180" w:rsidRDefault="00395180" w:rsidP="00FE3AF2">
      <w:pPr>
        <w:pStyle w:val="ListParagraph"/>
        <w:ind w:left="0" w:right="489"/>
        <w:jc w:val="center"/>
      </w:pPr>
    </w:p>
    <w:p w14:paraId="2095AD90" w14:textId="77777777" w:rsidR="00395180" w:rsidRDefault="00395180" w:rsidP="00FE3AF2">
      <w:pPr>
        <w:pStyle w:val="ListParagraph"/>
        <w:ind w:left="0" w:right="489"/>
        <w:jc w:val="center"/>
      </w:pPr>
    </w:p>
    <w:p w14:paraId="369A74BA" w14:textId="77777777" w:rsidR="00395180" w:rsidRDefault="00395180" w:rsidP="00FE3AF2">
      <w:pPr>
        <w:pStyle w:val="ListParagraph"/>
        <w:ind w:left="0" w:right="489"/>
        <w:jc w:val="center"/>
      </w:pPr>
    </w:p>
    <w:p w14:paraId="77975331" w14:textId="77777777" w:rsidR="00395180" w:rsidRDefault="00395180" w:rsidP="00FE3AF2">
      <w:pPr>
        <w:pStyle w:val="ListParagraph"/>
        <w:ind w:left="0" w:right="489"/>
        <w:jc w:val="center"/>
      </w:pPr>
    </w:p>
    <w:p w14:paraId="2A82E1D5" w14:textId="77777777" w:rsidR="00A33F99" w:rsidRPr="008E5844" w:rsidRDefault="00A33F99" w:rsidP="00306BB2">
      <w:pPr>
        <w:pStyle w:val="ListParagraph"/>
        <w:ind w:left="0" w:right="489"/>
        <w:jc w:val="center"/>
        <w:rPr>
          <w:lang w:val="de-DE"/>
        </w:rPr>
      </w:pPr>
    </w:p>
    <w:p w14:paraId="2D169F19" w14:textId="0D8C275E" w:rsidR="005C3CBC" w:rsidRDefault="00D35571" w:rsidP="006A2468">
      <w:pPr>
        <w:jc w:val="center"/>
        <w:rPr>
          <w:b/>
          <w:bCs/>
          <w:i/>
          <w:iCs/>
        </w:rPr>
      </w:pPr>
      <w:r w:rsidRPr="006C5069">
        <w:rPr>
          <w:b/>
          <w:bCs/>
          <w:i/>
          <w:iCs/>
        </w:rPr>
        <w:lastRenderedPageBreak/>
        <w:t>Dr Trevor Van Damme (FAB</w:t>
      </w:r>
      <w:r w:rsidR="006D7CA5" w:rsidRPr="006C5069">
        <w:rPr>
          <w:b/>
          <w:bCs/>
          <w:i/>
          <w:iCs/>
        </w:rPr>
        <w:t xml:space="preserve"> 2.06</w:t>
      </w:r>
      <w:r w:rsidRPr="006C5069">
        <w:rPr>
          <w:b/>
          <w:bCs/>
          <w:i/>
          <w:iCs/>
        </w:rPr>
        <w:t>)</w:t>
      </w:r>
    </w:p>
    <w:p w14:paraId="7F8A9D7E" w14:textId="4449F8B2" w:rsidR="00A33F99" w:rsidRDefault="003B4272" w:rsidP="003B4272">
      <w:pPr>
        <w:rPr>
          <w:b/>
          <w:bCs/>
          <w:i/>
          <w:iCs/>
        </w:rPr>
      </w:pPr>
      <w:r>
        <w:rPr>
          <w:b/>
          <w:bCs/>
          <w:i/>
          <w:iCs/>
        </w:rPr>
        <w:t>Open Day Co-ordinator</w:t>
      </w:r>
      <w:r w:rsidR="00FB7CF8">
        <w:rPr>
          <w:b/>
          <w:bCs/>
          <w:i/>
          <w:iCs/>
        </w:rPr>
        <w:t>, Dissertations Co-ordinator</w:t>
      </w:r>
    </w:p>
    <w:p w14:paraId="1E106AE6" w14:textId="12DDEB8D" w:rsidR="005C3CBC" w:rsidRDefault="00CD3CF8" w:rsidP="003B4272">
      <w:r>
        <w:t>Trevor is an archaeologist</w:t>
      </w:r>
      <w:r w:rsidR="007B2F81">
        <w:t xml:space="preserve"> with ongoing research on three regions in Greece. </w:t>
      </w:r>
      <w:r w:rsidR="00B064D0">
        <w:t>As well as being dissertations co-ordinator, this year he is teaching Introduction to Greek History, Principles and Methods of Classical Archaeology</w:t>
      </w:r>
      <w:r w:rsidR="00783DC3">
        <w:t>, as well as the fieldwork module.</w:t>
      </w:r>
    </w:p>
    <w:p w14:paraId="4BC2E039" w14:textId="5E88F4BB" w:rsidR="006C5069" w:rsidRDefault="00C40316" w:rsidP="00341335">
      <w:pPr>
        <w:jc w:val="center"/>
      </w:pPr>
      <w:hyperlink r:id="rId34" w:history="1">
        <w:r w:rsidRPr="003C5562">
          <w:rPr>
            <w:rStyle w:val="Hyperlink"/>
          </w:rPr>
          <w:t>Trevor.Van-Damme@warwick.ac.uk</w:t>
        </w:r>
      </w:hyperlink>
      <w:r>
        <w:t xml:space="preserve"> </w:t>
      </w:r>
    </w:p>
    <w:p w14:paraId="6CD7D5E4" w14:textId="77777777" w:rsidR="0087478A" w:rsidRPr="00341335" w:rsidRDefault="0087478A" w:rsidP="00341335">
      <w:pPr>
        <w:jc w:val="center"/>
      </w:pPr>
    </w:p>
    <w:p w14:paraId="5A45B12D" w14:textId="14586958" w:rsidR="000E48B3" w:rsidRPr="006C5069" w:rsidRDefault="000E48B3" w:rsidP="00306BB2">
      <w:pPr>
        <w:jc w:val="center"/>
        <w:rPr>
          <w:b/>
          <w:bCs/>
          <w:i/>
          <w:iCs/>
        </w:rPr>
      </w:pPr>
      <w:r w:rsidRPr="006C5069">
        <w:rPr>
          <w:b/>
          <w:bCs/>
          <w:i/>
          <w:iCs/>
        </w:rPr>
        <w:t>Dr Joe Watson (FAB 2.</w:t>
      </w:r>
      <w:r w:rsidR="00D35571" w:rsidRPr="006C5069">
        <w:rPr>
          <w:b/>
          <w:bCs/>
          <w:i/>
          <w:iCs/>
        </w:rPr>
        <w:t>12</w:t>
      </w:r>
      <w:r w:rsidRPr="006C5069">
        <w:rPr>
          <w:b/>
          <w:bCs/>
          <w:i/>
          <w:iCs/>
        </w:rPr>
        <w:t>)</w:t>
      </w:r>
    </w:p>
    <w:p w14:paraId="3EAB03D5" w14:textId="540DD6C4" w:rsidR="000E48B3" w:rsidRPr="00293872" w:rsidRDefault="00BB12D3" w:rsidP="00306BB2">
      <w:pPr>
        <w:pStyle w:val="ListParagraph"/>
        <w:ind w:left="0" w:right="489"/>
        <w:jc w:val="both"/>
        <w:rPr>
          <w:b/>
        </w:rPr>
      </w:pPr>
      <w:r>
        <w:rPr>
          <w:b/>
        </w:rPr>
        <w:t>Student Experience, Equality and Diversity</w:t>
      </w:r>
    </w:p>
    <w:p w14:paraId="290D71A2" w14:textId="0268016C" w:rsidR="0070176E" w:rsidRDefault="000E48B3" w:rsidP="00306BB2">
      <w:pPr>
        <w:pStyle w:val="ListParagraph"/>
        <w:ind w:left="0" w:right="489"/>
        <w:jc w:val="both"/>
        <w:rPr>
          <w:bCs/>
        </w:rPr>
      </w:pPr>
      <w:r w:rsidRPr="00293872">
        <w:rPr>
          <w:bCs/>
        </w:rPr>
        <w:t xml:space="preserve">Joe will be </w:t>
      </w:r>
      <w:r w:rsidR="006D7CA5">
        <w:rPr>
          <w:bCs/>
        </w:rPr>
        <w:t>convening</w:t>
      </w:r>
      <w:r w:rsidR="006D7CA5" w:rsidRPr="00293872">
        <w:rPr>
          <w:bCs/>
        </w:rPr>
        <w:t xml:space="preserve"> </w:t>
      </w:r>
      <w:r w:rsidRPr="00293872">
        <w:rPr>
          <w:bCs/>
        </w:rPr>
        <w:t xml:space="preserve">the modules Latin Language </w:t>
      </w:r>
      <w:r w:rsidR="006D7CA5">
        <w:rPr>
          <w:bCs/>
        </w:rPr>
        <w:t>1</w:t>
      </w:r>
      <w:r w:rsidRPr="00293872">
        <w:rPr>
          <w:bCs/>
        </w:rPr>
        <w:t xml:space="preserve"> and </w:t>
      </w:r>
      <w:r w:rsidR="006D7CA5">
        <w:rPr>
          <w:bCs/>
        </w:rPr>
        <w:t>2</w:t>
      </w:r>
      <w:r w:rsidR="0070176E">
        <w:rPr>
          <w:bCs/>
        </w:rPr>
        <w:t xml:space="preserve">, Encounters with Latin Texts and Roman </w:t>
      </w:r>
      <w:r w:rsidR="00C4424E">
        <w:rPr>
          <w:bCs/>
        </w:rPr>
        <w:t xml:space="preserve">Sexual Poetics. </w:t>
      </w:r>
    </w:p>
    <w:p w14:paraId="260B7C7D" w14:textId="5710BAF8" w:rsidR="000E48B3" w:rsidRDefault="00E95CD2" w:rsidP="00B01F8C">
      <w:pPr>
        <w:spacing w:after="240"/>
        <w:jc w:val="center"/>
      </w:pPr>
      <w:hyperlink r:id="rId35" w:history="1">
        <w:r w:rsidRPr="003C5562">
          <w:rPr>
            <w:rStyle w:val="Hyperlink"/>
          </w:rPr>
          <w:t>joe.l.watson@warwick.ac.uk</w:t>
        </w:r>
      </w:hyperlink>
    </w:p>
    <w:p w14:paraId="7BF975F4" w14:textId="44472924" w:rsidR="00E95CD2" w:rsidRDefault="00E95CD2" w:rsidP="006A2468">
      <w:pPr>
        <w:jc w:val="center"/>
        <w:rPr>
          <w:b/>
          <w:bCs/>
          <w:i/>
          <w:iCs/>
        </w:rPr>
      </w:pPr>
      <w:r>
        <w:rPr>
          <w:b/>
          <w:bCs/>
          <w:i/>
          <w:iCs/>
        </w:rPr>
        <w:t xml:space="preserve">Dr. Kostas </w:t>
      </w:r>
      <w:proofErr w:type="spellStart"/>
      <w:r w:rsidR="00B92BDA">
        <w:rPr>
          <w:b/>
          <w:bCs/>
          <w:i/>
          <w:iCs/>
        </w:rPr>
        <w:t>Lygouris</w:t>
      </w:r>
      <w:proofErr w:type="spellEnd"/>
      <w:r w:rsidR="00B92BDA">
        <w:rPr>
          <w:b/>
          <w:bCs/>
          <w:i/>
          <w:iCs/>
        </w:rPr>
        <w:t xml:space="preserve"> (</w:t>
      </w:r>
      <w:r w:rsidR="001A6400">
        <w:rPr>
          <w:b/>
          <w:bCs/>
          <w:i/>
          <w:iCs/>
        </w:rPr>
        <w:t>FAB 2.05)</w:t>
      </w:r>
    </w:p>
    <w:p w14:paraId="62008D51" w14:textId="4BC82FE7" w:rsidR="001A6400" w:rsidRDefault="001A6400" w:rsidP="006A2468">
      <w:r>
        <w:t>Kostas conducts research in Roman history. This year he will be convening The Roman Empire from Tiberius to Hadrian, Roman Culture and Society, and Introduction to Roman History.</w:t>
      </w:r>
    </w:p>
    <w:p w14:paraId="36251F83" w14:textId="22F81D8E" w:rsidR="00973D95" w:rsidRDefault="00973D95" w:rsidP="00973D95">
      <w:pPr>
        <w:jc w:val="center"/>
      </w:pPr>
      <w:hyperlink r:id="rId36" w:history="1">
        <w:r w:rsidRPr="001E4CE1">
          <w:rPr>
            <w:rStyle w:val="Hyperlink"/>
          </w:rPr>
          <w:t>Kostas.Lygouris@warwick.ac.uk</w:t>
        </w:r>
      </w:hyperlink>
    </w:p>
    <w:p w14:paraId="04DDF433" w14:textId="77777777" w:rsidR="006A2468" w:rsidRDefault="006A2468" w:rsidP="006A2468"/>
    <w:p w14:paraId="48F031D0" w14:textId="2285818E" w:rsidR="005E00D2" w:rsidRDefault="005E00D2" w:rsidP="006A2468">
      <w:pPr>
        <w:jc w:val="center"/>
        <w:rPr>
          <w:b/>
          <w:bCs/>
          <w:i/>
          <w:iCs/>
        </w:rPr>
      </w:pPr>
      <w:r>
        <w:rPr>
          <w:b/>
          <w:bCs/>
          <w:i/>
          <w:iCs/>
        </w:rPr>
        <w:t>Jacqui Butler</w:t>
      </w:r>
    </w:p>
    <w:p w14:paraId="6D483D81" w14:textId="43DDAE58" w:rsidR="005E00D2" w:rsidRDefault="005E00D2" w:rsidP="006A2468">
      <w:pPr>
        <w:jc w:val="both"/>
      </w:pPr>
      <w:r>
        <w:t>Jacqui is completing her PhD on gender and Roman wall painting. This year she will be teaching</w:t>
      </w:r>
      <w:r w:rsidR="00B020FB">
        <w:t xml:space="preserve"> Retelling myth in Greek Art.</w:t>
      </w:r>
    </w:p>
    <w:p w14:paraId="5C407603" w14:textId="2FF95112" w:rsidR="00855BD8" w:rsidRDefault="00EC288F" w:rsidP="006A2468">
      <w:pPr>
        <w:jc w:val="center"/>
      </w:pPr>
      <w:hyperlink r:id="rId37" w:history="1">
        <w:r w:rsidRPr="003C5562">
          <w:rPr>
            <w:rStyle w:val="Hyperlink"/>
          </w:rPr>
          <w:t>J.Butler.4@warwick.ac.uk</w:t>
        </w:r>
      </w:hyperlink>
      <w:r>
        <w:t xml:space="preserve"> </w:t>
      </w:r>
    </w:p>
    <w:p w14:paraId="59EC6695" w14:textId="77777777" w:rsidR="00A411CB" w:rsidRDefault="00A411CB" w:rsidP="007D4A6F">
      <w:pPr>
        <w:jc w:val="center"/>
      </w:pPr>
    </w:p>
    <w:p w14:paraId="0FB90A09" w14:textId="1730E633" w:rsidR="00970D52" w:rsidRDefault="00970D52" w:rsidP="006A2468">
      <w:pPr>
        <w:jc w:val="center"/>
        <w:rPr>
          <w:b/>
          <w:bCs/>
          <w:i/>
          <w:iCs/>
        </w:rPr>
      </w:pPr>
      <w:r>
        <w:rPr>
          <w:b/>
          <w:bCs/>
          <w:i/>
          <w:iCs/>
        </w:rPr>
        <w:t>Chris Parr</w:t>
      </w:r>
    </w:p>
    <w:p w14:paraId="5FA246CF" w14:textId="67A17BA3" w:rsidR="00970D52" w:rsidRDefault="00970D52" w:rsidP="006A2468">
      <w:pPr>
        <w:jc w:val="both"/>
      </w:pPr>
      <w:r>
        <w:t>Chris is undertaking a PhD</w:t>
      </w:r>
      <w:r w:rsidR="00BC765B">
        <w:t xml:space="preserve"> examining the experience of different social groups in Rome’s fora. He is </w:t>
      </w:r>
      <w:r w:rsidR="00766AC0">
        <w:t xml:space="preserve">the </w:t>
      </w:r>
      <w:r w:rsidR="00025DE3">
        <w:t>department’s inclusive education officer and will be offering academic support sessions for all students throughout the year.</w:t>
      </w:r>
    </w:p>
    <w:p w14:paraId="0D15653B" w14:textId="2D77D67D" w:rsidR="003F25F4" w:rsidRDefault="003F25F4" w:rsidP="006A2468">
      <w:pPr>
        <w:jc w:val="center"/>
      </w:pPr>
      <w:hyperlink r:id="rId38" w:history="1">
        <w:r w:rsidRPr="003C5562">
          <w:rPr>
            <w:rStyle w:val="Hyperlink"/>
          </w:rPr>
          <w:t>Christopher.Parr@warwick.ac.uk</w:t>
        </w:r>
      </w:hyperlink>
      <w:r>
        <w:t xml:space="preserve"> </w:t>
      </w:r>
    </w:p>
    <w:p w14:paraId="2909B137" w14:textId="77777777" w:rsidR="00A411CB" w:rsidRPr="00970D52" w:rsidRDefault="00A411CB" w:rsidP="006A2468">
      <w:pPr>
        <w:jc w:val="center"/>
      </w:pPr>
    </w:p>
    <w:p w14:paraId="1C82F4EB" w14:textId="3AD30B1D" w:rsidR="006A2468" w:rsidRPr="00EA27BD" w:rsidRDefault="00855BD8" w:rsidP="006A2468">
      <w:pPr>
        <w:jc w:val="center"/>
        <w:rPr>
          <w:b/>
          <w:bCs/>
          <w:i/>
          <w:iCs/>
        </w:rPr>
      </w:pPr>
      <w:r w:rsidRPr="00C11B4A">
        <w:rPr>
          <w:b/>
          <w:bCs/>
          <w:i/>
          <w:iCs/>
        </w:rPr>
        <w:t>Prof. Alison Cooley (FAB 2.04)</w:t>
      </w:r>
    </w:p>
    <w:p w14:paraId="485E10F6" w14:textId="77777777" w:rsidR="00855BD8" w:rsidRDefault="00855BD8" w:rsidP="006A2468">
      <w:pPr>
        <w:jc w:val="both"/>
      </w:pPr>
      <w:r w:rsidRPr="00293872">
        <w:t xml:space="preserve">Alison is a Roman historian, specialising in Italy and the western provinces, Latin inscriptions, and the history of the Principate. </w:t>
      </w:r>
      <w:r>
        <w:t>She is currently director of the Institute of Advanced Study.</w:t>
      </w:r>
    </w:p>
    <w:p w14:paraId="5BBD7BD1" w14:textId="77777777" w:rsidR="00855BD8" w:rsidRPr="00293872" w:rsidRDefault="00855BD8" w:rsidP="006A2468">
      <w:pPr>
        <w:jc w:val="center"/>
        <w:rPr>
          <w:rStyle w:val="Hyperlink"/>
          <w:b/>
          <w:bCs/>
          <w:i/>
          <w:iCs/>
          <w:color w:val="auto"/>
        </w:rPr>
      </w:pPr>
      <w:hyperlink r:id="rId39" w:history="1">
        <w:r w:rsidRPr="00293872">
          <w:rPr>
            <w:rStyle w:val="Hyperlink"/>
            <w:color w:val="auto"/>
          </w:rPr>
          <w:t>A.Cooley@warwick.ac.uk</w:t>
        </w:r>
      </w:hyperlink>
    </w:p>
    <w:p w14:paraId="0F43E196" w14:textId="77777777" w:rsidR="00855BD8" w:rsidRDefault="00855BD8" w:rsidP="006A2468">
      <w:pPr>
        <w:jc w:val="center"/>
        <w:rPr>
          <w:b/>
          <w:bCs/>
          <w:i/>
          <w:iCs/>
        </w:rPr>
      </w:pPr>
    </w:p>
    <w:p w14:paraId="3A31F71B" w14:textId="77777777" w:rsidR="00855BD8" w:rsidRPr="00C11B4A" w:rsidRDefault="00855BD8" w:rsidP="006A2468">
      <w:pPr>
        <w:jc w:val="center"/>
        <w:rPr>
          <w:b/>
          <w:bCs/>
          <w:i/>
          <w:iCs/>
        </w:rPr>
      </w:pPr>
      <w:r w:rsidRPr="00C11B4A">
        <w:rPr>
          <w:b/>
          <w:bCs/>
          <w:i/>
          <w:iCs/>
        </w:rPr>
        <w:t>Prof. Zahra Newby (FAB2.14)</w:t>
      </w:r>
    </w:p>
    <w:p w14:paraId="29E1A8D1" w14:textId="77777777" w:rsidR="00855BD8" w:rsidRDefault="00855BD8" w:rsidP="006A2468">
      <w:r>
        <w:t>Zahra’s research focuses on Roman art, the reception of Greek art and Greek myth in the Roman world; and on ancient festivals.</w:t>
      </w:r>
      <w:r w:rsidRPr="00293872">
        <w:t>, for support.</w:t>
      </w:r>
      <w:r>
        <w:t xml:space="preserve"> She is on research leave Terms 1 and 2 this year.</w:t>
      </w:r>
    </w:p>
    <w:p w14:paraId="7A9CE062" w14:textId="1BA59990" w:rsidR="00855BD8" w:rsidRDefault="00855BD8" w:rsidP="00F364DE">
      <w:pPr>
        <w:jc w:val="center"/>
      </w:pPr>
      <w:hyperlink r:id="rId40" w:history="1">
        <w:r w:rsidRPr="003C5562">
          <w:rPr>
            <w:rStyle w:val="Hyperlink"/>
          </w:rPr>
          <w:t>z.l.newby@warwick.ac.uk</w:t>
        </w:r>
      </w:hyperlink>
      <w:r>
        <w:t xml:space="preserve"> </w:t>
      </w:r>
    </w:p>
    <w:p w14:paraId="2BFA995B" w14:textId="77777777" w:rsidR="00F364DE" w:rsidRPr="005E00D2" w:rsidRDefault="00F364DE" w:rsidP="00F364DE">
      <w:pPr>
        <w:jc w:val="center"/>
      </w:pPr>
    </w:p>
    <w:p w14:paraId="1BA37BEA" w14:textId="0E11B832" w:rsidR="00CE155B" w:rsidRPr="000A188B" w:rsidRDefault="00CE155B" w:rsidP="00306BB2">
      <w:pPr>
        <w:jc w:val="center"/>
        <w:rPr>
          <w:b/>
          <w:bCs/>
          <w:i/>
          <w:iCs/>
        </w:rPr>
      </w:pPr>
      <w:r w:rsidRPr="000A188B">
        <w:rPr>
          <w:b/>
          <w:bCs/>
          <w:i/>
          <w:iCs/>
        </w:rPr>
        <w:t>Prof. Michael Scott</w:t>
      </w:r>
      <w:r w:rsidR="002D277B" w:rsidRPr="000A188B">
        <w:rPr>
          <w:b/>
          <w:bCs/>
          <w:i/>
          <w:iCs/>
        </w:rPr>
        <w:t xml:space="preserve"> (FAB 2.17 / University House)</w:t>
      </w:r>
    </w:p>
    <w:p w14:paraId="40AA4074" w14:textId="01878106" w:rsidR="00CE155B" w:rsidRPr="006A2468" w:rsidRDefault="00CE155B" w:rsidP="00306BB2">
      <w:r w:rsidRPr="00293872">
        <w:t xml:space="preserve">Michael </w:t>
      </w:r>
      <w:r w:rsidR="00FD74C2">
        <w:t>is currently Warwick’s Pro-Vice</w:t>
      </w:r>
      <w:r w:rsidR="002D277B">
        <w:t>-</w:t>
      </w:r>
      <w:r w:rsidR="00FD74C2">
        <w:t>Chancellor for International</w:t>
      </w:r>
      <w:r w:rsidR="006D7CA5">
        <w:t>.</w:t>
      </w:r>
      <w:r w:rsidR="006A2468">
        <w:t xml:space="preserve"> </w:t>
      </w:r>
      <w:r w:rsidRPr="00293872">
        <w:rPr>
          <w:rStyle w:val="Hyperlink"/>
          <w:color w:val="auto"/>
          <w:u w:val="none"/>
        </w:rPr>
        <w:t xml:space="preserve">Michael’s research covers Greek history, </w:t>
      </w:r>
      <w:r w:rsidRPr="00293872">
        <w:t>ancient global history and Greek religion.</w:t>
      </w:r>
    </w:p>
    <w:p w14:paraId="0CECE1B0" w14:textId="2E06043E" w:rsidR="0087478A" w:rsidRDefault="00CE155B" w:rsidP="0087478A">
      <w:pPr>
        <w:pStyle w:val="ListParagraph"/>
        <w:ind w:right="489"/>
        <w:jc w:val="center"/>
      </w:pPr>
      <w:hyperlink r:id="rId41" w:history="1">
        <w:r w:rsidRPr="00293872">
          <w:rPr>
            <w:rStyle w:val="Hyperlink"/>
            <w:color w:val="auto"/>
          </w:rPr>
          <w:t>M.C.Scott@warwick.ac.uk</w:t>
        </w:r>
      </w:hyperlink>
    </w:p>
    <w:p w14:paraId="47E95EF6" w14:textId="77777777" w:rsidR="0087478A" w:rsidRDefault="0087478A" w:rsidP="0087478A">
      <w:pPr>
        <w:pStyle w:val="ListParagraph"/>
        <w:ind w:right="489"/>
        <w:jc w:val="center"/>
      </w:pPr>
    </w:p>
    <w:p w14:paraId="5CE07C69" w14:textId="77777777" w:rsidR="0087478A" w:rsidRDefault="0087478A" w:rsidP="00011BA4">
      <w:pPr>
        <w:ind w:right="489"/>
      </w:pPr>
    </w:p>
    <w:p w14:paraId="30BA4518" w14:textId="77777777" w:rsidR="00011BA4" w:rsidRPr="00293872" w:rsidRDefault="00011BA4" w:rsidP="00011BA4">
      <w:pPr>
        <w:ind w:right="489"/>
      </w:pPr>
    </w:p>
    <w:p w14:paraId="5989F0E8" w14:textId="77777777" w:rsidR="00846F0F" w:rsidRPr="000A188B" w:rsidRDefault="00846F0F" w:rsidP="00306BB2">
      <w:pPr>
        <w:jc w:val="center"/>
        <w:rPr>
          <w:b/>
          <w:bCs/>
          <w:i/>
          <w:iCs/>
          <w:color w:val="0000FF" w:themeColor="hyperlink"/>
          <w:u w:val="single"/>
        </w:rPr>
      </w:pPr>
      <w:r w:rsidRPr="000A188B">
        <w:rPr>
          <w:b/>
          <w:bCs/>
          <w:i/>
          <w:iCs/>
        </w:rPr>
        <w:lastRenderedPageBreak/>
        <w:t>Prof. Simon Swain (</w:t>
      </w:r>
      <w:r w:rsidR="008D739B" w:rsidRPr="000A188B">
        <w:rPr>
          <w:b/>
          <w:bCs/>
          <w:i/>
          <w:iCs/>
        </w:rPr>
        <w:t>University House</w:t>
      </w:r>
      <w:r w:rsidRPr="000A188B">
        <w:rPr>
          <w:b/>
          <w:bCs/>
          <w:i/>
          <w:iCs/>
        </w:rPr>
        <w:t>)</w:t>
      </w:r>
    </w:p>
    <w:p w14:paraId="1BEBE187" w14:textId="5275B53F" w:rsidR="00846F0F" w:rsidRPr="00293872" w:rsidRDefault="00BF6182" w:rsidP="00306BB2">
      <w:pPr>
        <w:pStyle w:val="ListParagraph"/>
        <w:ind w:left="0" w:right="489"/>
        <w:jc w:val="both"/>
        <w:rPr>
          <w:rStyle w:val="Hyperlink"/>
          <w:color w:val="auto"/>
          <w:u w:val="none"/>
        </w:rPr>
      </w:pPr>
      <w:r w:rsidRPr="00293872">
        <w:rPr>
          <w:color w:val="383838"/>
        </w:rPr>
        <w:t>Simon is currently Warwick Vice-President for National and Regional Engagement</w:t>
      </w:r>
      <w:r w:rsidRPr="00293872">
        <w:t xml:space="preserve"> and </w:t>
      </w:r>
      <w:r w:rsidRPr="00293872">
        <w:rPr>
          <w:color w:val="383838"/>
        </w:rPr>
        <w:t xml:space="preserve">Vice-President for Research and Higher Education Policy at the British Academy. </w:t>
      </w:r>
      <w:r w:rsidR="00846F0F" w:rsidRPr="00293872">
        <w:rPr>
          <w:rStyle w:val="Hyperlink"/>
          <w:color w:val="auto"/>
          <w:u w:val="none"/>
        </w:rPr>
        <w:t xml:space="preserve">His research focuses upon </w:t>
      </w:r>
      <w:r w:rsidR="00846F0F" w:rsidRPr="00293872">
        <w:t>the legacy of Greek thought among the Arabs.</w:t>
      </w:r>
      <w:r w:rsidRPr="00293872">
        <w:rPr>
          <w:color w:val="383838"/>
        </w:rPr>
        <w:t xml:space="preserve"> </w:t>
      </w:r>
    </w:p>
    <w:p w14:paraId="4337CB70" w14:textId="77777777" w:rsidR="00846F0F" w:rsidRDefault="00846F0F" w:rsidP="00306BB2">
      <w:pPr>
        <w:pStyle w:val="ListParagraph"/>
        <w:ind w:right="489"/>
        <w:jc w:val="center"/>
        <w:rPr>
          <w:rStyle w:val="Hyperlink"/>
          <w:color w:val="auto"/>
        </w:rPr>
      </w:pPr>
      <w:hyperlink r:id="rId42" w:history="1">
        <w:r w:rsidRPr="00293872">
          <w:rPr>
            <w:rStyle w:val="Hyperlink"/>
            <w:color w:val="auto"/>
          </w:rPr>
          <w:t>S.C.R.Swain@warwick.ac.uk</w:t>
        </w:r>
      </w:hyperlink>
    </w:p>
    <w:p w14:paraId="4DD75CED" w14:textId="77777777" w:rsidR="001516FF" w:rsidRPr="00CD2EC2" w:rsidRDefault="001516FF" w:rsidP="00CD2EC2">
      <w:pPr>
        <w:ind w:right="489"/>
        <w:rPr>
          <w:rStyle w:val="Hyperlink"/>
          <w:color w:val="auto"/>
        </w:rPr>
      </w:pPr>
    </w:p>
    <w:p w14:paraId="3BBA41E2" w14:textId="534462BD" w:rsidR="00FD74C2" w:rsidRDefault="00D35571" w:rsidP="00306BB2">
      <w:pPr>
        <w:pStyle w:val="ListParagraph"/>
        <w:ind w:right="489"/>
        <w:jc w:val="center"/>
        <w:rPr>
          <w:rStyle w:val="Hyperlink"/>
          <w:color w:val="auto"/>
        </w:rPr>
      </w:pPr>
      <w:r>
        <w:rPr>
          <w:rStyle w:val="Hyperlink"/>
          <w:color w:val="auto"/>
          <w:u w:val="none"/>
        </w:rPr>
        <w:t>W</w:t>
      </w:r>
      <w:r w:rsidR="00FD74C2" w:rsidRPr="00AC3A09">
        <w:rPr>
          <w:rStyle w:val="Hyperlink"/>
          <w:color w:val="auto"/>
          <w:u w:val="none"/>
        </w:rPr>
        <w:t xml:space="preserve">e </w:t>
      </w:r>
      <w:r w:rsidR="0063502F">
        <w:rPr>
          <w:rStyle w:val="Hyperlink"/>
          <w:color w:val="auto"/>
          <w:u w:val="none"/>
        </w:rPr>
        <w:t xml:space="preserve">will </w:t>
      </w:r>
      <w:r w:rsidR="00FD74C2" w:rsidRPr="00AC3A09">
        <w:rPr>
          <w:rStyle w:val="Hyperlink"/>
          <w:color w:val="auto"/>
          <w:u w:val="none"/>
        </w:rPr>
        <w:t xml:space="preserve">also </w:t>
      </w:r>
      <w:r w:rsidR="004E3CDE">
        <w:rPr>
          <w:rStyle w:val="Hyperlink"/>
          <w:color w:val="auto"/>
          <w:u w:val="none"/>
        </w:rPr>
        <w:t>be joined by other sessional teachers throughout the year.</w:t>
      </w:r>
      <w:r w:rsidR="004E3CDE">
        <w:rPr>
          <w:rStyle w:val="Hyperlink"/>
          <w:color w:val="auto"/>
          <w:u w:val="none"/>
        </w:rPr>
        <w:br/>
      </w:r>
    </w:p>
    <w:p w14:paraId="4E8467E5" w14:textId="6214386E" w:rsidR="00EF3657" w:rsidRPr="00EE3068" w:rsidRDefault="00EF3657" w:rsidP="00306BB2">
      <w:pPr>
        <w:jc w:val="center"/>
        <w:rPr>
          <w:b/>
          <w:bCs/>
          <w:i/>
          <w:iCs/>
        </w:rPr>
      </w:pPr>
      <w:r w:rsidRPr="00EE3068">
        <w:rPr>
          <w:b/>
          <w:bCs/>
          <w:i/>
          <w:iCs/>
        </w:rPr>
        <w:t>Administrative Staff</w:t>
      </w:r>
      <w:r w:rsidR="00293872" w:rsidRPr="00EE3068">
        <w:rPr>
          <w:b/>
          <w:bCs/>
          <w:i/>
          <w:iCs/>
        </w:rPr>
        <w:t xml:space="preserve"> (FAB 2.01)</w:t>
      </w:r>
    </w:p>
    <w:p w14:paraId="48929EB9" w14:textId="04D3763C" w:rsidR="002620EA" w:rsidRPr="00293872" w:rsidRDefault="007F4C20" w:rsidP="002C023F">
      <w:pPr>
        <w:pStyle w:val="ListParagraph"/>
        <w:numPr>
          <w:ilvl w:val="0"/>
          <w:numId w:val="6"/>
        </w:numPr>
      </w:pPr>
      <w:r w:rsidRPr="00293872">
        <w:rPr>
          <w:b/>
        </w:rPr>
        <w:t xml:space="preserve">Mrs </w:t>
      </w:r>
      <w:r w:rsidR="00962B96">
        <w:rPr>
          <w:b/>
        </w:rPr>
        <w:t>Keri Husband</w:t>
      </w:r>
      <w:r w:rsidRPr="00293872">
        <w:t>–</w:t>
      </w:r>
      <w:r w:rsidR="002620EA" w:rsidRPr="00293872">
        <w:t xml:space="preserve"> </w:t>
      </w:r>
      <w:r w:rsidRPr="00293872">
        <w:t>Administrator</w:t>
      </w:r>
    </w:p>
    <w:p w14:paraId="3BDFF394" w14:textId="0436C083" w:rsidR="00B74319" w:rsidRPr="00293872" w:rsidRDefault="00B33460" w:rsidP="002C023F">
      <w:pPr>
        <w:pStyle w:val="ListParagraph"/>
        <w:numPr>
          <w:ilvl w:val="0"/>
          <w:numId w:val="6"/>
        </w:numPr>
      </w:pPr>
      <w:r w:rsidRPr="00293872">
        <w:rPr>
          <w:b/>
        </w:rPr>
        <w:t>Miss Donna Davies</w:t>
      </w:r>
      <w:r w:rsidRPr="00293872">
        <w:t xml:space="preserve"> </w:t>
      </w:r>
      <w:r w:rsidR="009B6AC9">
        <w:t>–</w:t>
      </w:r>
      <w:r w:rsidR="00293872">
        <w:t xml:space="preserve"> </w:t>
      </w:r>
      <w:r w:rsidR="00B74319" w:rsidRPr="00293872">
        <w:t>Programme</w:t>
      </w:r>
      <w:r w:rsidR="009B6AC9">
        <w:t xml:space="preserve">s Officer and </w:t>
      </w:r>
      <w:r w:rsidR="00B74319" w:rsidRPr="00293872">
        <w:t xml:space="preserve">Finance Assistant </w:t>
      </w:r>
    </w:p>
    <w:p w14:paraId="19903C7A" w14:textId="27E4DECE" w:rsidR="00B74319" w:rsidRPr="00F031AB" w:rsidRDefault="00CC5710" w:rsidP="002C023F">
      <w:pPr>
        <w:pStyle w:val="ListParagraph"/>
        <w:numPr>
          <w:ilvl w:val="0"/>
          <w:numId w:val="6"/>
        </w:numPr>
        <w:spacing w:after="240"/>
        <w:jc w:val="both"/>
      </w:pPr>
      <w:r>
        <w:rPr>
          <w:b/>
        </w:rPr>
        <w:t>M</w:t>
      </w:r>
      <w:r w:rsidR="009B6AC9">
        <w:rPr>
          <w:b/>
        </w:rPr>
        <w:t>iss</w:t>
      </w:r>
      <w:r>
        <w:rPr>
          <w:b/>
        </w:rPr>
        <w:t xml:space="preserve"> </w:t>
      </w:r>
      <w:r w:rsidR="00F031AB" w:rsidRPr="00F031AB">
        <w:rPr>
          <w:b/>
        </w:rPr>
        <w:t>Melanie</w:t>
      </w:r>
      <w:r w:rsidR="00EC3359" w:rsidRPr="00F031AB">
        <w:rPr>
          <w:b/>
        </w:rPr>
        <w:t xml:space="preserve"> P</w:t>
      </w:r>
      <w:r w:rsidR="00F031AB" w:rsidRPr="00F031AB">
        <w:rPr>
          <w:b/>
        </w:rPr>
        <w:t xml:space="preserve">rice - </w:t>
      </w:r>
      <w:r w:rsidR="00F031AB" w:rsidRPr="00293872">
        <w:t>Programme Coordinator</w:t>
      </w:r>
      <w:r w:rsidR="00F031AB">
        <w:t xml:space="preserve"> </w:t>
      </w:r>
    </w:p>
    <w:p w14:paraId="4D6CC147" w14:textId="614C760D" w:rsidR="00ED58E4" w:rsidRPr="00293872" w:rsidRDefault="004854DC" w:rsidP="00306BB2">
      <w:pPr>
        <w:spacing w:after="240"/>
        <w:jc w:val="both"/>
        <w:rPr>
          <w:rStyle w:val="Hyperlink"/>
          <w:color w:val="auto"/>
          <w:u w:val="none"/>
        </w:rPr>
      </w:pPr>
      <w:r w:rsidRPr="00BC7026">
        <w:t xml:space="preserve">Our administrative staff are based in </w:t>
      </w:r>
      <w:r w:rsidR="00F031AB" w:rsidRPr="00BC7026">
        <w:t>FAB2.01</w:t>
      </w:r>
      <w:r w:rsidRPr="00BC7026">
        <w:t>.</w:t>
      </w:r>
      <w:r w:rsidR="001F23D1" w:rsidRPr="00BC7026">
        <w:t xml:space="preserve"> </w:t>
      </w:r>
      <w:r w:rsidR="00843F20" w:rsidRPr="00BC7026">
        <w:t>T</w:t>
      </w:r>
      <w:r w:rsidR="00B74319" w:rsidRPr="00BC7026">
        <w:t>he office will be open Mon-</w:t>
      </w:r>
      <w:r w:rsidR="00843F20" w:rsidRPr="00BC7026">
        <w:t xml:space="preserve">Friday </w:t>
      </w:r>
      <w:r w:rsidR="00B74319" w:rsidRPr="00BC7026">
        <w:t xml:space="preserve">10am -2.30pm. </w:t>
      </w:r>
      <w:r w:rsidR="00ED58E4" w:rsidRPr="00BC7026">
        <w:t xml:space="preserve">Please use the email resource account to contact the office team: </w:t>
      </w:r>
      <w:hyperlink r:id="rId43" w:history="1">
        <w:r w:rsidR="00ED58E4" w:rsidRPr="00BC7026">
          <w:rPr>
            <w:rStyle w:val="Hyperlink"/>
          </w:rPr>
          <w:t>classics@warwick.ac.uk</w:t>
        </w:r>
      </w:hyperlink>
      <w:r w:rsidR="00ED58E4" w:rsidRPr="00293872">
        <w:t xml:space="preserve"> </w:t>
      </w:r>
    </w:p>
    <w:p w14:paraId="603F9A08" w14:textId="77777777" w:rsidR="00EC23F2" w:rsidRPr="00293872" w:rsidRDefault="00EC23F2" w:rsidP="00306BB2">
      <w:pPr>
        <w:pStyle w:val="Heading2"/>
        <w:spacing w:before="0" w:line="240" w:lineRule="auto"/>
        <w:rPr>
          <w:rFonts w:ascii="Times New Roman" w:hAnsi="Times New Roman" w:cs="Times New Roman"/>
          <w:sz w:val="24"/>
          <w:szCs w:val="24"/>
        </w:rPr>
      </w:pPr>
      <w:bookmarkStart w:id="8" w:name="_Toc207894026"/>
      <w:r w:rsidRPr="00293872">
        <w:rPr>
          <w:rFonts w:ascii="Times New Roman" w:hAnsi="Times New Roman" w:cs="Times New Roman"/>
          <w:sz w:val="24"/>
          <w:szCs w:val="24"/>
        </w:rPr>
        <w:t>2.3 Student engagement</w:t>
      </w:r>
      <w:bookmarkEnd w:id="8"/>
      <w:r w:rsidRPr="00293872">
        <w:rPr>
          <w:rFonts w:ascii="Times New Roman" w:hAnsi="Times New Roman" w:cs="Times New Roman"/>
          <w:sz w:val="24"/>
          <w:szCs w:val="24"/>
        </w:rPr>
        <w:t xml:space="preserve"> </w:t>
      </w:r>
    </w:p>
    <w:p w14:paraId="03050B90" w14:textId="77777777" w:rsidR="00EC23F2" w:rsidRPr="00293872" w:rsidRDefault="00EC23F2" w:rsidP="00306BB2">
      <w:pPr>
        <w:pStyle w:val="Heading3"/>
        <w:spacing w:before="0" w:line="240" w:lineRule="auto"/>
        <w:rPr>
          <w:rFonts w:ascii="Times New Roman" w:eastAsia="Arial Unicode MS" w:hAnsi="Times New Roman" w:cs="Times New Roman"/>
          <w:sz w:val="24"/>
          <w:szCs w:val="24"/>
        </w:rPr>
      </w:pPr>
      <w:bookmarkStart w:id="9" w:name="_Toc207894027"/>
      <w:r w:rsidRPr="00293872">
        <w:rPr>
          <w:rFonts w:ascii="Times New Roman" w:eastAsia="Arial Unicode MS" w:hAnsi="Times New Roman" w:cs="Times New Roman"/>
          <w:sz w:val="24"/>
          <w:szCs w:val="24"/>
        </w:rPr>
        <w:t>2.3.1 How to solve problems</w:t>
      </w:r>
      <w:bookmarkEnd w:id="9"/>
    </w:p>
    <w:p w14:paraId="739940F1" w14:textId="3CE7C31F" w:rsidR="007F5969" w:rsidRPr="00293872" w:rsidRDefault="00EC23F2" w:rsidP="00306BB2">
      <w:pPr>
        <w:spacing w:after="240"/>
        <w:jc w:val="both"/>
      </w:pPr>
      <w:r w:rsidRPr="00293872">
        <w:t xml:space="preserve">It is important for </w:t>
      </w:r>
      <w:r w:rsidR="006A564F" w:rsidRPr="00293872">
        <w:t xml:space="preserve">you </w:t>
      </w:r>
      <w:r w:rsidRPr="00293872">
        <w:t>to engage proactively with your teaching and learning as well as your wider community experience.</w:t>
      </w:r>
      <w:r w:rsidR="00DD509D">
        <w:t xml:space="preserve"> </w:t>
      </w:r>
      <w:r w:rsidRPr="00293872">
        <w:t xml:space="preserve">You are encouraged to provide feedback (both compliments and concerns) so that, where possible, </w:t>
      </w:r>
      <w:r w:rsidR="00F47616" w:rsidRPr="00293872">
        <w:t>student experience</w:t>
      </w:r>
      <w:r w:rsidRPr="00293872">
        <w:t xml:space="preserve"> can be improved. The SSLC is a particularly useful forum for this. If you have a concern or complaint, please raise it as soon as possible with the most appropriate member of staff in </w:t>
      </w:r>
      <w:r w:rsidR="00D94743" w:rsidRPr="00293872">
        <w:t xml:space="preserve">the </w:t>
      </w:r>
      <w:r w:rsidRPr="00293872">
        <w:t>academic department or the relevant service or administrative department. If you feel that there is a problem with some aspect of the teaching, administration, or student experience within the dept., please contact in the first place your module coordinator. Your Personal Tutor is</w:t>
      </w:r>
      <w:r w:rsidR="006102ED" w:rsidRPr="00293872">
        <w:t xml:space="preserve"> on hand to help, as are </w:t>
      </w:r>
      <w:r w:rsidR="002872E5">
        <w:t>David</w:t>
      </w:r>
      <w:r w:rsidR="00C50F26" w:rsidRPr="00293872">
        <w:t xml:space="preserve">, </w:t>
      </w:r>
      <w:r w:rsidR="00465254">
        <w:t>Victoria</w:t>
      </w:r>
      <w:r w:rsidR="002872E5">
        <w:t xml:space="preserve">, </w:t>
      </w:r>
      <w:r w:rsidR="00465254">
        <w:t>Kevin</w:t>
      </w:r>
      <w:r w:rsidR="003B3197">
        <w:t xml:space="preserve"> </w:t>
      </w:r>
      <w:r w:rsidR="00F031AB">
        <w:t xml:space="preserve">and </w:t>
      </w:r>
      <w:r w:rsidR="00465254">
        <w:t>Emmanuela</w:t>
      </w:r>
      <w:r w:rsidRPr="00293872">
        <w:t>. Many problems can be simply resolved by talking through the issues. If you raise a problem and feel that a satisfactory resolution has not been forthcoming, please then make su</w:t>
      </w:r>
      <w:r w:rsidR="00D23D0C" w:rsidRPr="00293872">
        <w:t xml:space="preserve">re to approach </w:t>
      </w:r>
      <w:r w:rsidR="008A4573">
        <w:t>David</w:t>
      </w:r>
      <w:r w:rsidR="008A4573" w:rsidRPr="00293872">
        <w:t xml:space="preserve"> </w:t>
      </w:r>
      <w:r w:rsidR="00B74319" w:rsidRPr="00293872">
        <w:t xml:space="preserve">or </w:t>
      </w:r>
      <w:r w:rsidR="004E6E7E">
        <w:t>Victoria</w:t>
      </w:r>
      <w:r w:rsidR="008A4573" w:rsidRPr="00293872">
        <w:t xml:space="preserve"> </w:t>
      </w:r>
      <w:r w:rsidR="00D23D0C" w:rsidRPr="00293872">
        <w:t>as Head</w:t>
      </w:r>
      <w:r w:rsidR="00B74319" w:rsidRPr="00293872">
        <w:t>/Dep</w:t>
      </w:r>
      <w:r w:rsidR="001166F6">
        <w:t>uty</w:t>
      </w:r>
      <w:r w:rsidR="00B74319" w:rsidRPr="00293872">
        <w:t xml:space="preserve"> Head</w:t>
      </w:r>
      <w:r w:rsidR="00D23D0C" w:rsidRPr="00293872">
        <w:t xml:space="preserve"> of</w:t>
      </w:r>
      <w:r w:rsidRPr="00293872">
        <w:t xml:space="preserve"> Dept. if you have not already done so. </w:t>
      </w:r>
    </w:p>
    <w:p w14:paraId="0C9C6E9D" w14:textId="46ADEEFC" w:rsidR="00DD509D" w:rsidRPr="00293872" w:rsidRDefault="00EC23F2" w:rsidP="00306BB2">
      <w:pPr>
        <w:jc w:val="both"/>
      </w:pPr>
      <w:r w:rsidRPr="00293872">
        <w:t xml:space="preserve">If you are not able to find a resolution yourself or do not know who to go to, please seek advice via the range of services available to help you (e.g. your Personal Tutor and/or your Student Staff Liaison Committee representative or </w:t>
      </w:r>
      <w:r w:rsidR="00EC7DDD" w:rsidRPr="00293872">
        <w:t>Wellbeing</w:t>
      </w:r>
      <w:r w:rsidRPr="00293872">
        <w:t xml:space="preserve"> Support Services (including Disability Services), the </w:t>
      </w:r>
      <w:r w:rsidR="00146EB2" w:rsidRPr="00293872">
        <w:t xml:space="preserve">University </w:t>
      </w:r>
      <w:r w:rsidR="009511CD" w:rsidRPr="00293872">
        <w:t>Dean of Students</w:t>
      </w:r>
      <w:r w:rsidRPr="00293872">
        <w:t>, or the Students’ Union Advice Centre).</w:t>
      </w:r>
      <w:r w:rsidR="00F52CC0">
        <w:t xml:space="preserve"> </w:t>
      </w:r>
      <w:r w:rsidRPr="00293872">
        <w:t>Should your issue or concern not be resolved through available methods, the University has a clear three-stage Student Complaints Resolution Pathway for all types of informal and formal concerns or complaints. Further information, advice and guidanc</w:t>
      </w:r>
      <w:r w:rsidR="00395B94" w:rsidRPr="00293872">
        <w:t xml:space="preserve">e is available on the following </w:t>
      </w:r>
      <w:r w:rsidR="00734BC5" w:rsidRPr="00293872">
        <w:t>webpage</w:t>
      </w:r>
      <w:r w:rsidR="00395B94" w:rsidRPr="00293872">
        <w:t>:</w:t>
      </w:r>
    </w:p>
    <w:p w14:paraId="5865AA26" w14:textId="4F18464E" w:rsidR="00DD509D" w:rsidRPr="00293872" w:rsidRDefault="00DD509D" w:rsidP="00306BB2">
      <w:pPr>
        <w:jc w:val="center"/>
      </w:pPr>
      <w:hyperlink r:id="rId44" w:history="1">
        <w:r w:rsidRPr="000344AA">
          <w:rPr>
            <w:rStyle w:val="Hyperlink"/>
          </w:rPr>
          <w:t>https://warwick.ac.uk/services/feedbackcomplaints/students/complaints/</w:t>
        </w:r>
      </w:hyperlink>
    </w:p>
    <w:p w14:paraId="2A2C55E6" w14:textId="77777777" w:rsidR="00AA6C7E" w:rsidRPr="008E5844" w:rsidRDefault="00AA6C7E" w:rsidP="00306BB2">
      <w:pPr>
        <w:pStyle w:val="Heading3"/>
        <w:rPr>
          <w:rFonts w:ascii="Times New Roman" w:hAnsi="Times New Roman" w:cs="Times New Roman"/>
          <w:sz w:val="24"/>
          <w:szCs w:val="24"/>
        </w:rPr>
      </w:pPr>
      <w:bookmarkStart w:id="10" w:name="_Toc207894028"/>
      <w:r w:rsidRPr="008E5844">
        <w:rPr>
          <w:rFonts w:ascii="Times New Roman" w:hAnsi="Times New Roman" w:cs="Times New Roman"/>
          <w:sz w:val="24"/>
          <w:szCs w:val="24"/>
        </w:rPr>
        <w:t xml:space="preserve">2.3.2 </w:t>
      </w:r>
      <w:r w:rsidR="00B74319" w:rsidRPr="008E5844">
        <w:rPr>
          <w:rFonts w:ascii="Times New Roman" w:hAnsi="Times New Roman" w:cs="Times New Roman"/>
          <w:sz w:val="24"/>
          <w:szCs w:val="24"/>
        </w:rPr>
        <w:t xml:space="preserve">Warwick </w:t>
      </w:r>
      <w:r w:rsidRPr="008E5844">
        <w:rPr>
          <w:rFonts w:ascii="Times New Roman" w:hAnsi="Times New Roman" w:cs="Times New Roman"/>
          <w:sz w:val="24"/>
          <w:szCs w:val="24"/>
        </w:rPr>
        <w:t>Classic</w:t>
      </w:r>
      <w:r w:rsidR="00B74319" w:rsidRPr="008E5844">
        <w:rPr>
          <w:rFonts w:ascii="Times New Roman" w:hAnsi="Times New Roman" w:cs="Times New Roman"/>
          <w:sz w:val="24"/>
          <w:szCs w:val="24"/>
        </w:rPr>
        <w:t>s</w:t>
      </w:r>
      <w:r w:rsidRPr="008E5844">
        <w:rPr>
          <w:rFonts w:ascii="Times New Roman" w:hAnsi="Times New Roman" w:cs="Times New Roman"/>
          <w:sz w:val="24"/>
          <w:szCs w:val="24"/>
        </w:rPr>
        <w:t xml:space="preserve"> Society</w:t>
      </w:r>
      <w:bookmarkEnd w:id="10"/>
      <w:r w:rsidRPr="008E5844">
        <w:rPr>
          <w:rFonts w:ascii="Times New Roman" w:hAnsi="Times New Roman" w:cs="Times New Roman"/>
          <w:sz w:val="24"/>
          <w:szCs w:val="24"/>
        </w:rPr>
        <w:t xml:space="preserve"> </w:t>
      </w:r>
    </w:p>
    <w:p w14:paraId="01E8274F" w14:textId="7A92B8B4" w:rsidR="00AA6C7E" w:rsidRPr="00293872" w:rsidRDefault="00AA6C7E" w:rsidP="00306BB2">
      <w:pPr>
        <w:jc w:val="both"/>
      </w:pPr>
      <w:r w:rsidRPr="00293872">
        <w:t>This is a student society affiliated to the Students' Union, run by the students. Its Pres</w:t>
      </w:r>
      <w:r w:rsidR="00BF6182" w:rsidRPr="00293872">
        <w:t>ident for 20</w:t>
      </w:r>
      <w:r w:rsidR="00B74319" w:rsidRPr="00293872">
        <w:t>2</w:t>
      </w:r>
      <w:r w:rsidR="00645868">
        <w:t>5</w:t>
      </w:r>
      <w:r w:rsidR="00C67BEF">
        <w:t>-2</w:t>
      </w:r>
      <w:r w:rsidR="00645868">
        <w:t>6</w:t>
      </w:r>
      <w:r w:rsidR="00BF6182" w:rsidRPr="00293872">
        <w:t xml:space="preserve"> is </w:t>
      </w:r>
      <w:r w:rsidR="00645868">
        <w:t>Emily Cornish</w:t>
      </w:r>
      <w:r w:rsidRPr="00293872">
        <w:t>.</w:t>
      </w:r>
      <w:r w:rsidR="00DD509D">
        <w:t xml:space="preserve"> The Society organises a Student Mentoring System for the department.</w:t>
      </w:r>
      <w:r w:rsidR="009C3A5A" w:rsidRPr="00293872">
        <w:t xml:space="preserve"> </w:t>
      </w:r>
      <w:r w:rsidRPr="00293872">
        <w:t>The Society has a Facebook and Twitter account: please use these responsibly.</w:t>
      </w:r>
      <w:r w:rsidR="001E1720" w:rsidRPr="00293872">
        <w:t xml:space="preserve"> </w:t>
      </w:r>
      <w:r w:rsidR="007D161A" w:rsidRPr="00293872">
        <w:lastRenderedPageBreak/>
        <w:t>P</w:t>
      </w:r>
      <w:r w:rsidR="001E1720" w:rsidRPr="00293872">
        <w:t>lease</w:t>
      </w:r>
      <w:r w:rsidR="001E1720" w:rsidRPr="00293872">
        <w:rPr>
          <w:b/>
        </w:rPr>
        <w:t xml:space="preserve"> do not post comments or photographs relating to other individuals (staff or students) </w:t>
      </w:r>
      <w:r w:rsidR="00843F20" w:rsidRPr="00293872">
        <w:rPr>
          <w:b/>
        </w:rPr>
        <w:t xml:space="preserve">without their permission. </w:t>
      </w:r>
    </w:p>
    <w:p w14:paraId="4238B181" w14:textId="77777777" w:rsidR="00AA6C7E" w:rsidRPr="00293872" w:rsidRDefault="00AA6C7E" w:rsidP="00306BB2">
      <w:pPr>
        <w:jc w:val="center"/>
        <w:rPr>
          <w:b/>
        </w:rPr>
      </w:pPr>
      <w:hyperlink r:id="rId45" w:history="1">
        <w:r w:rsidRPr="00293872">
          <w:rPr>
            <w:rStyle w:val="Hyperlink"/>
            <w:b/>
          </w:rPr>
          <w:t>https://www.warwicksu.com/societies/classics/</w:t>
        </w:r>
      </w:hyperlink>
    </w:p>
    <w:p w14:paraId="13FE775D" w14:textId="77777777" w:rsidR="00AA6C7E" w:rsidRPr="00293872" w:rsidRDefault="00AA6C7E" w:rsidP="00306BB2">
      <w:pPr>
        <w:jc w:val="both"/>
      </w:pPr>
      <w:r w:rsidRPr="00293872">
        <w:t xml:space="preserve">It has </w:t>
      </w:r>
      <w:r w:rsidR="00B74319" w:rsidRPr="00293872">
        <w:t xml:space="preserve">regular </w:t>
      </w:r>
      <w:r w:rsidRPr="00293872">
        <w:t>social meetings, and organises various evening events, and usually has two trips, one within the UK and another to some part of the classical world.</w:t>
      </w:r>
    </w:p>
    <w:p w14:paraId="4BAEB717" w14:textId="41E7400D" w:rsidR="007A5334" w:rsidRPr="00293872" w:rsidRDefault="00AA6C7E" w:rsidP="00C46484">
      <w:pPr>
        <w:ind w:firstLine="720"/>
        <w:jc w:val="both"/>
      </w:pPr>
      <w:r w:rsidRPr="00293872">
        <w:t xml:space="preserve">The Classical Society is also responsible for the annual Classics play, which is </w:t>
      </w:r>
      <w:r w:rsidR="00E1247D" w:rsidRPr="00293872">
        <w:t xml:space="preserve">performed </w:t>
      </w:r>
      <w:r w:rsidRPr="00293872">
        <w:t xml:space="preserve">in English. This </w:t>
      </w:r>
      <w:r w:rsidR="00BD6DD5" w:rsidRPr="00293872">
        <w:t>is performed on a professional stage and is supplemented by a study day</w:t>
      </w:r>
      <w:r w:rsidRPr="00293872">
        <w:t xml:space="preserve"> for schools, so help with running workshops, backstage and technical crew is needed as well as actors. </w:t>
      </w:r>
      <w:r w:rsidR="004F1A60" w:rsidRPr="00293872">
        <w:t xml:space="preserve"> </w:t>
      </w:r>
    </w:p>
    <w:p w14:paraId="40C20BD7" w14:textId="77777777" w:rsidR="00057006" w:rsidRPr="00293872" w:rsidRDefault="00057006" w:rsidP="00306BB2">
      <w:pPr>
        <w:pStyle w:val="Heading3"/>
        <w:spacing w:line="240" w:lineRule="auto"/>
        <w:rPr>
          <w:rFonts w:ascii="Times New Roman" w:hAnsi="Times New Roman" w:cs="Times New Roman"/>
          <w:sz w:val="24"/>
          <w:szCs w:val="24"/>
        </w:rPr>
      </w:pPr>
      <w:bookmarkStart w:id="11" w:name="_Toc207894029"/>
      <w:r w:rsidRPr="00293872">
        <w:rPr>
          <w:rFonts w:ascii="Times New Roman" w:hAnsi="Times New Roman" w:cs="Times New Roman"/>
          <w:sz w:val="24"/>
          <w:szCs w:val="24"/>
        </w:rPr>
        <w:t>2.3.3 SSLC (Student-Staff Liaison Committee)</w:t>
      </w:r>
      <w:bookmarkEnd w:id="11"/>
    </w:p>
    <w:p w14:paraId="7B701B7F" w14:textId="77777777" w:rsidR="00916974" w:rsidRPr="00293872" w:rsidRDefault="00AC4566" w:rsidP="00306BB2">
      <w:pPr>
        <w:jc w:val="center"/>
      </w:pPr>
      <w:hyperlink r:id="rId46" w:history="1">
        <w:r w:rsidRPr="00293872">
          <w:rPr>
            <w:rStyle w:val="Hyperlink"/>
          </w:rPr>
          <w:t>https://www.warwicksu.com/sslc/</w:t>
        </w:r>
      </w:hyperlink>
    </w:p>
    <w:p w14:paraId="16DBC85B" w14:textId="1F8B570E" w:rsidR="00B85919" w:rsidRPr="00293872" w:rsidRDefault="00057006" w:rsidP="00306BB2">
      <w:pPr>
        <w:jc w:val="both"/>
      </w:pPr>
      <w:r w:rsidRPr="00293872">
        <w:t xml:space="preserve">The university and the department place great importance on maintaining teaching of the highest quality. To help achieve this, we rely upon feedback via the </w:t>
      </w:r>
      <w:proofErr w:type="gramStart"/>
      <w:r w:rsidRPr="00293872">
        <w:t>Student</w:t>
      </w:r>
      <w:proofErr w:type="gramEnd"/>
      <w:r w:rsidRPr="00293872">
        <w:t>-</w:t>
      </w:r>
      <w:r w:rsidR="006F738D" w:rsidRPr="00293872">
        <w:t xml:space="preserve">Staff Liaison Committee (SSLC). </w:t>
      </w:r>
      <w:r w:rsidRPr="00293872">
        <w:t xml:space="preserve">The committee is an official body made up of representatives from the departmental staff and from the student body. It meets </w:t>
      </w:r>
      <w:r w:rsidR="002240DF">
        <w:t xml:space="preserve">five </w:t>
      </w:r>
      <w:r w:rsidRPr="00293872">
        <w:t xml:space="preserve">times a year and its function is to provide an official forum for the discussion of issues raised by either side that have a bearing on the running of the department, its courses and modules. The </w:t>
      </w:r>
      <w:r w:rsidR="002240DF">
        <w:t xml:space="preserve">Ug </w:t>
      </w:r>
      <w:r w:rsidRPr="00293872">
        <w:t>committee is convened initially by a member of staff</w:t>
      </w:r>
      <w:r w:rsidR="00DC4175" w:rsidRPr="00293872">
        <w:t xml:space="preserve"> (</w:t>
      </w:r>
      <w:r w:rsidR="00A83601">
        <w:t>Clare</w:t>
      </w:r>
      <w:r w:rsidR="00DC4175" w:rsidRPr="00293872">
        <w:t>)</w:t>
      </w:r>
      <w:r w:rsidRPr="00293872">
        <w:t xml:space="preserve">, who thereafter oversees its smooth running. The Chair's duties include calling meetings, preparing the agenda, presiding at meetings, and reporting on the year's business via an Annual Report form. The duties of the Secretary are to take the minutes of meetings, </w:t>
      </w:r>
      <w:r w:rsidR="00DB65E5" w:rsidRPr="00293872">
        <w:t xml:space="preserve">and to </w:t>
      </w:r>
      <w:r w:rsidRPr="00293872">
        <w:t>arrange their publication. The Chair or Secretary reports decisions of the SSLC to Staff Meetings, and reports back to SSLC meetings on the business of Staff Meetings.</w:t>
      </w:r>
      <w:r w:rsidR="00FB4158" w:rsidRPr="00293872">
        <w:t xml:space="preserve"> </w:t>
      </w:r>
      <w:r w:rsidRPr="00293872">
        <w:t>Comments germane to the whole student body in a module should be forwarded to the SSLC representative for that year group.</w:t>
      </w:r>
    </w:p>
    <w:p w14:paraId="06E36663" w14:textId="569B79AE" w:rsidR="00AA2587" w:rsidRPr="008E5844" w:rsidRDefault="00AA2587" w:rsidP="00674ADB">
      <w:pPr>
        <w:pStyle w:val="Heading3"/>
        <w:jc w:val="both"/>
        <w:rPr>
          <w:rFonts w:ascii="Times New Roman" w:hAnsi="Times New Roman" w:cs="Times New Roman"/>
          <w:sz w:val="24"/>
          <w:szCs w:val="24"/>
        </w:rPr>
      </w:pPr>
      <w:bookmarkStart w:id="12" w:name="_Toc207894030"/>
      <w:r w:rsidRPr="00481A5E">
        <w:rPr>
          <w:rFonts w:ascii="Times New Roman" w:hAnsi="Times New Roman" w:cs="Times New Roman"/>
          <w:sz w:val="24"/>
          <w:szCs w:val="24"/>
        </w:rPr>
        <w:t xml:space="preserve">2.3.4 </w:t>
      </w:r>
      <w:r w:rsidR="003116DF">
        <w:rPr>
          <w:rFonts w:ascii="Times New Roman" w:hAnsi="Times New Roman" w:cs="Times New Roman"/>
          <w:sz w:val="24"/>
          <w:szCs w:val="24"/>
        </w:rPr>
        <w:t>Making the most of your university experience</w:t>
      </w:r>
      <w:bookmarkEnd w:id="12"/>
    </w:p>
    <w:p w14:paraId="2DEE8931" w14:textId="7C57589E" w:rsidR="002240DF" w:rsidRPr="002240DF" w:rsidRDefault="003116DF" w:rsidP="00674ADB">
      <w:pPr>
        <w:jc w:val="both"/>
      </w:pPr>
      <w:r>
        <w:t>W</w:t>
      </w:r>
      <w:r w:rsidR="002240DF">
        <w:t xml:space="preserve">eekly </w:t>
      </w:r>
      <w:r>
        <w:t>sessions entitled ‘Making the most of your university experience’ will take place during the autumn term</w:t>
      </w:r>
      <w:r w:rsidR="00143E06">
        <w:t xml:space="preserve"> on Fridays</w:t>
      </w:r>
      <w:r w:rsidR="00303AEC">
        <w:t xml:space="preserve"> 12-1pm in B2.04/5 (Science concourse). These are </w:t>
      </w:r>
      <w:r w:rsidR="002240DF">
        <w:t xml:space="preserve">open to all students who are interested in finding out more about the Warwick Award, digital </w:t>
      </w:r>
      <w:r w:rsidR="00EC04C2">
        <w:t>humanities</w:t>
      </w:r>
      <w:r w:rsidR="002240DF">
        <w:t xml:space="preserve">, </w:t>
      </w:r>
      <w:r w:rsidR="00A07770">
        <w:t xml:space="preserve">archaeological fieldwork, </w:t>
      </w:r>
      <w:r w:rsidR="002240DF">
        <w:t xml:space="preserve">careers and internships, Undergraduate Research Studentship Scheme, and other opportunities. </w:t>
      </w:r>
      <w:r w:rsidR="000B599F">
        <w:t>The full calendar</w:t>
      </w:r>
      <w:r w:rsidR="002E55D0">
        <w:t xml:space="preserve"> of events</w:t>
      </w:r>
      <w:r w:rsidR="000B599F">
        <w:t xml:space="preserve"> is available </w:t>
      </w:r>
      <w:hyperlink r:id="rId47" w:history="1">
        <w:r w:rsidR="000B599F" w:rsidRPr="000B599F">
          <w:rPr>
            <w:rStyle w:val="Hyperlink"/>
          </w:rPr>
          <w:t>here</w:t>
        </w:r>
      </w:hyperlink>
      <w:r w:rsidR="000B599F">
        <w:t>.</w:t>
      </w:r>
    </w:p>
    <w:p w14:paraId="08A21039" w14:textId="0001BF08" w:rsidR="008D4BE6" w:rsidRPr="00293872" w:rsidRDefault="008D4BE6" w:rsidP="00306BB2">
      <w:pPr>
        <w:pStyle w:val="Heading3"/>
        <w:spacing w:line="240" w:lineRule="auto"/>
        <w:rPr>
          <w:rFonts w:ascii="Times New Roman" w:hAnsi="Times New Roman" w:cs="Times New Roman"/>
          <w:sz w:val="24"/>
          <w:szCs w:val="24"/>
        </w:rPr>
      </w:pPr>
      <w:bookmarkStart w:id="13" w:name="_Toc207894031"/>
      <w:r w:rsidRPr="00293872">
        <w:rPr>
          <w:rFonts w:ascii="Times New Roman" w:hAnsi="Times New Roman" w:cs="Times New Roman"/>
          <w:sz w:val="24"/>
          <w:szCs w:val="24"/>
        </w:rPr>
        <w:t>2.3.</w:t>
      </w:r>
      <w:r w:rsidR="00AA2587">
        <w:rPr>
          <w:rFonts w:ascii="Times New Roman" w:hAnsi="Times New Roman" w:cs="Times New Roman"/>
          <w:sz w:val="24"/>
          <w:szCs w:val="24"/>
        </w:rPr>
        <w:t>5</w:t>
      </w:r>
      <w:r w:rsidRPr="00293872">
        <w:rPr>
          <w:rFonts w:ascii="Times New Roman" w:hAnsi="Times New Roman" w:cs="Times New Roman"/>
          <w:sz w:val="24"/>
          <w:szCs w:val="24"/>
        </w:rPr>
        <w:t xml:space="preserve"> Questionnaires</w:t>
      </w:r>
      <w:bookmarkEnd w:id="13"/>
    </w:p>
    <w:p w14:paraId="4C5500EC" w14:textId="77777777" w:rsidR="002E06D9" w:rsidRDefault="008D4BE6" w:rsidP="00306BB2">
      <w:pPr>
        <w:jc w:val="both"/>
      </w:pPr>
      <w:r w:rsidRPr="00293872">
        <w:t xml:space="preserve">Students will be invited to comment upon the Dept via various questionnaires during their course. These are important ways in which the Dept can find out what students think about the quality of student experience, and the Dept takes considerable pains to digest and respond to such surveys, so please engage constructively with them. One of the ways in which the Dept gathers feedback from students is via module questionnaires. These are distributed at the start of the spring </w:t>
      </w:r>
      <w:proofErr w:type="gramStart"/>
      <w:r w:rsidRPr="00293872">
        <w:t>term, and</w:t>
      </w:r>
      <w:proofErr w:type="gramEnd"/>
      <w:r w:rsidRPr="00293872">
        <w:t xml:space="preserve"> offer an opportunity for students to comment on specific aspects of their learning experience.</w:t>
      </w:r>
      <w:r w:rsidR="00AA51FB" w:rsidRPr="00293872">
        <w:t xml:space="preserve"> </w:t>
      </w:r>
      <w:r w:rsidRPr="00293872">
        <w:t xml:space="preserve">All finalists are encouraged to complete the </w:t>
      </w:r>
      <w:r w:rsidRPr="00293872">
        <w:rPr>
          <w:b/>
        </w:rPr>
        <w:t>National Student Survey</w:t>
      </w:r>
      <w:r w:rsidRPr="00293872">
        <w:t xml:space="preserve"> (NSS) in the spring term: this is a crucial barometer of student experience that is used to inform the outside world about the department.</w:t>
      </w:r>
      <w:r w:rsidR="00AA51FB" w:rsidRPr="00293872">
        <w:t xml:space="preserve"> Non-finalists are invited to complete the Warwick Student Survey. </w:t>
      </w:r>
      <w:r w:rsidRPr="00293872">
        <w:t xml:space="preserve"> </w:t>
      </w:r>
    </w:p>
    <w:p w14:paraId="59682FD2" w14:textId="77777777" w:rsidR="00C46484" w:rsidRDefault="00C46484" w:rsidP="00306BB2">
      <w:pPr>
        <w:jc w:val="both"/>
      </w:pPr>
    </w:p>
    <w:p w14:paraId="00B88020" w14:textId="77777777" w:rsidR="00C46484" w:rsidRPr="00293872" w:rsidRDefault="00C46484" w:rsidP="00306BB2">
      <w:pPr>
        <w:jc w:val="both"/>
      </w:pPr>
    </w:p>
    <w:p w14:paraId="741129A2" w14:textId="5E0A519F" w:rsidR="00E32157" w:rsidRPr="00293872" w:rsidRDefault="00E32157" w:rsidP="00306BB2">
      <w:pPr>
        <w:pStyle w:val="Heading3"/>
        <w:spacing w:line="240" w:lineRule="auto"/>
        <w:rPr>
          <w:rFonts w:ascii="Times New Roman" w:hAnsi="Times New Roman" w:cs="Times New Roman"/>
          <w:sz w:val="24"/>
          <w:szCs w:val="24"/>
        </w:rPr>
      </w:pPr>
      <w:bookmarkStart w:id="14" w:name="_Toc207894032"/>
      <w:r w:rsidRPr="00293872">
        <w:rPr>
          <w:rFonts w:ascii="Times New Roman" w:hAnsi="Times New Roman" w:cs="Times New Roman"/>
          <w:sz w:val="24"/>
          <w:szCs w:val="24"/>
        </w:rPr>
        <w:lastRenderedPageBreak/>
        <w:t>2.3.</w:t>
      </w:r>
      <w:r w:rsidR="00AA2587">
        <w:rPr>
          <w:rFonts w:ascii="Times New Roman" w:hAnsi="Times New Roman" w:cs="Times New Roman"/>
          <w:sz w:val="24"/>
          <w:szCs w:val="24"/>
        </w:rPr>
        <w:t>6</w:t>
      </w:r>
      <w:r w:rsidRPr="00293872">
        <w:rPr>
          <w:rFonts w:ascii="Times New Roman" w:hAnsi="Times New Roman" w:cs="Times New Roman"/>
          <w:sz w:val="24"/>
          <w:szCs w:val="24"/>
        </w:rPr>
        <w:t xml:space="preserve"> Data Protection</w:t>
      </w:r>
      <w:bookmarkEnd w:id="14"/>
      <w:r w:rsidRPr="00293872">
        <w:rPr>
          <w:rFonts w:ascii="Times New Roman" w:hAnsi="Times New Roman" w:cs="Times New Roman"/>
          <w:sz w:val="24"/>
          <w:szCs w:val="24"/>
        </w:rPr>
        <w:t xml:space="preserve"> </w:t>
      </w:r>
    </w:p>
    <w:p w14:paraId="51772C21" w14:textId="77777777" w:rsidR="00E32157" w:rsidRPr="00293872" w:rsidRDefault="00E32157" w:rsidP="00306BB2">
      <w:pPr>
        <w:jc w:val="both"/>
      </w:pPr>
      <w:r w:rsidRPr="00293872">
        <w:t>All students at the University of Warwick who handle or process personal data about individuals (</w:t>
      </w:r>
      <w:r w:rsidR="00F27D66" w:rsidRPr="00293872">
        <w:t xml:space="preserve">including </w:t>
      </w:r>
      <w:r w:rsidRPr="00293872">
        <w:t xml:space="preserve">names, contact details, financial details, course details, personal circumstances, beliefs) </w:t>
      </w:r>
      <w:r w:rsidRPr="00293872">
        <w:rPr>
          <w:rFonts w:eastAsiaTheme="majorEastAsia"/>
          <w:b/>
          <w:bCs/>
        </w:rPr>
        <w:t>must be aware</w:t>
      </w:r>
      <w:r w:rsidRPr="00293872">
        <w:t xml:space="preserve"> of the Data Protection principles and how to apply them lawfully within the confines of the University Data Protection policy.</w:t>
      </w:r>
    </w:p>
    <w:p w14:paraId="63E4C6A0" w14:textId="77777777" w:rsidR="00E32157" w:rsidRPr="00293872" w:rsidRDefault="00E32157" w:rsidP="00306BB2">
      <w:pPr>
        <w:jc w:val="center"/>
      </w:pPr>
      <w:hyperlink r:id="rId48" w:anchor="students" w:history="1">
        <w:r w:rsidRPr="00293872">
          <w:rPr>
            <w:rStyle w:val="Hyperlink"/>
          </w:rPr>
          <w:t>http://www2.warwick.ac.uk/services/legalservices/dataprotection/#students</w:t>
        </w:r>
      </w:hyperlink>
    </w:p>
    <w:p w14:paraId="5AA4E3C1" w14:textId="4CEA380C" w:rsidR="003A3996" w:rsidRPr="00293872" w:rsidRDefault="003A3996" w:rsidP="00306BB2">
      <w:pPr>
        <w:pStyle w:val="Heading3"/>
        <w:spacing w:line="240" w:lineRule="auto"/>
        <w:rPr>
          <w:rFonts w:ascii="Times New Roman" w:hAnsi="Times New Roman" w:cs="Times New Roman"/>
          <w:sz w:val="24"/>
          <w:szCs w:val="24"/>
        </w:rPr>
      </w:pPr>
      <w:bookmarkStart w:id="15" w:name="_Toc207894033"/>
      <w:r w:rsidRPr="00293872">
        <w:rPr>
          <w:rFonts w:ascii="Times New Roman" w:hAnsi="Times New Roman" w:cs="Times New Roman"/>
          <w:sz w:val="24"/>
          <w:szCs w:val="24"/>
        </w:rPr>
        <w:t>2.3.</w:t>
      </w:r>
      <w:r w:rsidR="00AA2587">
        <w:rPr>
          <w:rFonts w:ascii="Times New Roman" w:hAnsi="Times New Roman" w:cs="Times New Roman"/>
          <w:sz w:val="24"/>
          <w:szCs w:val="24"/>
        </w:rPr>
        <w:t>7</w:t>
      </w:r>
      <w:r w:rsidRPr="00293872">
        <w:rPr>
          <w:rFonts w:ascii="Times New Roman" w:hAnsi="Times New Roman" w:cs="Times New Roman"/>
          <w:sz w:val="24"/>
          <w:szCs w:val="24"/>
        </w:rPr>
        <w:t xml:space="preserve"> Mobile phone/laptop/social media policy</w:t>
      </w:r>
      <w:bookmarkEnd w:id="15"/>
      <w:r w:rsidRPr="00293872">
        <w:rPr>
          <w:rFonts w:ascii="Times New Roman" w:hAnsi="Times New Roman" w:cs="Times New Roman"/>
          <w:sz w:val="24"/>
          <w:szCs w:val="24"/>
        </w:rPr>
        <w:t xml:space="preserve"> </w:t>
      </w:r>
    </w:p>
    <w:p w14:paraId="02C25815" w14:textId="507512A7" w:rsidR="003A3996" w:rsidRDefault="003A3996" w:rsidP="00306BB2">
      <w:pPr>
        <w:jc w:val="both"/>
      </w:pPr>
      <w:r w:rsidRPr="00293872">
        <w:t xml:space="preserve">Students are encouraged to use technology in a positive way, but to ensure that all mobile phones are switched </w:t>
      </w:r>
      <w:r w:rsidR="00E50C10">
        <w:t>to silent</w:t>
      </w:r>
      <w:r w:rsidR="00E50C10" w:rsidRPr="00293872">
        <w:t xml:space="preserve"> </w:t>
      </w:r>
      <w:r w:rsidRPr="00293872">
        <w:t>during classes</w:t>
      </w:r>
      <w:r w:rsidR="00B74319" w:rsidRPr="00293872">
        <w:t xml:space="preserve"> unless you are asked to use them for a particular learning activity</w:t>
      </w:r>
      <w:r w:rsidRPr="00293872">
        <w:t xml:space="preserve">. Laptops may be used to take notes during classes, but students who use them to browse the internet for non-academic purposes during class may be asked to leave. </w:t>
      </w:r>
      <w:r w:rsidR="00D0228B" w:rsidRPr="00293872">
        <w:t xml:space="preserve">Face-to-face lectures/seminars </w:t>
      </w:r>
      <w:r w:rsidRPr="00293872">
        <w:t xml:space="preserve">may be recorded </w:t>
      </w:r>
      <w:r w:rsidR="00D0228B" w:rsidRPr="00293872">
        <w:t xml:space="preserve">by students </w:t>
      </w:r>
      <w:r w:rsidRPr="00293872">
        <w:t xml:space="preserve">only in special circumstances, and students should request permission to do so from the lecturer. </w:t>
      </w:r>
      <w:r w:rsidR="00F72CD8" w:rsidRPr="00293872">
        <w:t>S</w:t>
      </w:r>
      <w:r w:rsidRPr="00293872">
        <w:t xml:space="preserve">tudents </w:t>
      </w:r>
      <w:r w:rsidR="00F72CD8" w:rsidRPr="00293872">
        <w:t xml:space="preserve">should </w:t>
      </w:r>
      <w:r w:rsidRPr="00293872">
        <w:t>not use mobile phones to record or take photographs during classes.</w:t>
      </w:r>
    </w:p>
    <w:p w14:paraId="37AB2C5D" w14:textId="26D732E3" w:rsidR="00A70CB0" w:rsidRDefault="00526BDC" w:rsidP="00306BB2">
      <w:pPr>
        <w:jc w:val="both"/>
      </w:pPr>
      <w:r>
        <w:t>We use</w:t>
      </w:r>
      <w:r w:rsidR="00102746">
        <w:t xml:space="preserve"> audio-only Lecture Capture, so audio recordings of lectures (not seminars or classes) should automatically appear in your module </w:t>
      </w:r>
      <w:proofErr w:type="spellStart"/>
      <w:r w:rsidR="00102746">
        <w:t>moodle</w:t>
      </w:r>
      <w:proofErr w:type="spellEnd"/>
      <w:r w:rsidR="00102746">
        <w:t xml:space="preserve"> pages.</w:t>
      </w:r>
    </w:p>
    <w:p w14:paraId="59240DC1" w14:textId="6CF5726D" w:rsidR="00A70CB0" w:rsidRPr="008E5844" w:rsidRDefault="00A70CB0" w:rsidP="00306BB2">
      <w:pPr>
        <w:pStyle w:val="Heading3"/>
        <w:rPr>
          <w:rFonts w:ascii="Times New Roman" w:hAnsi="Times New Roman" w:cs="Times New Roman"/>
          <w:sz w:val="24"/>
          <w:szCs w:val="24"/>
        </w:rPr>
      </w:pPr>
      <w:bookmarkStart w:id="16" w:name="_Toc207894034"/>
      <w:r w:rsidRPr="008E5844">
        <w:rPr>
          <w:rFonts w:ascii="Times New Roman" w:hAnsi="Times New Roman" w:cs="Times New Roman"/>
          <w:sz w:val="24"/>
          <w:szCs w:val="24"/>
        </w:rPr>
        <w:t>2.3.</w:t>
      </w:r>
      <w:r w:rsidR="00AA2587" w:rsidRPr="008E5844">
        <w:rPr>
          <w:rFonts w:ascii="Times New Roman" w:hAnsi="Times New Roman" w:cs="Times New Roman"/>
          <w:sz w:val="24"/>
          <w:szCs w:val="24"/>
        </w:rPr>
        <w:t>8</w:t>
      </w:r>
      <w:r w:rsidRPr="008E5844">
        <w:rPr>
          <w:rFonts w:ascii="Times New Roman" w:hAnsi="Times New Roman" w:cs="Times New Roman"/>
          <w:sz w:val="24"/>
          <w:szCs w:val="24"/>
        </w:rPr>
        <w:t xml:space="preserve"> </w:t>
      </w:r>
      <w:r w:rsidRPr="00481A5E">
        <w:rPr>
          <w:rFonts w:ascii="Times New Roman" w:hAnsi="Times New Roman" w:cs="Times New Roman"/>
          <w:sz w:val="24"/>
          <w:szCs w:val="24"/>
        </w:rPr>
        <w:t>Working</w:t>
      </w:r>
      <w:r w:rsidRPr="008E5844">
        <w:rPr>
          <w:rFonts w:ascii="Times New Roman" w:hAnsi="Times New Roman" w:cs="Times New Roman"/>
          <w:sz w:val="24"/>
          <w:szCs w:val="24"/>
        </w:rPr>
        <w:t xml:space="preserve"> hours</w:t>
      </w:r>
      <w:bookmarkEnd w:id="16"/>
    </w:p>
    <w:p w14:paraId="3EA6E316" w14:textId="602370E8" w:rsidR="00A70CB0" w:rsidRPr="00A70CB0" w:rsidRDefault="004C4B28" w:rsidP="00306BB2">
      <w:r>
        <w:t xml:space="preserve">You should expect to spend 150 hours / 300 hours of study/ contact hours for each 15 CAT/ 30 CAT modules. </w:t>
      </w:r>
      <w:r w:rsidR="00A70CB0">
        <w:t xml:space="preserve">All undergraduates may undertake paid employment alongside their studies, whether during the vacation or term time. This will allow you to gain employability skills and supplement your income. You should, however, </w:t>
      </w:r>
      <w:r w:rsidR="00A70CB0" w:rsidRPr="00477989">
        <w:rPr>
          <w:b/>
          <w:bCs/>
        </w:rPr>
        <w:t xml:space="preserve">ensure that your working hours do not exceed </w:t>
      </w:r>
      <w:r w:rsidR="00477989" w:rsidRPr="00477989">
        <w:rPr>
          <w:b/>
          <w:bCs/>
        </w:rPr>
        <w:t xml:space="preserve">15 hours per week </w:t>
      </w:r>
      <w:r w:rsidR="00A70CB0" w:rsidRPr="00477989">
        <w:rPr>
          <w:b/>
          <w:bCs/>
        </w:rPr>
        <w:t>during term time</w:t>
      </w:r>
      <w:r w:rsidR="00A70CB0">
        <w:t xml:space="preserve">. You should also ensure that your working hours do not clash with teaching hours. This will allow you to get the most out of your degree. Please discuss your situation with your Personal Tutor if needed. Please see 6.2 for information about financial support available from the University.  </w:t>
      </w:r>
    </w:p>
    <w:p w14:paraId="74B9BF7E" w14:textId="1860EB00" w:rsidR="00F15107" w:rsidRPr="00BC7026" w:rsidRDefault="00F15107" w:rsidP="00FC52DF">
      <w:pPr>
        <w:pStyle w:val="Heading1"/>
        <w:jc w:val="center"/>
        <w:rPr>
          <w:rFonts w:ascii="Times New Roman" w:hAnsi="Times New Roman" w:cs="Times New Roman"/>
          <w:i w:val="0"/>
          <w:iCs w:val="0"/>
          <w:sz w:val="28"/>
          <w:szCs w:val="28"/>
        </w:rPr>
      </w:pPr>
      <w:bookmarkStart w:id="17" w:name="_Toc207894035"/>
      <w:r w:rsidRPr="00BC7026">
        <w:rPr>
          <w:rFonts w:ascii="Times New Roman" w:hAnsi="Times New Roman" w:cs="Times New Roman"/>
          <w:i w:val="0"/>
          <w:iCs w:val="0"/>
          <w:sz w:val="28"/>
          <w:szCs w:val="28"/>
        </w:rPr>
        <w:t>3. FACILITIES</w:t>
      </w:r>
      <w:bookmarkEnd w:id="17"/>
    </w:p>
    <w:p w14:paraId="14F448E1" w14:textId="77777777" w:rsidR="00F15107" w:rsidRPr="00293872" w:rsidRDefault="00F15107" w:rsidP="00306BB2">
      <w:pPr>
        <w:pStyle w:val="Heading3"/>
        <w:spacing w:before="0" w:line="240" w:lineRule="auto"/>
        <w:rPr>
          <w:rFonts w:ascii="Times New Roman" w:hAnsi="Times New Roman" w:cs="Times New Roman"/>
          <w:sz w:val="24"/>
          <w:szCs w:val="24"/>
        </w:rPr>
      </w:pPr>
      <w:bookmarkStart w:id="18" w:name="_Toc207894036"/>
      <w:r w:rsidRPr="00293872">
        <w:rPr>
          <w:rFonts w:ascii="Times New Roman" w:hAnsi="Times New Roman" w:cs="Times New Roman"/>
          <w:sz w:val="24"/>
          <w:szCs w:val="24"/>
        </w:rPr>
        <w:t>3.1 Library</w:t>
      </w:r>
      <w:bookmarkEnd w:id="18"/>
    </w:p>
    <w:p w14:paraId="7A9C8CC4" w14:textId="32158868" w:rsidR="006352B6" w:rsidRPr="00293872" w:rsidRDefault="00F15107" w:rsidP="00306BB2">
      <w:pPr>
        <w:jc w:val="both"/>
      </w:pPr>
      <w:r w:rsidRPr="00293872">
        <w:t xml:space="preserve">The </w:t>
      </w:r>
      <w:proofErr w:type="gramStart"/>
      <w:r w:rsidRPr="00293872">
        <w:t>Library</w:t>
      </w:r>
      <w:proofErr w:type="gramEnd"/>
      <w:r w:rsidRPr="00293872">
        <w:t xml:space="preserve"> is </w:t>
      </w:r>
      <w:r w:rsidR="00F722B4" w:rsidRPr="00293872">
        <w:t xml:space="preserve">your </w:t>
      </w:r>
      <w:r w:rsidRPr="00293872">
        <w:t xml:space="preserve">main academic resource. You should find that, if you </w:t>
      </w:r>
      <w:proofErr w:type="gramStart"/>
      <w:r w:rsidRPr="00293872">
        <w:t>plan ahead</w:t>
      </w:r>
      <w:proofErr w:type="gramEnd"/>
      <w:r w:rsidRPr="00293872">
        <w:t xml:space="preserve">, there are plenty of resources available to you for researching your essays, dissertation, and preparing for lectures and seminars. The Main Library has multiple copies of key books, academic journals, and acts as a portal to numerous e-resources. Each module also has a </w:t>
      </w:r>
      <w:r w:rsidR="007C0592">
        <w:t xml:space="preserve">Talis Aspire reading list, which includes </w:t>
      </w:r>
      <w:r w:rsidRPr="00293872">
        <w:t xml:space="preserve">online scans freely downloadable to students registered for that module. </w:t>
      </w:r>
      <w:r w:rsidR="00F722B4" w:rsidRPr="00293872">
        <w:t>S</w:t>
      </w:r>
      <w:r w:rsidRPr="00293872">
        <w:t xml:space="preserve">tudents are encouraged to use the inter-library loan system </w:t>
      </w:r>
      <w:r w:rsidR="007C0592">
        <w:t>(‘</w:t>
      </w:r>
      <w:hyperlink r:id="rId49" w:history="1">
        <w:r w:rsidR="007C0592" w:rsidRPr="007A3951">
          <w:rPr>
            <w:rStyle w:val="Hyperlink"/>
          </w:rPr>
          <w:t>get it for me</w:t>
        </w:r>
      </w:hyperlink>
      <w:r w:rsidR="007C0592">
        <w:t xml:space="preserve">’) </w:t>
      </w:r>
      <w:r w:rsidRPr="00293872">
        <w:t xml:space="preserve">to request books not available at Warwick, and should allow plenty of time for the orders to be processed. Students may also arrange to use other university and public libraries, such as the British Library. Books in heavy demand exist in multiple copies, but we cannot provide a copy for every student. If you have any suggestions concerning items for inclusion within the </w:t>
      </w:r>
      <w:proofErr w:type="gramStart"/>
      <w:r w:rsidRPr="00293872">
        <w:t>Library</w:t>
      </w:r>
      <w:proofErr w:type="gramEnd"/>
      <w:r w:rsidRPr="00293872">
        <w:t xml:space="preserve">, let your module or Personal Tutor have the details. Students are introduced to the workings of the </w:t>
      </w:r>
      <w:proofErr w:type="gramStart"/>
      <w:r w:rsidRPr="00293872">
        <w:t>Library</w:t>
      </w:r>
      <w:proofErr w:type="gramEnd"/>
      <w:r w:rsidRPr="00293872">
        <w:t xml:space="preserve"> in the early weeks of their first year</w:t>
      </w:r>
      <w:r w:rsidR="00506080" w:rsidRPr="00293872">
        <w:t xml:space="preserve">, including introduction to the library catalogue and Talis </w:t>
      </w:r>
      <w:r w:rsidR="000D3C0E" w:rsidRPr="00293872">
        <w:t>Aspire</w:t>
      </w:r>
      <w:r w:rsidR="006352B6" w:rsidRPr="00293872">
        <w:t xml:space="preserve">. </w:t>
      </w:r>
    </w:p>
    <w:p w14:paraId="5CF1223C" w14:textId="44938A5A" w:rsidR="00C36780" w:rsidRPr="00293872" w:rsidRDefault="006352B6" w:rsidP="00306BB2">
      <w:r w:rsidRPr="00293872">
        <w:tab/>
      </w:r>
      <w:r w:rsidR="00F15107" w:rsidRPr="00293872">
        <w:t>Our subject-librarian</w:t>
      </w:r>
      <w:r w:rsidR="00C67BEF">
        <w:t xml:space="preserve">, </w:t>
      </w:r>
      <w:r w:rsidR="007C0592">
        <w:rPr>
          <w:b/>
          <w:bCs/>
        </w:rPr>
        <w:t>Andy Calvert</w:t>
      </w:r>
      <w:r w:rsidR="00F15107" w:rsidRPr="00293872">
        <w:t xml:space="preserve">, is very </w:t>
      </w:r>
      <w:r w:rsidR="002D07E2" w:rsidRPr="00293872">
        <w:t>responsive to student requests (</w:t>
      </w:r>
      <w:r w:rsidR="007C0592">
        <w:t>Andrew.Calvert</w:t>
      </w:r>
      <w:r w:rsidR="00F15107" w:rsidRPr="00293872">
        <w:t xml:space="preserve">@warwick.ac.uk, or </w:t>
      </w:r>
      <w:r w:rsidR="00961367" w:rsidRPr="00293872">
        <w:t>contact</w:t>
      </w:r>
      <w:r w:rsidR="00F15107" w:rsidRPr="00293872">
        <w:t xml:space="preserve"> via </w:t>
      </w:r>
      <w:r w:rsidR="00C841B9" w:rsidRPr="00293872">
        <w:t xml:space="preserve">the </w:t>
      </w:r>
      <w:r w:rsidR="00F15107" w:rsidRPr="00293872">
        <w:t xml:space="preserve">Library’s General Enquiry Desk): if you </w:t>
      </w:r>
      <w:r w:rsidR="00F15107" w:rsidRPr="00293872">
        <w:lastRenderedPageBreak/>
        <w:t xml:space="preserve">spot that a particular book is much in demand for a module, </w:t>
      </w:r>
      <w:r w:rsidR="00E50C10">
        <w:t>please contact him and the module convenor</w:t>
      </w:r>
      <w:r w:rsidR="00F15107" w:rsidRPr="00293872">
        <w:t>. Likewise, make suggestions of additional books which should be purchased.</w:t>
      </w:r>
    </w:p>
    <w:p w14:paraId="29BB45DE" w14:textId="77777777" w:rsidR="00F15107" w:rsidRPr="00293872" w:rsidRDefault="00F15107" w:rsidP="00306BB2">
      <w:pPr>
        <w:pStyle w:val="Heading3"/>
        <w:spacing w:line="240" w:lineRule="auto"/>
        <w:rPr>
          <w:rFonts w:ascii="Times New Roman" w:hAnsi="Times New Roman" w:cs="Times New Roman"/>
          <w:sz w:val="24"/>
          <w:szCs w:val="24"/>
        </w:rPr>
      </w:pPr>
      <w:bookmarkStart w:id="19" w:name="_Toc207894037"/>
      <w:r w:rsidRPr="00293872">
        <w:rPr>
          <w:rFonts w:ascii="Times New Roman" w:hAnsi="Times New Roman" w:cs="Times New Roman"/>
          <w:sz w:val="24"/>
          <w:szCs w:val="24"/>
        </w:rPr>
        <w:t>3.2 Computing and Study Facilities</w:t>
      </w:r>
      <w:bookmarkEnd w:id="19"/>
    </w:p>
    <w:p w14:paraId="107428F9" w14:textId="5A8E0752" w:rsidR="00F15107" w:rsidRPr="00293872" w:rsidRDefault="00F15107" w:rsidP="00306BB2">
      <w:pPr>
        <w:jc w:val="both"/>
      </w:pPr>
      <w:r w:rsidRPr="00293872">
        <w:t xml:space="preserve">The University, through IT Services, provides a wide range of courses to impart or enhance IT skills. It is in the interest of students to take advantage of these opportunities. There are clusters of workstations in the University Library Building, and elsewhere on campus. Students may find desk-space and e-resources available in </w:t>
      </w:r>
      <w:r w:rsidR="003F768B">
        <w:t xml:space="preserve">the </w:t>
      </w:r>
      <w:r w:rsidRPr="00293872">
        <w:t>Learning Grid</w:t>
      </w:r>
      <w:r w:rsidR="003F768B">
        <w:t>s in Rootes and in University House</w:t>
      </w:r>
      <w:r w:rsidRPr="00293872">
        <w:t>. If you use web resources in your assessed work, remember that</w:t>
      </w:r>
      <w:r w:rsidR="004D4F96" w:rsidRPr="00293872">
        <w:t xml:space="preserve"> </w:t>
      </w:r>
      <w:r w:rsidR="004D4F96" w:rsidRPr="008976A5">
        <w:t>using</w:t>
      </w:r>
      <w:r w:rsidR="000E229D" w:rsidRPr="008976A5">
        <w:t xml:space="preserve"> </w:t>
      </w:r>
      <w:r w:rsidR="004D4F96" w:rsidRPr="008976A5">
        <w:t xml:space="preserve">downloaded web material without acknowledgement constitutes </w:t>
      </w:r>
      <w:r w:rsidR="003D5794" w:rsidRPr="008976A5">
        <w:t>academic misconduct</w:t>
      </w:r>
      <w:r w:rsidRPr="008976A5">
        <w:t>.</w:t>
      </w:r>
      <w:r w:rsidRPr="00293872">
        <w:t xml:space="preserve"> </w:t>
      </w:r>
    </w:p>
    <w:p w14:paraId="53548B55" w14:textId="42238DA4" w:rsidR="00F15107" w:rsidRDefault="00C95E30" w:rsidP="00306BB2">
      <w:pPr>
        <w:jc w:val="both"/>
      </w:pPr>
      <w:r w:rsidRPr="00293872">
        <w:tab/>
      </w:r>
      <w:r w:rsidR="00F15107" w:rsidRPr="00293872">
        <w:t>For problems using any of the systems of service provided by IT Services</w:t>
      </w:r>
      <w:r w:rsidR="00E06B59" w:rsidRPr="00293872">
        <w:t>,</w:t>
      </w:r>
      <w:r w:rsidR="00F15107" w:rsidRPr="00293872">
        <w:t xml:space="preserve"> there is a Helpdesk, situated on the ground floor of the </w:t>
      </w:r>
      <w:r w:rsidR="006517FB" w:rsidRPr="00293872">
        <w:t>Library building</w:t>
      </w:r>
      <w:r w:rsidR="00114081">
        <w:t xml:space="preserve"> and </w:t>
      </w:r>
      <w:hyperlink r:id="rId50" w:history="1">
        <w:r w:rsidR="00114081" w:rsidRPr="00114081">
          <w:rPr>
            <w:rStyle w:val="Hyperlink"/>
          </w:rPr>
          <w:t>online</w:t>
        </w:r>
      </w:hyperlink>
      <w:r w:rsidR="006517FB" w:rsidRPr="00293872">
        <w:t xml:space="preserve">. </w:t>
      </w:r>
      <w:r w:rsidR="00F15107" w:rsidRPr="00293872">
        <w:t xml:space="preserve">Help is available for connecting your laptop to the university network and in the event of system problems and virus attacks. The service is free if you live on campus. </w:t>
      </w:r>
    </w:p>
    <w:p w14:paraId="4041A957" w14:textId="3297B0FD" w:rsidR="00C67BEF" w:rsidRPr="00293872" w:rsidRDefault="00C67BEF" w:rsidP="00306BB2">
      <w:pPr>
        <w:ind w:firstLine="720"/>
        <w:jc w:val="both"/>
      </w:pPr>
      <w:r>
        <w:t xml:space="preserve">We recommend that you use Microsoft Word for your essays. Software licences are available for students at the University. For more information </w:t>
      </w:r>
      <w:r w:rsidR="00266718">
        <w:t xml:space="preserve">see </w:t>
      </w:r>
      <w:hyperlink r:id="rId51" w:history="1">
        <w:r w:rsidR="00266718" w:rsidRPr="001271EC">
          <w:rPr>
            <w:rStyle w:val="Hyperlink"/>
          </w:rPr>
          <w:t>https://warwick.ac.uk/services/its/servicessupport/software</w:t>
        </w:r>
      </w:hyperlink>
      <w:r w:rsidR="00266718">
        <w:t>. To get started</w:t>
      </w:r>
      <w:r w:rsidR="009046A8">
        <w:t xml:space="preserve"> with all things IT at Warwick</w:t>
      </w:r>
      <w:r w:rsidR="00266718">
        <w:t xml:space="preserve">, see </w:t>
      </w:r>
      <w:hyperlink r:id="rId52" w:history="1">
        <w:r w:rsidR="00266718" w:rsidRPr="001271EC">
          <w:rPr>
            <w:rStyle w:val="Hyperlink"/>
          </w:rPr>
          <w:t>https://warwick.ac.uk/services/it-students/new_students/</w:t>
        </w:r>
      </w:hyperlink>
      <w:r w:rsidR="00266718">
        <w:t xml:space="preserve">. </w:t>
      </w:r>
    </w:p>
    <w:p w14:paraId="6D722287" w14:textId="77777777" w:rsidR="00F15107" w:rsidRPr="00293872" w:rsidRDefault="00F15107" w:rsidP="00306BB2">
      <w:pPr>
        <w:pStyle w:val="Heading3"/>
        <w:spacing w:line="240" w:lineRule="auto"/>
        <w:rPr>
          <w:rFonts w:ascii="Times New Roman" w:hAnsi="Times New Roman" w:cs="Times New Roman"/>
          <w:sz w:val="24"/>
          <w:szCs w:val="24"/>
        </w:rPr>
      </w:pPr>
      <w:bookmarkStart w:id="20" w:name="_Toc207894038"/>
      <w:r w:rsidRPr="00293872">
        <w:rPr>
          <w:rFonts w:ascii="Times New Roman" w:hAnsi="Times New Roman" w:cs="Times New Roman"/>
          <w:sz w:val="24"/>
          <w:szCs w:val="24"/>
        </w:rPr>
        <w:t>3.3 Careers Service</w:t>
      </w:r>
      <w:bookmarkEnd w:id="20"/>
    </w:p>
    <w:p w14:paraId="73C12DB8" w14:textId="1B9B3E5A" w:rsidR="00F15107" w:rsidRPr="00293872" w:rsidRDefault="00F15107" w:rsidP="00306BB2">
      <w:pPr>
        <w:jc w:val="both"/>
      </w:pPr>
      <w:r w:rsidRPr="00293872">
        <w:t>The University provides a customer-focused careers service that offers careers education, information, advice, and guidance so that you can identify and achieve your career goals. A wide range of materials is available in the Careers Hub, based in the Learn</w:t>
      </w:r>
      <w:r w:rsidR="00547443" w:rsidRPr="00293872">
        <w:t xml:space="preserve">ing Grid at University House. </w:t>
      </w:r>
      <w:r w:rsidRPr="00293872">
        <w:t xml:space="preserve">The </w:t>
      </w:r>
      <w:hyperlink r:id="rId53" w:history="1">
        <w:r w:rsidRPr="00F65460">
          <w:rPr>
            <w:rStyle w:val="Hyperlink"/>
          </w:rPr>
          <w:t>website</w:t>
        </w:r>
      </w:hyperlink>
      <w:r w:rsidRPr="00293872">
        <w:t xml:space="preserve"> gives you access to information on career planning, job seeking, </w:t>
      </w:r>
      <w:r w:rsidR="00184122" w:rsidRPr="00293872">
        <w:t xml:space="preserve">and </w:t>
      </w:r>
      <w:r w:rsidRPr="00293872">
        <w:t>interview skills.  Register online to receive personalised news, jobs and events information.  Please also visit ‘</w:t>
      </w:r>
      <w:hyperlink r:id="rId54" w:history="1">
        <w:r w:rsidR="00184122" w:rsidRPr="006C23E6">
          <w:rPr>
            <w:rStyle w:val="Hyperlink"/>
          </w:rPr>
          <w:t>M</w:t>
        </w:r>
        <w:r w:rsidRPr="006C23E6">
          <w:rPr>
            <w:rStyle w:val="Hyperlink"/>
          </w:rPr>
          <w:t xml:space="preserve">y </w:t>
        </w:r>
        <w:r w:rsidR="00184122" w:rsidRPr="006C23E6">
          <w:rPr>
            <w:rStyle w:val="Hyperlink"/>
          </w:rPr>
          <w:t>A</w:t>
        </w:r>
        <w:r w:rsidRPr="006C23E6">
          <w:rPr>
            <w:rStyle w:val="Hyperlink"/>
          </w:rPr>
          <w:t>dvantage</w:t>
        </w:r>
      </w:hyperlink>
      <w:r w:rsidRPr="00293872">
        <w:t>’</w:t>
      </w:r>
      <w:r w:rsidR="006C23E6">
        <w:t xml:space="preserve"> </w:t>
      </w:r>
      <w:r w:rsidRPr="00293872">
        <w:t>and ensure you look at the extensive programme of events including skills development.</w:t>
      </w:r>
      <w:r w:rsidRPr="00293872">
        <w:rPr>
          <w:b/>
        </w:rPr>
        <w:t xml:space="preserve"> </w:t>
      </w:r>
      <w:r w:rsidRPr="005F5DB9">
        <w:rPr>
          <w:bCs/>
        </w:rPr>
        <w:t xml:space="preserve">The Careers Service </w:t>
      </w:r>
      <w:hyperlink r:id="rId55" w:history="1">
        <w:r w:rsidRPr="005F5DB9">
          <w:rPr>
            <w:rStyle w:val="Hyperlink"/>
            <w:bCs/>
          </w:rPr>
          <w:t>has bursaries available</w:t>
        </w:r>
      </w:hyperlink>
      <w:r w:rsidRPr="005F5DB9">
        <w:rPr>
          <w:bCs/>
        </w:rPr>
        <w:t xml:space="preserve"> to support students wishing to undertake voluntary/unpaid work.</w:t>
      </w:r>
      <w:r w:rsidR="00B02EEC" w:rsidRPr="00293872">
        <w:t xml:space="preserve"> </w:t>
      </w:r>
      <w:r w:rsidRPr="00293872">
        <w:t xml:space="preserve">Making a good career decision involves thinking about your interests and qualities </w:t>
      </w:r>
      <w:proofErr w:type="gramStart"/>
      <w:r w:rsidRPr="00293872">
        <w:t>and also</w:t>
      </w:r>
      <w:proofErr w:type="gramEnd"/>
      <w:r w:rsidRPr="00293872">
        <w:t xml:space="preserve"> spending time researching possible occupations. </w:t>
      </w:r>
      <w:r w:rsidRPr="00266718">
        <w:rPr>
          <w:b/>
        </w:rPr>
        <w:t xml:space="preserve">The Careers Adviser contact for Classics is </w:t>
      </w:r>
      <w:r w:rsidR="003F41ED" w:rsidRPr="00266718">
        <w:rPr>
          <w:b/>
        </w:rPr>
        <w:t xml:space="preserve">Clare </w:t>
      </w:r>
      <w:proofErr w:type="spellStart"/>
      <w:r w:rsidR="003F41ED" w:rsidRPr="00266718">
        <w:rPr>
          <w:b/>
        </w:rPr>
        <w:t>Halldron</w:t>
      </w:r>
      <w:proofErr w:type="spellEnd"/>
      <w:r w:rsidRPr="00266718">
        <w:rPr>
          <w:b/>
        </w:rPr>
        <w:t>.</w:t>
      </w:r>
      <w:r w:rsidR="00266718" w:rsidRPr="00266718">
        <w:rPr>
          <w:b/>
        </w:rPr>
        <w:t xml:space="preserve"> </w:t>
      </w:r>
      <w:r w:rsidR="00266718" w:rsidRPr="006962FE">
        <w:rPr>
          <w:b/>
        </w:rPr>
        <w:t xml:space="preserve">She runs drop-in sessions in Classics each Wednesday </w:t>
      </w:r>
      <w:r w:rsidR="00E50C10">
        <w:rPr>
          <w:b/>
        </w:rPr>
        <w:t xml:space="preserve">in </w:t>
      </w:r>
      <w:r w:rsidR="00266718" w:rsidRPr="006962FE">
        <w:rPr>
          <w:b/>
        </w:rPr>
        <w:t>FAB 2.22.</w:t>
      </w:r>
      <w:r w:rsidR="00266718" w:rsidRPr="006962FE">
        <w:t xml:space="preserve"> </w:t>
      </w:r>
      <w:r w:rsidRPr="006962FE">
        <w:t>To book a quick career</w:t>
      </w:r>
      <w:r w:rsidRPr="00293872">
        <w:t xml:space="preserve"> advice appointment or longer guidance interview </w:t>
      </w:r>
      <w:r w:rsidR="00D20C2F">
        <w:t xml:space="preserve">with her, </w:t>
      </w:r>
      <w:r w:rsidRPr="00293872">
        <w:t xml:space="preserve">please </w:t>
      </w:r>
      <w:r w:rsidR="00D20C2F">
        <w:t xml:space="preserve">use the </w:t>
      </w:r>
      <w:proofErr w:type="spellStart"/>
      <w:r w:rsidR="00D20C2F">
        <w:t>myadvantage</w:t>
      </w:r>
      <w:proofErr w:type="spellEnd"/>
      <w:r w:rsidR="00D20C2F" w:rsidRPr="00293872">
        <w:t xml:space="preserve"> </w:t>
      </w:r>
      <w:r w:rsidRPr="00293872">
        <w:t>website.</w:t>
      </w:r>
    </w:p>
    <w:p w14:paraId="5503DABD" w14:textId="77777777" w:rsidR="00F15107" w:rsidRPr="00293872" w:rsidRDefault="00911F5A" w:rsidP="00306BB2">
      <w:pPr>
        <w:jc w:val="both"/>
      </w:pPr>
      <w:r w:rsidRPr="00293872">
        <w:tab/>
      </w:r>
      <w:r w:rsidR="00F15107" w:rsidRPr="00293872">
        <w:t>The careers team look forward to meeting you. In the meantime</w:t>
      </w:r>
      <w:r w:rsidR="00051535" w:rsidRPr="00293872">
        <w:t>,</w:t>
      </w:r>
      <w:r w:rsidR="00F15107" w:rsidRPr="00293872">
        <w:t xml:space="preserve"> remember to make full use of university life to broaden your outlook and develop your skills. Previous Classics graduates have pursued a diverse range of career opportunities including Law, Journalism, Human Resources, Accountancy, Librarianship, Museum-Curatorship, Teaching, Television Production, Transport for London – the possibilities are endless. </w:t>
      </w:r>
    </w:p>
    <w:p w14:paraId="0FEB57E9" w14:textId="77777777" w:rsidR="00F15107" w:rsidRPr="00293872" w:rsidRDefault="00D74A4E" w:rsidP="00306BB2">
      <w:pPr>
        <w:jc w:val="both"/>
      </w:pPr>
      <w:r w:rsidRPr="00293872">
        <w:tab/>
      </w:r>
      <w:r w:rsidR="00F15107" w:rsidRPr="00293872">
        <w:t>The department is very interested in the career progression of its former students and appreciates regular updates. This is particularly important for the preparation of reference requests to employers and is useful to potential new students.  </w:t>
      </w:r>
    </w:p>
    <w:p w14:paraId="5298318D" w14:textId="77777777" w:rsidR="00F15107" w:rsidRPr="00293872" w:rsidRDefault="005E5CB8" w:rsidP="00306BB2">
      <w:pPr>
        <w:jc w:val="both"/>
      </w:pPr>
      <w:r w:rsidRPr="00293872">
        <w:tab/>
      </w:r>
      <w:r w:rsidR="00F15107" w:rsidRPr="00293872">
        <w:t xml:space="preserve">Your Personal Tutor, or another member of staff, will often be your first port-of-call for obtaining an academic reference for internships and job applications. Please would you always take the time to alert staff if they are to expect a request for a </w:t>
      </w:r>
      <w:proofErr w:type="gramStart"/>
      <w:r w:rsidR="00F15107" w:rsidRPr="00293872">
        <w:t>reference, and</w:t>
      </w:r>
      <w:proofErr w:type="gramEnd"/>
      <w:r w:rsidR="00F15107" w:rsidRPr="00293872">
        <w:t xml:space="preserve"> send a copy of your application and c.v. to them. Staff are very happy to support students </w:t>
      </w:r>
      <w:r w:rsidR="0072228E" w:rsidRPr="00293872">
        <w:t xml:space="preserve">by writing </w:t>
      </w:r>
      <w:r w:rsidR="00F15107" w:rsidRPr="00293872">
        <w:t>reference</w:t>
      </w:r>
      <w:r w:rsidR="0072228E" w:rsidRPr="00293872">
        <w:t>s</w:t>
      </w:r>
      <w:r w:rsidR="00F15107" w:rsidRPr="00293872">
        <w:t xml:space="preserve">, but you should be aware that composing a meaningful reference can take some time, and so it is in your interests to give at least a week’s notice before a deadline. </w:t>
      </w:r>
    </w:p>
    <w:p w14:paraId="33B1D8FF" w14:textId="77777777" w:rsidR="00C45A63" w:rsidRPr="00BC7026" w:rsidRDefault="00C45A63" w:rsidP="00FC52DF">
      <w:pPr>
        <w:pStyle w:val="Heading1"/>
        <w:jc w:val="center"/>
        <w:rPr>
          <w:rFonts w:ascii="Times New Roman" w:hAnsi="Times New Roman" w:cs="Times New Roman"/>
          <w:i w:val="0"/>
          <w:iCs w:val="0"/>
          <w:sz w:val="28"/>
          <w:szCs w:val="28"/>
        </w:rPr>
      </w:pPr>
      <w:bookmarkStart w:id="21" w:name="_Toc207894039"/>
      <w:r w:rsidRPr="00BC7026">
        <w:rPr>
          <w:rFonts w:ascii="Times New Roman" w:hAnsi="Times New Roman" w:cs="Times New Roman"/>
          <w:i w:val="0"/>
          <w:iCs w:val="0"/>
          <w:sz w:val="28"/>
          <w:szCs w:val="28"/>
        </w:rPr>
        <w:lastRenderedPageBreak/>
        <w:t xml:space="preserve">4. </w:t>
      </w:r>
      <w:r w:rsidR="002B4A40" w:rsidRPr="00BC7026">
        <w:rPr>
          <w:rFonts w:ascii="Times New Roman" w:hAnsi="Times New Roman" w:cs="Times New Roman"/>
          <w:i w:val="0"/>
          <w:iCs w:val="0"/>
          <w:sz w:val="28"/>
          <w:szCs w:val="28"/>
        </w:rPr>
        <w:t>ATTENDANCE REQUIREMENTS AND MONITORING</w:t>
      </w:r>
      <w:bookmarkEnd w:id="21"/>
    </w:p>
    <w:p w14:paraId="48DE8242" w14:textId="69ECA5A6" w:rsidR="0048312E" w:rsidRPr="00293872" w:rsidRDefault="002B4A40" w:rsidP="00306BB2">
      <w:pPr>
        <w:jc w:val="both"/>
      </w:pPr>
      <w:r w:rsidRPr="00293872">
        <w:t xml:space="preserve">Student progress and attendance are monitored </w:t>
      </w:r>
      <w:proofErr w:type="gramStart"/>
      <w:r w:rsidRPr="00293872">
        <w:t>in order to</w:t>
      </w:r>
      <w:proofErr w:type="gramEnd"/>
      <w:r w:rsidRPr="00293872">
        <w:t xml:space="preserve"> provide appropriate academic and pastoral support and identify where support outside the department is necessary.  A list of formal monitoring points is </w:t>
      </w:r>
      <w:r w:rsidR="00843F20" w:rsidRPr="00293872">
        <w:t>available</w:t>
      </w:r>
      <w:r w:rsidR="0048312E" w:rsidRPr="00293872">
        <w:t xml:space="preserve"> online:</w:t>
      </w:r>
    </w:p>
    <w:p w14:paraId="1B37ECBB" w14:textId="77777777" w:rsidR="002B4A40" w:rsidRPr="00293872" w:rsidRDefault="0048312E" w:rsidP="00306BB2">
      <w:pPr>
        <w:jc w:val="center"/>
      </w:pPr>
      <w:hyperlink r:id="rId56" w:history="1">
        <w:r w:rsidRPr="00293872">
          <w:rPr>
            <w:rStyle w:val="Hyperlink"/>
          </w:rPr>
          <w:t>http://www2.warwick.ac.uk/fac/arts/classics/students/</w:t>
        </w:r>
      </w:hyperlink>
      <w:r w:rsidR="00490EFD" w:rsidRPr="00293872">
        <w:t xml:space="preserve"> </w:t>
      </w:r>
    </w:p>
    <w:p w14:paraId="4B8171BD" w14:textId="6D1650C0" w:rsidR="002B4A40" w:rsidRPr="00293872" w:rsidRDefault="002B4A40" w:rsidP="00306BB2">
      <w:pPr>
        <w:shd w:val="clear" w:color="auto" w:fill="FFFFFF"/>
        <w:jc w:val="both"/>
      </w:pPr>
      <w:r w:rsidRPr="00293872">
        <w:t>The Dep</w:t>
      </w:r>
      <w:r w:rsidR="00E64D0E">
        <w:t>artment</w:t>
      </w:r>
      <w:r w:rsidRPr="00293872">
        <w:t xml:space="preserve"> also implements Regulation 36 in cases of exceptionally bad attendance, which can lead to a student being required to withdraw from the course</w:t>
      </w:r>
    </w:p>
    <w:p w14:paraId="3FF53527" w14:textId="77777777" w:rsidR="002B4A40" w:rsidRPr="00293872" w:rsidRDefault="00E2438A" w:rsidP="00306BB2">
      <w:pPr>
        <w:shd w:val="clear" w:color="auto" w:fill="FFFFFF"/>
        <w:jc w:val="both"/>
      </w:pPr>
      <w:hyperlink r:id="rId57" w:history="1">
        <w:r w:rsidRPr="00293872">
          <w:rPr>
            <w:rStyle w:val="Hyperlink"/>
          </w:rPr>
          <w:t>http://www2.warwick.ac.uk/services/gov/calendar/section2/regulations/reg36registrationattendanceprogress</w:t>
        </w:r>
      </w:hyperlink>
      <w:r w:rsidR="00D057A4" w:rsidRPr="00293872">
        <w:t xml:space="preserve"> </w:t>
      </w:r>
    </w:p>
    <w:p w14:paraId="7C332B53" w14:textId="3BED5B50" w:rsidR="00E25698" w:rsidRDefault="002B4A40" w:rsidP="00306BB2">
      <w:pPr>
        <w:spacing w:after="240"/>
        <w:jc w:val="both"/>
      </w:pPr>
      <w:r w:rsidRPr="00293872">
        <w:t>If you have a valid reason for non-attendance, this should be reported to the module co</w:t>
      </w:r>
      <w:r w:rsidR="00A97EB9" w:rsidRPr="00293872">
        <w:t xml:space="preserve">nvenor </w:t>
      </w:r>
      <w:r w:rsidRPr="00293872">
        <w:t xml:space="preserve">as soon as possible. Absence due to illness lasting more than five working days requires a medical note which you should obtain from the Medical Centre. If you are having difficulty </w:t>
      </w:r>
      <w:r w:rsidR="00AD6106" w:rsidRPr="00293872">
        <w:t xml:space="preserve">coping </w:t>
      </w:r>
      <w:r w:rsidRPr="00293872">
        <w:t xml:space="preserve">with a module, this should first be discussed with the module tutor. If this fails to resolve the problem, the Personal Tutor, Director of Undergraduate Studies, </w:t>
      </w:r>
      <w:r w:rsidR="00E25698">
        <w:t xml:space="preserve">Senior Tutor, </w:t>
      </w:r>
      <w:r w:rsidRPr="00293872">
        <w:t xml:space="preserve">or Head of Department should be approached. If your illness or other personal circumstances affect your ability to complete assessed work on time and to the best of your ability, it is essential that you produce documentation to place on file, for consideration by the Examination Mitigations Committee. </w:t>
      </w:r>
      <w:r w:rsidRPr="00D20C2F">
        <w:t>Without documentation, no allowances can be made.</w:t>
      </w:r>
    </w:p>
    <w:p w14:paraId="19797BCF" w14:textId="77777777" w:rsidR="00E25698" w:rsidRPr="008E5844" w:rsidRDefault="00E25698" w:rsidP="00306BB2">
      <w:pPr>
        <w:rPr>
          <w:shd w:val="clear" w:color="auto" w:fill="FFFFFF"/>
        </w:rPr>
      </w:pPr>
      <w:r w:rsidRPr="008E5844">
        <w:t xml:space="preserve">Some first-year modules include an </w:t>
      </w:r>
      <w:r w:rsidRPr="008E5844">
        <w:rPr>
          <w:b/>
          <w:bCs/>
        </w:rPr>
        <w:t>Attendance Mark</w:t>
      </w:r>
      <w:r w:rsidRPr="008E5844">
        <w:t xml:space="preserve">. </w:t>
      </w:r>
    </w:p>
    <w:p w14:paraId="25EEEF42" w14:textId="5AB7853E" w:rsidR="00A70CB0" w:rsidRPr="008E5844" w:rsidRDefault="00E25698" w:rsidP="00306BB2">
      <w:r w:rsidRPr="008E5844">
        <w:t>Missed lectures for whatever reason (even if the absence is approved) count against Y1 attendance marks. If students have mitigating circumstances around specific coursework deadlines or time periods that include modules affected then such mitigations are considered and may be approved in end-of-year processes via e.g. waived lateness penalties or the effect of mitigating circumstances on an overall profile, subject to departmental application of university regulations on mitigation in relation to rules for award.</w:t>
      </w:r>
    </w:p>
    <w:p w14:paraId="3FEC9A8B" w14:textId="77777777" w:rsidR="00E25698" w:rsidRPr="008E5844" w:rsidRDefault="00E25698" w:rsidP="00306BB2">
      <w:pPr>
        <w:rPr>
          <w:rFonts w:ascii="Calibri" w:hAnsi="Calibri" w:cs="Calibri"/>
        </w:rPr>
      </w:pPr>
    </w:p>
    <w:p w14:paraId="1138D7FF" w14:textId="6EA0EFB9" w:rsidR="00C179A3" w:rsidRPr="008E5844" w:rsidRDefault="00A70CB0" w:rsidP="00306BB2">
      <w:pPr>
        <w:spacing w:after="240"/>
        <w:jc w:val="both"/>
        <w:rPr>
          <w:b/>
          <w:bCs/>
        </w:rPr>
      </w:pPr>
      <w:r>
        <w:rPr>
          <w:b/>
          <w:bCs/>
        </w:rPr>
        <w:t xml:space="preserve">Students should expect to be available every day during term for classes and may not be absent on holiday during the 10 weeks of term time. Please alert your families/friends that you are not free to take holidays during this time. Any student who wishes to be absent during term time for any reason (eg work experience/internship) should ask the Head of Dept for </w:t>
      </w:r>
      <w:proofErr w:type="gramStart"/>
      <w:r>
        <w:rPr>
          <w:b/>
          <w:bCs/>
        </w:rPr>
        <w:t>permission.</w:t>
      </w:r>
      <w:r w:rsidR="00C179A3" w:rsidRPr="00AC3A09">
        <w:rPr>
          <w:color w:val="FFFFFF" w:themeColor="background1"/>
        </w:rPr>
        <w:t>.</w:t>
      </w:r>
      <w:proofErr w:type="gramEnd"/>
    </w:p>
    <w:p w14:paraId="035E34B8" w14:textId="1146EA9D" w:rsidR="00C45A63" w:rsidRPr="00293872" w:rsidRDefault="002B4A40" w:rsidP="00306BB2">
      <w:pPr>
        <w:spacing w:after="240"/>
        <w:jc w:val="both"/>
      </w:pPr>
      <w:r w:rsidRPr="00293872">
        <w:rPr>
          <w:b/>
        </w:rPr>
        <w:t>International students</w:t>
      </w:r>
      <w:r w:rsidRPr="00293872">
        <w:t xml:space="preserve"> should be aware of the consequences of missing formal monitoring points: the Academic Office is obliged to report to the Home Office UK Visa &amp; Immigration if any Tier 4 students have been found not to be engaging with and attending their degree course.  This will normally lead to the curtailment of their visas.</w:t>
      </w:r>
      <w:r w:rsidR="005F3FA3">
        <w:t xml:space="preserve"> Immigration responsibilities for students are outlined </w:t>
      </w:r>
      <w:hyperlink r:id="rId58" w:history="1">
        <w:r w:rsidR="003242FB" w:rsidRPr="003242FB">
          <w:rPr>
            <w:rStyle w:val="Hyperlink"/>
          </w:rPr>
          <w:t>her</w:t>
        </w:r>
        <w:r w:rsidR="003242FB" w:rsidRPr="003242FB">
          <w:rPr>
            <w:rStyle w:val="Hyperlink"/>
          </w:rPr>
          <w:t>e</w:t>
        </w:r>
      </w:hyperlink>
      <w:r w:rsidR="003242FB">
        <w:t>.</w:t>
      </w:r>
    </w:p>
    <w:p w14:paraId="50192F57" w14:textId="77777777" w:rsidR="00593631" w:rsidRDefault="00593631" w:rsidP="00306BB2">
      <w:pPr>
        <w:spacing w:before="100" w:beforeAutospacing="1" w:after="100" w:afterAutospacing="1"/>
        <w:jc w:val="both"/>
      </w:pPr>
      <w:r w:rsidRPr="00293872">
        <w:rPr>
          <w:b/>
        </w:rPr>
        <w:t>Outgoing study abroad students</w:t>
      </w:r>
      <w:r w:rsidRPr="00293872">
        <w:t xml:space="preserve"> should, while abroad, regularly stay in touch with the Department, via the study abroad co-ordinator or the personal tut</w:t>
      </w:r>
      <w:r w:rsidR="002A0D49" w:rsidRPr="00293872">
        <w:t>or as requested by the former.</w:t>
      </w:r>
      <w:r w:rsidRPr="00293872">
        <w:t xml:space="preserve"> </w:t>
      </w:r>
    </w:p>
    <w:p w14:paraId="71288FEC" w14:textId="495D9BEE" w:rsidR="00E06AAC" w:rsidRDefault="00E06AAC" w:rsidP="00306BB2">
      <w:pPr>
        <w:spacing w:before="100" w:beforeAutospacing="1" w:after="100" w:afterAutospacing="1"/>
        <w:jc w:val="both"/>
      </w:pPr>
      <w:r>
        <w:t xml:space="preserve">All students need to ensure their details remain up to date. Further information on this is available </w:t>
      </w:r>
      <w:hyperlink r:id="rId59" w:history="1">
        <w:r w:rsidRPr="00E06AAC">
          <w:rPr>
            <w:rStyle w:val="Hyperlink"/>
          </w:rPr>
          <w:t>here</w:t>
        </w:r>
      </w:hyperlink>
      <w:r>
        <w:t>.</w:t>
      </w:r>
    </w:p>
    <w:p w14:paraId="082347A8" w14:textId="77777777" w:rsidR="00533297" w:rsidRPr="00293872" w:rsidRDefault="00533297" w:rsidP="00306BB2">
      <w:pPr>
        <w:spacing w:before="100" w:beforeAutospacing="1" w:after="100" w:afterAutospacing="1"/>
        <w:jc w:val="both"/>
      </w:pPr>
    </w:p>
    <w:p w14:paraId="7139F4CB" w14:textId="77777777" w:rsidR="003973DE" w:rsidRPr="00BC7026" w:rsidRDefault="00FB5DFA" w:rsidP="00FC52DF">
      <w:pPr>
        <w:pStyle w:val="Heading1"/>
        <w:jc w:val="center"/>
        <w:rPr>
          <w:rFonts w:ascii="Times New Roman" w:hAnsi="Times New Roman" w:cs="Times New Roman"/>
          <w:i w:val="0"/>
          <w:iCs w:val="0"/>
          <w:sz w:val="28"/>
          <w:szCs w:val="28"/>
        </w:rPr>
      </w:pPr>
      <w:bookmarkStart w:id="22" w:name="_Toc207894040"/>
      <w:r w:rsidRPr="00BC7026">
        <w:rPr>
          <w:rFonts w:ascii="Times New Roman" w:hAnsi="Times New Roman" w:cs="Times New Roman"/>
          <w:i w:val="0"/>
          <w:iCs w:val="0"/>
          <w:sz w:val="28"/>
          <w:szCs w:val="28"/>
        </w:rPr>
        <w:lastRenderedPageBreak/>
        <w:t>5</w:t>
      </w:r>
      <w:r w:rsidR="003973DE" w:rsidRPr="00BC7026">
        <w:rPr>
          <w:rFonts w:ascii="Times New Roman" w:hAnsi="Times New Roman" w:cs="Times New Roman"/>
          <w:i w:val="0"/>
          <w:iCs w:val="0"/>
          <w:sz w:val="28"/>
          <w:szCs w:val="28"/>
        </w:rPr>
        <w:t xml:space="preserve">. </w:t>
      </w:r>
      <w:r w:rsidR="008B7519" w:rsidRPr="00BC7026">
        <w:rPr>
          <w:rFonts w:ascii="Times New Roman" w:hAnsi="Times New Roman" w:cs="Times New Roman"/>
          <w:i w:val="0"/>
          <w:iCs w:val="0"/>
          <w:sz w:val="28"/>
          <w:szCs w:val="28"/>
        </w:rPr>
        <w:t>COURSE INFORMATION</w:t>
      </w:r>
      <w:bookmarkEnd w:id="22"/>
    </w:p>
    <w:p w14:paraId="577107EE" w14:textId="77777777" w:rsidR="003973DE" w:rsidRPr="00293872" w:rsidRDefault="003973DE" w:rsidP="00306BB2">
      <w:pPr>
        <w:jc w:val="both"/>
      </w:pPr>
      <w:r w:rsidRPr="00293872">
        <w:t>The department is home to students enrolled on the following degree courses:</w:t>
      </w:r>
    </w:p>
    <w:p w14:paraId="05426C4A" w14:textId="77777777" w:rsidR="00344D54" w:rsidRDefault="00344D54" w:rsidP="002C023F">
      <w:pPr>
        <w:pStyle w:val="ListParagraph"/>
        <w:numPr>
          <w:ilvl w:val="0"/>
          <w:numId w:val="8"/>
        </w:numPr>
        <w:jc w:val="both"/>
      </w:pPr>
      <w:r w:rsidRPr="00293872">
        <w:t>Classics (</w:t>
      </w:r>
      <w:r>
        <w:t>inc.</w:t>
      </w:r>
      <w:r w:rsidRPr="00293872">
        <w:t xml:space="preserve"> study in Europe</w:t>
      </w:r>
      <w:r>
        <w:t xml:space="preserve"> variants</w:t>
      </w:r>
      <w:r w:rsidRPr="00293872">
        <w:t>)</w:t>
      </w:r>
    </w:p>
    <w:p w14:paraId="0FAAF757" w14:textId="77777777" w:rsidR="00344D54" w:rsidRPr="00293872" w:rsidRDefault="00344D54" w:rsidP="002C023F">
      <w:pPr>
        <w:pStyle w:val="ListParagraph"/>
        <w:numPr>
          <w:ilvl w:val="0"/>
          <w:numId w:val="8"/>
        </w:numPr>
        <w:jc w:val="both"/>
      </w:pPr>
      <w:r w:rsidRPr="00293872">
        <w:t>Classics and English</w:t>
      </w:r>
    </w:p>
    <w:p w14:paraId="5689BE67" w14:textId="77777777" w:rsidR="00344D54" w:rsidRPr="00293872" w:rsidRDefault="00344D54" w:rsidP="002C023F">
      <w:pPr>
        <w:pStyle w:val="ListParagraph"/>
        <w:numPr>
          <w:ilvl w:val="0"/>
          <w:numId w:val="8"/>
        </w:numPr>
        <w:jc w:val="both"/>
      </w:pPr>
      <w:r w:rsidRPr="00293872">
        <w:t>Classical Civilisation (</w:t>
      </w:r>
      <w:r>
        <w:t>inc.</w:t>
      </w:r>
      <w:r w:rsidRPr="00293872">
        <w:t xml:space="preserve"> study in Europe</w:t>
      </w:r>
      <w:r>
        <w:t xml:space="preserve"> variant</w:t>
      </w:r>
      <w:r w:rsidRPr="00293872">
        <w:t>)</w:t>
      </w:r>
    </w:p>
    <w:p w14:paraId="264A1CCA" w14:textId="0C24CF96" w:rsidR="003973DE" w:rsidRDefault="003973DE" w:rsidP="002C023F">
      <w:pPr>
        <w:pStyle w:val="ListParagraph"/>
        <w:numPr>
          <w:ilvl w:val="0"/>
          <w:numId w:val="8"/>
        </w:numPr>
        <w:jc w:val="both"/>
      </w:pPr>
      <w:r w:rsidRPr="00293872">
        <w:t>Ancient History and Classical Archaeology (</w:t>
      </w:r>
      <w:r w:rsidR="003735E6">
        <w:t>inc.</w:t>
      </w:r>
      <w:r w:rsidRPr="00293872">
        <w:t xml:space="preserve"> study in Europe</w:t>
      </w:r>
      <w:r w:rsidR="003735E6">
        <w:t xml:space="preserve"> variant</w:t>
      </w:r>
      <w:r w:rsidRPr="00293872">
        <w:t>)</w:t>
      </w:r>
    </w:p>
    <w:p w14:paraId="74A1014C" w14:textId="1D3BD587" w:rsidR="00344D54" w:rsidRPr="00293872" w:rsidRDefault="00344D54" w:rsidP="002C023F">
      <w:pPr>
        <w:pStyle w:val="ListParagraph"/>
        <w:numPr>
          <w:ilvl w:val="0"/>
          <w:numId w:val="8"/>
        </w:numPr>
        <w:jc w:val="both"/>
      </w:pPr>
      <w:r>
        <w:t>English and Classical Civilisation</w:t>
      </w:r>
    </w:p>
    <w:p w14:paraId="202A35FC" w14:textId="77777777" w:rsidR="003973DE" w:rsidRPr="00293872" w:rsidRDefault="003973DE" w:rsidP="00306BB2">
      <w:pPr>
        <w:jc w:val="both"/>
      </w:pPr>
      <w:proofErr w:type="gramStart"/>
      <w:r w:rsidRPr="00293872">
        <w:t>and also</w:t>
      </w:r>
      <w:proofErr w:type="gramEnd"/>
      <w:r w:rsidRPr="00293872">
        <w:t xml:space="preserve"> shares responsibility for students enrolled on:</w:t>
      </w:r>
    </w:p>
    <w:p w14:paraId="0E65B687" w14:textId="77777777" w:rsidR="003973DE" w:rsidRPr="00293872" w:rsidRDefault="003973DE" w:rsidP="002C023F">
      <w:pPr>
        <w:pStyle w:val="ListParagraph"/>
        <w:numPr>
          <w:ilvl w:val="0"/>
          <w:numId w:val="9"/>
        </w:numPr>
      </w:pPr>
      <w:r w:rsidRPr="00293872">
        <w:t>Italian and Classics</w:t>
      </w:r>
    </w:p>
    <w:p w14:paraId="6F18126F" w14:textId="24633FDB" w:rsidR="003973DE" w:rsidRPr="00293872" w:rsidRDefault="003973DE" w:rsidP="002C023F">
      <w:pPr>
        <w:pStyle w:val="ListParagraph"/>
        <w:numPr>
          <w:ilvl w:val="0"/>
          <w:numId w:val="9"/>
        </w:numPr>
      </w:pPr>
      <w:r w:rsidRPr="00293872">
        <w:t>Philosophy</w:t>
      </w:r>
      <w:r w:rsidR="00C9721D" w:rsidRPr="00293872">
        <w:t>, Literature and Classics</w:t>
      </w:r>
    </w:p>
    <w:p w14:paraId="0E956C15" w14:textId="72A838CF" w:rsidR="00843F20" w:rsidRPr="00293872" w:rsidRDefault="00843F20" w:rsidP="002C023F">
      <w:pPr>
        <w:pStyle w:val="ListParagraph"/>
        <w:numPr>
          <w:ilvl w:val="0"/>
          <w:numId w:val="9"/>
        </w:numPr>
      </w:pPr>
      <w:r w:rsidRPr="00293872">
        <w:t>Liberal Arts (Classics Pathway)</w:t>
      </w:r>
    </w:p>
    <w:p w14:paraId="48EA3FBD" w14:textId="77777777" w:rsidR="003973DE" w:rsidRPr="00293872" w:rsidRDefault="00FB5DFA" w:rsidP="00306BB2">
      <w:pPr>
        <w:pStyle w:val="Heading3"/>
        <w:spacing w:line="240" w:lineRule="auto"/>
        <w:rPr>
          <w:rFonts w:ascii="Times New Roman" w:hAnsi="Times New Roman" w:cs="Times New Roman"/>
          <w:sz w:val="24"/>
          <w:szCs w:val="24"/>
        </w:rPr>
      </w:pPr>
      <w:bookmarkStart w:id="23" w:name="_Toc207894041"/>
      <w:r w:rsidRPr="00293872">
        <w:rPr>
          <w:rFonts w:ascii="Times New Roman" w:hAnsi="Times New Roman" w:cs="Times New Roman"/>
          <w:sz w:val="24"/>
          <w:szCs w:val="24"/>
        </w:rPr>
        <w:t>5</w:t>
      </w:r>
      <w:r w:rsidR="003973DE" w:rsidRPr="00293872">
        <w:rPr>
          <w:rFonts w:ascii="Times New Roman" w:hAnsi="Times New Roman" w:cs="Times New Roman"/>
          <w:sz w:val="24"/>
          <w:szCs w:val="24"/>
        </w:rPr>
        <w:t>.1 Information on additional course costs</w:t>
      </w:r>
      <w:bookmarkEnd w:id="23"/>
    </w:p>
    <w:p w14:paraId="5D9C0216" w14:textId="6A31B05F" w:rsidR="003973DE" w:rsidRDefault="003973DE" w:rsidP="00306BB2">
      <w:pPr>
        <w:jc w:val="both"/>
      </w:pPr>
      <w:r w:rsidRPr="00293872">
        <w:t>First-y</w:t>
      </w:r>
      <w:r w:rsidR="00C9721D" w:rsidRPr="00293872">
        <w:t>ear students will</w:t>
      </w:r>
      <w:r w:rsidRPr="00293872">
        <w:t xml:space="preserve"> be required to participate in an annual trip to a museum or site</w:t>
      </w:r>
      <w:r w:rsidR="00E50C10">
        <w:t>, and the department will fund travel costs</w:t>
      </w:r>
      <w:r w:rsidRPr="00293872">
        <w:t>. Other modules may include trips</w:t>
      </w:r>
      <w:r w:rsidR="00D11FEA" w:rsidRPr="00293872">
        <w:t>, up to £</w:t>
      </w:r>
      <w:r w:rsidR="00266718">
        <w:t>5</w:t>
      </w:r>
      <w:r w:rsidR="00D11FEA" w:rsidRPr="00293872">
        <w:t>0 in cost</w:t>
      </w:r>
      <w:r w:rsidRPr="00293872">
        <w:t xml:space="preserve">. Some modules will recommend the purchase of textbooks, but tutors will endeavour to keep costs to a minimum. </w:t>
      </w:r>
      <w:r w:rsidR="00D11FEA" w:rsidRPr="00293872">
        <w:t>As a rough guide, 1</w:t>
      </w:r>
      <w:r w:rsidR="00D11FEA" w:rsidRPr="00293872">
        <w:rPr>
          <w:vertAlign w:val="superscript"/>
        </w:rPr>
        <w:t>st</w:t>
      </w:r>
      <w:r w:rsidR="00D11FEA" w:rsidRPr="00293872">
        <w:t xml:space="preserve"> years may expect to spend around </w:t>
      </w:r>
      <w:r w:rsidR="00670739" w:rsidRPr="00293872">
        <w:t>£7</w:t>
      </w:r>
      <w:r w:rsidR="00D11FEA" w:rsidRPr="00293872">
        <w:t xml:space="preserve">0 on textbooks, and Honours level students up to around </w:t>
      </w:r>
      <w:r w:rsidR="00670739" w:rsidRPr="00293872">
        <w:t>£</w:t>
      </w:r>
      <w:r w:rsidR="00D11FEA" w:rsidRPr="00293872">
        <w:t>20</w:t>
      </w:r>
      <w:r w:rsidR="00670739" w:rsidRPr="00293872">
        <w:t>0</w:t>
      </w:r>
      <w:r w:rsidR="00D11FEA" w:rsidRPr="00293872">
        <w:t>.</w:t>
      </w:r>
      <w:r w:rsidR="001B4EBF" w:rsidRPr="00293872">
        <w:t xml:space="preserve"> </w:t>
      </w:r>
      <w:r w:rsidR="00BA7E97">
        <w:t>If in doubt, do please consult module tutors.</w:t>
      </w:r>
    </w:p>
    <w:p w14:paraId="70F55968" w14:textId="124DA43D" w:rsidR="00E07C68" w:rsidRPr="00293872" w:rsidRDefault="00E07C68" w:rsidP="00306BB2">
      <w:pPr>
        <w:jc w:val="both"/>
        <w:rPr>
          <w:b/>
        </w:rPr>
      </w:pPr>
      <w:r>
        <w:t>Students who participate in the Archaeological Fieldwork module are eligible to a departmental bursary to help with costs. Please discuss this with the module leader.</w:t>
      </w:r>
    </w:p>
    <w:p w14:paraId="4508EA52" w14:textId="77777777" w:rsidR="00264359" w:rsidRPr="00293872" w:rsidRDefault="00FB5DFA" w:rsidP="00306BB2">
      <w:pPr>
        <w:pStyle w:val="Heading3"/>
        <w:tabs>
          <w:tab w:val="left" w:pos="7032"/>
        </w:tabs>
        <w:spacing w:line="240" w:lineRule="auto"/>
        <w:rPr>
          <w:rFonts w:ascii="Times New Roman" w:hAnsi="Times New Roman" w:cs="Times New Roman"/>
          <w:sz w:val="24"/>
          <w:szCs w:val="24"/>
        </w:rPr>
      </w:pPr>
      <w:bookmarkStart w:id="24" w:name="_Toc207894042"/>
      <w:r w:rsidRPr="00293872">
        <w:rPr>
          <w:rFonts w:ascii="Times New Roman" w:hAnsi="Times New Roman" w:cs="Times New Roman"/>
          <w:sz w:val="24"/>
          <w:szCs w:val="24"/>
        </w:rPr>
        <w:t>5</w:t>
      </w:r>
      <w:r w:rsidR="00264359" w:rsidRPr="00293872">
        <w:rPr>
          <w:rFonts w:ascii="Times New Roman" w:hAnsi="Times New Roman" w:cs="Times New Roman"/>
          <w:sz w:val="24"/>
          <w:szCs w:val="24"/>
        </w:rPr>
        <w:t>.2 Course Regulations</w:t>
      </w:r>
      <w:bookmarkEnd w:id="24"/>
      <w:r w:rsidR="000A77C0" w:rsidRPr="00293872">
        <w:rPr>
          <w:rFonts w:ascii="Times New Roman" w:hAnsi="Times New Roman" w:cs="Times New Roman"/>
          <w:sz w:val="24"/>
          <w:szCs w:val="24"/>
        </w:rPr>
        <w:tab/>
      </w:r>
    </w:p>
    <w:p w14:paraId="02122DF3" w14:textId="77777777" w:rsidR="006B5840" w:rsidRPr="00293872" w:rsidRDefault="006B5840" w:rsidP="00306BB2">
      <w:r w:rsidRPr="00293872">
        <w:t>Regulations</w:t>
      </w:r>
      <w:r w:rsidR="00FC4D17" w:rsidRPr="00293872">
        <w:t xml:space="preserve"> for a</w:t>
      </w:r>
      <w:r w:rsidR="00C50F26" w:rsidRPr="00293872">
        <w:t xml:space="preserve">ll degree courses </w:t>
      </w:r>
      <w:r w:rsidRPr="00293872">
        <w:t>may be found online:</w:t>
      </w:r>
    </w:p>
    <w:p w14:paraId="0E7974CF" w14:textId="77777777" w:rsidR="006B5840" w:rsidRPr="00293872" w:rsidRDefault="006B5840" w:rsidP="00306BB2">
      <w:pPr>
        <w:jc w:val="center"/>
      </w:pPr>
      <w:hyperlink r:id="rId60" w:history="1">
        <w:r w:rsidRPr="00293872">
          <w:rPr>
            <w:rStyle w:val="Hyperlink"/>
          </w:rPr>
          <w:t>http://www2.warwick.ac.uk/fac/arts/classics/students</w:t>
        </w:r>
      </w:hyperlink>
    </w:p>
    <w:p w14:paraId="6482DF26" w14:textId="77777777" w:rsidR="00AA76A5" w:rsidRPr="00293872" w:rsidRDefault="00AA76A5" w:rsidP="00306BB2">
      <w:pPr>
        <w:jc w:val="center"/>
        <w:rPr>
          <w:b/>
        </w:rPr>
      </w:pPr>
      <w:r w:rsidRPr="00293872">
        <w:rPr>
          <w:b/>
        </w:rPr>
        <w:t>Please consult these detailed regulations for each year of each degree course.</w:t>
      </w:r>
    </w:p>
    <w:p w14:paraId="0BB79D42" w14:textId="77777777" w:rsidR="00AC4566" w:rsidRPr="00293872" w:rsidRDefault="00AC4566" w:rsidP="00306BB2">
      <w:pPr>
        <w:pStyle w:val="Heading3"/>
        <w:spacing w:line="240" w:lineRule="auto"/>
        <w:rPr>
          <w:rFonts w:ascii="Times New Roman" w:hAnsi="Times New Roman" w:cs="Times New Roman"/>
          <w:sz w:val="24"/>
          <w:szCs w:val="24"/>
        </w:rPr>
      </w:pPr>
      <w:bookmarkStart w:id="25" w:name="_Toc207894043"/>
      <w:r w:rsidRPr="00293872">
        <w:rPr>
          <w:rFonts w:ascii="Times New Roman" w:hAnsi="Times New Roman" w:cs="Times New Roman"/>
          <w:sz w:val="24"/>
          <w:szCs w:val="24"/>
        </w:rPr>
        <w:t>5.2.1 Joint degree courses</w:t>
      </w:r>
      <w:bookmarkEnd w:id="25"/>
    </w:p>
    <w:p w14:paraId="1E18A866" w14:textId="4D1CC211" w:rsidR="00AC4566" w:rsidRPr="00293872" w:rsidRDefault="00AD6719" w:rsidP="00306BB2">
      <w:r>
        <w:t xml:space="preserve">Victoria Rimell </w:t>
      </w:r>
      <w:r w:rsidR="00AC4566" w:rsidRPr="00293872">
        <w:t>is the designated tutor in our department for you to contact in the first instance with questions about your joint degree course</w:t>
      </w:r>
      <w:r>
        <w:t>.</w:t>
      </w:r>
    </w:p>
    <w:p w14:paraId="3301061B" w14:textId="77777777" w:rsidR="006E0C0B" w:rsidRPr="00293872" w:rsidRDefault="006E0C0B" w:rsidP="00306BB2">
      <w:pPr>
        <w:pStyle w:val="Heading3"/>
        <w:spacing w:line="240" w:lineRule="auto"/>
        <w:rPr>
          <w:rFonts w:ascii="Times New Roman" w:hAnsi="Times New Roman" w:cs="Times New Roman"/>
          <w:sz w:val="24"/>
          <w:szCs w:val="24"/>
        </w:rPr>
      </w:pPr>
      <w:bookmarkStart w:id="26" w:name="_Toc207894044"/>
      <w:r w:rsidRPr="00293872">
        <w:rPr>
          <w:rFonts w:ascii="Times New Roman" w:hAnsi="Times New Roman" w:cs="Times New Roman"/>
          <w:sz w:val="24"/>
          <w:szCs w:val="24"/>
        </w:rPr>
        <w:t>5.2.2 Study Abroad</w:t>
      </w:r>
      <w:bookmarkEnd w:id="26"/>
    </w:p>
    <w:p w14:paraId="4954045D" w14:textId="209E13C4" w:rsidR="006E0C0B" w:rsidRPr="00293872" w:rsidRDefault="00266718" w:rsidP="00306BB2">
      <w:r>
        <w:t xml:space="preserve">Caroline Petit </w:t>
      </w:r>
      <w:r w:rsidR="00053473">
        <w:t>is</w:t>
      </w:r>
      <w:r w:rsidR="006E0C0B" w:rsidRPr="00293872">
        <w:t xml:space="preserve"> our departmental tutor in charge of study abroad. Please also see</w:t>
      </w:r>
    </w:p>
    <w:p w14:paraId="3738335C" w14:textId="77777777" w:rsidR="002B21D7" w:rsidRPr="00293872" w:rsidRDefault="002B21D7" w:rsidP="00306BB2">
      <w:hyperlink r:id="rId61" w:history="1">
        <w:r w:rsidRPr="00293872">
          <w:rPr>
            <w:rStyle w:val="Hyperlink"/>
          </w:rPr>
          <w:t>https://warwick.ac.uk/fac/arts/classics/students/study_in_europe/</w:t>
        </w:r>
      </w:hyperlink>
    </w:p>
    <w:p w14:paraId="02172685" w14:textId="77777777" w:rsidR="006E0C0B" w:rsidRPr="00293872" w:rsidRDefault="006E0C0B" w:rsidP="00306BB2">
      <w:hyperlink r:id="rId62" w:history="1">
        <w:r w:rsidRPr="00293872">
          <w:rPr>
            <w:rStyle w:val="Hyperlink"/>
          </w:rPr>
          <w:t>http://warwick.ac.uk/quality/categories/placementlearning/</w:t>
        </w:r>
      </w:hyperlink>
      <w:r w:rsidRPr="00293872">
        <w:t xml:space="preserve"> </w:t>
      </w:r>
    </w:p>
    <w:p w14:paraId="4D2D647A" w14:textId="77777777" w:rsidR="006B5840" w:rsidRPr="00293872" w:rsidRDefault="00FB5DFA" w:rsidP="00306BB2">
      <w:pPr>
        <w:pStyle w:val="Heading3"/>
        <w:spacing w:line="240" w:lineRule="auto"/>
        <w:rPr>
          <w:rFonts w:ascii="Times New Roman" w:hAnsi="Times New Roman" w:cs="Times New Roman"/>
          <w:sz w:val="24"/>
          <w:szCs w:val="24"/>
        </w:rPr>
      </w:pPr>
      <w:bookmarkStart w:id="27" w:name="_Toc207894045"/>
      <w:r w:rsidRPr="00293872">
        <w:rPr>
          <w:rFonts w:ascii="Times New Roman" w:hAnsi="Times New Roman" w:cs="Times New Roman"/>
          <w:sz w:val="24"/>
          <w:szCs w:val="24"/>
        </w:rPr>
        <w:t>5</w:t>
      </w:r>
      <w:r w:rsidR="006B5840" w:rsidRPr="00293872">
        <w:rPr>
          <w:rFonts w:ascii="Times New Roman" w:hAnsi="Times New Roman" w:cs="Times New Roman"/>
          <w:sz w:val="24"/>
          <w:szCs w:val="24"/>
        </w:rPr>
        <w:t>.3</w:t>
      </w:r>
      <w:r w:rsidR="003973DE" w:rsidRPr="00293872">
        <w:rPr>
          <w:rFonts w:ascii="Times New Roman" w:hAnsi="Times New Roman" w:cs="Times New Roman"/>
          <w:sz w:val="24"/>
          <w:szCs w:val="24"/>
        </w:rPr>
        <w:t xml:space="preserve"> Module choices</w:t>
      </w:r>
      <w:bookmarkEnd w:id="27"/>
      <w:r w:rsidR="003973DE" w:rsidRPr="00293872">
        <w:rPr>
          <w:rFonts w:ascii="Times New Roman" w:hAnsi="Times New Roman" w:cs="Times New Roman"/>
          <w:sz w:val="24"/>
          <w:szCs w:val="24"/>
        </w:rPr>
        <w:t xml:space="preserve"> </w:t>
      </w:r>
    </w:p>
    <w:p w14:paraId="617483F2" w14:textId="34B9F492" w:rsidR="006B5840" w:rsidRPr="00D20C2F" w:rsidRDefault="006B5840" w:rsidP="00306BB2">
      <w:pPr>
        <w:rPr>
          <w:rStyle w:val="Hyperlink"/>
          <w:color w:val="000000" w:themeColor="text1"/>
          <w:u w:val="none"/>
        </w:rPr>
      </w:pPr>
      <w:r w:rsidRPr="00293872">
        <w:t xml:space="preserve">A list of modules available in the dept is available at </w:t>
      </w:r>
      <w:hyperlink r:id="rId63" w:history="1">
        <w:r w:rsidRPr="00293872">
          <w:rPr>
            <w:rStyle w:val="Hyperlink"/>
          </w:rPr>
          <w:t>http://www2.warwick.ac.uk/fac/arts/classics/students/modules/</w:t>
        </w:r>
      </w:hyperlink>
      <w:r w:rsidR="002A38F4" w:rsidRPr="00293872">
        <w:rPr>
          <w:rStyle w:val="Hyperlink"/>
        </w:rPr>
        <w:t xml:space="preserve">. </w:t>
      </w:r>
      <w:r w:rsidR="002A38F4" w:rsidRPr="00293872">
        <w:rPr>
          <w:rStyle w:val="Hyperlink"/>
          <w:color w:val="000000" w:themeColor="text1"/>
          <w:u w:val="none"/>
        </w:rPr>
        <w:t>Please note that this is subject to change due to staff research leave and the introduction of new modules.</w:t>
      </w:r>
      <w:r w:rsidR="005E3914">
        <w:rPr>
          <w:rStyle w:val="Hyperlink"/>
          <w:color w:val="000000" w:themeColor="text1"/>
          <w:u w:val="none"/>
        </w:rPr>
        <w:t xml:space="preserve"> Honours m</w:t>
      </w:r>
      <w:r w:rsidR="005E3914" w:rsidRPr="005E3914">
        <w:rPr>
          <w:rStyle w:val="Hyperlink"/>
          <w:color w:val="000000" w:themeColor="text1"/>
          <w:u w:val="none"/>
        </w:rPr>
        <w:t xml:space="preserve">odules </w:t>
      </w:r>
      <w:r w:rsidR="005E3914">
        <w:rPr>
          <w:rStyle w:val="Hyperlink"/>
          <w:color w:val="000000" w:themeColor="text1"/>
          <w:u w:val="none"/>
        </w:rPr>
        <w:t xml:space="preserve">often </w:t>
      </w:r>
      <w:r w:rsidR="005E3914" w:rsidRPr="005E3914">
        <w:rPr>
          <w:rStyle w:val="Hyperlink"/>
          <w:color w:val="000000" w:themeColor="text1"/>
          <w:u w:val="none"/>
        </w:rPr>
        <w:t>run on a two-year rotation, b</w:t>
      </w:r>
      <w:r w:rsidR="005E3914">
        <w:rPr>
          <w:rStyle w:val="Hyperlink"/>
          <w:color w:val="000000" w:themeColor="text1"/>
          <w:u w:val="none"/>
        </w:rPr>
        <w:t xml:space="preserve">ut the inclusion of a particular module on this list </w:t>
      </w:r>
      <w:r w:rsidR="005E3914" w:rsidRPr="00D20C2F">
        <w:rPr>
          <w:rStyle w:val="Hyperlink"/>
          <w:color w:val="000000" w:themeColor="text1"/>
          <w:u w:val="none"/>
        </w:rPr>
        <w:t>is not a guarantee that it will run in a particular year.</w:t>
      </w:r>
    </w:p>
    <w:p w14:paraId="7DFD81D3" w14:textId="77777777" w:rsidR="002A38F4" w:rsidRPr="00D20C2F" w:rsidRDefault="002A38F4" w:rsidP="00306BB2"/>
    <w:p w14:paraId="4DF6D3C6" w14:textId="10EE9E9A" w:rsidR="00975C03" w:rsidRPr="00293872" w:rsidRDefault="006024A5" w:rsidP="00306BB2">
      <w:pPr>
        <w:jc w:val="both"/>
      </w:pPr>
      <w:r w:rsidRPr="00D20C2F">
        <w:t>S</w:t>
      </w:r>
      <w:r w:rsidR="003973DE" w:rsidRPr="00D20C2F">
        <w:t xml:space="preserve">tudents who wish to proceed to the next level of a </w:t>
      </w:r>
      <w:r w:rsidR="003973DE" w:rsidRPr="00D20C2F">
        <w:rPr>
          <w:b/>
        </w:rPr>
        <w:t>Classical la</w:t>
      </w:r>
      <w:r w:rsidR="006B5840" w:rsidRPr="00D20C2F">
        <w:rPr>
          <w:b/>
        </w:rPr>
        <w:t>nguage</w:t>
      </w:r>
      <w:r w:rsidR="006B5840" w:rsidRPr="00D20C2F">
        <w:t xml:space="preserve"> should achieve at least </w:t>
      </w:r>
      <w:r w:rsidR="00267B86" w:rsidRPr="00D20C2F">
        <w:t>6</w:t>
      </w:r>
      <w:r w:rsidR="003973DE" w:rsidRPr="00D20C2F">
        <w:t xml:space="preserve">0% in their current level, so that they are not at a disadvantage </w:t>
      </w:r>
      <w:r w:rsidR="00267B86" w:rsidRPr="00D20C2F">
        <w:t>for the next level</w:t>
      </w:r>
      <w:r w:rsidR="003973DE" w:rsidRPr="00D20C2F">
        <w:t xml:space="preserve">. </w:t>
      </w:r>
      <w:r w:rsidR="000A77C0" w:rsidRPr="00D20C2F">
        <w:t xml:space="preserve">Finalists will only be permitted to take a Classical language module if they have </w:t>
      </w:r>
      <w:r w:rsidR="00C65CEC" w:rsidRPr="00D20C2F">
        <w:t xml:space="preserve">shown commitment to ancient language learning </w:t>
      </w:r>
      <w:r w:rsidR="000A77C0" w:rsidRPr="00D20C2F">
        <w:t>in their 2</w:t>
      </w:r>
      <w:r w:rsidR="000A77C0" w:rsidRPr="00D20C2F">
        <w:rPr>
          <w:vertAlign w:val="superscript"/>
        </w:rPr>
        <w:t>nd</w:t>
      </w:r>
      <w:r w:rsidR="000A77C0" w:rsidRPr="00D20C2F">
        <w:t xml:space="preserve"> year. </w:t>
      </w:r>
      <w:r w:rsidR="00B2059A" w:rsidRPr="00D20C2F">
        <w:t>Some degree</w:t>
      </w:r>
      <w:r w:rsidR="00B2059A" w:rsidRPr="00293872">
        <w:t xml:space="preserve"> courses allow Honours students to </w:t>
      </w:r>
      <w:r w:rsidR="00B2059A" w:rsidRPr="00293872">
        <w:lastRenderedPageBreak/>
        <w:t xml:space="preserve">choose an </w:t>
      </w:r>
      <w:r w:rsidR="00B2059A" w:rsidRPr="00293872">
        <w:rPr>
          <w:b/>
        </w:rPr>
        <w:t>external module</w:t>
      </w:r>
      <w:r w:rsidR="00B2059A" w:rsidRPr="00293872">
        <w:t xml:space="preserve">. </w:t>
      </w:r>
      <w:r w:rsidR="00975C03" w:rsidRPr="00293872">
        <w:t xml:space="preserve">In such cases, you may take one 30-CAT module or two 15-CAT modules from outside the department (eg from IATL or another academic dept) in place of an optional module. You should discuss this </w:t>
      </w:r>
      <w:proofErr w:type="gramStart"/>
      <w:r w:rsidR="00975C03" w:rsidRPr="00293872">
        <w:t>first of all</w:t>
      </w:r>
      <w:proofErr w:type="gramEnd"/>
      <w:r w:rsidR="00975C03" w:rsidRPr="00293872">
        <w:t xml:space="preserve"> with your Personal </w:t>
      </w:r>
      <w:proofErr w:type="gramStart"/>
      <w:r w:rsidR="00975C03" w:rsidRPr="00293872">
        <w:t>Tutor, &amp;</w:t>
      </w:r>
      <w:proofErr w:type="gramEnd"/>
      <w:r w:rsidR="00975C03" w:rsidRPr="00293872">
        <w:t xml:space="preserve"> then seek advice from the relevant module tutor </w:t>
      </w:r>
      <w:proofErr w:type="gramStart"/>
      <w:r w:rsidR="00975C03" w:rsidRPr="00293872">
        <w:t>in order to</w:t>
      </w:r>
      <w:proofErr w:type="gramEnd"/>
      <w:r w:rsidR="00975C03" w:rsidRPr="00293872">
        <w:t xml:space="preserve"> check that you have the prerequisite knowledge before then seeking formal permission from the Director of Ug Studies</w:t>
      </w:r>
      <w:r w:rsidR="003E6504">
        <w:t>/</w:t>
      </w:r>
      <w:proofErr w:type="spellStart"/>
      <w:r w:rsidR="003E6504">
        <w:t>HoD</w:t>
      </w:r>
      <w:proofErr w:type="spellEnd"/>
      <w:r w:rsidR="00975C03" w:rsidRPr="00293872">
        <w:t xml:space="preserve"> </w:t>
      </w:r>
      <w:proofErr w:type="gramStart"/>
      <w:r w:rsidR="00975C03" w:rsidRPr="00293872">
        <w:t>in order to</w:t>
      </w:r>
      <w:proofErr w:type="gramEnd"/>
      <w:r w:rsidR="00975C03" w:rsidRPr="00293872">
        <w:t xml:space="preserve"> register for the external module(s). Students wishing to take a level one option at Honours level should bear in mind that only </w:t>
      </w:r>
      <w:r w:rsidR="005E3914">
        <w:t>30 CATS of</w:t>
      </w:r>
      <w:r w:rsidR="00975C03" w:rsidRPr="00293872">
        <w:t xml:space="preserve"> such module</w:t>
      </w:r>
      <w:r w:rsidR="005E3914">
        <w:t>s</w:t>
      </w:r>
      <w:r w:rsidR="00975C03" w:rsidRPr="00293872">
        <w:t xml:space="preserve"> is permitted in the </w:t>
      </w:r>
      <w:r w:rsidR="005E3914">
        <w:t>240 CATS</w:t>
      </w:r>
      <w:r w:rsidR="00975C03" w:rsidRPr="00293872">
        <w:t xml:space="preserve"> taken in the second and third years.</w:t>
      </w:r>
      <w:r w:rsidR="009B33DB" w:rsidRPr="00293872">
        <w:t xml:space="preserve"> No student may take the same module twice. </w:t>
      </w:r>
    </w:p>
    <w:p w14:paraId="11272C3F" w14:textId="47F37D40" w:rsidR="00911D5D" w:rsidRPr="00293872" w:rsidRDefault="00F151C0" w:rsidP="00306BB2">
      <w:pPr>
        <w:spacing w:before="240"/>
        <w:jc w:val="both"/>
      </w:pPr>
      <w:r w:rsidRPr="00293872">
        <w:t xml:space="preserve">Honours-level students may be permitted to take </w:t>
      </w:r>
      <w:r w:rsidR="00DF7012" w:rsidRPr="00293872">
        <w:t>a</w:t>
      </w:r>
      <w:r w:rsidR="00DF7012">
        <w:t xml:space="preserve"> </w:t>
      </w:r>
      <w:r w:rsidRPr="00293872">
        <w:rPr>
          <w:b/>
          <w:bCs/>
        </w:rPr>
        <w:t>language module</w:t>
      </w:r>
      <w:r w:rsidR="00DF7012">
        <w:t xml:space="preserve"> </w:t>
      </w:r>
      <w:r w:rsidRPr="00293872">
        <w:t>taught at the</w:t>
      </w:r>
      <w:r w:rsidR="0046592F" w:rsidRPr="00293872">
        <w:t xml:space="preserve"> University's Language Centre.</w:t>
      </w:r>
      <w:r w:rsidRPr="00293872">
        <w:t xml:space="preserve"> Students are not permitted to include Language Centre modules whose levels are lower than university-level study: these can instead be studied in your spare time. </w:t>
      </w:r>
      <w:r w:rsidR="00975C03" w:rsidRPr="00293872">
        <w:t xml:space="preserve">For your degree, </w:t>
      </w:r>
      <w:r w:rsidR="00515DB1" w:rsidRPr="00293872">
        <w:t xml:space="preserve">you </w:t>
      </w:r>
      <w:r w:rsidR="00975C03" w:rsidRPr="00293872">
        <w:t xml:space="preserve">can take a language at </w:t>
      </w:r>
      <w:r w:rsidR="006F4C7B" w:rsidRPr="00293872">
        <w:t>Level 5 Advanced 1 in the</w:t>
      </w:r>
      <w:r w:rsidR="00975C03" w:rsidRPr="00293872">
        <w:t xml:space="preserve"> second year; and Level 6 Advanced 2 in </w:t>
      </w:r>
      <w:r w:rsidR="006F4C7B" w:rsidRPr="00293872">
        <w:t>the</w:t>
      </w:r>
      <w:r w:rsidR="00975C03" w:rsidRPr="00293872">
        <w:t xml:space="preserve"> third year. Students may also investigate academic modules in Italian, German or Spanish within the School for Modern Languages and Cultures.</w:t>
      </w:r>
      <w:r w:rsidR="006F4C7B" w:rsidRPr="00293872">
        <w:t xml:space="preserve"> Students must discuss such external options with your personal </w:t>
      </w:r>
      <w:proofErr w:type="gramStart"/>
      <w:r w:rsidR="006F4C7B" w:rsidRPr="00293872">
        <w:t>tutor, and</w:t>
      </w:r>
      <w:proofErr w:type="gramEnd"/>
      <w:r w:rsidR="006F4C7B" w:rsidRPr="00293872">
        <w:t xml:space="preserve"> </w:t>
      </w:r>
      <w:r w:rsidR="00F71753" w:rsidRPr="00293872">
        <w:t xml:space="preserve">seek </w:t>
      </w:r>
      <w:r w:rsidR="006F4C7B" w:rsidRPr="00293872">
        <w:t>approval from the Director of Undergraduate Studies</w:t>
      </w:r>
      <w:r w:rsidR="003E6504">
        <w:t>/</w:t>
      </w:r>
      <w:proofErr w:type="spellStart"/>
      <w:r w:rsidR="003E6504">
        <w:t>HoD</w:t>
      </w:r>
      <w:proofErr w:type="spellEnd"/>
      <w:r w:rsidR="00C50F26" w:rsidRPr="00293872">
        <w:t>.</w:t>
      </w:r>
    </w:p>
    <w:p w14:paraId="79E54494" w14:textId="77777777" w:rsidR="007A463D" w:rsidRPr="00293872" w:rsidRDefault="007A463D" w:rsidP="00306BB2">
      <w:pPr>
        <w:pStyle w:val="Heading3"/>
        <w:spacing w:before="0"/>
        <w:textAlignment w:val="baseline"/>
        <w:rPr>
          <w:rFonts w:ascii="Times New Roman" w:hAnsi="Times New Roman" w:cs="Times New Roman"/>
          <w:i w:val="0"/>
          <w:iCs w:val="0"/>
          <w:color w:val="000000"/>
          <w:sz w:val="24"/>
          <w:szCs w:val="24"/>
          <w:bdr w:val="none" w:sz="0" w:space="0" w:color="auto" w:frame="1"/>
        </w:rPr>
      </w:pPr>
    </w:p>
    <w:p w14:paraId="6BE27DC6" w14:textId="53442FA9" w:rsidR="007A463D" w:rsidRPr="00CC5710" w:rsidRDefault="007A463D" w:rsidP="00306BB2">
      <w:pPr>
        <w:pStyle w:val="Heading3"/>
        <w:spacing w:before="0"/>
        <w:textAlignment w:val="baseline"/>
        <w:rPr>
          <w:rFonts w:ascii="Times New Roman" w:hAnsi="Times New Roman" w:cs="Times New Roman"/>
          <w:color w:val="000000"/>
          <w:sz w:val="24"/>
          <w:szCs w:val="24"/>
        </w:rPr>
      </w:pPr>
      <w:bookmarkStart w:id="28" w:name="_Toc207894046"/>
      <w:r w:rsidRPr="00CC5710">
        <w:rPr>
          <w:rFonts w:ascii="Times New Roman" w:hAnsi="Times New Roman" w:cs="Times New Roman"/>
          <w:color w:val="000000"/>
          <w:sz w:val="24"/>
          <w:szCs w:val="24"/>
          <w:bdr w:val="none" w:sz="0" w:space="0" w:color="auto" w:frame="1"/>
        </w:rPr>
        <w:t>5.4 Progression Requirements</w:t>
      </w:r>
      <w:bookmarkEnd w:id="28"/>
      <w:r w:rsidRPr="00CC5710">
        <w:rPr>
          <w:rFonts w:ascii="Times New Roman" w:hAnsi="Times New Roman" w:cs="Times New Roman"/>
          <w:color w:val="000000"/>
          <w:sz w:val="24"/>
          <w:szCs w:val="24"/>
          <w:bdr w:val="none" w:sz="0" w:space="0" w:color="auto" w:frame="1"/>
        </w:rPr>
        <w:t> </w:t>
      </w:r>
    </w:p>
    <w:p w14:paraId="6B00156E" w14:textId="572A9861" w:rsidR="007A463D" w:rsidRDefault="007A463D" w:rsidP="00306BB2">
      <w:pPr>
        <w:textAlignment w:val="baseline"/>
        <w:rPr>
          <w:color w:val="000000"/>
        </w:rPr>
      </w:pPr>
      <w:r w:rsidRPr="000A7CDF">
        <w:rPr>
          <w:color w:val="000000"/>
        </w:rPr>
        <w:t>For students entering in 202</w:t>
      </w:r>
      <w:r w:rsidR="000A7CDF" w:rsidRPr="000A7CDF">
        <w:rPr>
          <w:color w:val="000000"/>
        </w:rPr>
        <w:t>5</w:t>
      </w:r>
      <w:r w:rsidR="003E6504" w:rsidRPr="000A7CDF">
        <w:rPr>
          <w:color w:val="000000"/>
        </w:rPr>
        <w:t xml:space="preserve"> onwards</w:t>
      </w:r>
      <w:r w:rsidRPr="00293872">
        <w:rPr>
          <w:color w:val="000000"/>
        </w:rPr>
        <w:t>, the following progression requirements apply.</w:t>
      </w:r>
    </w:p>
    <w:p w14:paraId="4F353CFB" w14:textId="4924BAAE" w:rsidR="00694F73" w:rsidRPr="00293872" w:rsidRDefault="00694F73" w:rsidP="00306BB2">
      <w:pPr>
        <w:textAlignment w:val="baseline"/>
        <w:rPr>
          <w:color w:val="000000"/>
        </w:rPr>
      </w:pPr>
      <w:r>
        <w:rPr>
          <w:color w:val="000000"/>
        </w:rPr>
        <w:t>(Students entering in previous years should consult the handbook for their first year</w:t>
      </w:r>
      <w:r w:rsidR="006F567D">
        <w:rPr>
          <w:color w:val="000000"/>
        </w:rPr>
        <w:t>.</w:t>
      </w:r>
      <w:r>
        <w:rPr>
          <w:color w:val="000000"/>
        </w:rPr>
        <w:t>)</w:t>
      </w:r>
    </w:p>
    <w:p w14:paraId="7D430A94" w14:textId="6D389ADA" w:rsidR="007A463D" w:rsidRPr="00293872" w:rsidRDefault="007A463D" w:rsidP="00306BB2">
      <w:pPr>
        <w:textAlignment w:val="baseline"/>
        <w:rPr>
          <w:color w:val="000000"/>
        </w:rPr>
      </w:pPr>
      <w:r w:rsidRPr="00293872">
        <w:rPr>
          <w:color w:val="000000"/>
        </w:rPr>
        <w:t>From 1</w:t>
      </w:r>
      <w:r w:rsidRPr="00293872">
        <w:rPr>
          <w:color w:val="000000"/>
          <w:vertAlign w:val="superscript"/>
        </w:rPr>
        <w:t>st</w:t>
      </w:r>
      <w:r w:rsidR="00DF7012">
        <w:rPr>
          <w:color w:val="000000"/>
        </w:rPr>
        <w:t xml:space="preserve"> </w:t>
      </w:r>
      <w:r w:rsidRPr="00293872">
        <w:rPr>
          <w:color w:val="000000"/>
        </w:rPr>
        <w:t>yr to 2</w:t>
      </w:r>
      <w:r w:rsidRPr="00293872">
        <w:rPr>
          <w:color w:val="000000"/>
          <w:vertAlign w:val="superscript"/>
        </w:rPr>
        <w:t>nd</w:t>
      </w:r>
      <w:r w:rsidR="00DF7012">
        <w:rPr>
          <w:color w:val="000000"/>
        </w:rPr>
        <w:t xml:space="preserve"> </w:t>
      </w:r>
      <w:r w:rsidRPr="00293872">
        <w:rPr>
          <w:color w:val="000000"/>
        </w:rPr>
        <w:t>yr: You must pass at least 90 Credits with an overall average of 40% or above, including passes in the following Core modules </w:t>
      </w:r>
    </w:p>
    <w:p w14:paraId="0FF9C615" w14:textId="77777777" w:rsidR="007A463D" w:rsidRPr="00293872" w:rsidRDefault="007A463D" w:rsidP="00306BB2">
      <w:pPr>
        <w:textAlignment w:val="baseline"/>
        <w:rPr>
          <w:color w:val="000000"/>
        </w:rPr>
      </w:pPr>
      <w:r w:rsidRPr="00293872">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4503"/>
        <w:gridCol w:w="4503"/>
      </w:tblGrid>
      <w:tr w:rsidR="007A463D" w:rsidRPr="00293872" w14:paraId="14DD1AB9" w14:textId="77777777" w:rsidTr="006F567D">
        <w:tc>
          <w:tcPr>
            <w:tcW w:w="450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C30BFE8" w14:textId="2F998EA3" w:rsidR="007A463D" w:rsidRPr="00EA37FB" w:rsidRDefault="007A463D" w:rsidP="00306BB2">
            <w:pPr>
              <w:rPr>
                <w:b/>
                <w:bCs/>
              </w:rPr>
            </w:pPr>
            <w:r w:rsidRPr="00EA37FB">
              <w:rPr>
                <w:b/>
                <w:bCs/>
              </w:rPr>
              <w:t>Degree</w:t>
            </w:r>
          </w:p>
        </w:tc>
        <w:tc>
          <w:tcPr>
            <w:tcW w:w="450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3F34E5" w14:textId="3101DD34" w:rsidR="007A463D" w:rsidRPr="00EA37FB" w:rsidRDefault="007A463D" w:rsidP="00306BB2">
            <w:pPr>
              <w:rPr>
                <w:b/>
                <w:bCs/>
              </w:rPr>
            </w:pPr>
            <w:r w:rsidRPr="00EA37FB">
              <w:rPr>
                <w:b/>
                <w:bCs/>
              </w:rPr>
              <w:t>Required code modules</w:t>
            </w:r>
          </w:p>
        </w:tc>
      </w:tr>
      <w:tr w:rsidR="007A463D" w:rsidRPr="00293872" w14:paraId="269C1048"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56E37B" w14:textId="2F8FF380" w:rsidR="007A463D" w:rsidRPr="00D20C2F" w:rsidRDefault="007A463D" w:rsidP="00306BB2">
            <w:r w:rsidRPr="00D20C2F">
              <w:t>(Q800) Classics</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7D61A8F7" w14:textId="407D46A6" w:rsidR="007A463D" w:rsidRPr="00D20C2F" w:rsidRDefault="00694F73" w:rsidP="00306BB2">
            <w:r w:rsidRPr="00D20C2F">
              <w:t>30 CATS Greek</w:t>
            </w:r>
            <w:r w:rsidR="006F567D" w:rsidRPr="00D20C2F">
              <w:t xml:space="preserve"> OR </w:t>
            </w:r>
            <w:r w:rsidRPr="00D20C2F">
              <w:t xml:space="preserve">30 CATS Latin </w:t>
            </w:r>
          </w:p>
        </w:tc>
      </w:tr>
      <w:tr w:rsidR="006F567D" w:rsidRPr="00293872" w14:paraId="1AFDD75F"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3ED97FF" w14:textId="29C359B0" w:rsidR="006F567D" w:rsidRPr="00D20C2F" w:rsidRDefault="006F567D" w:rsidP="00306BB2">
            <w:r w:rsidRPr="00D20C2F">
              <w:t>(Q801) Classics (Greek)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tcPr>
          <w:p w14:paraId="2CECFEF5" w14:textId="4B1ACB99" w:rsidR="006F567D" w:rsidRPr="00D20C2F" w:rsidRDefault="006F567D" w:rsidP="00306BB2">
            <w:r w:rsidRPr="00D20C2F">
              <w:t>30 CATS Greek</w:t>
            </w:r>
            <w:r w:rsidR="00F91B2C" w:rsidRPr="00D20C2F">
              <w:t>,</w:t>
            </w:r>
            <w:r w:rsidRPr="00D20C2F">
              <w:t xml:space="preserve"> 30 CATS modern language at the appropriate level</w:t>
            </w:r>
            <w:r w:rsidR="00617D08" w:rsidRPr="00D20C2F">
              <w:t>.</w:t>
            </w:r>
          </w:p>
        </w:tc>
      </w:tr>
      <w:tr w:rsidR="006F567D" w:rsidRPr="00293872" w14:paraId="0E757816"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29659C" w14:textId="210C1D48" w:rsidR="006F567D" w:rsidRPr="00D20C2F" w:rsidRDefault="006F567D" w:rsidP="00306BB2">
            <w:r w:rsidRPr="00D20C2F">
              <w:t>(Q802) Classics (Latin)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6B2BE823" w14:textId="78BC68C6" w:rsidR="006F567D" w:rsidRPr="00D20C2F" w:rsidRDefault="006F567D" w:rsidP="00306BB2">
            <w:r w:rsidRPr="00D20C2F">
              <w:t>30 CATS Latin</w:t>
            </w:r>
            <w:r w:rsidR="00617D08" w:rsidRPr="00D20C2F">
              <w:t>,</w:t>
            </w:r>
            <w:r w:rsidRPr="00D20C2F">
              <w:t xml:space="preserve"> 30 CATS modern language at the appropriate level</w:t>
            </w:r>
            <w:r w:rsidR="00617D08" w:rsidRPr="00D20C2F">
              <w:t>.</w:t>
            </w:r>
          </w:p>
        </w:tc>
      </w:tr>
      <w:tr w:rsidR="006F567D" w:rsidRPr="00293872" w14:paraId="7555BEB1"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8C90B9" w14:textId="6F0C7EEB" w:rsidR="006F567D" w:rsidRPr="00D20C2F" w:rsidRDefault="006F567D" w:rsidP="00306BB2">
            <w:r w:rsidRPr="00D20C2F">
              <w:t>(Q820)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08D1D7F0" w14:textId="0F5545C6" w:rsidR="006F567D" w:rsidRPr="00D20C2F" w:rsidRDefault="006F567D" w:rsidP="00306BB2">
            <w:r w:rsidRPr="00D20C2F">
              <w:t>CX110-15 Roman Culture &amp; Society</w:t>
            </w:r>
            <w:r w:rsidR="00617D08" w:rsidRPr="00D20C2F">
              <w:t>,</w:t>
            </w:r>
            <w:r w:rsidRPr="00D20C2F">
              <w:t xml:space="preserve"> CX109-15 Greek Culture &amp; Society</w:t>
            </w:r>
            <w:r w:rsidR="00617D08" w:rsidRPr="00D20C2F">
              <w:t>.</w:t>
            </w:r>
          </w:p>
        </w:tc>
      </w:tr>
      <w:tr w:rsidR="006F567D" w:rsidRPr="00293872" w14:paraId="6DFD20EE"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818874" w14:textId="55627739" w:rsidR="006F567D" w:rsidRPr="00D20C2F" w:rsidRDefault="006F567D" w:rsidP="00306BB2">
            <w:r w:rsidRPr="00D20C2F">
              <w:t>(Q821) Classical Civilisation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6E841267" w14:textId="3D84ABAF" w:rsidR="006F567D" w:rsidRPr="00D20C2F" w:rsidRDefault="006F567D" w:rsidP="00306BB2">
            <w:r w:rsidRPr="00D20C2F">
              <w:t>CX110-15 Roman Culture &amp; Society</w:t>
            </w:r>
            <w:r w:rsidR="00617D08" w:rsidRPr="00D20C2F">
              <w:t>,</w:t>
            </w:r>
            <w:r w:rsidRPr="00D20C2F">
              <w:t xml:space="preserve"> CX109-15 Greek Culture &amp; Society</w:t>
            </w:r>
            <w:r w:rsidR="00617D08" w:rsidRPr="00D20C2F">
              <w:t>,</w:t>
            </w:r>
          </w:p>
          <w:p w14:paraId="53AEA502" w14:textId="25BB3A95" w:rsidR="006F567D" w:rsidRPr="00D20C2F" w:rsidRDefault="006F567D" w:rsidP="00306BB2">
            <w:r w:rsidRPr="00D20C2F">
              <w:t>30 CATS modern language at the appropriate level</w:t>
            </w:r>
            <w:r w:rsidR="00617D08" w:rsidRPr="00D20C2F">
              <w:t>.</w:t>
            </w:r>
          </w:p>
        </w:tc>
      </w:tr>
      <w:tr w:rsidR="006F567D" w:rsidRPr="00293872" w14:paraId="0B5102A7"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E5372F" w14:textId="1AC33016" w:rsidR="006F567D" w:rsidRPr="00D20C2F" w:rsidRDefault="006F567D" w:rsidP="00306BB2">
            <w:r w:rsidRPr="00D20C2F">
              <w:t>(QQ37) Classics and English</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2066FD4E" w14:textId="7705DD60" w:rsidR="006F567D" w:rsidRPr="00D20C2F" w:rsidRDefault="006F567D" w:rsidP="00306BB2">
            <w:r w:rsidRPr="00D20C2F">
              <w:t>EN122-30 Modes of Reading</w:t>
            </w:r>
            <w:r w:rsidR="00617D08" w:rsidRPr="00D20C2F">
              <w:t>,</w:t>
            </w:r>
          </w:p>
          <w:p w14:paraId="74B55CC9" w14:textId="3F142DC6" w:rsidR="006F567D" w:rsidRPr="00D20C2F" w:rsidRDefault="00617D08" w:rsidP="00306BB2">
            <w:r w:rsidRPr="00D20C2F">
              <w:t>e</w:t>
            </w:r>
            <w:r w:rsidR="006F567D" w:rsidRPr="00D20C2F">
              <w:t xml:space="preserve">ither CX136-30 Latin Literary Texts </w:t>
            </w:r>
            <w:r w:rsidRPr="00D20C2F">
              <w:t>or</w:t>
            </w:r>
          </w:p>
          <w:p w14:paraId="4E82CF21" w14:textId="35E3358B" w:rsidR="006F567D" w:rsidRPr="00D20C2F" w:rsidRDefault="006F567D" w:rsidP="00306BB2">
            <w:r w:rsidRPr="00D20C2F">
              <w:t>CX106-30 Greek Literary Texts</w:t>
            </w:r>
            <w:r w:rsidR="00617D08" w:rsidRPr="00D20C2F">
              <w:t>.</w:t>
            </w:r>
          </w:p>
        </w:tc>
      </w:tr>
      <w:tr w:rsidR="00740A6D" w:rsidRPr="00293872" w14:paraId="783AC94B"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D3BB18" w14:textId="415FE2D7" w:rsidR="00740A6D" w:rsidRPr="00D20C2F" w:rsidRDefault="00740A6D" w:rsidP="00306BB2">
            <w:r w:rsidRPr="00D20C2F">
              <w:t>(QQ39) English and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tcPr>
          <w:p w14:paraId="11069EE7" w14:textId="77777777" w:rsidR="00740A6D" w:rsidRPr="00D20C2F" w:rsidRDefault="00740A6D" w:rsidP="00306BB2">
            <w:r w:rsidRPr="00D20C2F">
              <w:t>EN122-30 Modes of Reading,</w:t>
            </w:r>
          </w:p>
          <w:p w14:paraId="21BD5A38" w14:textId="6C2FEEBA" w:rsidR="00740A6D" w:rsidRPr="00D20C2F" w:rsidRDefault="00740A6D" w:rsidP="00306BB2">
            <w:r w:rsidRPr="00D20C2F">
              <w:t>Plus at least 30 CATS from both Classics and English departments.</w:t>
            </w:r>
          </w:p>
        </w:tc>
      </w:tr>
      <w:tr w:rsidR="006F567D" w:rsidRPr="00293872" w14:paraId="76C7D014"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DF7618" w14:textId="042CD076" w:rsidR="006F567D" w:rsidRPr="00D20C2F" w:rsidRDefault="006F567D" w:rsidP="00306BB2">
            <w:r w:rsidRPr="00D20C2F">
              <w:t>(VV16) Ancient History and Classical Archaeology</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1E36D78C" w14:textId="4645F5F0" w:rsidR="006F567D" w:rsidRPr="00D20C2F" w:rsidRDefault="006F567D" w:rsidP="00306BB2">
            <w:r w:rsidRPr="00D20C2F">
              <w:t>CX102-30 Introduction to Greek and Roman History</w:t>
            </w:r>
            <w:r w:rsidR="00617D08" w:rsidRPr="00D20C2F">
              <w:t>,</w:t>
            </w:r>
          </w:p>
          <w:p w14:paraId="29D7AE7C" w14:textId="25CDFB67" w:rsidR="006F567D" w:rsidRPr="00D20C2F" w:rsidRDefault="006F567D" w:rsidP="00306BB2">
            <w:r w:rsidRPr="00D20C2F">
              <w:t>CX111-15 Encounters with Material Culture</w:t>
            </w:r>
            <w:r w:rsidR="00617D08" w:rsidRPr="00D20C2F">
              <w:t>,</w:t>
            </w:r>
          </w:p>
          <w:p w14:paraId="40C23DC0" w14:textId="57B6C10D" w:rsidR="006F567D" w:rsidRPr="00D20C2F" w:rsidRDefault="00617D08" w:rsidP="00306BB2">
            <w:r w:rsidRPr="00D20C2F">
              <w:lastRenderedPageBreak/>
              <w:t xml:space="preserve">either </w:t>
            </w:r>
            <w:r w:rsidR="006F567D" w:rsidRPr="00D20C2F">
              <w:t xml:space="preserve">CX110-15 Roman Culture &amp; Society </w:t>
            </w:r>
            <w:r w:rsidRPr="00D20C2F">
              <w:t xml:space="preserve">or </w:t>
            </w:r>
            <w:r w:rsidR="006F567D" w:rsidRPr="00D20C2F">
              <w:t>CX109-15 Greek Culture &amp; Society</w:t>
            </w:r>
            <w:r w:rsidRPr="00D20C2F">
              <w:t>.</w:t>
            </w:r>
          </w:p>
        </w:tc>
      </w:tr>
      <w:tr w:rsidR="006F567D" w:rsidRPr="00293872" w14:paraId="4422ED1F"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868D98" w14:textId="1918F242" w:rsidR="006F567D" w:rsidRPr="00293872" w:rsidRDefault="006F567D" w:rsidP="00306BB2">
            <w:r w:rsidRPr="00293872">
              <w:lastRenderedPageBreak/>
              <w:t>VV18) Ancient History and Classical Archaeology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141B8B41" w14:textId="6D127BFB" w:rsidR="006F567D" w:rsidRDefault="006F567D" w:rsidP="00306BB2">
            <w:r w:rsidRPr="00293872">
              <w:t>CX102-30 Introduction to Greek and Roman History</w:t>
            </w:r>
            <w:r w:rsidR="00617D08">
              <w:t>,</w:t>
            </w:r>
          </w:p>
          <w:p w14:paraId="7FBA03DE" w14:textId="1FA51BC2" w:rsidR="006F567D" w:rsidRDefault="006F567D" w:rsidP="00306BB2">
            <w:r>
              <w:t>CX111-15 Encounters with Material Culture</w:t>
            </w:r>
            <w:r w:rsidR="00617D08">
              <w:t>,</w:t>
            </w:r>
          </w:p>
          <w:p w14:paraId="07CC4FED" w14:textId="792B3A40" w:rsidR="006F567D" w:rsidRPr="00293872" w:rsidRDefault="006F567D" w:rsidP="00306BB2">
            <w:r w:rsidRPr="00293872">
              <w:t>30 CATS modern language at the appropriate level</w:t>
            </w:r>
            <w:r w:rsidR="00617D08">
              <w:t>.</w:t>
            </w:r>
          </w:p>
        </w:tc>
      </w:tr>
    </w:tbl>
    <w:p w14:paraId="0AEF96AE" w14:textId="77777777" w:rsidR="007A463D" w:rsidRPr="00293872" w:rsidRDefault="007A463D" w:rsidP="00306BB2">
      <w:pPr>
        <w:textAlignment w:val="baseline"/>
        <w:rPr>
          <w:color w:val="000000"/>
        </w:rPr>
      </w:pPr>
      <w:r w:rsidRPr="00293872">
        <w:rPr>
          <w:color w:val="000000"/>
        </w:rPr>
        <w:t> </w:t>
      </w:r>
    </w:p>
    <w:p w14:paraId="12739042" w14:textId="6A5691ED" w:rsidR="007A463D" w:rsidRDefault="007A463D" w:rsidP="00306BB2">
      <w:pPr>
        <w:textAlignment w:val="baseline"/>
        <w:rPr>
          <w:color w:val="000000"/>
        </w:rPr>
      </w:pPr>
      <w:r w:rsidRPr="00293872">
        <w:rPr>
          <w:color w:val="000000"/>
        </w:rPr>
        <w:t>For progression from 2</w:t>
      </w:r>
      <w:r w:rsidRPr="00293872">
        <w:rPr>
          <w:color w:val="000000"/>
          <w:vertAlign w:val="superscript"/>
        </w:rPr>
        <w:t>nd</w:t>
      </w:r>
      <w:r w:rsidRPr="00293872">
        <w:rPr>
          <w:color w:val="000000"/>
        </w:rPr>
        <w:t> to final year: You must pass at least 90 Credits with an overall average of 40% or above, including passes in required core modules.  </w:t>
      </w:r>
    </w:p>
    <w:p w14:paraId="7671F5E9" w14:textId="7D9F14F9" w:rsidR="007A463D" w:rsidRPr="00293872" w:rsidRDefault="007A463D" w:rsidP="00306BB2">
      <w:pPr>
        <w:textAlignment w:val="baseline"/>
        <w:rPr>
          <w:color w:val="000000"/>
        </w:rPr>
      </w:pPr>
    </w:p>
    <w:tbl>
      <w:tblPr>
        <w:tblW w:w="0" w:type="auto"/>
        <w:tblCellMar>
          <w:top w:w="15" w:type="dxa"/>
          <w:left w:w="15" w:type="dxa"/>
          <w:bottom w:w="15" w:type="dxa"/>
          <w:right w:w="15" w:type="dxa"/>
        </w:tblCellMar>
        <w:tblLook w:val="04A0" w:firstRow="1" w:lastRow="0" w:firstColumn="1" w:lastColumn="0" w:noHBand="0" w:noVBand="1"/>
      </w:tblPr>
      <w:tblGrid>
        <w:gridCol w:w="4503"/>
        <w:gridCol w:w="4503"/>
      </w:tblGrid>
      <w:tr w:rsidR="007A463D" w:rsidRPr="00293872" w14:paraId="1D7AB883" w14:textId="77777777" w:rsidTr="00416067">
        <w:tc>
          <w:tcPr>
            <w:tcW w:w="450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CF3E5DB" w14:textId="0A66A303" w:rsidR="007A463D" w:rsidRPr="0051562D" w:rsidRDefault="007A463D" w:rsidP="00306BB2">
            <w:pPr>
              <w:rPr>
                <w:b/>
                <w:bCs/>
              </w:rPr>
            </w:pPr>
            <w:r w:rsidRPr="0051562D">
              <w:rPr>
                <w:b/>
                <w:bCs/>
              </w:rPr>
              <w:t>Degree</w:t>
            </w:r>
          </w:p>
        </w:tc>
        <w:tc>
          <w:tcPr>
            <w:tcW w:w="450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C5BFEE" w14:textId="1E886403" w:rsidR="007A463D" w:rsidRPr="0051562D" w:rsidRDefault="007A463D" w:rsidP="00306BB2">
            <w:pPr>
              <w:rPr>
                <w:b/>
                <w:bCs/>
              </w:rPr>
            </w:pPr>
            <w:r w:rsidRPr="0051562D">
              <w:rPr>
                <w:b/>
                <w:bCs/>
              </w:rPr>
              <w:t>Required co</w:t>
            </w:r>
            <w:r w:rsidR="00343243" w:rsidRPr="0051562D">
              <w:rPr>
                <w:b/>
                <w:bCs/>
              </w:rPr>
              <w:t>r</w:t>
            </w:r>
            <w:r w:rsidRPr="0051562D">
              <w:rPr>
                <w:b/>
                <w:bCs/>
              </w:rPr>
              <w:t>e modules</w:t>
            </w:r>
          </w:p>
          <w:p w14:paraId="5460B7DF" w14:textId="71718A39" w:rsidR="007A463D" w:rsidRPr="00293872" w:rsidRDefault="007A463D" w:rsidP="00306BB2">
            <w:r w:rsidRPr="00293872">
              <w:t>(NB these also count as ‘relevant modules’ for the purposes of Degree classification).</w:t>
            </w:r>
          </w:p>
        </w:tc>
      </w:tr>
      <w:tr w:rsidR="007A463D" w:rsidRPr="00293872" w14:paraId="64EC96FC"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052C8B" w14:textId="2BD0A352" w:rsidR="007A463D" w:rsidRPr="00293872" w:rsidRDefault="007A463D" w:rsidP="00306BB2">
            <w:r w:rsidRPr="00293872">
              <w:t>(Q800) Classics</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57053BB2" w14:textId="29A2A794" w:rsidR="00467A7C" w:rsidRDefault="007A463D" w:rsidP="00306BB2">
            <w:r w:rsidRPr="00293872">
              <w:t xml:space="preserve">30 CATS of Latin lang/texts, </w:t>
            </w:r>
            <w:r w:rsidR="005A66B1">
              <w:t>AND</w:t>
            </w:r>
            <w:r w:rsidR="00371A3D">
              <w:t>/OR (depending on entry level)</w:t>
            </w:r>
          </w:p>
          <w:p w14:paraId="498A97C1" w14:textId="7E1648F1" w:rsidR="007A463D" w:rsidRPr="00293872" w:rsidRDefault="007A463D" w:rsidP="00306BB2">
            <w:r w:rsidRPr="00293872">
              <w:t>30 CATS of Greek lang/texts</w:t>
            </w:r>
            <w:r w:rsidR="005A66B1">
              <w:t>.</w:t>
            </w:r>
          </w:p>
        </w:tc>
      </w:tr>
      <w:tr w:rsidR="00BE5B55" w:rsidRPr="00293872" w14:paraId="125D68B5"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BD06897" w14:textId="7445C4CD" w:rsidR="00BE5B55" w:rsidRPr="00293872" w:rsidRDefault="00BE5B55" w:rsidP="00BE5B55">
            <w:r>
              <w:t>(Q801) Classics (Greek)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tcPr>
          <w:p w14:paraId="1C332D80" w14:textId="46154743" w:rsidR="00BE5B55" w:rsidRPr="00293872" w:rsidRDefault="00BE5B55" w:rsidP="00BE5B55">
            <w:r w:rsidRPr="00293872">
              <w:t xml:space="preserve">30 CATS of </w:t>
            </w:r>
            <w:r>
              <w:t>Greek</w:t>
            </w:r>
            <w:r w:rsidRPr="00293872">
              <w:t xml:space="preserve"> texts</w:t>
            </w:r>
            <w:r>
              <w:t>,</w:t>
            </w:r>
          </w:p>
          <w:p w14:paraId="754926AB" w14:textId="72654191" w:rsidR="00BE5B55" w:rsidRPr="00293872" w:rsidRDefault="00BE5B55" w:rsidP="00BE5B55">
            <w:r w:rsidRPr="00293872">
              <w:t>30 CATS modern language.</w:t>
            </w:r>
          </w:p>
        </w:tc>
      </w:tr>
      <w:tr w:rsidR="00BE5B55" w:rsidRPr="00293872" w14:paraId="4135FDD3"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693383" w14:textId="37F942AF" w:rsidR="00BE5B55" w:rsidRPr="00293872" w:rsidRDefault="00BE5B55" w:rsidP="00BE5B55">
            <w:r w:rsidRPr="00293872">
              <w:t>(Q802) Classics (Latin)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55EA0CFE" w14:textId="707FF416" w:rsidR="00BE5B55" w:rsidRPr="00293872" w:rsidRDefault="00BE5B55" w:rsidP="00BE5B55">
            <w:r w:rsidRPr="00293872">
              <w:t>30 CATS of Latin texts</w:t>
            </w:r>
            <w:r>
              <w:t>,</w:t>
            </w:r>
          </w:p>
          <w:p w14:paraId="0F015567" w14:textId="77C3D8E4" w:rsidR="00BE5B55" w:rsidRPr="00293872" w:rsidRDefault="00BE5B55" w:rsidP="00BE5B55">
            <w:r w:rsidRPr="00293872">
              <w:t>30 CATS modern language.</w:t>
            </w:r>
          </w:p>
        </w:tc>
      </w:tr>
      <w:tr w:rsidR="00BE5B55" w:rsidRPr="00293872" w14:paraId="673A7AC4"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576457" w14:textId="2F64880F" w:rsidR="00BE5B55" w:rsidRPr="00293872" w:rsidRDefault="00BE5B55" w:rsidP="00BE5B55">
            <w:r w:rsidRPr="00293872">
              <w:t>(Q820)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66B12B87" w14:textId="102B6D64" w:rsidR="00BE5B55" w:rsidRPr="00293872" w:rsidRDefault="00BE5B55" w:rsidP="00BE5B55">
            <w:r w:rsidRPr="00293872">
              <w:t>CX251-</w:t>
            </w:r>
            <w:r>
              <w:t>3</w:t>
            </w:r>
            <w:r w:rsidRPr="00293872">
              <w:t>0</w:t>
            </w:r>
            <w:r>
              <w:t xml:space="preserve"> </w:t>
            </w:r>
            <w:r w:rsidRPr="00293872">
              <w:rPr>
                <w:color w:val="383838"/>
                <w:bdr w:val="none" w:sz="0" w:space="0" w:color="auto" w:frame="1"/>
                <w:shd w:val="clear" w:color="auto" w:fill="FFFFFF"/>
              </w:rPr>
              <w:t>Hellenistic World</w:t>
            </w:r>
            <w:r>
              <w:rPr>
                <w:color w:val="383838"/>
                <w:bdr w:val="none" w:sz="0" w:space="0" w:color="auto" w:frame="1"/>
                <w:shd w:val="clear" w:color="auto" w:fill="FFFFFF"/>
              </w:rPr>
              <w:t>,</w:t>
            </w:r>
          </w:p>
          <w:p w14:paraId="35DFD6A6" w14:textId="6D104BA6" w:rsidR="00BE5B55" w:rsidRPr="00293872" w:rsidRDefault="00BE5B55" w:rsidP="00BE5B55">
            <w:r w:rsidRPr="00293872">
              <w:rPr>
                <w:color w:val="383838"/>
                <w:bdr w:val="none" w:sz="0" w:space="0" w:color="auto" w:frame="1"/>
                <w:shd w:val="clear" w:color="auto" w:fill="FFFFFF"/>
              </w:rPr>
              <w:t>30 CATS of List B modules</w:t>
            </w:r>
            <w:r>
              <w:rPr>
                <w:color w:val="383838"/>
                <w:bdr w:val="none" w:sz="0" w:space="0" w:color="auto" w:frame="1"/>
                <w:shd w:val="clear" w:color="auto" w:fill="FFFFFF"/>
              </w:rPr>
              <w:t>.</w:t>
            </w:r>
          </w:p>
        </w:tc>
      </w:tr>
      <w:tr w:rsidR="00BE5B55" w:rsidRPr="00293872" w14:paraId="52DC60DB"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849096" w14:textId="25331398" w:rsidR="00BE5B55" w:rsidRPr="00293872" w:rsidRDefault="00BE5B55" w:rsidP="00BE5B55">
            <w:r w:rsidRPr="00293872">
              <w:t>(Q821) Classical Civilisation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7DABAD18" w14:textId="577D7F54" w:rsidR="00BE5B55" w:rsidRPr="00293872" w:rsidRDefault="00BE5B55" w:rsidP="00BE5B55">
            <w:r w:rsidRPr="00293872">
              <w:t>CX251-</w:t>
            </w:r>
            <w:r>
              <w:t>3</w:t>
            </w:r>
            <w:r w:rsidRPr="00293872">
              <w:t>0</w:t>
            </w:r>
            <w:r>
              <w:t xml:space="preserve"> </w:t>
            </w:r>
            <w:r w:rsidRPr="00293872">
              <w:rPr>
                <w:color w:val="383838"/>
                <w:bdr w:val="none" w:sz="0" w:space="0" w:color="auto" w:frame="1"/>
                <w:shd w:val="clear" w:color="auto" w:fill="FFFFFF"/>
              </w:rPr>
              <w:t>Hellenistic World</w:t>
            </w:r>
            <w:r>
              <w:rPr>
                <w:color w:val="383838"/>
                <w:bdr w:val="none" w:sz="0" w:space="0" w:color="auto" w:frame="1"/>
                <w:shd w:val="clear" w:color="auto" w:fill="FFFFFF"/>
              </w:rPr>
              <w:t>,</w:t>
            </w:r>
          </w:p>
          <w:p w14:paraId="3E1C736C" w14:textId="048A98E7" w:rsidR="00BE5B55" w:rsidRPr="00293872" w:rsidRDefault="00BE5B55" w:rsidP="00BE5B55">
            <w:r w:rsidRPr="00293872">
              <w:rPr>
                <w:color w:val="383838"/>
                <w:bdr w:val="none" w:sz="0" w:space="0" w:color="auto" w:frame="1"/>
                <w:shd w:val="clear" w:color="auto" w:fill="FFFFFF"/>
              </w:rPr>
              <w:t>30 CATS of List B modules</w:t>
            </w:r>
            <w:r>
              <w:t>,</w:t>
            </w:r>
          </w:p>
          <w:p w14:paraId="6484B9E5" w14:textId="54189229" w:rsidR="00BE5B55" w:rsidRPr="00293872" w:rsidRDefault="00BE5B55" w:rsidP="00BE5B55">
            <w:r w:rsidRPr="00293872">
              <w:t>30 CATS modern language at the appropriate level</w:t>
            </w:r>
            <w:r>
              <w:t>.</w:t>
            </w:r>
          </w:p>
        </w:tc>
      </w:tr>
      <w:tr w:rsidR="00BE5B55" w:rsidRPr="00293872" w14:paraId="4A60CDFD"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7C8327" w14:textId="4DAC0A3B" w:rsidR="00BE5B55" w:rsidRPr="00D20C2F" w:rsidRDefault="00BE5B55" w:rsidP="00BE5B55">
            <w:r w:rsidRPr="00D20C2F">
              <w:t>(QQ37) Classics and English</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22C067F4" w14:textId="5C116361" w:rsidR="00BE5B55" w:rsidRPr="00D20C2F" w:rsidRDefault="00BE5B55" w:rsidP="00BE5B55">
            <w:r w:rsidRPr="00D20C2F">
              <w:t>30 CATS of CX modules involving ancient language, 30 CATS English modules.</w:t>
            </w:r>
          </w:p>
        </w:tc>
      </w:tr>
      <w:tr w:rsidR="00BE5B55" w:rsidRPr="00293872" w14:paraId="472539D7"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481E08" w14:textId="719B2C64" w:rsidR="00BE5B55" w:rsidRPr="00D20C2F" w:rsidRDefault="00BE5B55" w:rsidP="00BE5B55">
            <w:r w:rsidRPr="00D20C2F">
              <w:t>(QQ39) English and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tcPr>
          <w:p w14:paraId="45B4E0EA" w14:textId="630F122D" w:rsidR="00BE5B55" w:rsidRPr="00D20C2F" w:rsidRDefault="00BE5B55" w:rsidP="00BE5B55">
            <w:r w:rsidRPr="00D20C2F">
              <w:t>At least 30 CATS from both Classics and English departments</w:t>
            </w:r>
            <w:r w:rsidR="00F33CD8">
              <w:t>, including at least 30 CATS</w:t>
            </w:r>
            <w:r w:rsidR="00417021">
              <w:t xml:space="preserve"> from Classics List B (Greek and/or Latin language and literature)</w:t>
            </w:r>
            <w:r w:rsidRPr="00D20C2F">
              <w:t>.</w:t>
            </w:r>
          </w:p>
        </w:tc>
      </w:tr>
      <w:tr w:rsidR="00BE5B55" w:rsidRPr="00293872" w14:paraId="2D55D417"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CB2E49" w14:textId="221E7A4C" w:rsidR="00BE5B55" w:rsidRPr="00D20C2F" w:rsidRDefault="00BE5B55" w:rsidP="00BE5B55">
            <w:r w:rsidRPr="00D20C2F">
              <w:t>(VV16) Ancient History and Classical Archaeology</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53BB9C62" w14:textId="5B5BE790" w:rsidR="00BE5B55" w:rsidRPr="00D20C2F" w:rsidRDefault="00BE5B55" w:rsidP="00BE5B55">
            <w:r w:rsidRPr="00D20C2F">
              <w:t xml:space="preserve">CX251-30 </w:t>
            </w:r>
            <w:r w:rsidRPr="00D20C2F">
              <w:rPr>
                <w:color w:val="383838"/>
                <w:bdr w:val="none" w:sz="0" w:space="0" w:color="auto" w:frame="1"/>
                <w:shd w:val="clear" w:color="auto" w:fill="FFFFFF"/>
              </w:rPr>
              <w:t>Hellenistic World,</w:t>
            </w:r>
          </w:p>
          <w:p w14:paraId="5F6B2ACD" w14:textId="6FCF552D" w:rsidR="00BE5B55" w:rsidRPr="00D20C2F" w:rsidRDefault="00BE5B55" w:rsidP="00BE5B55">
            <w:r w:rsidRPr="00D20C2F">
              <w:rPr>
                <w:color w:val="383838"/>
                <w:bdr w:val="none" w:sz="0" w:space="0" w:color="auto" w:frame="1"/>
                <w:shd w:val="clear" w:color="auto" w:fill="FFFFFF"/>
              </w:rPr>
              <w:t>30 CATS of List A modules.</w:t>
            </w:r>
          </w:p>
        </w:tc>
      </w:tr>
      <w:tr w:rsidR="00BE5B55" w:rsidRPr="00293872" w14:paraId="22EC5A4C"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B6331F" w14:textId="0003A5B3" w:rsidR="00BE5B55" w:rsidRPr="00293872" w:rsidRDefault="00BE5B55" w:rsidP="00BE5B55">
            <w:r>
              <w:t>(</w:t>
            </w:r>
            <w:r w:rsidRPr="00293872">
              <w:t>VV18) Ancient History and Classical Archaeology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78D41203" w14:textId="233BB67D" w:rsidR="00BE5B55" w:rsidRPr="00293872" w:rsidRDefault="00BE5B55" w:rsidP="00BE5B55">
            <w:r w:rsidRPr="00293872">
              <w:t>CX251-</w:t>
            </w:r>
            <w:r>
              <w:t>3</w:t>
            </w:r>
            <w:r w:rsidRPr="00293872">
              <w:t>0</w:t>
            </w:r>
            <w:r>
              <w:t xml:space="preserve"> </w:t>
            </w:r>
            <w:r w:rsidRPr="00293872">
              <w:rPr>
                <w:color w:val="383838"/>
                <w:bdr w:val="none" w:sz="0" w:space="0" w:color="auto" w:frame="1"/>
                <w:shd w:val="clear" w:color="auto" w:fill="FFFFFF"/>
              </w:rPr>
              <w:t>Hellenistic World</w:t>
            </w:r>
            <w:r>
              <w:rPr>
                <w:color w:val="383838"/>
                <w:bdr w:val="none" w:sz="0" w:space="0" w:color="auto" w:frame="1"/>
                <w:shd w:val="clear" w:color="auto" w:fill="FFFFFF"/>
              </w:rPr>
              <w:t>,</w:t>
            </w:r>
          </w:p>
          <w:p w14:paraId="7AC3F08D" w14:textId="44D4A9B2" w:rsidR="00BE5B55" w:rsidRPr="00293872" w:rsidRDefault="00BE5B55" w:rsidP="00BE5B55">
            <w:r>
              <w:rPr>
                <w:color w:val="383838"/>
                <w:bdr w:val="none" w:sz="0" w:space="0" w:color="auto" w:frame="1"/>
                <w:shd w:val="clear" w:color="auto" w:fill="FFFFFF"/>
              </w:rPr>
              <w:t>30</w:t>
            </w:r>
            <w:r w:rsidRPr="00293872">
              <w:rPr>
                <w:color w:val="383838"/>
                <w:bdr w:val="none" w:sz="0" w:space="0" w:color="auto" w:frame="1"/>
                <w:shd w:val="clear" w:color="auto" w:fill="FFFFFF"/>
              </w:rPr>
              <w:t xml:space="preserve"> CATS of List A modules</w:t>
            </w:r>
            <w:r>
              <w:rPr>
                <w:color w:val="383838"/>
                <w:bdr w:val="none" w:sz="0" w:space="0" w:color="auto" w:frame="1"/>
                <w:shd w:val="clear" w:color="auto" w:fill="FFFFFF"/>
              </w:rPr>
              <w:t>,</w:t>
            </w:r>
          </w:p>
          <w:p w14:paraId="49F04DFA" w14:textId="2D7EF06A" w:rsidR="00BE5B55" w:rsidRPr="00293872" w:rsidRDefault="00BE5B55" w:rsidP="00BE5B55">
            <w:r w:rsidRPr="00293872">
              <w:rPr>
                <w:color w:val="383838"/>
                <w:bdr w:val="none" w:sz="0" w:space="0" w:color="auto" w:frame="1"/>
                <w:shd w:val="clear" w:color="auto" w:fill="FFFFFF"/>
              </w:rPr>
              <w:t>30 CATS Modern lang</w:t>
            </w:r>
            <w:r>
              <w:t>.</w:t>
            </w:r>
          </w:p>
        </w:tc>
      </w:tr>
    </w:tbl>
    <w:p w14:paraId="6050CD5B" w14:textId="77777777" w:rsidR="007A463D" w:rsidRPr="00293872" w:rsidRDefault="007A463D" w:rsidP="00306BB2">
      <w:pPr>
        <w:textAlignment w:val="baseline"/>
        <w:rPr>
          <w:color w:val="000000"/>
        </w:rPr>
      </w:pPr>
      <w:r w:rsidRPr="00293872">
        <w:rPr>
          <w:color w:val="000000"/>
        </w:rPr>
        <w:t> </w:t>
      </w:r>
    </w:p>
    <w:p w14:paraId="16E2FB4C" w14:textId="6C42B5F2" w:rsidR="007A463D" w:rsidRPr="00293872" w:rsidRDefault="007A463D" w:rsidP="00306BB2">
      <w:pPr>
        <w:textAlignment w:val="baseline"/>
        <w:rPr>
          <w:color w:val="000000"/>
        </w:rPr>
      </w:pPr>
      <w:r w:rsidRPr="00293872">
        <w:rPr>
          <w:color w:val="000000"/>
        </w:rPr>
        <w:t xml:space="preserve">For Final Year Honours degrees, the following modules count as required core modules. For degree classification rules, see </w:t>
      </w:r>
      <w:hyperlink r:id="rId64" w:history="1">
        <w:r w:rsidR="007A6386" w:rsidRPr="003C5562">
          <w:rPr>
            <w:rStyle w:val="Hyperlink"/>
          </w:rPr>
          <w:t>https://warwick.ac.uk/services/aro/dar/quality/categories/examinations/conventions/</w:t>
        </w:r>
      </w:hyperlink>
      <w:r w:rsidR="007A6386">
        <w:rPr>
          <w:color w:val="000000"/>
        </w:rPr>
        <w:t xml:space="preserve"> </w:t>
      </w:r>
      <w:r w:rsidRPr="00293872">
        <w:rPr>
          <w:color w:val="000000"/>
        </w:rPr>
        <w:t> </w:t>
      </w:r>
    </w:p>
    <w:p w14:paraId="1CCF40EB" w14:textId="77777777" w:rsidR="007A463D" w:rsidRPr="00293872" w:rsidRDefault="007A463D" w:rsidP="00306BB2">
      <w:pPr>
        <w:textAlignment w:val="baseline"/>
        <w:rPr>
          <w:color w:val="000000"/>
        </w:rPr>
      </w:pPr>
      <w:r w:rsidRPr="00293872">
        <w:rPr>
          <w:color w:val="000000"/>
        </w:rPr>
        <w:t> </w:t>
      </w:r>
    </w:p>
    <w:tbl>
      <w:tblPr>
        <w:tblW w:w="9062" w:type="dxa"/>
        <w:tblCellMar>
          <w:top w:w="15" w:type="dxa"/>
          <w:left w:w="15" w:type="dxa"/>
          <w:bottom w:w="15" w:type="dxa"/>
          <w:right w:w="15" w:type="dxa"/>
        </w:tblCellMar>
        <w:tblLook w:val="04A0" w:firstRow="1" w:lastRow="0" w:firstColumn="1" w:lastColumn="0" w:noHBand="0" w:noVBand="1"/>
      </w:tblPr>
      <w:tblGrid>
        <w:gridCol w:w="3851"/>
        <w:gridCol w:w="5211"/>
      </w:tblGrid>
      <w:tr w:rsidR="007A463D" w:rsidRPr="00293872" w14:paraId="1F255446" w14:textId="77777777" w:rsidTr="009451C8">
        <w:trPr>
          <w:trHeight w:val="1165"/>
        </w:trPr>
        <w:tc>
          <w:tcPr>
            <w:tcW w:w="385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5FA3496" w14:textId="79D9CD19" w:rsidR="007A463D" w:rsidRPr="00BE421F" w:rsidRDefault="007A463D" w:rsidP="00306BB2">
            <w:pPr>
              <w:rPr>
                <w:b/>
                <w:bCs/>
              </w:rPr>
            </w:pPr>
            <w:r w:rsidRPr="00BE421F">
              <w:rPr>
                <w:b/>
                <w:bCs/>
              </w:rPr>
              <w:lastRenderedPageBreak/>
              <w:t>Degree</w:t>
            </w:r>
          </w:p>
        </w:tc>
        <w:tc>
          <w:tcPr>
            <w:tcW w:w="521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C047B0" w14:textId="339E39EF" w:rsidR="007A463D" w:rsidRPr="00BE421F" w:rsidRDefault="007A463D" w:rsidP="00306BB2">
            <w:pPr>
              <w:rPr>
                <w:b/>
                <w:bCs/>
              </w:rPr>
            </w:pPr>
            <w:r w:rsidRPr="00BE421F">
              <w:rPr>
                <w:b/>
                <w:bCs/>
              </w:rPr>
              <w:t>Required co</w:t>
            </w:r>
            <w:r w:rsidR="00343243" w:rsidRPr="00BE421F">
              <w:rPr>
                <w:b/>
                <w:bCs/>
              </w:rPr>
              <w:t>r</w:t>
            </w:r>
            <w:r w:rsidRPr="00BE421F">
              <w:rPr>
                <w:b/>
                <w:bCs/>
              </w:rPr>
              <w:t>e modules</w:t>
            </w:r>
          </w:p>
          <w:p w14:paraId="3D8B2C0A" w14:textId="5821576C" w:rsidR="007A463D" w:rsidRPr="00293872" w:rsidRDefault="007A463D" w:rsidP="00306BB2">
            <w:r w:rsidRPr="00293872">
              <w:t>(NB these also count as ‘relevant modules’ for the purposes of Degree classification).</w:t>
            </w:r>
          </w:p>
        </w:tc>
      </w:tr>
      <w:tr w:rsidR="007A463D" w:rsidRPr="00293872" w14:paraId="56D12D69" w14:textId="77777777" w:rsidTr="009451C8">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1ED6B2" w14:textId="12239CA9" w:rsidR="007A463D" w:rsidRPr="00293872" w:rsidRDefault="007A463D" w:rsidP="00306BB2">
            <w:r w:rsidRPr="00293872">
              <w:t>(Q800) Classics</w:t>
            </w:r>
          </w:p>
        </w:tc>
        <w:tc>
          <w:tcPr>
            <w:tcW w:w="5211" w:type="dxa"/>
            <w:tcBorders>
              <w:top w:val="nil"/>
              <w:left w:val="nil"/>
              <w:bottom w:val="single" w:sz="8" w:space="0" w:color="auto"/>
              <w:right w:val="single" w:sz="8" w:space="0" w:color="auto"/>
            </w:tcBorders>
            <w:tcMar>
              <w:top w:w="0" w:type="dxa"/>
              <w:left w:w="108" w:type="dxa"/>
              <w:bottom w:w="0" w:type="dxa"/>
              <w:right w:w="108" w:type="dxa"/>
            </w:tcMar>
            <w:hideMark/>
          </w:tcPr>
          <w:p w14:paraId="6CC82F73" w14:textId="68193FAC" w:rsidR="007A463D" w:rsidRPr="00293872" w:rsidRDefault="007A463D" w:rsidP="00306BB2">
            <w:r w:rsidRPr="00293872">
              <w:t>CX 303-30 Dissertation</w:t>
            </w:r>
            <w:r w:rsidR="003644EE">
              <w:t>,</w:t>
            </w:r>
            <w:r w:rsidR="004A7922">
              <w:t xml:space="preserve"> </w:t>
            </w:r>
            <w:r w:rsidRPr="00293872">
              <w:t>30 CATS of Latin lang/texts,</w:t>
            </w:r>
            <w:r w:rsidR="002B6483">
              <w:t xml:space="preserve"> </w:t>
            </w:r>
            <w:r w:rsidR="00617D08">
              <w:t>and</w:t>
            </w:r>
            <w:r w:rsidR="004A7922">
              <w:t xml:space="preserve"> </w:t>
            </w:r>
            <w:r w:rsidRPr="00293872">
              <w:t>30 CATS of Greek lang/texts</w:t>
            </w:r>
            <w:r w:rsidR="002B6483">
              <w:t>.</w:t>
            </w:r>
          </w:p>
        </w:tc>
      </w:tr>
      <w:tr w:rsidR="00BE421F" w:rsidRPr="00293872" w14:paraId="20F494E5" w14:textId="77777777" w:rsidTr="009451C8">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EA8A214" w14:textId="7E4AD1D1" w:rsidR="00BE421F" w:rsidRPr="00293872" w:rsidRDefault="00BE421F" w:rsidP="00306BB2">
            <w:r>
              <w:t>(Q801) Classics (Greek) with Study in Europe</w:t>
            </w:r>
          </w:p>
        </w:tc>
        <w:tc>
          <w:tcPr>
            <w:tcW w:w="5211" w:type="dxa"/>
            <w:tcBorders>
              <w:top w:val="nil"/>
              <w:left w:val="nil"/>
              <w:bottom w:val="single" w:sz="8" w:space="0" w:color="auto"/>
              <w:right w:val="single" w:sz="8" w:space="0" w:color="auto"/>
            </w:tcBorders>
            <w:tcMar>
              <w:top w:w="0" w:type="dxa"/>
              <w:left w:w="108" w:type="dxa"/>
              <w:bottom w:w="0" w:type="dxa"/>
              <w:right w:w="108" w:type="dxa"/>
            </w:tcMar>
          </w:tcPr>
          <w:p w14:paraId="265EE143" w14:textId="01D57663" w:rsidR="00BE421F" w:rsidRPr="00293872" w:rsidRDefault="00BE421F" w:rsidP="00BE421F">
            <w:r w:rsidRPr="00293872">
              <w:t>CX 303-30 Dissertation</w:t>
            </w:r>
            <w:r>
              <w:t>,</w:t>
            </w:r>
            <w:r w:rsidR="004A7922">
              <w:t xml:space="preserve"> </w:t>
            </w:r>
            <w:r w:rsidRPr="00293872">
              <w:t xml:space="preserve">30 CATS of </w:t>
            </w:r>
            <w:r>
              <w:t>Greek</w:t>
            </w:r>
            <w:r w:rsidRPr="00293872">
              <w:t xml:space="preserve"> lang/texts,</w:t>
            </w:r>
            <w:r>
              <w:t xml:space="preserve"> and</w:t>
            </w:r>
            <w:r w:rsidR="004A7922">
              <w:t xml:space="preserve"> </w:t>
            </w:r>
            <w:r w:rsidRPr="00293872">
              <w:t xml:space="preserve">30 CATS of </w:t>
            </w:r>
            <w:r>
              <w:t>Latin</w:t>
            </w:r>
            <w:r w:rsidRPr="00293872">
              <w:t xml:space="preserve"> lang/texts</w:t>
            </w:r>
            <w:r>
              <w:t>.</w:t>
            </w:r>
          </w:p>
        </w:tc>
      </w:tr>
      <w:tr w:rsidR="007A463D" w:rsidRPr="00293872" w14:paraId="06B03183" w14:textId="77777777" w:rsidTr="009451C8">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C7FEDF" w14:textId="0A1D9DAF" w:rsidR="007A463D" w:rsidRPr="00293872" w:rsidRDefault="007A463D" w:rsidP="00306BB2">
            <w:r w:rsidRPr="00293872">
              <w:t>(Q802) Classics (Latin) with Study in Europe</w:t>
            </w:r>
          </w:p>
        </w:tc>
        <w:tc>
          <w:tcPr>
            <w:tcW w:w="5211" w:type="dxa"/>
            <w:tcBorders>
              <w:top w:val="nil"/>
              <w:left w:val="nil"/>
              <w:bottom w:val="single" w:sz="8" w:space="0" w:color="auto"/>
              <w:right w:val="single" w:sz="8" w:space="0" w:color="auto"/>
            </w:tcBorders>
            <w:tcMar>
              <w:top w:w="0" w:type="dxa"/>
              <w:left w:w="108" w:type="dxa"/>
              <w:bottom w:w="0" w:type="dxa"/>
              <w:right w:w="108" w:type="dxa"/>
            </w:tcMar>
            <w:hideMark/>
          </w:tcPr>
          <w:p w14:paraId="1392ED8F" w14:textId="226D6A1F" w:rsidR="007A463D" w:rsidRPr="00293872" w:rsidRDefault="007A463D" w:rsidP="00306BB2">
            <w:r w:rsidRPr="00293872">
              <w:t>CX 303-30 Dissertation</w:t>
            </w:r>
            <w:r w:rsidR="0082267D">
              <w:t>,</w:t>
            </w:r>
            <w:r w:rsidR="004A7922">
              <w:t xml:space="preserve"> </w:t>
            </w:r>
            <w:r w:rsidRPr="00293872">
              <w:t>30 CATS of Latin texts</w:t>
            </w:r>
            <w:r w:rsidR="0082267D">
              <w:t>.</w:t>
            </w:r>
          </w:p>
        </w:tc>
      </w:tr>
      <w:tr w:rsidR="007A463D" w:rsidRPr="00293872" w14:paraId="2511BFC7" w14:textId="77777777" w:rsidTr="009451C8">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6828A9" w14:textId="63EEA093" w:rsidR="007A463D" w:rsidRPr="00293872" w:rsidRDefault="007A463D" w:rsidP="00306BB2">
            <w:r w:rsidRPr="00293872">
              <w:t>(Q820) Classical Civilisation</w:t>
            </w:r>
          </w:p>
        </w:tc>
        <w:tc>
          <w:tcPr>
            <w:tcW w:w="5211" w:type="dxa"/>
            <w:tcBorders>
              <w:top w:val="nil"/>
              <w:left w:val="nil"/>
              <w:bottom w:val="single" w:sz="8" w:space="0" w:color="auto"/>
              <w:right w:val="single" w:sz="8" w:space="0" w:color="auto"/>
            </w:tcBorders>
            <w:tcMar>
              <w:top w:w="0" w:type="dxa"/>
              <w:left w:w="108" w:type="dxa"/>
              <w:bottom w:w="0" w:type="dxa"/>
              <w:right w:w="108" w:type="dxa"/>
            </w:tcMar>
            <w:hideMark/>
          </w:tcPr>
          <w:p w14:paraId="60A13F99" w14:textId="4A2C80D0" w:rsidR="007A463D" w:rsidRPr="00293872" w:rsidRDefault="007A463D" w:rsidP="00306BB2">
            <w:r w:rsidRPr="00293872">
              <w:t>CX 303-30 Dissertation</w:t>
            </w:r>
            <w:r w:rsidR="0082267D">
              <w:t>,</w:t>
            </w:r>
            <w:r w:rsidR="004A7922">
              <w:t xml:space="preserve"> </w:t>
            </w:r>
            <w:r w:rsidRPr="00293872">
              <w:rPr>
                <w:color w:val="383838"/>
                <w:bdr w:val="none" w:sz="0" w:space="0" w:color="auto" w:frame="1"/>
                <w:shd w:val="clear" w:color="auto" w:fill="FFFFFF"/>
              </w:rPr>
              <w:t>30 CATS of List B modules</w:t>
            </w:r>
            <w:r w:rsidR="0082267D">
              <w:rPr>
                <w:color w:val="383838"/>
                <w:bdr w:val="none" w:sz="0" w:space="0" w:color="auto" w:frame="1"/>
                <w:shd w:val="clear" w:color="auto" w:fill="FFFFFF"/>
              </w:rPr>
              <w:t>.</w:t>
            </w:r>
          </w:p>
        </w:tc>
      </w:tr>
      <w:tr w:rsidR="007A463D" w:rsidRPr="00293872" w14:paraId="03E1A90A" w14:textId="77777777" w:rsidTr="009451C8">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F6FE0D" w14:textId="796C3405" w:rsidR="007A463D" w:rsidRPr="00293872" w:rsidRDefault="007A463D" w:rsidP="00306BB2">
            <w:r w:rsidRPr="00293872">
              <w:t>(Q821) Classical Civilisation with Study in Europe</w:t>
            </w:r>
          </w:p>
        </w:tc>
        <w:tc>
          <w:tcPr>
            <w:tcW w:w="5211" w:type="dxa"/>
            <w:tcBorders>
              <w:top w:val="nil"/>
              <w:left w:val="nil"/>
              <w:bottom w:val="single" w:sz="8" w:space="0" w:color="auto"/>
              <w:right w:val="single" w:sz="8" w:space="0" w:color="auto"/>
            </w:tcBorders>
            <w:tcMar>
              <w:top w:w="0" w:type="dxa"/>
              <w:left w:w="108" w:type="dxa"/>
              <w:bottom w:w="0" w:type="dxa"/>
              <w:right w:w="108" w:type="dxa"/>
            </w:tcMar>
            <w:hideMark/>
          </w:tcPr>
          <w:p w14:paraId="0FA33980" w14:textId="6598CCFD" w:rsidR="007A463D" w:rsidRPr="00293872" w:rsidRDefault="007A463D" w:rsidP="004A7922">
            <w:r w:rsidRPr="00293872">
              <w:t>CX 303-30 Dissertation</w:t>
            </w:r>
            <w:r w:rsidR="0082267D">
              <w:t>,</w:t>
            </w:r>
            <w:r w:rsidR="004A7922">
              <w:t xml:space="preserve"> </w:t>
            </w:r>
            <w:r w:rsidRPr="00293872">
              <w:rPr>
                <w:color w:val="383838"/>
                <w:bdr w:val="none" w:sz="0" w:space="0" w:color="auto" w:frame="1"/>
                <w:shd w:val="clear" w:color="auto" w:fill="FFFFFF"/>
              </w:rPr>
              <w:t>30 CATS of List B modules</w:t>
            </w:r>
            <w:r w:rsidR="0082267D">
              <w:rPr>
                <w:color w:val="383838"/>
                <w:bdr w:val="none" w:sz="0" w:space="0" w:color="auto" w:frame="1"/>
                <w:shd w:val="clear" w:color="auto" w:fill="FFFFFF"/>
              </w:rPr>
              <w:t>.</w:t>
            </w:r>
          </w:p>
        </w:tc>
      </w:tr>
      <w:tr w:rsidR="007A463D" w:rsidRPr="00293872" w14:paraId="0D6E2BFC" w14:textId="77777777" w:rsidTr="009451C8">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1E9E55" w14:textId="37E82DE1" w:rsidR="007A463D" w:rsidRPr="00D20C2F" w:rsidRDefault="007A463D" w:rsidP="00306BB2">
            <w:r w:rsidRPr="00D20C2F">
              <w:t>(QQ37) Classics and English</w:t>
            </w:r>
          </w:p>
        </w:tc>
        <w:tc>
          <w:tcPr>
            <w:tcW w:w="5211" w:type="dxa"/>
            <w:tcBorders>
              <w:top w:val="nil"/>
              <w:left w:val="nil"/>
              <w:bottom w:val="single" w:sz="8" w:space="0" w:color="auto"/>
              <w:right w:val="single" w:sz="8" w:space="0" w:color="auto"/>
            </w:tcBorders>
            <w:tcMar>
              <w:top w:w="0" w:type="dxa"/>
              <w:left w:w="108" w:type="dxa"/>
              <w:bottom w:w="0" w:type="dxa"/>
              <w:right w:w="108" w:type="dxa"/>
            </w:tcMar>
            <w:hideMark/>
          </w:tcPr>
          <w:p w14:paraId="28DEFBCA" w14:textId="52A70364" w:rsidR="007A463D" w:rsidRPr="00D20C2F" w:rsidRDefault="007A463D" w:rsidP="004A7922">
            <w:r w:rsidRPr="00D20C2F">
              <w:t>CX 303-30 OR</w:t>
            </w:r>
            <w:r w:rsidR="0082267D" w:rsidRPr="00D20C2F">
              <w:t xml:space="preserve"> </w:t>
            </w:r>
            <w:r w:rsidRPr="00D20C2F">
              <w:rPr>
                <w:color w:val="383838"/>
                <w:bdr w:val="none" w:sz="0" w:space="0" w:color="auto" w:frame="1"/>
                <w:shd w:val="clear" w:color="auto" w:fill="FFFFFF"/>
              </w:rPr>
              <w:t>EN320</w:t>
            </w:r>
            <w:r w:rsidR="0082267D" w:rsidRPr="00D20C2F">
              <w:t xml:space="preserve"> </w:t>
            </w:r>
            <w:r w:rsidRPr="00D20C2F">
              <w:t>Dissertation</w:t>
            </w:r>
            <w:r w:rsidR="0082267D" w:rsidRPr="00D20C2F">
              <w:t>,</w:t>
            </w:r>
            <w:r w:rsidR="004A7922">
              <w:t xml:space="preserve"> </w:t>
            </w:r>
            <w:r w:rsidR="0082267D" w:rsidRPr="00D20C2F">
              <w:t>and a</w:t>
            </w:r>
            <w:r w:rsidRPr="00D20C2F">
              <w:t>t least 30 CATS from each Dept</w:t>
            </w:r>
            <w:r w:rsidR="00617D08" w:rsidRPr="00D20C2F">
              <w:t>.</w:t>
            </w:r>
          </w:p>
        </w:tc>
      </w:tr>
      <w:tr w:rsidR="00416067" w:rsidRPr="00293872" w14:paraId="51F42274" w14:textId="77777777" w:rsidTr="009451C8">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A27F17E" w14:textId="3FFC8F89" w:rsidR="00416067" w:rsidRPr="00D20C2F" w:rsidRDefault="00416067" w:rsidP="00306BB2">
            <w:r w:rsidRPr="00D20C2F">
              <w:t>(QQ39) English and Classical Civilisation</w:t>
            </w:r>
          </w:p>
        </w:tc>
        <w:tc>
          <w:tcPr>
            <w:tcW w:w="5211" w:type="dxa"/>
            <w:tcBorders>
              <w:top w:val="nil"/>
              <w:left w:val="nil"/>
              <w:bottom w:val="single" w:sz="8" w:space="0" w:color="auto"/>
              <w:right w:val="single" w:sz="8" w:space="0" w:color="auto"/>
            </w:tcBorders>
            <w:tcMar>
              <w:top w:w="0" w:type="dxa"/>
              <w:left w:w="108" w:type="dxa"/>
              <w:bottom w:w="0" w:type="dxa"/>
              <w:right w:w="108" w:type="dxa"/>
            </w:tcMar>
          </w:tcPr>
          <w:p w14:paraId="196850E5" w14:textId="09ED1DD7" w:rsidR="00416067" w:rsidRPr="00D20C2F" w:rsidRDefault="00416067" w:rsidP="00306BB2">
            <w:r w:rsidRPr="00D20C2F">
              <w:t xml:space="preserve">CX 303-30 OR </w:t>
            </w:r>
            <w:r w:rsidRPr="00D20C2F">
              <w:rPr>
                <w:color w:val="383838"/>
                <w:bdr w:val="none" w:sz="0" w:space="0" w:color="auto" w:frame="1"/>
                <w:shd w:val="clear" w:color="auto" w:fill="FFFFFF"/>
              </w:rPr>
              <w:t>EN320</w:t>
            </w:r>
            <w:r w:rsidRPr="00D20C2F">
              <w:t xml:space="preserve"> Dissertation,</w:t>
            </w:r>
            <w:r w:rsidR="004A7922">
              <w:t xml:space="preserve"> </w:t>
            </w:r>
            <w:r w:rsidRPr="00D20C2F">
              <w:t>and at least 30 CATS from each Dept</w:t>
            </w:r>
            <w:r w:rsidR="00A33C34">
              <w:t>, including at least 30 CATS</w:t>
            </w:r>
            <w:r w:rsidR="00981438">
              <w:t xml:space="preserve"> from Classics List B (Greek and/or Latin language)</w:t>
            </w:r>
            <w:r w:rsidRPr="00D20C2F">
              <w:t>.</w:t>
            </w:r>
          </w:p>
        </w:tc>
      </w:tr>
      <w:tr w:rsidR="00416067" w:rsidRPr="00293872" w14:paraId="5F5AA2AD" w14:textId="77777777" w:rsidTr="009451C8">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9A0D7B" w14:textId="46653642" w:rsidR="00416067" w:rsidRPr="00D20C2F" w:rsidRDefault="00416067" w:rsidP="00306BB2">
            <w:r w:rsidRPr="00D20C2F">
              <w:t>(VV16) Ancient History and Classical Archaeology</w:t>
            </w:r>
          </w:p>
        </w:tc>
        <w:tc>
          <w:tcPr>
            <w:tcW w:w="5211" w:type="dxa"/>
            <w:tcBorders>
              <w:top w:val="nil"/>
              <w:left w:val="nil"/>
              <w:bottom w:val="single" w:sz="8" w:space="0" w:color="auto"/>
              <w:right w:val="single" w:sz="8" w:space="0" w:color="auto"/>
            </w:tcBorders>
            <w:tcMar>
              <w:top w:w="0" w:type="dxa"/>
              <w:left w:w="108" w:type="dxa"/>
              <w:bottom w:w="0" w:type="dxa"/>
              <w:right w:w="108" w:type="dxa"/>
            </w:tcMar>
            <w:hideMark/>
          </w:tcPr>
          <w:p w14:paraId="08311E0E" w14:textId="3DE9482C" w:rsidR="00416067" w:rsidRPr="00D20C2F" w:rsidRDefault="00416067" w:rsidP="00306BB2">
            <w:r w:rsidRPr="00D20C2F">
              <w:t>CX 303-30 Dissertation,</w:t>
            </w:r>
            <w:r w:rsidR="004A7922">
              <w:t xml:space="preserve"> </w:t>
            </w:r>
            <w:r w:rsidRPr="00D20C2F">
              <w:rPr>
                <w:color w:val="383838"/>
                <w:bdr w:val="none" w:sz="0" w:space="0" w:color="auto" w:frame="1"/>
                <w:shd w:val="clear" w:color="auto" w:fill="FFFFFF"/>
              </w:rPr>
              <w:t>30 CATS of List A modules.</w:t>
            </w:r>
          </w:p>
        </w:tc>
      </w:tr>
      <w:tr w:rsidR="00416067" w:rsidRPr="00293872" w14:paraId="38A59C27" w14:textId="77777777" w:rsidTr="009451C8">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1FAB67" w14:textId="1281800F" w:rsidR="00416067" w:rsidRPr="00293872" w:rsidRDefault="00416067" w:rsidP="00306BB2">
            <w:r w:rsidRPr="00293872">
              <w:t>VV18) Ancient History and Classical Archaeology with Study in Europe</w:t>
            </w:r>
          </w:p>
        </w:tc>
        <w:tc>
          <w:tcPr>
            <w:tcW w:w="5211" w:type="dxa"/>
            <w:tcBorders>
              <w:top w:val="nil"/>
              <w:left w:val="nil"/>
              <w:bottom w:val="single" w:sz="8" w:space="0" w:color="auto"/>
              <w:right w:val="single" w:sz="8" w:space="0" w:color="auto"/>
            </w:tcBorders>
            <w:tcMar>
              <w:top w:w="0" w:type="dxa"/>
              <w:left w:w="108" w:type="dxa"/>
              <w:bottom w:w="0" w:type="dxa"/>
              <w:right w:w="108" w:type="dxa"/>
            </w:tcMar>
            <w:hideMark/>
          </w:tcPr>
          <w:p w14:paraId="1405AC09" w14:textId="5866C61B" w:rsidR="00416067" w:rsidRPr="00293872" w:rsidRDefault="00416067" w:rsidP="00306BB2">
            <w:r w:rsidRPr="00293872">
              <w:t>CX 303-30 Dissertation</w:t>
            </w:r>
            <w:r>
              <w:t>,</w:t>
            </w:r>
            <w:r w:rsidR="00865A3E">
              <w:t xml:space="preserve"> </w:t>
            </w:r>
            <w:r>
              <w:rPr>
                <w:color w:val="383838"/>
                <w:bdr w:val="none" w:sz="0" w:space="0" w:color="auto" w:frame="1"/>
                <w:shd w:val="clear" w:color="auto" w:fill="FFFFFF"/>
              </w:rPr>
              <w:t>3</w:t>
            </w:r>
            <w:r w:rsidRPr="00293872">
              <w:rPr>
                <w:color w:val="383838"/>
                <w:bdr w:val="none" w:sz="0" w:space="0" w:color="auto" w:frame="1"/>
                <w:shd w:val="clear" w:color="auto" w:fill="FFFFFF"/>
              </w:rPr>
              <w:t>0 CATS of List A modules</w:t>
            </w:r>
            <w:r>
              <w:rPr>
                <w:color w:val="383838"/>
                <w:bdr w:val="none" w:sz="0" w:space="0" w:color="auto" w:frame="1"/>
                <w:shd w:val="clear" w:color="auto" w:fill="FFFFFF"/>
              </w:rPr>
              <w:t>.</w:t>
            </w:r>
          </w:p>
        </w:tc>
      </w:tr>
    </w:tbl>
    <w:p w14:paraId="75B23F50" w14:textId="5FEFCF0B" w:rsidR="003973DE" w:rsidRPr="00293872" w:rsidRDefault="00FB5DFA" w:rsidP="00306BB2">
      <w:pPr>
        <w:pStyle w:val="Heading3"/>
        <w:spacing w:line="240" w:lineRule="auto"/>
        <w:rPr>
          <w:rFonts w:ascii="Times New Roman" w:hAnsi="Times New Roman" w:cs="Times New Roman"/>
          <w:sz w:val="24"/>
          <w:szCs w:val="24"/>
        </w:rPr>
      </w:pPr>
      <w:bookmarkStart w:id="29" w:name="_Toc207894047"/>
      <w:r w:rsidRPr="00293872">
        <w:rPr>
          <w:rFonts w:ascii="Times New Roman" w:hAnsi="Times New Roman" w:cs="Times New Roman"/>
          <w:sz w:val="24"/>
          <w:szCs w:val="24"/>
        </w:rPr>
        <w:t>5</w:t>
      </w:r>
      <w:r w:rsidR="003973DE" w:rsidRPr="00293872">
        <w:rPr>
          <w:rFonts w:ascii="Times New Roman" w:hAnsi="Times New Roman" w:cs="Times New Roman"/>
          <w:sz w:val="24"/>
          <w:szCs w:val="24"/>
        </w:rPr>
        <w:t>.</w:t>
      </w:r>
      <w:r w:rsidR="00283422" w:rsidRPr="00293872">
        <w:rPr>
          <w:rFonts w:ascii="Times New Roman" w:hAnsi="Times New Roman" w:cs="Times New Roman"/>
          <w:sz w:val="24"/>
          <w:szCs w:val="24"/>
        </w:rPr>
        <w:t>5</w:t>
      </w:r>
      <w:r w:rsidR="003973DE" w:rsidRPr="00293872">
        <w:rPr>
          <w:rFonts w:ascii="Times New Roman" w:hAnsi="Times New Roman" w:cs="Times New Roman"/>
          <w:sz w:val="24"/>
          <w:szCs w:val="24"/>
        </w:rPr>
        <w:t xml:space="preserve"> Lectures, Seminars, and Language Classes</w:t>
      </w:r>
      <w:bookmarkEnd w:id="29"/>
    </w:p>
    <w:p w14:paraId="5233D207" w14:textId="72F97252" w:rsidR="003973DE" w:rsidRPr="00293872" w:rsidRDefault="003973DE" w:rsidP="00306BB2">
      <w:pPr>
        <w:jc w:val="both"/>
      </w:pPr>
      <w:r w:rsidRPr="00293872">
        <w:t xml:space="preserve">All students must take responsibility for managing their learning.  This includes </w:t>
      </w:r>
      <w:r w:rsidRPr="00293872">
        <w:rPr>
          <w:b/>
        </w:rPr>
        <w:t>attending all lectures</w:t>
      </w:r>
      <w:r w:rsidR="00093DA0" w:rsidRPr="00293872">
        <w:rPr>
          <w:b/>
        </w:rPr>
        <w:t>,</w:t>
      </w:r>
      <w:r w:rsidRPr="00293872">
        <w:rPr>
          <w:b/>
        </w:rPr>
        <w:t xml:space="preserve"> seminars</w:t>
      </w:r>
      <w:r w:rsidRPr="00293872">
        <w:t>,</w:t>
      </w:r>
      <w:r w:rsidR="00093DA0" w:rsidRPr="00293872">
        <w:t xml:space="preserve"> </w:t>
      </w:r>
      <w:r w:rsidR="00093DA0" w:rsidRPr="00293872">
        <w:rPr>
          <w:b/>
        </w:rPr>
        <w:t>revision classes</w:t>
      </w:r>
      <w:r w:rsidRPr="00293872">
        <w:t xml:space="preserve"> and </w:t>
      </w:r>
      <w:r w:rsidRPr="00293872">
        <w:rPr>
          <w:b/>
        </w:rPr>
        <w:t>meetings with Personal Tutors</w:t>
      </w:r>
      <w:r w:rsidRPr="00293872">
        <w:t xml:space="preserve"> and (in the third year) </w:t>
      </w:r>
      <w:r w:rsidR="008023ED" w:rsidRPr="00293872">
        <w:t>with</w:t>
      </w:r>
      <w:r w:rsidR="008023ED" w:rsidRPr="00293872">
        <w:rPr>
          <w:b/>
        </w:rPr>
        <w:t xml:space="preserve"> </w:t>
      </w:r>
      <w:r w:rsidRPr="00293872">
        <w:rPr>
          <w:b/>
        </w:rPr>
        <w:t>dissertation supervisors</w:t>
      </w:r>
      <w:r w:rsidRPr="00293872">
        <w:t xml:space="preserve">; </w:t>
      </w:r>
      <w:r w:rsidRPr="00293872">
        <w:rPr>
          <w:b/>
        </w:rPr>
        <w:t>preparing for and participating in classes and seminars</w:t>
      </w:r>
      <w:r w:rsidRPr="00293872">
        <w:t xml:space="preserve">, or carrying out your own research; </w:t>
      </w:r>
      <w:r w:rsidRPr="00293872">
        <w:rPr>
          <w:b/>
        </w:rPr>
        <w:t>directing your own learning</w:t>
      </w:r>
      <w:r w:rsidRPr="00293872">
        <w:t xml:space="preserve"> beyond that specified by </w:t>
      </w:r>
      <w:r w:rsidR="000B5F7B" w:rsidRPr="00293872">
        <w:t xml:space="preserve">your </w:t>
      </w:r>
      <w:r w:rsidR="00511AAA" w:rsidRPr="00293872">
        <w:t>lecturers</w:t>
      </w:r>
      <w:r w:rsidRPr="00293872">
        <w:t xml:space="preserve">; in </w:t>
      </w:r>
      <w:r w:rsidRPr="00293872">
        <w:rPr>
          <w:b/>
        </w:rPr>
        <w:t>completing all forms of assessment</w:t>
      </w:r>
      <w:r w:rsidRPr="00293872">
        <w:t xml:space="preserve">; in </w:t>
      </w:r>
      <w:r w:rsidRPr="00293872">
        <w:rPr>
          <w:b/>
        </w:rPr>
        <w:t>reflecting on your progress</w:t>
      </w:r>
      <w:r w:rsidRPr="00293872">
        <w:t xml:space="preserve">; in </w:t>
      </w:r>
      <w:r w:rsidRPr="00293872">
        <w:rPr>
          <w:b/>
        </w:rPr>
        <w:t>taking the initiative to seek support</w:t>
      </w:r>
      <w:r w:rsidRPr="00293872">
        <w:t xml:space="preserve"> where necessary from the Department and the wider University (e.g. Student </w:t>
      </w:r>
      <w:r w:rsidR="001F158F">
        <w:t>Opportunity</w:t>
      </w:r>
      <w:r w:rsidRPr="00293872">
        <w:t xml:space="preserve">, Students Union, </w:t>
      </w:r>
      <w:r w:rsidR="00DB62DF" w:rsidRPr="00293872">
        <w:t>Dean of Students,</w:t>
      </w:r>
      <w:r w:rsidRPr="00293872">
        <w:t xml:space="preserve"> Disability Co-ordinator)</w:t>
      </w:r>
      <w:r w:rsidR="00DB62DF" w:rsidRPr="00293872">
        <w:t>.</w:t>
      </w:r>
    </w:p>
    <w:p w14:paraId="290D3B06" w14:textId="77777777" w:rsidR="003973DE" w:rsidRPr="00293872" w:rsidRDefault="004B1B34" w:rsidP="00306BB2">
      <w:pPr>
        <w:jc w:val="both"/>
      </w:pPr>
      <w:r w:rsidRPr="00293872">
        <w:tab/>
      </w:r>
      <w:r w:rsidR="003973DE" w:rsidRPr="00293872">
        <w:rPr>
          <w:b/>
        </w:rPr>
        <w:t>Lectures</w:t>
      </w:r>
      <w:r w:rsidR="003973DE" w:rsidRPr="00293872">
        <w:t xml:space="preserve"> are never so large that students should feel inhibited from asking questions or interrupting to get clarification of a point. Tutors are only too willing to respond to such</w:t>
      </w:r>
      <w:r w:rsidRPr="00293872">
        <w:t xml:space="preserve"> matters. </w:t>
      </w:r>
      <w:r w:rsidR="003973DE" w:rsidRPr="00293872">
        <w:rPr>
          <w:b/>
        </w:rPr>
        <w:t>Seminars</w:t>
      </w:r>
      <w:r w:rsidR="003973DE" w:rsidRPr="00293872">
        <w:t xml:space="preserve">, which are designed to allow class discussion </w:t>
      </w:r>
      <w:proofErr w:type="gramStart"/>
      <w:r w:rsidR="003973DE" w:rsidRPr="00293872">
        <w:t>on the basis of</w:t>
      </w:r>
      <w:proofErr w:type="gramEnd"/>
      <w:r w:rsidR="003973DE" w:rsidRPr="00293872">
        <w:t xml:space="preserve"> work prepared by individual students or groups of students, are an integral part of some modules. A willingness to participate in discussion is a vital part of developing skills that will be of use in your future life.</w:t>
      </w:r>
    </w:p>
    <w:p w14:paraId="7B9E1EE8" w14:textId="51023C42" w:rsidR="003973DE" w:rsidRPr="00293872" w:rsidRDefault="002F5F17" w:rsidP="00306BB2">
      <w:pPr>
        <w:jc w:val="both"/>
      </w:pPr>
      <w:r w:rsidRPr="00293872">
        <w:lastRenderedPageBreak/>
        <w:tab/>
      </w:r>
      <w:r w:rsidR="003973DE" w:rsidRPr="00293872">
        <w:t>Humanities degrees require you to undertake most of the work</w:t>
      </w:r>
      <w:r w:rsidR="001F48D2">
        <w:t xml:space="preserve"> outside of classroom hours</w:t>
      </w:r>
      <w:r w:rsidR="003973DE" w:rsidRPr="00293872">
        <w:t xml:space="preserve">. The timetabled teaching you get is to guide you and to suggest further avenues to explore in your reading. Modules are generally taught via two </w:t>
      </w:r>
      <w:r w:rsidR="00ED57A2" w:rsidRPr="00293872">
        <w:t xml:space="preserve">contact </w:t>
      </w:r>
      <w:r w:rsidR="003973DE" w:rsidRPr="00293872">
        <w:t>hours</w:t>
      </w:r>
      <w:r w:rsidR="00ED57A2" w:rsidRPr="00293872">
        <w:t xml:space="preserve"> </w:t>
      </w:r>
      <w:r w:rsidR="003973DE" w:rsidRPr="00293872">
        <w:t>per week. Language modules involve three hours of classwork per week</w:t>
      </w:r>
      <w:r w:rsidR="001F158F">
        <w:t xml:space="preserve"> plus additional consolidation for accelerated modules</w:t>
      </w:r>
      <w:r w:rsidR="003973DE" w:rsidRPr="00293872">
        <w:t>. Language classes will require you to work every day during term time, and additionally will require consolidation (early stages) and preparation of texts (more advanced) during the vacations.</w:t>
      </w:r>
      <w:r w:rsidR="008023ED" w:rsidRPr="00293872">
        <w:t xml:space="preserve"> Q800/Q802/QQ36 </w:t>
      </w:r>
      <w:r w:rsidR="00382B64" w:rsidRPr="00293872">
        <w:t>students will attend additional language-classes 1 hour per week for each Honours-level text-module studied through original texts.</w:t>
      </w:r>
      <w:r w:rsidR="008023ED" w:rsidRPr="00AC3A09">
        <w:rPr>
          <w:b/>
          <w:bCs/>
        </w:rPr>
        <w:t xml:space="preserve"> </w:t>
      </w:r>
      <w:r w:rsidR="00BD3CAF" w:rsidRPr="00AC3A09">
        <w:rPr>
          <w:b/>
          <w:bCs/>
        </w:rPr>
        <w:t xml:space="preserve">For </w:t>
      </w:r>
      <w:r w:rsidR="001F48D2" w:rsidRPr="00AC3A09">
        <w:rPr>
          <w:b/>
          <w:bCs/>
        </w:rPr>
        <w:t>every 15</w:t>
      </w:r>
      <w:r w:rsidR="00BD3CAF" w:rsidRPr="00AC3A09">
        <w:rPr>
          <w:b/>
          <w:bCs/>
        </w:rPr>
        <w:t>CAT</w:t>
      </w:r>
      <w:r w:rsidR="001F48D2" w:rsidRPr="00AC3A09">
        <w:rPr>
          <w:b/>
          <w:bCs/>
        </w:rPr>
        <w:t>S of study</w:t>
      </w:r>
      <w:r w:rsidR="00BD3CAF" w:rsidRPr="00AC3A09">
        <w:rPr>
          <w:b/>
          <w:bCs/>
        </w:rPr>
        <w:t xml:space="preserve">, you are expected to spend a total of </w:t>
      </w:r>
      <w:r w:rsidR="001F48D2" w:rsidRPr="00AC3A09">
        <w:rPr>
          <w:b/>
          <w:bCs/>
        </w:rPr>
        <w:t xml:space="preserve">150 </w:t>
      </w:r>
      <w:r w:rsidR="00BD3CAF" w:rsidRPr="00AC3A09">
        <w:rPr>
          <w:b/>
          <w:bCs/>
        </w:rPr>
        <w:t>hours of study. In an average week during term, therefore, you might expect to have around 8 hours of contact time, and to spend about 30 hours in independent study.</w:t>
      </w:r>
    </w:p>
    <w:p w14:paraId="7C14A04A" w14:textId="5E58E1DE" w:rsidR="007A463D" w:rsidRPr="00293872" w:rsidRDefault="00967CFA" w:rsidP="00306BB2">
      <w:pPr>
        <w:jc w:val="both"/>
      </w:pPr>
      <w:r w:rsidRPr="00293872">
        <w:tab/>
      </w:r>
      <w:r w:rsidR="009F7D53" w:rsidRPr="00293872">
        <w:t xml:space="preserve">Whilst the Dept supports student efforts to raise money for charity during </w:t>
      </w:r>
      <w:r w:rsidR="009F7D53" w:rsidRPr="00AC3A09">
        <w:rPr>
          <w:bCs/>
        </w:rPr>
        <w:t>RAG week</w:t>
      </w:r>
      <w:r w:rsidR="009F7D53" w:rsidRPr="001F48D2">
        <w:t>,</w:t>
      </w:r>
      <w:r w:rsidR="009F7D53" w:rsidRPr="00293872">
        <w:t xml:space="preserve"> students are courteously requested NOT to arrange for RAG visits during formal teaching sessions. Lecturers will if </w:t>
      </w:r>
      <w:proofErr w:type="gramStart"/>
      <w:r w:rsidR="009F7D53" w:rsidRPr="00293872">
        <w:t>necessary</w:t>
      </w:r>
      <w:proofErr w:type="gramEnd"/>
      <w:r w:rsidR="009F7D53" w:rsidRPr="00293872">
        <w:t xml:space="preserve"> simply deny permission for RAG visits to occur during class. </w:t>
      </w:r>
    </w:p>
    <w:p w14:paraId="3E563A62" w14:textId="5FF845A4" w:rsidR="003973DE" w:rsidRPr="00293872" w:rsidRDefault="00FB5DFA" w:rsidP="00306BB2">
      <w:pPr>
        <w:pStyle w:val="Heading3"/>
        <w:spacing w:line="240" w:lineRule="auto"/>
        <w:rPr>
          <w:rFonts w:ascii="Times New Roman" w:eastAsia="Arial Unicode MS" w:hAnsi="Times New Roman" w:cs="Times New Roman"/>
          <w:sz w:val="24"/>
          <w:szCs w:val="24"/>
        </w:rPr>
      </w:pPr>
      <w:bookmarkStart w:id="30" w:name="_Toc207894048"/>
      <w:r w:rsidRPr="00293872">
        <w:rPr>
          <w:rFonts w:ascii="Times New Roman" w:eastAsia="Arial Unicode MS" w:hAnsi="Times New Roman" w:cs="Times New Roman"/>
          <w:sz w:val="24"/>
          <w:szCs w:val="24"/>
        </w:rPr>
        <w:t>5</w:t>
      </w:r>
      <w:r w:rsidR="00AF3F1F" w:rsidRPr="00293872">
        <w:rPr>
          <w:rFonts w:ascii="Times New Roman" w:eastAsia="Arial Unicode MS" w:hAnsi="Times New Roman" w:cs="Times New Roman"/>
          <w:sz w:val="24"/>
          <w:szCs w:val="24"/>
        </w:rPr>
        <w:t>.</w:t>
      </w:r>
      <w:r w:rsidR="007A463D" w:rsidRPr="00293872">
        <w:rPr>
          <w:rFonts w:ascii="Times New Roman" w:eastAsia="Arial Unicode MS" w:hAnsi="Times New Roman" w:cs="Times New Roman"/>
          <w:sz w:val="24"/>
          <w:szCs w:val="24"/>
        </w:rPr>
        <w:t>6</w:t>
      </w:r>
      <w:r w:rsidR="003973DE" w:rsidRPr="00293872">
        <w:rPr>
          <w:rFonts w:ascii="Times New Roman" w:eastAsia="Arial Unicode MS" w:hAnsi="Times New Roman" w:cs="Times New Roman"/>
          <w:sz w:val="24"/>
          <w:szCs w:val="24"/>
        </w:rPr>
        <w:t xml:space="preserve"> Academic Terms</w:t>
      </w:r>
      <w:bookmarkEnd w:id="30"/>
    </w:p>
    <w:p w14:paraId="0D0A930D" w14:textId="77777777" w:rsidR="003973DE" w:rsidRPr="00293872" w:rsidRDefault="003973DE" w:rsidP="00306BB2">
      <w:pPr>
        <w:pStyle w:val="Heading4"/>
        <w:spacing w:before="0" w:line="240" w:lineRule="auto"/>
        <w:rPr>
          <w:rFonts w:ascii="Times New Roman" w:hAnsi="Times New Roman" w:cs="Times New Roman"/>
        </w:rPr>
      </w:pPr>
      <w:r w:rsidRPr="00293872">
        <w:rPr>
          <w:rFonts w:ascii="Times New Roman" w:hAnsi="Times New Roman" w:cs="Times New Roman"/>
        </w:rPr>
        <w:t xml:space="preserve">Term Dates: </w:t>
      </w:r>
    </w:p>
    <w:p w14:paraId="69B81E34" w14:textId="5A304A13" w:rsidR="003973DE" w:rsidRPr="00293872" w:rsidRDefault="00151610" w:rsidP="00306BB2">
      <w:pPr>
        <w:jc w:val="both"/>
      </w:pPr>
      <w:r w:rsidRPr="00771791">
        <w:rPr>
          <w:bCs/>
        </w:rPr>
        <w:t>S</w:t>
      </w:r>
      <w:r w:rsidR="003973DE" w:rsidRPr="00771791">
        <w:rPr>
          <w:bCs/>
        </w:rPr>
        <w:t>tudents are expected to be in attendance throughout each term</w:t>
      </w:r>
      <w:r w:rsidR="001F158F" w:rsidRPr="00771791">
        <w:rPr>
          <w:bCs/>
        </w:rPr>
        <w:t xml:space="preserve"> (including reading weeks)</w:t>
      </w:r>
      <w:r w:rsidR="003973DE" w:rsidRPr="00771791">
        <w:rPr>
          <w:bCs/>
        </w:rPr>
        <w:t>, and to take holidays only in vacation periods</w:t>
      </w:r>
      <w:r w:rsidRPr="00771791">
        <w:rPr>
          <w:bCs/>
        </w:rPr>
        <w:t>.</w:t>
      </w:r>
      <w:r w:rsidR="00EC0592" w:rsidRPr="00771791">
        <w:rPr>
          <w:bCs/>
        </w:rPr>
        <w:t xml:space="preserve"> </w:t>
      </w:r>
      <w:r w:rsidR="001F158F" w:rsidRPr="00771791">
        <w:rPr>
          <w:bCs/>
        </w:rPr>
        <w:t xml:space="preserve">Reading weeks </w:t>
      </w:r>
      <w:r w:rsidR="00BB3784" w:rsidRPr="00771791">
        <w:rPr>
          <w:bCs/>
        </w:rPr>
        <w:t xml:space="preserve">(Terms 1&amp;2, week 6) </w:t>
      </w:r>
      <w:r w:rsidR="001F158F" w:rsidRPr="00771791">
        <w:rPr>
          <w:bCs/>
        </w:rPr>
        <w:t>are set to allow for consolidation and additional field trips</w:t>
      </w:r>
      <w:r w:rsidR="00095482" w:rsidRPr="00771791">
        <w:rPr>
          <w:bCs/>
        </w:rPr>
        <w:t>, for instance</w:t>
      </w:r>
      <w:r w:rsidR="001F158F" w:rsidRPr="00771791">
        <w:rPr>
          <w:bCs/>
        </w:rPr>
        <w:t>. which students are required to attend.</w:t>
      </w:r>
      <w:r w:rsidR="001F158F">
        <w:rPr>
          <w:b/>
        </w:rPr>
        <w:t xml:space="preserve"> </w:t>
      </w:r>
      <w:r w:rsidR="00EC0592" w:rsidRPr="00293872">
        <w:t xml:space="preserve">Students may undertake part-time work </w:t>
      </w:r>
      <w:r w:rsidR="00411D2F" w:rsidRPr="00293872">
        <w:t xml:space="preserve">during term-time </w:t>
      </w:r>
      <w:r w:rsidR="00EC0592" w:rsidRPr="00293872">
        <w:t>only if this does not interfere with class attendance.</w:t>
      </w:r>
      <w:r w:rsidR="00BB3784">
        <w:t xml:space="preserve"> Some assessment deadlines will fall in vacation times. </w:t>
      </w:r>
    </w:p>
    <w:p w14:paraId="576BB1D7" w14:textId="42226F56" w:rsidR="00D9178C" w:rsidRDefault="00D9178C" w:rsidP="00306BB2">
      <w:pPr>
        <w:spacing w:before="240"/>
        <w:rPr>
          <w:b/>
        </w:rPr>
      </w:pPr>
      <w:r w:rsidRPr="00293872">
        <w:rPr>
          <w:rStyle w:val="Strong"/>
          <w:color w:val="383838"/>
          <w:shd w:val="clear" w:color="auto" w:fill="FFFFFF"/>
        </w:rPr>
        <w:t>Autumn Term</w:t>
      </w:r>
      <w:r w:rsidRPr="00293872">
        <w:rPr>
          <w:color w:val="383838"/>
          <w:shd w:val="clear" w:color="auto" w:fill="FFFFFF"/>
        </w:rPr>
        <w:t> </w:t>
      </w:r>
      <w:r w:rsidRPr="00293872">
        <w:rPr>
          <w:color w:val="383838"/>
          <w:shd w:val="clear" w:color="auto" w:fill="FFFFFF"/>
        </w:rPr>
        <w:tab/>
        <w:t xml:space="preserve">Monday </w:t>
      </w:r>
      <w:r w:rsidR="008105D7">
        <w:rPr>
          <w:color w:val="383838"/>
          <w:shd w:val="clear" w:color="auto" w:fill="FFFFFF"/>
        </w:rPr>
        <w:t>6 October 2025</w:t>
      </w:r>
      <w:r w:rsidRPr="00293872">
        <w:rPr>
          <w:color w:val="383838"/>
          <w:shd w:val="clear" w:color="auto" w:fill="FFFFFF"/>
        </w:rPr>
        <w:t xml:space="preserve"> – Saturday </w:t>
      </w:r>
      <w:r w:rsidR="00DD4D73">
        <w:rPr>
          <w:color w:val="383838"/>
          <w:shd w:val="clear" w:color="auto" w:fill="FFFFFF"/>
        </w:rPr>
        <w:t>13</w:t>
      </w:r>
      <w:r w:rsidR="003E6504" w:rsidRPr="00293872">
        <w:rPr>
          <w:color w:val="383838"/>
          <w:shd w:val="clear" w:color="auto" w:fill="FFFFFF"/>
        </w:rPr>
        <w:t xml:space="preserve"> </w:t>
      </w:r>
      <w:r w:rsidRPr="00293872">
        <w:rPr>
          <w:color w:val="383838"/>
          <w:shd w:val="clear" w:color="auto" w:fill="FFFFFF"/>
        </w:rPr>
        <w:t>December 202</w:t>
      </w:r>
      <w:r w:rsidR="00DD4D73">
        <w:rPr>
          <w:color w:val="383838"/>
          <w:shd w:val="clear" w:color="auto" w:fill="FFFFFF"/>
        </w:rPr>
        <w:t>5</w:t>
      </w:r>
      <w:r w:rsidRPr="00293872">
        <w:rPr>
          <w:color w:val="383838"/>
        </w:rPr>
        <w:br/>
      </w:r>
      <w:r w:rsidRPr="00293872">
        <w:rPr>
          <w:rStyle w:val="Strong"/>
          <w:color w:val="383838"/>
          <w:shd w:val="clear" w:color="auto" w:fill="FFFFFF"/>
        </w:rPr>
        <w:t>Spring Term</w:t>
      </w:r>
      <w:r w:rsidRPr="00293872">
        <w:rPr>
          <w:color w:val="383838"/>
          <w:shd w:val="clear" w:color="auto" w:fill="FFFFFF"/>
        </w:rPr>
        <w:t> </w:t>
      </w:r>
      <w:r w:rsidRPr="00293872">
        <w:rPr>
          <w:color w:val="383838"/>
          <w:shd w:val="clear" w:color="auto" w:fill="FFFFFF"/>
        </w:rPr>
        <w:tab/>
      </w:r>
      <w:r w:rsidRPr="00293872">
        <w:rPr>
          <w:color w:val="383838"/>
          <w:shd w:val="clear" w:color="auto" w:fill="FFFFFF"/>
        </w:rPr>
        <w:tab/>
        <w:t xml:space="preserve">Monday </w:t>
      </w:r>
      <w:r w:rsidR="00DD4D73">
        <w:rPr>
          <w:color w:val="383838"/>
          <w:shd w:val="clear" w:color="auto" w:fill="FFFFFF"/>
        </w:rPr>
        <w:t>12</w:t>
      </w:r>
      <w:r w:rsidR="003E6504" w:rsidRPr="00293872">
        <w:rPr>
          <w:color w:val="383838"/>
          <w:shd w:val="clear" w:color="auto" w:fill="FFFFFF"/>
        </w:rPr>
        <w:t xml:space="preserve"> </w:t>
      </w:r>
      <w:r w:rsidRPr="00293872">
        <w:rPr>
          <w:color w:val="383838"/>
          <w:shd w:val="clear" w:color="auto" w:fill="FFFFFF"/>
        </w:rPr>
        <w:t>January 202</w:t>
      </w:r>
      <w:r w:rsidR="00DD4D73">
        <w:rPr>
          <w:color w:val="383838"/>
          <w:shd w:val="clear" w:color="auto" w:fill="FFFFFF"/>
        </w:rPr>
        <w:t>6</w:t>
      </w:r>
      <w:r w:rsidRPr="00293872">
        <w:rPr>
          <w:color w:val="383838"/>
          <w:shd w:val="clear" w:color="auto" w:fill="FFFFFF"/>
        </w:rPr>
        <w:t xml:space="preserve"> – Saturday </w:t>
      </w:r>
      <w:r w:rsidR="00DD4D73">
        <w:rPr>
          <w:color w:val="383838"/>
          <w:shd w:val="clear" w:color="auto" w:fill="FFFFFF"/>
        </w:rPr>
        <w:t>21</w:t>
      </w:r>
      <w:r w:rsidRPr="00293872">
        <w:rPr>
          <w:color w:val="383838"/>
          <w:shd w:val="clear" w:color="auto" w:fill="FFFFFF"/>
        </w:rPr>
        <w:t xml:space="preserve"> March 202</w:t>
      </w:r>
      <w:r w:rsidR="00DD4D73">
        <w:rPr>
          <w:color w:val="383838"/>
          <w:shd w:val="clear" w:color="auto" w:fill="FFFFFF"/>
        </w:rPr>
        <w:t>6</w:t>
      </w:r>
      <w:r w:rsidRPr="00293872">
        <w:rPr>
          <w:color w:val="383838"/>
        </w:rPr>
        <w:br/>
      </w:r>
      <w:r w:rsidRPr="00293872">
        <w:rPr>
          <w:rStyle w:val="Strong"/>
          <w:color w:val="383838"/>
          <w:shd w:val="clear" w:color="auto" w:fill="FFFFFF"/>
        </w:rPr>
        <w:t>Summer Term</w:t>
      </w:r>
      <w:r w:rsidRPr="00293872">
        <w:rPr>
          <w:color w:val="383838"/>
          <w:shd w:val="clear" w:color="auto" w:fill="FFFFFF"/>
        </w:rPr>
        <w:t> </w:t>
      </w:r>
      <w:r w:rsidRPr="00293872">
        <w:rPr>
          <w:color w:val="383838"/>
          <w:shd w:val="clear" w:color="auto" w:fill="FFFFFF"/>
        </w:rPr>
        <w:tab/>
      </w:r>
      <w:r w:rsidR="003E6504">
        <w:rPr>
          <w:color w:val="383838"/>
          <w:shd w:val="clear" w:color="auto" w:fill="FFFFFF"/>
        </w:rPr>
        <w:t>Wednesday</w:t>
      </w:r>
      <w:r w:rsidR="003E6504" w:rsidRPr="00293872">
        <w:rPr>
          <w:color w:val="383838"/>
          <w:shd w:val="clear" w:color="auto" w:fill="FFFFFF"/>
        </w:rPr>
        <w:t xml:space="preserve"> </w:t>
      </w:r>
      <w:r w:rsidRPr="00293872">
        <w:rPr>
          <w:color w:val="383838"/>
          <w:shd w:val="clear" w:color="auto" w:fill="FFFFFF"/>
        </w:rPr>
        <w:t>2</w:t>
      </w:r>
      <w:r w:rsidR="00DD4D73">
        <w:rPr>
          <w:color w:val="383838"/>
          <w:shd w:val="clear" w:color="auto" w:fill="FFFFFF"/>
        </w:rPr>
        <w:t>7</w:t>
      </w:r>
      <w:r w:rsidR="007F097C">
        <w:rPr>
          <w:color w:val="383838"/>
          <w:shd w:val="clear" w:color="auto" w:fill="FFFFFF"/>
        </w:rPr>
        <w:t xml:space="preserve"> </w:t>
      </w:r>
      <w:r w:rsidRPr="00293872">
        <w:rPr>
          <w:color w:val="383838"/>
          <w:shd w:val="clear" w:color="auto" w:fill="FFFFFF"/>
        </w:rPr>
        <w:t>April 202</w:t>
      </w:r>
      <w:r w:rsidR="00DD4D73">
        <w:rPr>
          <w:color w:val="383838"/>
          <w:shd w:val="clear" w:color="auto" w:fill="FFFFFF"/>
        </w:rPr>
        <w:t>6</w:t>
      </w:r>
      <w:r w:rsidRPr="00293872">
        <w:rPr>
          <w:color w:val="383838"/>
          <w:shd w:val="clear" w:color="auto" w:fill="FFFFFF"/>
        </w:rPr>
        <w:t xml:space="preserve"> – Saturday </w:t>
      </w:r>
      <w:r w:rsidR="00DD4D73">
        <w:rPr>
          <w:color w:val="383838"/>
          <w:shd w:val="clear" w:color="auto" w:fill="FFFFFF"/>
        </w:rPr>
        <w:t>4</w:t>
      </w:r>
      <w:r w:rsidRPr="00293872">
        <w:rPr>
          <w:color w:val="383838"/>
          <w:shd w:val="clear" w:color="auto" w:fill="FFFFFF"/>
        </w:rPr>
        <w:t xml:space="preserve"> </w:t>
      </w:r>
      <w:r w:rsidR="00DD4D73">
        <w:rPr>
          <w:color w:val="383838"/>
          <w:shd w:val="clear" w:color="auto" w:fill="FFFFFF"/>
        </w:rPr>
        <w:t>July</w:t>
      </w:r>
      <w:r w:rsidR="007F097C" w:rsidRPr="00293872">
        <w:rPr>
          <w:color w:val="383838"/>
          <w:shd w:val="clear" w:color="auto" w:fill="FFFFFF"/>
        </w:rPr>
        <w:t xml:space="preserve"> </w:t>
      </w:r>
      <w:r w:rsidRPr="00293872">
        <w:rPr>
          <w:color w:val="383838"/>
          <w:shd w:val="clear" w:color="auto" w:fill="FFFFFF"/>
        </w:rPr>
        <w:t>202</w:t>
      </w:r>
      <w:r w:rsidR="00DD4D73">
        <w:rPr>
          <w:color w:val="383838"/>
          <w:shd w:val="clear" w:color="auto" w:fill="FFFFFF"/>
        </w:rPr>
        <w:t>6</w:t>
      </w:r>
      <w:r w:rsidRPr="00293872">
        <w:rPr>
          <w:b/>
        </w:rPr>
        <w:t xml:space="preserve"> </w:t>
      </w:r>
    </w:p>
    <w:p w14:paraId="77C38F85" w14:textId="27400903" w:rsidR="00BB3784" w:rsidRPr="00A967D0" w:rsidRDefault="00BB3784" w:rsidP="00306BB2">
      <w:pPr>
        <w:spacing w:before="240"/>
        <w:rPr>
          <w:bCs/>
        </w:rPr>
      </w:pPr>
      <w:r w:rsidRPr="00A967D0">
        <w:rPr>
          <w:bCs/>
        </w:rPr>
        <w:t xml:space="preserve">Full term dates can be found here: </w:t>
      </w:r>
      <w:hyperlink r:id="rId65" w:history="1">
        <w:r w:rsidR="00A967D0" w:rsidRPr="003C5562">
          <w:rPr>
            <w:rStyle w:val="Hyperlink"/>
            <w:bCs/>
          </w:rPr>
          <w:t>https://warwick.ac.uk/study/termdates/</w:t>
        </w:r>
      </w:hyperlink>
      <w:r w:rsidR="00A967D0">
        <w:rPr>
          <w:bCs/>
        </w:rPr>
        <w:t xml:space="preserve"> </w:t>
      </w:r>
    </w:p>
    <w:p w14:paraId="59927619" w14:textId="656B0066" w:rsidR="003973DE" w:rsidRPr="00293872" w:rsidRDefault="003973DE" w:rsidP="00306BB2">
      <w:pPr>
        <w:spacing w:before="240"/>
        <w:jc w:val="both"/>
        <w:rPr>
          <w:b/>
        </w:rPr>
      </w:pPr>
      <w:r w:rsidRPr="00293872">
        <w:rPr>
          <w:b/>
        </w:rPr>
        <w:t xml:space="preserve">Summer term: </w:t>
      </w:r>
      <w:r w:rsidR="00C9721D" w:rsidRPr="00293872">
        <w:t>classes in Weeks 1-3 only</w:t>
      </w:r>
      <w:r w:rsidRPr="00293872">
        <w:t xml:space="preserve">. </w:t>
      </w:r>
      <w:r w:rsidR="009569A8" w:rsidRPr="00293872">
        <w:t xml:space="preserve">These are usually focused </w:t>
      </w:r>
      <w:proofErr w:type="gramStart"/>
      <w:r w:rsidR="009569A8" w:rsidRPr="00293872">
        <w:t>around</w:t>
      </w:r>
      <w:proofErr w:type="gramEnd"/>
      <w:r w:rsidR="009569A8" w:rsidRPr="00293872">
        <w:t xml:space="preserve"> revision, and are NOT optional, but are a key component in helping you to prepare for the exams. </w:t>
      </w:r>
      <w:r w:rsidR="00A41B74" w:rsidRPr="00293872">
        <w:rPr>
          <w:b/>
        </w:rPr>
        <w:t>E</w:t>
      </w:r>
      <w:r w:rsidRPr="00293872">
        <w:rPr>
          <w:b/>
        </w:rPr>
        <w:t>xams</w:t>
      </w:r>
      <w:r w:rsidRPr="00293872">
        <w:t xml:space="preserve"> </w:t>
      </w:r>
      <w:r w:rsidR="00680D53" w:rsidRPr="00293872">
        <w:t xml:space="preserve">may </w:t>
      </w:r>
      <w:r w:rsidRPr="00293872">
        <w:t xml:space="preserve">occur from </w:t>
      </w:r>
      <w:r w:rsidR="00680D53" w:rsidRPr="00293872">
        <w:t xml:space="preserve">WEEK 4 to WEEK 9 </w:t>
      </w:r>
      <w:r w:rsidRPr="00293872">
        <w:t xml:space="preserve">during the Summer </w:t>
      </w:r>
      <w:r w:rsidR="00BB4626" w:rsidRPr="00293872">
        <w:t>Term</w:t>
      </w:r>
      <w:r w:rsidR="003E6504">
        <w:t>,</w:t>
      </w:r>
      <w:r w:rsidR="00E50C10">
        <w:t xml:space="preserve"> </w:t>
      </w:r>
      <w:r w:rsidR="003E6504">
        <w:t>including on Saturdays</w:t>
      </w:r>
      <w:r w:rsidR="00BB4626" w:rsidRPr="00293872">
        <w:t xml:space="preserve">. </w:t>
      </w:r>
      <w:r w:rsidR="00AF0948" w:rsidRPr="00293872">
        <w:rPr>
          <w:b/>
        </w:rPr>
        <w:t>The Dept has no ability to alter the examination timetable, so please do not make such requests to us</w:t>
      </w:r>
      <w:r w:rsidR="00D468F2" w:rsidRPr="00293872">
        <w:rPr>
          <w:b/>
        </w:rPr>
        <w:t xml:space="preserve">; it is entirely possible that your exams will bunch </w:t>
      </w:r>
      <w:proofErr w:type="gramStart"/>
      <w:r w:rsidR="00D468F2" w:rsidRPr="00293872">
        <w:rPr>
          <w:b/>
        </w:rPr>
        <w:t>together</w:t>
      </w:r>
      <w:proofErr w:type="gramEnd"/>
      <w:r w:rsidR="00D468F2" w:rsidRPr="00293872">
        <w:rPr>
          <w:b/>
        </w:rPr>
        <w:t xml:space="preserve"> and you should be prepared to sit more than one paper on a single day, and/or to have exams on consecutive days</w:t>
      </w:r>
      <w:r w:rsidR="00AF0948" w:rsidRPr="00293872">
        <w:rPr>
          <w:b/>
        </w:rPr>
        <w:t>.</w:t>
      </w:r>
      <w:r w:rsidR="00BB3784">
        <w:rPr>
          <w:b/>
        </w:rPr>
        <w:t xml:space="preserve"> </w:t>
      </w:r>
      <w:r w:rsidRPr="00293872">
        <w:t>Please do n</w:t>
      </w:r>
      <w:r w:rsidR="002B3D9A" w:rsidRPr="00293872">
        <w:t xml:space="preserve">ot schedule holidays </w:t>
      </w:r>
      <w:r w:rsidR="00CF4C46" w:rsidRPr="00293872">
        <w:t xml:space="preserve">or work placements </w:t>
      </w:r>
      <w:r w:rsidR="005A1903" w:rsidRPr="00293872">
        <w:t xml:space="preserve">until after </w:t>
      </w:r>
      <w:r w:rsidR="002B3D9A" w:rsidRPr="00293872">
        <w:t xml:space="preserve">the </w:t>
      </w:r>
      <w:r w:rsidR="005A1903" w:rsidRPr="00293872">
        <w:t xml:space="preserve">end of the </w:t>
      </w:r>
      <w:r w:rsidR="002B3D9A" w:rsidRPr="00293872">
        <w:t>summer term</w:t>
      </w:r>
      <w:r w:rsidRPr="00293872">
        <w:t>.</w:t>
      </w:r>
      <w:r w:rsidR="005A1903" w:rsidRPr="00293872">
        <w:t xml:space="preserve"> </w:t>
      </w:r>
      <w:r w:rsidR="00C50F26" w:rsidRPr="00293872">
        <w:rPr>
          <w:b/>
        </w:rPr>
        <w:t xml:space="preserve">Graduation </w:t>
      </w:r>
      <w:r w:rsidR="00D9178C" w:rsidRPr="00293872">
        <w:rPr>
          <w:b/>
        </w:rPr>
        <w:t xml:space="preserve">usually takes place in the second half of July. </w:t>
      </w:r>
      <w:r w:rsidR="00C9721D" w:rsidRPr="00293872">
        <w:rPr>
          <w:b/>
          <w:color w:val="383838"/>
        </w:rPr>
        <w:t xml:space="preserve"> </w:t>
      </w:r>
    </w:p>
    <w:p w14:paraId="65659318" w14:textId="77777777" w:rsidR="00D9178C" w:rsidRPr="00293872" w:rsidRDefault="00D9178C" w:rsidP="00306BB2">
      <w:pPr>
        <w:pStyle w:val="Heading3"/>
        <w:spacing w:before="0" w:line="240" w:lineRule="auto"/>
        <w:rPr>
          <w:rFonts w:ascii="Times New Roman" w:eastAsia="Arial Unicode MS" w:hAnsi="Times New Roman" w:cs="Times New Roman"/>
          <w:sz w:val="24"/>
          <w:szCs w:val="24"/>
        </w:rPr>
      </w:pPr>
    </w:p>
    <w:p w14:paraId="04C8F4FC" w14:textId="3B26DBC9" w:rsidR="003973DE" w:rsidRPr="00293872" w:rsidRDefault="00FB5DFA" w:rsidP="00306BB2">
      <w:pPr>
        <w:pStyle w:val="Heading3"/>
        <w:spacing w:before="0" w:line="240" w:lineRule="auto"/>
        <w:rPr>
          <w:rFonts w:ascii="Times New Roman" w:eastAsia="Arial Unicode MS" w:hAnsi="Times New Roman" w:cs="Times New Roman"/>
          <w:sz w:val="24"/>
          <w:szCs w:val="24"/>
        </w:rPr>
      </w:pPr>
      <w:bookmarkStart w:id="31" w:name="_Toc207894049"/>
      <w:r w:rsidRPr="00293872">
        <w:rPr>
          <w:rFonts w:ascii="Times New Roman" w:eastAsia="Arial Unicode MS" w:hAnsi="Times New Roman" w:cs="Times New Roman"/>
          <w:sz w:val="24"/>
          <w:szCs w:val="24"/>
        </w:rPr>
        <w:t>5</w:t>
      </w:r>
      <w:r w:rsidR="004932B8" w:rsidRPr="00293872">
        <w:rPr>
          <w:rFonts w:ascii="Times New Roman" w:eastAsia="Arial Unicode MS" w:hAnsi="Times New Roman" w:cs="Times New Roman"/>
          <w:sz w:val="24"/>
          <w:szCs w:val="24"/>
        </w:rPr>
        <w:t>.</w:t>
      </w:r>
      <w:r w:rsidR="007A463D" w:rsidRPr="00293872">
        <w:rPr>
          <w:rFonts w:ascii="Times New Roman" w:eastAsia="Arial Unicode MS" w:hAnsi="Times New Roman" w:cs="Times New Roman"/>
          <w:sz w:val="24"/>
          <w:szCs w:val="24"/>
        </w:rPr>
        <w:t>7</w:t>
      </w:r>
      <w:r w:rsidR="003973DE" w:rsidRPr="00293872">
        <w:rPr>
          <w:rFonts w:ascii="Times New Roman" w:eastAsia="Arial Unicode MS" w:hAnsi="Times New Roman" w:cs="Times New Roman"/>
          <w:sz w:val="24"/>
          <w:szCs w:val="24"/>
        </w:rPr>
        <w:t xml:space="preserve"> Examinations and Assessment</w:t>
      </w:r>
      <w:bookmarkEnd w:id="31"/>
      <w:r w:rsidR="003973DE" w:rsidRPr="00293872">
        <w:rPr>
          <w:rFonts w:ascii="Times New Roman" w:eastAsia="Arial Unicode MS" w:hAnsi="Times New Roman" w:cs="Times New Roman"/>
          <w:sz w:val="24"/>
          <w:szCs w:val="24"/>
        </w:rPr>
        <w:t xml:space="preserve"> </w:t>
      </w:r>
    </w:p>
    <w:p w14:paraId="2C6B254A" w14:textId="77777777" w:rsidR="003973DE" w:rsidRPr="00293872" w:rsidRDefault="003973DE" w:rsidP="00306BB2">
      <w:pPr>
        <w:jc w:val="both"/>
      </w:pPr>
      <w:r w:rsidRPr="00293872">
        <w:t xml:space="preserve">Formal assessment of student work is by means of </w:t>
      </w:r>
      <w:r w:rsidRPr="001458DC">
        <w:rPr>
          <w:bCs/>
        </w:rPr>
        <w:t>assessed essays</w:t>
      </w:r>
      <w:r w:rsidR="002F5D0B" w:rsidRPr="001458DC">
        <w:rPr>
          <w:bCs/>
        </w:rPr>
        <w:t xml:space="preserve"> and other forms of coursework</w:t>
      </w:r>
      <w:r w:rsidRPr="001458DC">
        <w:rPr>
          <w:bCs/>
        </w:rPr>
        <w:t xml:space="preserve"> and examinations</w:t>
      </w:r>
      <w:r w:rsidR="004932B8" w:rsidRPr="001458DC">
        <w:rPr>
          <w:bCs/>
        </w:rPr>
        <w:t>.</w:t>
      </w:r>
    </w:p>
    <w:p w14:paraId="25825523" w14:textId="77777777" w:rsidR="00FC53D9" w:rsidRPr="00293872" w:rsidRDefault="00FC53D9" w:rsidP="00306BB2">
      <w:pPr>
        <w:jc w:val="both"/>
        <w:rPr>
          <w:b/>
        </w:rPr>
      </w:pPr>
    </w:p>
    <w:p w14:paraId="1408DD9C" w14:textId="702C2ADB" w:rsidR="003973DE" w:rsidRPr="00293872" w:rsidRDefault="003973DE" w:rsidP="00306BB2">
      <w:pPr>
        <w:jc w:val="both"/>
        <w:rPr>
          <w:b/>
        </w:rPr>
      </w:pPr>
      <w:r w:rsidRPr="00293872">
        <w:rPr>
          <w:b/>
        </w:rPr>
        <w:t xml:space="preserve">First year: </w:t>
      </w:r>
      <w:r w:rsidRPr="00293872">
        <w:t xml:space="preserve">students are required to pass </w:t>
      </w:r>
      <w:r w:rsidR="00750C7E" w:rsidRPr="00293872">
        <w:t xml:space="preserve">core </w:t>
      </w:r>
      <w:r w:rsidRPr="00293872">
        <w:t>modules</w:t>
      </w:r>
      <w:r w:rsidR="00BB3784">
        <w:t xml:space="preserve"> a</w:t>
      </w:r>
      <w:r w:rsidR="00F16177">
        <w:t>s</w:t>
      </w:r>
      <w:r w:rsidR="00BB3784">
        <w:t xml:space="preserve"> set out above</w:t>
      </w:r>
      <w:r w:rsidR="00F16177">
        <w:t xml:space="preserve"> (5.4)</w:t>
      </w:r>
      <w:r w:rsidR="00BB3784">
        <w:t>,</w:t>
      </w:r>
      <w:r w:rsidR="00A72348" w:rsidRPr="00293872">
        <w:t xml:space="preserve"> as well as to satisfy the general University rules for progression</w:t>
      </w:r>
      <w:r w:rsidRPr="00293872">
        <w:t xml:space="preserve"> </w:t>
      </w:r>
      <w:proofErr w:type="gramStart"/>
      <w:r w:rsidRPr="00293872">
        <w:t>in order to</w:t>
      </w:r>
      <w:proofErr w:type="gramEnd"/>
      <w:r w:rsidRPr="00293872">
        <w:t xml:space="preserve"> proceed to their second year. If a student fails a module, the Examinations Board may require the student to re-sit the exam in September and/or submit further essays. </w:t>
      </w:r>
      <w:r w:rsidR="00CF493A" w:rsidRPr="00293872">
        <w:t>Failure</w:t>
      </w:r>
      <w:r w:rsidR="00881F3D" w:rsidRPr="00293872">
        <w:t xml:space="preserve"> to pass the re</w:t>
      </w:r>
      <w:r w:rsidR="00B335F1" w:rsidRPr="00293872">
        <w:t>-</w:t>
      </w:r>
      <w:r w:rsidR="00881F3D" w:rsidRPr="00293872">
        <w:t>sit exam/ essay</w:t>
      </w:r>
      <w:r w:rsidR="00CF493A" w:rsidRPr="00293872">
        <w:t xml:space="preserve"> will usually result in a requirement to withdraw from the course.</w:t>
      </w:r>
      <w:r w:rsidR="0043486E" w:rsidRPr="00293872">
        <w:t xml:space="preserve"> If there are mitigat</w:t>
      </w:r>
      <w:r w:rsidR="00D9178C" w:rsidRPr="00293872">
        <w:t>ing</w:t>
      </w:r>
      <w:r w:rsidR="0043486E" w:rsidRPr="00293872">
        <w:t xml:space="preserve"> circumstances, it is vital </w:t>
      </w:r>
      <w:r w:rsidR="0043486E" w:rsidRPr="00293872">
        <w:lastRenderedPageBreak/>
        <w:t xml:space="preserve">to alert the department to these at the earliest possible opportunity. </w:t>
      </w:r>
      <w:r w:rsidR="0043486E" w:rsidRPr="00293872">
        <w:rPr>
          <w:b/>
        </w:rPr>
        <w:t>Late mitigation is not permissible without exceptional circumstances</w:t>
      </w:r>
      <w:r w:rsidR="0043486E" w:rsidRPr="00293872">
        <w:t>.</w:t>
      </w:r>
    </w:p>
    <w:p w14:paraId="07B45D1B" w14:textId="00234E32" w:rsidR="0030234D" w:rsidRPr="00293872" w:rsidRDefault="004A422B" w:rsidP="00306BB2">
      <w:pPr>
        <w:spacing w:before="240"/>
        <w:jc w:val="both"/>
      </w:pPr>
      <w:r>
        <w:rPr>
          <w:b/>
        </w:rPr>
        <w:t>Intermediate</w:t>
      </w:r>
      <w:r w:rsidR="003973DE" w:rsidRPr="00293872">
        <w:rPr>
          <w:b/>
        </w:rPr>
        <w:t>/</w:t>
      </w:r>
      <w:r>
        <w:rPr>
          <w:b/>
        </w:rPr>
        <w:t>final</w:t>
      </w:r>
      <w:r w:rsidRPr="00293872">
        <w:rPr>
          <w:b/>
        </w:rPr>
        <w:t xml:space="preserve"> </w:t>
      </w:r>
      <w:r w:rsidR="003973DE" w:rsidRPr="00293872">
        <w:rPr>
          <w:b/>
        </w:rPr>
        <w:t xml:space="preserve">years: </w:t>
      </w:r>
      <w:r w:rsidR="003973DE" w:rsidRPr="00293872">
        <w:t>students carry the marks they gain through to their final degree award.</w:t>
      </w:r>
      <w:r w:rsidR="00A72348" w:rsidRPr="00293872">
        <w:t xml:space="preserve"> If there are mitigating circumstances which have affected your </w:t>
      </w:r>
      <w:proofErr w:type="gramStart"/>
      <w:r w:rsidR="00A72348" w:rsidRPr="00293872">
        <w:t>performance</w:t>
      </w:r>
      <w:proofErr w:type="gramEnd"/>
      <w:r w:rsidR="00A72348" w:rsidRPr="00293872">
        <w:t xml:space="preserve"> please ensure you have logged these officially by the deadline. There is a </w:t>
      </w:r>
      <w:hyperlink r:id="rId66" w:history="1">
        <w:r w:rsidR="00A72348" w:rsidRPr="00293872">
          <w:rPr>
            <w:rStyle w:val="Hyperlink"/>
          </w:rPr>
          <w:t>right to remedy failure</w:t>
        </w:r>
      </w:hyperlink>
      <w:r w:rsidR="00A72348" w:rsidRPr="00293872">
        <w:t xml:space="preserve"> for failed modules, but no option for resits simply to improve your performance. </w:t>
      </w:r>
    </w:p>
    <w:p w14:paraId="3076A93C" w14:textId="04D82AC3" w:rsidR="003973DE" w:rsidRPr="00293872" w:rsidRDefault="00FB5DFA" w:rsidP="00306BB2">
      <w:pPr>
        <w:pStyle w:val="Heading3"/>
        <w:spacing w:line="240" w:lineRule="auto"/>
        <w:rPr>
          <w:rFonts w:ascii="Times New Roman" w:hAnsi="Times New Roman" w:cs="Times New Roman"/>
          <w:sz w:val="24"/>
          <w:szCs w:val="24"/>
        </w:rPr>
      </w:pPr>
      <w:bookmarkStart w:id="32" w:name="_Toc207894050"/>
      <w:r w:rsidRPr="00293872">
        <w:rPr>
          <w:rFonts w:ascii="Times New Roman" w:hAnsi="Times New Roman" w:cs="Times New Roman"/>
          <w:sz w:val="24"/>
          <w:szCs w:val="24"/>
        </w:rPr>
        <w:t>5</w:t>
      </w:r>
      <w:r w:rsidR="00583735"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FA2621" w:rsidRPr="00293872">
        <w:rPr>
          <w:rFonts w:ascii="Times New Roman" w:hAnsi="Times New Roman" w:cs="Times New Roman"/>
          <w:sz w:val="24"/>
          <w:szCs w:val="24"/>
        </w:rPr>
        <w:t>.1</w:t>
      </w:r>
      <w:r w:rsidR="003973DE" w:rsidRPr="00293872">
        <w:rPr>
          <w:rFonts w:ascii="Times New Roman" w:hAnsi="Times New Roman" w:cs="Times New Roman"/>
          <w:sz w:val="24"/>
          <w:szCs w:val="24"/>
        </w:rPr>
        <w:t xml:space="preserve"> Examinations</w:t>
      </w:r>
      <w:bookmarkEnd w:id="32"/>
    </w:p>
    <w:p w14:paraId="53473764" w14:textId="10879A89" w:rsidR="003973DE" w:rsidRDefault="003973DE" w:rsidP="00306BB2">
      <w:pPr>
        <w:jc w:val="both"/>
      </w:pPr>
      <w:r w:rsidRPr="00293872">
        <w:t>The main exams take place during the summer term</w:t>
      </w:r>
      <w:r w:rsidR="00750C7E" w:rsidRPr="00293872">
        <w:t xml:space="preserve">, </w:t>
      </w:r>
      <w:r w:rsidR="0003185D">
        <w:t>al</w:t>
      </w:r>
      <w:r w:rsidR="00750C7E" w:rsidRPr="00293872">
        <w:t xml:space="preserve">though </w:t>
      </w:r>
      <w:r w:rsidR="00FE2332">
        <w:t xml:space="preserve">GCS and </w:t>
      </w:r>
      <w:r w:rsidR="00750C7E" w:rsidRPr="00293872">
        <w:t>language modules also have exams</w:t>
      </w:r>
      <w:r w:rsidR="00FE2332">
        <w:t>/tests</w:t>
      </w:r>
      <w:r w:rsidR="00750C7E" w:rsidRPr="00293872">
        <w:t xml:space="preserve"> in January</w:t>
      </w:r>
      <w:r w:rsidRPr="00293872">
        <w:t>. The Department aims to set examination papers which do not overlap substantially with the titles for pieces of assessed work. This is on the principle that marks cannot be awarded twice for the same piece of work.  However, students will often be able to think of ways in which some material from assessed work can be redeployed in exams to answer different questions.  Within an exam, the same material should not be copied from one exam answer to another.</w:t>
      </w:r>
      <w:r w:rsidR="00D9178C" w:rsidRPr="00293872">
        <w:t xml:space="preserve"> Please also note that you should not repeat material between assessed essays; this will be treated as </w:t>
      </w:r>
      <w:r w:rsidR="003D5794" w:rsidRPr="00293872">
        <w:t>academic misconduct</w:t>
      </w:r>
      <w:r w:rsidR="00D9178C" w:rsidRPr="00293872">
        <w:t xml:space="preserve">. </w:t>
      </w:r>
      <w:r w:rsidR="00C766AE" w:rsidRPr="00293872">
        <w:t xml:space="preserve">Exams have specific requirements about the number and type of questions you should answer. Please read these carefully as failure to answer the correct set of questions will be penalised. </w:t>
      </w:r>
    </w:p>
    <w:p w14:paraId="2BDB2EF4" w14:textId="47ACC86C" w:rsidR="00F16177" w:rsidRDefault="00F16177" w:rsidP="00306BB2">
      <w:pPr>
        <w:jc w:val="both"/>
        <w:rPr>
          <w:b/>
        </w:rPr>
      </w:pPr>
    </w:p>
    <w:p w14:paraId="06CF45E3" w14:textId="11FFDADA" w:rsidR="00EE238D" w:rsidRPr="00293872" w:rsidRDefault="00EE238D" w:rsidP="00306BB2">
      <w:pPr>
        <w:jc w:val="both"/>
      </w:pPr>
      <w:r>
        <w:rPr>
          <w:b/>
        </w:rPr>
        <w:t xml:space="preserve">Please note that summer examinations generally start in Week 4 of the summer term. Examinations are timetabled Monday-Saturday, morning and afternoon slots. </w:t>
      </w:r>
    </w:p>
    <w:p w14:paraId="6E24D3F0" w14:textId="77777777" w:rsidR="00C9721D" w:rsidRPr="00293872" w:rsidRDefault="00C9721D" w:rsidP="00306BB2">
      <w:pPr>
        <w:jc w:val="both"/>
      </w:pPr>
    </w:p>
    <w:p w14:paraId="15E38B83" w14:textId="77777777" w:rsidR="003973DE" w:rsidRPr="00293872" w:rsidRDefault="003973DE" w:rsidP="00306BB2">
      <w:pPr>
        <w:jc w:val="both"/>
      </w:pPr>
      <w:r w:rsidRPr="00293872">
        <w:t xml:space="preserve">Current </w:t>
      </w:r>
      <w:r w:rsidRPr="00293872">
        <w:rPr>
          <w:b/>
        </w:rPr>
        <w:t>Examination regulations</w:t>
      </w:r>
      <w:r w:rsidRPr="00293872">
        <w:t xml:space="preserve"> may be found at: </w:t>
      </w:r>
    </w:p>
    <w:p w14:paraId="556BD4AA" w14:textId="635A1795" w:rsidR="003973DE" w:rsidRPr="00293872" w:rsidRDefault="003973DE" w:rsidP="00306BB2">
      <w:pPr>
        <w:jc w:val="center"/>
      </w:pPr>
      <w:r w:rsidRPr="00293872">
        <w:rPr>
          <w:u w:val="single"/>
        </w:rPr>
        <w:t>www2.warwick.ac.uk/academicoffice/</w:t>
      </w:r>
      <w:r w:rsidR="002B1141" w:rsidRPr="002B1141">
        <w:rPr>
          <w:u w:val="single"/>
        </w:rPr>
        <w:t>modules_marks_assessments</w:t>
      </w:r>
      <w:r w:rsidR="008C677C">
        <w:rPr>
          <w:u w:val="single"/>
        </w:rPr>
        <w:t xml:space="preserve">  </w:t>
      </w:r>
    </w:p>
    <w:p w14:paraId="02F0EA5A" w14:textId="4A91B5DE" w:rsidR="003973DE" w:rsidRPr="00293872" w:rsidRDefault="00FB5DFA" w:rsidP="00306BB2">
      <w:pPr>
        <w:pStyle w:val="Heading3"/>
        <w:spacing w:line="240" w:lineRule="auto"/>
        <w:rPr>
          <w:rFonts w:ascii="Times New Roman" w:hAnsi="Times New Roman" w:cs="Times New Roman"/>
          <w:sz w:val="24"/>
          <w:szCs w:val="24"/>
        </w:rPr>
      </w:pPr>
      <w:bookmarkStart w:id="33" w:name="_Toc207894051"/>
      <w:r w:rsidRPr="00293872">
        <w:rPr>
          <w:rFonts w:ascii="Times New Roman" w:hAnsi="Times New Roman" w:cs="Times New Roman"/>
          <w:sz w:val="24"/>
          <w:szCs w:val="24"/>
        </w:rPr>
        <w:t>5</w:t>
      </w:r>
      <w:r w:rsidR="00F34B72"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3973DE" w:rsidRPr="00293872">
        <w:rPr>
          <w:rFonts w:ascii="Times New Roman" w:hAnsi="Times New Roman" w:cs="Times New Roman"/>
          <w:sz w:val="24"/>
          <w:szCs w:val="24"/>
        </w:rPr>
        <w:t xml:space="preserve">.2 </w:t>
      </w:r>
      <w:r w:rsidR="00C14966">
        <w:rPr>
          <w:rFonts w:ascii="Times New Roman" w:hAnsi="Times New Roman" w:cs="Times New Roman"/>
          <w:sz w:val="24"/>
          <w:szCs w:val="24"/>
        </w:rPr>
        <w:t>Assessed work</w:t>
      </w:r>
      <w:bookmarkEnd w:id="33"/>
    </w:p>
    <w:p w14:paraId="6F5B298D" w14:textId="5083FC3B" w:rsidR="00C7604A" w:rsidRPr="00671AB2" w:rsidRDefault="00AF5E7C" w:rsidP="00306BB2">
      <w:pPr>
        <w:jc w:val="both"/>
      </w:pPr>
      <w:r w:rsidRPr="00293872">
        <w:rPr>
          <w:b/>
        </w:rPr>
        <w:t>Essay titles</w:t>
      </w:r>
      <w:r w:rsidR="00C7604A" w:rsidRPr="00293872">
        <w:rPr>
          <w:b/>
        </w:rPr>
        <w:t xml:space="preserve">: </w:t>
      </w:r>
      <w:r w:rsidR="00C7604A" w:rsidRPr="00293872">
        <w:t xml:space="preserve">it is your responsibility to ensure that the essay </w:t>
      </w:r>
      <w:r w:rsidR="009253AF">
        <w:t xml:space="preserve">or other assessment type </w:t>
      </w:r>
      <w:r w:rsidR="00C7604A" w:rsidRPr="00293872">
        <w:t xml:space="preserve">you submit is the correct assessment for your module. If you submit a title from another module/ term/ course, you run the risk of being awarded 0. </w:t>
      </w:r>
      <w:r w:rsidR="00D9178C" w:rsidRPr="00671AB2">
        <w:t xml:space="preserve">Please always double check that you have submitted the correct essay. </w:t>
      </w:r>
    </w:p>
    <w:p w14:paraId="17560289" w14:textId="77777777" w:rsidR="00C7604A" w:rsidRPr="00293872" w:rsidRDefault="00C7604A" w:rsidP="00306BB2">
      <w:pPr>
        <w:jc w:val="both"/>
      </w:pPr>
    </w:p>
    <w:p w14:paraId="59ABF2FF" w14:textId="77777777" w:rsidR="00F34B72" w:rsidRPr="00293872" w:rsidRDefault="00351BE3" w:rsidP="00306BB2">
      <w:pPr>
        <w:jc w:val="both"/>
      </w:pPr>
      <w:r w:rsidRPr="00293872">
        <w:rPr>
          <w:b/>
        </w:rPr>
        <w:t>Deadlines</w:t>
      </w:r>
      <w:r w:rsidR="003973DE" w:rsidRPr="00293872">
        <w:t xml:space="preserve">: Being able to manage your time and meet deadlines is a valuable and necessary transferrable skill which you will need in the ‘real world’ after you leave university. </w:t>
      </w:r>
    </w:p>
    <w:p w14:paraId="221DD7C0" w14:textId="14F26C19" w:rsidR="003D45C8" w:rsidRPr="00293872" w:rsidRDefault="00750C7E" w:rsidP="00306BB2">
      <w:pPr>
        <w:jc w:val="both"/>
      </w:pPr>
      <w:r w:rsidRPr="00293872">
        <w:t>The</w:t>
      </w:r>
      <w:r w:rsidR="00F34B72" w:rsidRPr="00293872">
        <w:t xml:space="preserve"> schedule of deadlines for submission of assessed </w:t>
      </w:r>
      <w:r w:rsidRPr="00293872">
        <w:t xml:space="preserve">work will be found on your Tabula profile. </w:t>
      </w:r>
      <w:r w:rsidR="003973DE" w:rsidRPr="00293872">
        <w:rPr>
          <w:b/>
        </w:rPr>
        <w:t>It is likely that at some point you will find that you have two or more essay-deadlines on the same day or on adjacent days. It is your responsibility to organize your time so that you can produce each essay</w:t>
      </w:r>
      <w:r w:rsidR="003973DE" w:rsidRPr="00293872">
        <w:t xml:space="preserve"> </w:t>
      </w:r>
      <w:r w:rsidR="003973DE" w:rsidRPr="00293872">
        <w:rPr>
          <w:b/>
        </w:rPr>
        <w:t>by the deadline:</w:t>
      </w:r>
      <w:r w:rsidR="003973DE" w:rsidRPr="00293872">
        <w:t xml:space="preserve"> get the books out, research it, write it, revise it, print it,</w:t>
      </w:r>
      <w:r w:rsidR="00E4726E" w:rsidRPr="00293872">
        <w:t xml:space="preserve"> check it,</w:t>
      </w:r>
      <w:r w:rsidR="003973DE" w:rsidRPr="00293872">
        <w:t xml:space="preserve"> and submit it to Tabula. </w:t>
      </w:r>
    </w:p>
    <w:p w14:paraId="6DEAA335" w14:textId="77777777" w:rsidR="003D45C8" w:rsidRPr="00293872" w:rsidRDefault="003D45C8" w:rsidP="00306BB2">
      <w:pPr>
        <w:jc w:val="center"/>
      </w:pPr>
      <w:hyperlink r:id="rId67" w:history="1">
        <w:r w:rsidRPr="00293872">
          <w:rPr>
            <w:rStyle w:val="Hyperlink"/>
          </w:rPr>
          <w:t>http://www2.warwick.ac.uk/fac/arts/classics/students/esubmission/</w:t>
        </w:r>
      </w:hyperlink>
    </w:p>
    <w:p w14:paraId="5D842CE0" w14:textId="117C63CA" w:rsidR="003973DE" w:rsidRPr="00293872" w:rsidRDefault="003176F8" w:rsidP="00306BB2">
      <w:pPr>
        <w:jc w:val="both"/>
      </w:pPr>
      <w:r w:rsidRPr="00293872">
        <w:t>Y</w:t>
      </w:r>
      <w:r w:rsidR="003973DE" w:rsidRPr="00293872">
        <w:t xml:space="preserve">ou should begin work for an essay as soon as possible. </w:t>
      </w:r>
      <w:r w:rsidR="002B1141">
        <w:t>M</w:t>
      </w:r>
      <w:r w:rsidR="003973DE" w:rsidRPr="00293872">
        <w:t xml:space="preserve">embers of staff will be happy to </w:t>
      </w:r>
      <w:r w:rsidR="002B1141">
        <w:t xml:space="preserve">give guidance in </w:t>
      </w:r>
      <w:r w:rsidR="00DD1191">
        <w:t xml:space="preserve">advertised </w:t>
      </w:r>
      <w:r w:rsidR="002B1141">
        <w:t>drop-in hours as well as in class</w:t>
      </w:r>
      <w:r w:rsidR="003973DE" w:rsidRPr="00293872">
        <w:t>.</w:t>
      </w:r>
    </w:p>
    <w:p w14:paraId="32BA7AB2" w14:textId="2E94A691" w:rsidR="003973DE" w:rsidRPr="00293872" w:rsidRDefault="003973DE" w:rsidP="00306BB2">
      <w:pPr>
        <w:spacing w:before="240"/>
        <w:jc w:val="both"/>
      </w:pPr>
      <w:r w:rsidRPr="00293872">
        <w:rPr>
          <w:b/>
        </w:rPr>
        <w:t>Length</w:t>
      </w:r>
      <w:r w:rsidRPr="00293872">
        <w:t>: The normal expected length for assessed essays is c.</w:t>
      </w:r>
      <w:r w:rsidR="00C9721D" w:rsidRPr="00293872">
        <w:t xml:space="preserve"> </w:t>
      </w:r>
      <w:r w:rsidRPr="00293872">
        <w:t>2,500 words.  For first year students this is the absolute limit: essays should be between 2,200-2,500 words. For second and third-year students, essays may be in the range 2250-3000 words (including footnotes but not including bibliography).</w:t>
      </w:r>
      <w:r w:rsidR="00750C7E" w:rsidRPr="00293872">
        <w:t xml:space="preserve"> Occasionally individual modules will have different lengths for assessed work. You should check the requirements with your lecturer.</w:t>
      </w:r>
    </w:p>
    <w:p w14:paraId="3701D907" w14:textId="77777777" w:rsidR="003973DE" w:rsidRPr="00293872" w:rsidRDefault="003973DE" w:rsidP="00306BB2">
      <w:pPr>
        <w:jc w:val="both"/>
        <w:rPr>
          <w:b/>
        </w:rPr>
      </w:pPr>
      <w:r w:rsidRPr="00293872">
        <w:rPr>
          <w:b/>
        </w:rPr>
        <w:lastRenderedPageBreak/>
        <w:t>Students are required to declare a word count on the cover sheet.  Essays will be penalized for being too short or too long.</w:t>
      </w:r>
    </w:p>
    <w:p w14:paraId="5CEFBDA1" w14:textId="77777777" w:rsidR="00FF35E6" w:rsidRPr="00293872" w:rsidRDefault="00FF35E6" w:rsidP="00306BB2">
      <w:pPr>
        <w:jc w:val="center"/>
        <w:rPr>
          <w:b/>
        </w:rPr>
      </w:pPr>
    </w:p>
    <w:p w14:paraId="744AAC64" w14:textId="1EC91305" w:rsidR="003973DE" w:rsidRPr="00293872" w:rsidRDefault="003973DE" w:rsidP="00306BB2">
      <w:pPr>
        <w:jc w:val="center"/>
        <w:rPr>
          <w:b/>
        </w:rPr>
      </w:pPr>
      <w:r w:rsidRPr="00293872">
        <w:rPr>
          <w:b/>
        </w:rPr>
        <w:t>BACK UP ALL FILES REGULARLY IN DIFFERENT PLACES</w:t>
      </w:r>
      <w:r w:rsidRPr="00293872">
        <w:t>.</w:t>
      </w:r>
    </w:p>
    <w:p w14:paraId="5DF7DAAC" w14:textId="55F627AF" w:rsidR="003973DE" w:rsidRPr="00293872" w:rsidRDefault="003973DE" w:rsidP="008B1D64">
      <w:pPr>
        <w:jc w:val="both"/>
      </w:pPr>
      <w:r w:rsidRPr="00293872">
        <w:t xml:space="preserve">Do not rely on your hard drive alone, but use a </w:t>
      </w:r>
      <w:r w:rsidR="00FC53D9" w:rsidRPr="00293872">
        <w:t xml:space="preserve">cloud </w:t>
      </w:r>
      <w:r w:rsidR="00A333D5" w:rsidRPr="00293872">
        <w:t xml:space="preserve">drive </w:t>
      </w:r>
      <w:r w:rsidRPr="00293872">
        <w:t>to keep extra copies of your work safe</w:t>
      </w:r>
      <w:r w:rsidR="00040C08">
        <w:t xml:space="preserve"> (</w:t>
      </w:r>
      <w:hyperlink r:id="rId68" w:history="1">
        <w:r w:rsidR="00040C08" w:rsidRPr="003B4F40">
          <w:rPr>
            <w:rStyle w:val="Hyperlink"/>
          </w:rPr>
          <w:t xml:space="preserve">the university provides each student with a 1 TB </w:t>
        </w:r>
        <w:r w:rsidR="003B4F40" w:rsidRPr="003B4F40">
          <w:rPr>
            <w:rStyle w:val="Hyperlink"/>
          </w:rPr>
          <w:t>O</w:t>
        </w:r>
        <w:r w:rsidR="00040C08" w:rsidRPr="003B4F40">
          <w:rPr>
            <w:rStyle w:val="Hyperlink"/>
          </w:rPr>
          <w:t>ne</w:t>
        </w:r>
        <w:r w:rsidR="003B4F40" w:rsidRPr="003B4F40">
          <w:rPr>
            <w:rStyle w:val="Hyperlink"/>
          </w:rPr>
          <w:t>D</w:t>
        </w:r>
        <w:r w:rsidR="00040C08" w:rsidRPr="003B4F40">
          <w:rPr>
            <w:rStyle w:val="Hyperlink"/>
          </w:rPr>
          <w:t>rive account</w:t>
        </w:r>
      </w:hyperlink>
      <w:r w:rsidR="003B4F40">
        <w:t>)</w:t>
      </w:r>
      <w:r w:rsidRPr="00293872">
        <w:t xml:space="preserve">. </w:t>
      </w:r>
      <w:r w:rsidR="00664E2D">
        <w:t>D</w:t>
      </w:r>
      <w:r w:rsidR="00781FB9">
        <w:t xml:space="preserve">o not upload unfinished essays to Tabula </w:t>
      </w:r>
      <w:proofErr w:type="gramStart"/>
      <w:r w:rsidR="00781FB9">
        <w:t>as a way to</w:t>
      </w:r>
      <w:proofErr w:type="gramEnd"/>
      <w:r w:rsidR="00781FB9">
        <w:t xml:space="preserve"> save drafts since they may be marked as the final version. </w:t>
      </w:r>
    </w:p>
    <w:p w14:paraId="088CD4BA" w14:textId="77777777" w:rsidR="003973DE" w:rsidRPr="00293872" w:rsidRDefault="003973DE" w:rsidP="00306BB2">
      <w:pPr>
        <w:jc w:val="center"/>
        <w:rPr>
          <w:b/>
        </w:rPr>
      </w:pPr>
      <w:r w:rsidRPr="00293872">
        <w:rPr>
          <w:b/>
        </w:rPr>
        <w:t>Format of Essays</w:t>
      </w:r>
    </w:p>
    <w:p w14:paraId="1DC987B0" w14:textId="77777777" w:rsidR="005A52CF" w:rsidRPr="00293872" w:rsidRDefault="005A52CF" w:rsidP="00306BB2">
      <w:pPr>
        <w:rPr>
          <w:b/>
        </w:rPr>
      </w:pPr>
      <w:r w:rsidRPr="00293872">
        <w:rPr>
          <w:b/>
        </w:rPr>
        <w:t>Every essay MUST contain:</w:t>
      </w:r>
    </w:p>
    <w:p w14:paraId="7E87B7A6" w14:textId="30D7133D" w:rsidR="009253AF" w:rsidRPr="00E24353" w:rsidRDefault="00BC4055" w:rsidP="002C023F">
      <w:pPr>
        <w:pStyle w:val="ListParagraph"/>
        <w:numPr>
          <w:ilvl w:val="0"/>
          <w:numId w:val="16"/>
        </w:numPr>
        <w:shd w:val="clear" w:color="auto" w:fill="FFFFFF"/>
        <w:spacing w:before="100" w:beforeAutospacing="1" w:after="100" w:afterAutospacing="1"/>
        <w:rPr>
          <w:color w:val="000000"/>
        </w:rPr>
      </w:pPr>
      <w:r w:rsidRPr="00293872">
        <w:t>Cover-sheet</w:t>
      </w:r>
      <w:r w:rsidR="00C216C2" w:rsidRPr="00293872">
        <w:t xml:space="preserve">: </w:t>
      </w:r>
      <w:r w:rsidR="00C216C2" w:rsidRPr="00293872">
        <w:rPr>
          <w:color w:val="000000"/>
        </w:rPr>
        <w:t xml:space="preserve">Student </w:t>
      </w:r>
      <w:proofErr w:type="spellStart"/>
      <w:r w:rsidR="00C216C2" w:rsidRPr="00293872">
        <w:rPr>
          <w:color w:val="000000"/>
        </w:rPr>
        <w:t>i.d.</w:t>
      </w:r>
      <w:proofErr w:type="spellEnd"/>
      <w:r w:rsidR="00C216C2" w:rsidRPr="00293872">
        <w:rPr>
          <w:color w:val="000000"/>
        </w:rPr>
        <w:t xml:space="preserve"> number; Module Code &amp; </w:t>
      </w:r>
      <w:r w:rsidR="005F662B" w:rsidRPr="00293872">
        <w:rPr>
          <w:color w:val="000000"/>
        </w:rPr>
        <w:t>Module Title</w:t>
      </w:r>
      <w:r w:rsidR="00C216C2" w:rsidRPr="00293872">
        <w:rPr>
          <w:color w:val="000000"/>
        </w:rPr>
        <w:t>; Title of Essay; Word count;</w:t>
      </w:r>
      <w:r w:rsidR="003176F8" w:rsidRPr="00293872">
        <w:rPr>
          <w:color w:val="000000"/>
        </w:rPr>
        <w:t xml:space="preserve"> </w:t>
      </w:r>
      <w:r w:rsidR="00D9178C" w:rsidRPr="00293872">
        <w:rPr>
          <w:color w:val="000000"/>
        </w:rPr>
        <w:t xml:space="preserve">electronic </w:t>
      </w:r>
      <w:r w:rsidR="00C216C2" w:rsidRPr="00293872">
        <w:rPr>
          <w:color w:val="000000"/>
        </w:rPr>
        <w:t xml:space="preserve">sticker </w:t>
      </w:r>
      <w:r w:rsidR="00D9178C" w:rsidRPr="00293872">
        <w:rPr>
          <w:color w:val="000000"/>
        </w:rPr>
        <w:t xml:space="preserve">for learning differences, </w:t>
      </w:r>
      <w:r w:rsidR="00C216C2" w:rsidRPr="00293872">
        <w:rPr>
          <w:color w:val="000000"/>
        </w:rPr>
        <w:t>if applicable</w:t>
      </w:r>
      <w:r w:rsidR="00D9178C" w:rsidRPr="00293872">
        <w:rPr>
          <w:color w:val="000000"/>
        </w:rPr>
        <w:t>.</w:t>
      </w:r>
      <w:r w:rsidR="00E24353">
        <w:rPr>
          <w:color w:val="000000"/>
        </w:rPr>
        <w:t xml:space="preserve"> It can be downloaded from: </w:t>
      </w:r>
      <w:hyperlink r:id="rId69" w:history="1">
        <w:r w:rsidR="009253AF" w:rsidRPr="009253AF">
          <w:rPr>
            <w:rStyle w:val="Hyperlink"/>
          </w:rPr>
          <w:t>Information for current undergraduates - Classics and Ancient History (warwick.ac.uk)</w:t>
        </w:r>
      </w:hyperlink>
    </w:p>
    <w:p w14:paraId="2D3135B6" w14:textId="77777777" w:rsidR="003973DE" w:rsidRPr="00293872" w:rsidRDefault="003973DE" w:rsidP="002C023F">
      <w:pPr>
        <w:pStyle w:val="ListParagraph"/>
        <w:numPr>
          <w:ilvl w:val="0"/>
          <w:numId w:val="12"/>
        </w:numPr>
        <w:jc w:val="both"/>
      </w:pPr>
      <w:r w:rsidRPr="00293872">
        <w:t xml:space="preserve">Essays should have adequate margins </w:t>
      </w:r>
    </w:p>
    <w:p w14:paraId="53E65544" w14:textId="77777777" w:rsidR="003973DE" w:rsidRPr="00293872" w:rsidRDefault="00C75D0F" w:rsidP="002C023F">
      <w:pPr>
        <w:pStyle w:val="ListParagraph"/>
        <w:numPr>
          <w:ilvl w:val="0"/>
          <w:numId w:val="12"/>
        </w:numPr>
        <w:jc w:val="both"/>
      </w:pPr>
      <w:r w:rsidRPr="00293872">
        <w:t xml:space="preserve">1.5 or </w:t>
      </w:r>
      <w:r w:rsidR="0084507B" w:rsidRPr="00293872">
        <w:t xml:space="preserve">double </w:t>
      </w:r>
      <w:r w:rsidR="003973DE" w:rsidRPr="00293872">
        <w:t xml:space="preserve">line spacing. </w:t>
      </w:r>
    </w:p>
    <w:p w14:paraId="4661FCDA" w14:textId="77777777" w:rsidR="00E6265D" w:rsidRPr="00293872" w:rsidRDefault="0084507B" w:rsidP="002C023F">
      <w:pPr>
        <w:pStyle w:val="ListParagraph"/>
        <w:numPr>
          <w:ilvl w:val="0"/>
          <w:numId w:val="12"/>
        </w:numPr>
        <w:jc w:val="both"/>
      </w:pPr>
      <w:r w:rsidRPr="00293872">
        <w:t>C</w:t>
      </w:r>
      <w:r w:rsidR="003973DE" w:rsidRPr="00293872">
        <w:t xml:space="preserve">lear </w:t>
      </w:r>
      <w:proofErr w:type="gramStart"/>
      <w:r w:rsidR="003973DE" w:rsidRPr="00293872">
        <w:t>type-face</w:t>
      </w:r>
      <w:proofErr w:type="gramEnd"/>
      <w:r w:rsidR="003973DE" w:rsidRPr="00293872">
        <w:t xml:space="preserve"> such as Arial or Times New Roman </w:t>
      </w:r>
      <w:r w:rsidR="003F7DC3" w:rsidRPr="00293872">
        <w:t xml:space="preserve">in </w:t>
      </w:r>
      <w:r w:rsidR="003973DE" w:rsidRPr="00293872">
        <w:t xml:space="preserve">12-point. </w:t>
      </w:r>
    </w:p>
    <w:p w14:paraId="382E074B" w14:textId="7EEBA873" w:rsidR="006F5462" w:rsidRPr="00293872" w:rsidRDefault="006F5462" w:rsidP="002C023F">
      <w:pPr>
        <w:pStyle w:val="ListParagraph"/>
        <w:numPr>
          <w:ilvl w:val="0"/>
          <w:numId w:val="12"/>
        </w:numPr>
      </w:pPr>
      <w:r w:rsidRPr="00293872">
        <w:rPr>
          <w:color w:val="000000"/>
          <w:shd w:val="clear" w:color="auto" w:fill="FFFFFF"/>
        </w:rPr>
        <w:t xml:space="preserve">Footnotes/endnotes: these should acknowledge with accurate references what ancient or modern works you are </w:t>
      </w:r>
      <w:r w:rsidRPr="00293872">
        <w:rPr>
          <w:b/>
          <w:bCs/>
          <w:color w:val="000000"/>
          <w:shd w:val="clear" w:color="auto" w:fill="FFFFFF"/>
        </w:rPr>
        <w:t>using</w:t>
      </w:r>
      <w:r w:rsidRPr="00293872">
        <w:rPr>
          <w:color w:val="000000"/>
          <w:shd w:val="clear" w:color="auto" w:fill="FFFFFF"/>
        </w:rPr>
        <w:t xml:space="preserve"> or </w:t>
      </w:r>
      <w:r w:rsidRPr="00293872">
        <w:rPr>
          <w:b/>
          <w:bCs/>
          <w:color w:val="000000"/>
          <w:shd w:val="clear" w:color="auto" w:fill="FFFFFF"/>
        </w:rPr>
        <w:t>quoting</w:t>
      </w:r>
      <w:r w:rsidRPr="00293872">
        <w:rPr>
          <w:color w:val="000000"/>
          <w:shd w:val="clear" w:color="auto" w:fill="FFFFFF"/>
        </w:rPr>
        <w:t>.</w:t>
      </w:r>
      <w:r w:rsidRPr="00293872">
        <w:rPr>
          <w:b/>
          <w:bCs/>
          <w:color w:val="000000"/>
          <w:shd w:val="clear" w:color="auto" w:fill="FFFFFF"/>
        </w:rPr>
        <w:t xml:space="preserve"> </w:t>
      </w:r>
      <w:r w:rsidR="00204896" w:rsidRPr="00293872">
        <w:rPr>
          <w:b/>
          <w:bCs/>
          <w:color w:val="000000"/>
          <w:shd w:val="clear" w:color="auto" w:fill="FFFFFF"/>
        </w:rPr>
        <w:br/>
      </w:r>
      <w:r w:rsidRPr="00293872">
        <w:rPr>
          <w:b/>
          <w:bCs/>
          <w:color w:val="000000"/>
          <w:shd w:val="clear" w:color="auto" w:fill="FFFFFF"/>
        </w:rPr>
        <w:t>Using</w:t>
      </w:r>
      <w:r w:rsidRPr="00293872">
        <w:rPr>
          <w:color w:val="000000"/>
          <w:shd w:val="clear" w:color="auto" w:fill="FFFFFF"/>
        </w:rPr>
        <w:t xml:space="preserve">: What ancient source or which work of modern scholarship are you relying on for facts, analysis or opinions?  Cite book and chapter for ancient works. FOR MODERN SCHOLARS cite author’s name, date of publication, and page number(s). </w:t>
      </w:r>
      <w:r w:rsidRPr="00293872">
        <w:rPr>
          <w:b/>
          <w:bCs/>
          <w:color w:val="000000"/>
          <w:shd w:val="clear" w:color="auto" w:fill="FFFFFF"/>
        </w:rPr>
        <w:t>Quoting</w:t>
      </w:r>
      <w:r w:rsidRPr="00293872">
        <w:rPr>
          <w:color w:val="000000"/>
          <w:shd w:val="clear" w:color="auto" w:fill="FFFFFF"/>
        </w:rPr>
        <w:t xml:space="preserve">: </w:t>
      </w:r>
      <w:r w:rsidRPr="00293872">
        <w:rPr>
          <w:b/>
          <w:bCs/>
          <w:color w:val="000000"/>
          <w:shd w:val="clear" w:color="auto" w:fill="FFFFFF"/>
        </w:rPr>
        <w:t>If you use</w:t>
      </w:r>
      <w:r w:rsidRPr="00293872">
        <w:rPr>
          <w:color w:val="000000"/>
          <w:shd w:val="clear" w:color="auto" w:fill="FFFFFF"/>
        </w:rPr>
        <w:t xml:space="preserve"> </w:t>
      </w:r>
      <w:r w:rsidRPr="00293872">
        <w:rPr>
          <w:b/>
          <w:bCs/>
          <w:color w:val="000000"/>
          <w:shd w:val="clear" w:color="auto" w:fill="FFFFFF"/>
        </w:rPr>
        <w:t>the actual words</w:t>
      </w:r>
      <w:r w:rsidRPr="00293872">
        <w:rPr>
          <w:color w:val="000000"/>
          <w:shd w:val="clear" w:color="auto" w:fill="FFFFFF"/>
        </w:rPr>
        <w:t xml:space="preserve"> of an ancient source or a modern scholar, then </w:t>
      </w:r>
      <w:r w:rsidRPr="00293872">
        <w:rPr>
          <w:b/>
          <w:bCs/>
          <w:color w:val="000000"/>
          <w:shd w:val="clear" w:color="auto" w:fill="FFFFFF"/>
        </w:rPr>
        <w:t>put the same words in inverted commas</w:t>
      </w:r>
      <w:r w:rsidR="00D77AC8">
        <w:rPr>
          <w:b/>
          <w:bCs/>
          <w:color w:val="000000"/>
          <w:shd w:val="clear" w:color="auto" w:fill="FFFFFF"/>
        </w:rPr>
        <w:t xml:space="preserve"> (‘’)</w:t>
      </w:r>
      <w:r w:rsidRPr="00293872">
        <w:rPr>
          <w:b/>
          <w:bCs/>
          <w:color w:val="000000"/>
          <w:shd w:val="clear" w:color="auto" w:fill="FFFFFF"/>
        </w:rPr>
        <w:t xml:space="preserve"> </w:t>
      </w:r>
      <w:r w:rsidRPr="00293872">
        <w:rPr>
          <w:color w:val="000000"/>
          <w:shd w:val="clear" w:color="auto" w:fill="FFFFFF"/>
        </w:rPr>
        <w:t xml:space="preserve">as well as giving an accurate reference for the quotation.  Failure to do this may be construed as </w:t>
      </w:r>
      <w:r w:rsidR="003D5794" w:rsidRPr="00293872">
        <w:rPr>
          <w:color w:val="000000"/>
          <w:shd w:val="clear" w:color="auto" w:fill="FFFFFF"/>
        </w:rPr>
        <w:t>academic misconduct</w:t>
      </w:r>
      <w:r w:rsidRPr="00293872">
        <w:rPr>
          <w:color w:val="000000"/>
          <w:shd w:val="clear" w:color="auto" w:fill="FFFFFF"/>
        </w:rPr>
        <w:t>.</w:t>
      </w:r>
    </w:p>
    <w:p w14:paraId="58DAA8C1" w14:textId="77777777" w:rsidR="007F3700" w:rsidRPr="00293872" w:rsidRDefault="007F3700" w:rsidP="002C023F">
      <w:pPr>
        <w:pStyle w:val="ListParagraph"/>
        <w:numPr>
          <w:ilvl w:val="0"/>
          <w:numId w:val="12"/>
        </w:numPr>
        <w:jc w:val="both"/>
      </w:pPr>
      <w:r w:rsidRPr="00293872">
        <w:t>Bibliography of works cited</w:t>
      </w:r>
    </w:p>
    <w:p w14:paraId="5788CC27" w14:textId="77777777" w:rsidR="003973DE" w:rsidRPr="00293872" w:rsidRDefault="003973DE" w:rsidP="00306BB2">
      <w:pPr>
        <w:jc w:val="both"/>
      </w:pPr>
    </w:p>
    <w:p w14:paraId="359A3F28" w14:textId="25BD9B54" w:rsidR="00574614" w:rsidRDefault="00E6265D" w:rsidP="00306BB2">
      <w:pPr>
        <w:jc w:val="center"/>
        <w:rPr>
          <w:rStyle w:val="Hyperlink"/>
        </w:rPr>
      </w:pPr>
      <w:r w:rsidRPr="00293872">
        <w:t xml:space="preserve">Please see ‘Advice on writing </w:t>
      </w:r>
      <w:proofErr w:type="gramStart"/>
      <w:r w:rsidRPr="00293872">
        <w:t>essays’</w:t>
      </w:r>
      <w:proofErr w:type="gramEnd"/>
      <w:r w:rsidR="00574614">
        <w:t xml:space="preserve"> and Dep</w:t>
      </w:r>
      <w:r w:rsidR="004D2EDA">
        <w:t>ar</w:t>
      </w:r>
      <w:r w:rsidR="00574614">
        <w:t>t</w:t>
      </w:r>
      <w:r w:rsidR="004D2EDA">
        <w:t>mental</w:t>
      </w:r>
      <w:r w:rsidR="00574614">
        <w:t xml:space="preserve"> Style Guide</w:t>
      </w:r>
    </w:p>
    <w:p w14:paraId="3B527124" w14:textId="43555A8C" w:rsidR="00781FB9" w:rsidRPr="00293872" w:rsidRDefault="00574614" w:rsidP="00306BB2">
      <w:pPr>
        <w:jc w:val="center"/>
      </w:pPr>
      <w:hyperlink r:id="rId70" w:history="1">
        <w:r w:rsidRPr="001271EC">
          <w:rPr>
            <w:rStyle w:val="Hyperlink"/>
          </w:rPr>
          <w:t>http://www2.warwick.ac.uk/fac/arts/classics/students/guidance/essays/</w:t>
        </w:r>
      </w:hyperlink>
    </w:p>
    <w:p w14:paraId="26BD7814" w14:textId="77777777" w:rsidR="006F5462" w:rsidRPr="00293872" w:rsidRDefault="006F5462" w:rsidP="00306BB2">
      <w:pPr>
        <w:rPr>
          <w:b/>
        </w:rPr>
      </w:pPr>
    </w:p>
    <w:p w14:paraId="4DB45C80" w14:textId="77777777" w:rsidR="003973DE" w:rsidRPr="00293872" w:rsidRDefault="003973DE" w:rsidP="00306BB2">
      <w:pPr>
        <w:rPr>
          <w:b/>
        </w:rPr>
      </w:pPr>
      <w:r w:rsidRPr="00293872">
        <w:rPr>
          <w:b/>
        </w:rPr>
        <w:t>Websites</w:t>
      </w:r>
    </w:p>
    <w:p w14:paraId="1B4D6E0C" w14:textId="2F2900FB" w:rsidR="003973DE" w:rsidRPr="00AC3A09" w:rsidRDefault="003973DE" w:rsidP="00306BB2">
      <w:pPr>
        <w:jc w:val="both"/>
        <w:rPr>
          <w:b/>
          <w:bCs/>
        </w:rPr>
      </w:pPr>
      <w:r w:rsidRPr="00293872">
        <w:t xml:space="preserve">Books recommended for reading as part of modules or bought for the library are generally regarded as suitable for </w:t>
      </w:r>
      <w:r w:rsidR="00592B05" w:rsidRPr="00293872">
        <w:t xml:space="preserve">you to </w:t>
      </w:r>
      <w:r w:rsidRPr="00293872">
        <w:t>use. Websites, on the other hand, are free from such intellectual constraints and can vary in their intended audience from young school children, through tourists, to undergraduate students, and can have as their sources organisations as varied as local authorities, newspapers, commerc</w:t>
      </w:r>
      <w:r w:rsidR="00DB79D0" w:rsidRPr="00293872">
        <w:t>ial companies, and individuals.</w:t>
      </w:r>
      <w:r w:rsidRPr="00293872">
        <w:t xml:space="preserve"> However, even in the case of the web sites located in educational establishments, the material presented can vary enormously from detailed analyses to the bare sta</w:t>
      </w:r>
      <w:r w:rsidR="003176F8" w:rsidRPr="00293872">
        <w:t>tement of facts. In using a website,</w:t>
      </w:r>
      <w:r w:rsidRPr="00293872">
        <w:t xml:space="preserve"> you should first gauge the overall intended audience and whether the material provided is suitable for the level of work you are undertaking. </w:t>
      </w:r>
      <w:r w:rsidRPr="00BE425A">
        <w:rPr>
          <w:bCs/>
        </w:rPr>
        <w:t xml:space="preserve">You should be wary of </w:t>
      </w:r>
      <w:r w:rsidR="000901C9" w:rsidRPr="00BE425A">
        <w:rPr>
          <w:bCs/>
        </w:rPr>
        <w:t>taking</w:t>
      </w:r>
      <w:r w:rsidRPr="00BE425A">
        <w:rPr>
          <w:bCs/>
        </w:rPr>
        <w:t xml:space="preserve"> information from online encyclopaedias</w:t>
      </w:r>
      <w:r w:rsidRPr="00293872">
        <w:rPr>
          <w:b/>
        </w:rPr>
        <w:t xml:space="preserve"> </w:t>
      </w:r>
      <w:r w:rsidRPr="00293872">
        <w:t xml:space="preserve">without further checking it first. Websites should be included </w:t>
      </w:r>
      <w:r w:rsidR="00C9721D" w:rsidRPr="00293872">
        <w:t>in bibliographies and footnotes.</w:t>
      </w:r>
      <w:r w:rsidR="008F163A">
        <w:t xml:space="preserve"> </w:t>
      </w:r>
      <w:r w:rsidR="008F163A" w:rsidRPr="00BE425A">
        <w:t xml:space="preserve">For AI chatbots, e.g. </w:t>
      </w:r>
      <w:proofErr w:type="spellStart"/>
      <w:r w:rsidR="008F163A" w:rsidRPr="00BE425A">
        <w:t>ChatGTP</w:t>
      </w:r>
      <w:proofErr w:type="spellEnd"/>
      <w:r w:rsidR="008F163A" w:rsidRPr="00BE425A">
        <w:t>, see further guidance below in 5.9.1 (Avoiding Academic Misconduct).</w:t>
      </w:r>
    </w:p>
    <w:p w14:paraId="04838A25" w14:textId="77777777" w:rsidR="003973DE" w:rsidRPr="00293872" w:rsidRDefault="003973DE" w:rsidP="00306BB2">
      <w:pPr>
        <w:jc w:val="both"/>
      </w:pPr>
    </w:p>
    <w:p w14:paraId="4557615E" w14:textId="77777777" w:rsidR="003973DE" w:rsidRPr="00293872" w:rsidRDefault="003973DE" w:rsidP="00306BB2">
      <w:pPr>
        <w:jc w:val="both"/>
        <w:rPr>
          <w:b/>
        </w:rPr>
      </w:pPr>
      <w:r w:rsidRPr="00293872">
        <w:rPr>
          <w:b/>
        </w:rPr>
        <w:t>Compiling a Bibliography and Using Footnotes</w:t>
      </w:r>
    </w:p>
    <w:p w14:paraId="443F2844" w14:textId="77777777" w:rsidR="003973DE" w:rsidRPr="00293872" w:rsidRDefault="003973DE" w:rsidP="00306BB2">
      <w:pPr>
        <w:jc w:val="both"/>
      </w:pPr>
      <w:r w:rsidRPr="00293872">
        <w:t>Please see the detailed departmental guidelines available online:</w:t>
      </w:r>
    </w:p>
    <w:p w14:paraId="45F89FBB" w14:textId="2F43F1D5" w:rsidR="003973DE" w:rsidRPr="00293872" w:rsidRDefault="003973DE" w:rsidP="00306BB2">
      <w:pPr>
        <w:jc w:val="both"/>
      </w:pPr>
      <w:hyperlink r:id="rId71" w:history="1">
        <w:r w:rsidRPr="00293872">
          <w:rPr>
            <w:rStyle w:val="Hyperlink"/>
          </w:rPr>
          <w:t>http://www2.warwick.ac.uk/fac/arts/classics/students/guidance/</w:t>
        </w:r>
      </w:hyperlink>
      <w:r w:rsidRPr="00293872">
        <w:t xml:space="preserve"> </w:t>
      </w:r>
      <w:r w:rsidR="00B96707">
        <w:t>–</w:t>
      </w:r>
      <w:r w:rsidRPr="00293872">
        <w:t xml:space="preserve"> this page contains links to the following useful documents:</w:t>
      </w:r>
    </w:p>
    <w:p w14:paraId="6E149967" w14:textId="77777777" w:rsidR="003973DE" w:rsidRPr="00293872" w:rsidRDefault="003973DE" w:rsidP="002C023F">
      <w:pPr>
        <w:pStyle w:val="ListParagraph"/>
        <w:numPr>
          <w:ilvl w:val="0"/>
          <w:numId w:val="11"/>
        </w:numPr>
        <w:jc w:val="both"/>
      </w:pPr>
      <w:r w:rsidRPr="00293872">
        <w:t>Essays</w:t>
      </w:r>
    </w:p>
    <w:p w14:paraId="274E07C5" w14:textId="77777777" w:rsidR="003973DE" w:rsidRPr="00293872" w:rsidRDefault="003973DE" w:rsidP="002C023F">
      <w:pPr>
        <w:pStyle w:val="ListParagraph"/>
        <w:numPr>
          <w:ilvl w:val="0"/>
          <w:numId w:val="11"/>
        </w:numPr>
        <w:jc w:val="both"/>
      </w:pPr>
      <w:r w:rsidRPr="00293872">
        <w:t>Gobbets</w:t>
      </w:r>
    </w:p>
    <w:p w14:paraId="778CD413" w14:textId="39800C8A" w:rsidR="003973DE" w:rsidRPr="00293872" w:rsidRDefault="003973DE" w:rsidP="002C023F">
      <w:pPr>
        <w:pStyle w:val="ListParagraph"/>
        <w:numPr>
          <w:ilvl w:val="0"/>
          <w:numId w:val="11"/>
        </w:numPr>
        <w:jc w:val="both"/>
      </w:pPr>
      <w:proofErr w:type="spellStart"/>
      <w:r w:rsidRPr="00293872">
        <w:t>Styleguide</w:t>
      </w:r>
      <w:proofErr w:type="spellEnd"/>
      <w:r w:rsidRPr="00293872">
        <w:t xml:space="preserve"> (i</w:t>
      </w:r>
      <w:r w:rsidR="00A83B75">
        <w:t>.</w:t>
      </w:r>
      <w:r w:rsidRPr="00293872">
        <w:t>e</w:t>
      </w:r>
      <w:r w:rsidR="00A83B75">
        <w:t>.</w:t>
      </w:r>
      <w:r w:rsidRPr="00293872">
        <w:t xml:space="preserve"> how to format bibliography/footnotes)</w:t>
      </w:r>
    </w:p>
    <w:p w14:paraId="70B0CFFD" w14:textId="77777777" w:rsidR="003973DE" w:rsidRPr="00293872" w:rsidRDefault="003973DE" w:rsidP="00306BB2">
      <w:pPr>
        <w:jc w:val="both"/>
      </w:pPr>
    </w:p>
    <w:p w14:paraId="7FF1B347" w14:textId="24259B77" w:rsidR="000A3385" w:rsidRPr="00293872" w:rsidRDefault="003973DE" w:rsidP="00306BB2">
      <w:pPr>
        <w:jc w:val="both"/>
      </w:pPr>
      <w:r w:rsidRPr="00293872">
        <w:t>Academic presentation is a crucial aspect of your essay-writing, and being able to follow guidelines is an important transferable skill.</w:t>
      </w:r>
    </w:p>
    <w:p w14:paraId="7677B183" w14:textId="77777777" w:rsidR="000A3385" w:rsidRPr="00293872" w:rsidRDefault="000A3385" w:rsidP="00306BB2">
      <w:pPr>
        <w:jc w:val="both"/>
        <w:rPr>
          <w:b/>
        </w:rPr>
      </w:pPr>
      <w:r w:rsidRPr="00293872">
        <w:rPr>
          <w:b/>
        </w:rPr>
        <w:t>University Proof-Reading Policy</w:t>
      </w:r>
    </w:p>
    <w:p w14:paraId="68E1DF34" w14:textId="77777777" w:rsidR="00D75393" w:rsidRPr="00293872" w:rsidRDefault="00D75393" w:rsidP="00306BB2">
      <w:pPr>
        <w:jc w:val="both"/>
        <w:rPr>
          <w:b/>
        </w:rPr>
      </w:pPr>
      <w:r w:rsidRPr="00293872">
        <w:rPr>
          <w:b/>
        </w:rPr>
        <w:t xml:space="preserve">The essay cover sheet includes </w:t>
      </w:r>
      <w:r w:rsidR="00F9752D" w:rsidRPr="00293872">
        <w:rPr>
          <w:b/>
        </w:rPr>
        <w:t xml:space="preserve">this </w:t>
      </w:r>
      <w:r w:rsidRPr="00293872">
        <w:rPr>
          <w:b/>
        </w:rPr>
        <w:t>declaration</w:t>
      </w:r>
      <w:r w:rsidR="00F9752D" w:rsidRPr="00293872">
        <w:rPr>
          <w:b/>
        </w:rPr>
        <w:t xml:space="preserve"> which you must complete</w:t>
      </w:r>
      <w:r w:rsidRPr="00293872">
        <w:rPr>
          <w:b/>
        </w:rPr>
        <w:t>:</w:t>
      </w:r>
    </w:p>
    <w:p w14:paraId="3C3CCE65" w14:textId="77777777" w:rsidR="00D75393" w:rsidRPr="00293872" w:rsidRDefault="00D75393" w:rsidP="00306BB2">
      <w:pPr>
        <w:jc w:val="both"/>
        <w:rPr>
          <w:b/>
          <w:bCs/>
        </w:rPr>
      </w:pPr>
      <w:r w:rsidRPr="00293872">
        <w:t xml:space="preserve">“I have used a </w:t>
      </w:r>
      <w:r w:rsidR="00A04F31" w:rsidRPr="00293872">
        <w:t>proof-reader</w:t>
      </w:r>
      <w:r w:rsidRPr="00293872">
        <w:t xml:space="preserve">, paid or unpaid, to support the submission of this assignment" </w:t>
      </w:r>
      <w:r w:rsidRPr="00293872">
        <w:rPr>
          <w:b/>
          <w:bCs/>
        </w:rPr>
        <w:t>YES/NO</w:t>
      </w:r>
    </w:p>
    <w:p w14:paraId="03C6BFE1" w14:textId="77777777" w:rsidR="00D75393" w:rsidRPr="00293872" w:rsidRDefault="00D75393" w:rsidP="00306BB2">
      <w:pPr>
        <w:jc w:val="both"/>
      </w:pPr>
      <w:r w:rsidRPr="00293872">
        <w:t xml:space="preserve">The University expects all </w:t>
      </w:r>
      <w:r w:rsidR="00A04F31" w:rsidRPr="00293872">
        <w:t>proof-readers</w:t>
      </w:r>
      <w:r w:rsidRPr="00293872">
        <w:t xml:space="preserve"> to comply with its policy in this area. By ticking 'yes', you confirm that the </w:t>
      </w:r>
      <w:r w:rsidR="00A04F31" w:rsidRPr="00293872">
        <w:t>proof-reader</w:t>
      </w:r>
      <w:r w:rsidRPr="00293872">
        <w:t xml:space="preserve"> was made aware of and has complied with the University's proofreading policy</w:t>
      </w:r>
      <w:r w:rsidR="00FB09B4" w:rsidRPr="00293872">
        <w:t>”</w:t>
      </w:r>
    </w:p>
    <w:p w14:paraId="7ABBBD47" w14:textId="77777777" w:rsidR="00D75393" w:rsidRPr="00293872" w:rsidRDefault="003176F8" w:rsidP="00306BB2">
      <w:pPr>
        <w:jc w:val="both"/>
        <w:rPr>
          <w:b/>
          <w:bCs/>
        </w:rPr>
      </w:pPr>
      <w:r w:rsidRPr="00293872">
        <w:t>I</w:t>
      </w:r>
      <w:r w:rsidR="00D75393" w:rsidRPr="00293872">
        <w:t xml:space="preserve">f a student chooses to engage with a </w:t>
      </w:r>
      <w:r w:rsidR="00A04F31" w:rsidRPr="00293872">
        <w:t>proof-reader</w:t>
      </w:r>
      <w:r w:rsidRPr="00293872">
        <w:t>,</w:t>
      </w:r>
      <w:r w:rsidR="00D75393" w:rsidRPr="00293872">
        <w:t xml:space="preserve"> the University considers this exercise to be part of the learning experience. Proof</w:t>
      </w:r>
      <w:r w:rsidRPr="00293872">
        <w:t>-</w:t>
      </w:r>
      <w:r w:rsidR="00D75393" w:rsidRPr="00293872">
        <w:t xml:space="preserve">reading should initially be undertaken by students themselves – the identification of one’s own errors and inconsistencies is a valuable learning experience. Third-party </w:t>
      </w:r>
      <w:r w:rsidR="00A04F31" w:rsidRPr="00293872">
        <w:t>proof-readers</w:t>
      </w:r>
      <w:r w:rsidR="00D75393" w:rsidRPr="00293872">
        <w:t xml:space="preserve"> are not expected actively </w:t>
      </w:r>
      <w:r w:rsidRPr="00293872">
        <w:t xml:space="preserve">to </w:t>
      </w:r>
      <w:r w:rsidR="00D75393" w:rsidRPr="00293872">
        <w:t xml:space="preserve">amend existing, or create new, content in draft work; </w:t>
      </w:r>
      <w:proofErr w:type="gramStart"/>
      <w:r w:rsidR="00D75393" w:rsidRPr="00293872">
        <w:t>instead</w:t>
      </w:r>
      <w:proofErr w:type="gramEnd"/>
      <w:r w:rsidR="00D75393" w:rsidRPr="00293872">
        <w:t xml:space="preserve"> they should support the student by identifying errors and/or making suggestions relating to – but not creating – content. The University considers the role of the </w:t>
      </w:r>
      <w:r w:rsidR="00A04F31" w:rsidRPr="00293872">
        <w:t>proof-reader</w:t>
      </w:r>
      <w:r w:rsidR="00D75393" w:rsidRPr="00293872">
        <w:t xml:space="preserve"> is more akin to that of a mentor rather than a content producer or editor of the work.</w:t>
      </w:r>
    </w:p>
    <w:p w14:paraId="0F5942E2" w14:textId="77777777" w:rsidR="00D75393" w:rsidRPr="00293872" w:rsidRDefault="00F9752D" w:rsidP="00306BB2">
      <w:pPr>
        <w:jc w:val="both"/>
      </w:pPr>
      <w:r w:rsidRPr="00293872">
        <w:t>Disabled students whose disability means that they may need proof</w:t>
      </w:r>
      <w:r w:rsidR="00BF2BD2" w:rsidRPr="00293872">
        <w:t>-</w:t>
      </w:r>
      <w:r w:rsidRPr="00293872">
        <w:t xml:space="preserve">reading support that would exceed the limitations set out in this policy should liaise with their </w:t>
      </w:r>
      <w:r w:rsidR="00BF2BD2" w:rsidRPr="00293872">
        <w:t>P</w:t>
      </w:r>
      <w:r w:rsidRPr="00293872">
        <w:t xml:space="preserve">ersonal tutor and the </w:t>
      </w:r>
      <w:r w:rsidR="00BF2BD2" w:rsidRPr="00293872">
        <w:t xml:space="preserve">Wellbeing </w:t>
      </w:r>
      <w:r w:rsidRPr="00293872">
        <w:t xml:space="preserve">Support. Regardless of the form in which further support is provided, the content of the work submitted for assessment should be exclusively the </w:t>
      </w:r>
      <w:proofErr w:type="gramStart"/>
      <w:r w:rsidRPr="00293872">
        <w:t>student’s</w:t>
      </w:r>
      <w:proofErr w:type="gramEnd"/>
      <w:r w:rsidRPr="00293872">
        <w:t>.</w:t>
      </w:r>
    </w:p>
    <w:p w14:paraId="6E6795C4" w14:textId="77777777" w:rsidR="00DF2905" w:rsidRPr="00293872" w:rsidRDefault="00DF2905" w:rsidP="00306BB2">
      <w:pPr>
        <w:jc w:val="both"/>
      </w:pPr>
      <w:r w:rsidRPr="00293872">
        <w:t>For full details, please see</w:t>
      </w:r>
    </w:p>
    <w:p w14:paraId="16E96CDA" w14:textId="77777777" w:rsidR="00DF2905" w:rsidRPr="00293872" w:rsidRDefault="00DF2905" w:rsidP="00306BB2">
      <w:pPr>
        <w:jc w:val="both"/>
        <w:rPr>
          <w:b/>
        </w:rPr>
      </w:pPr>
      <w:hyperlink r:id="rId72" w:history="1">
        <w:r w:rsidRPr="00293872">
          <w:rPr>
            <w:rStyle w:val="Hyperlink"/>
          </w:rPr>
          <w:t>http://www2.warwick.ac.uk/services/aro/dar/quality/categories/examinations/policies/v_proofreading/</w:t>
        </w:r>
      </w:hyperlink>
      <w:r w:rsidRPr="00293872">
        <w:rPr>
          <w:b/>
        </w:rPr>
        <w:t xml:space="preserve"> </w:t>
      </w:r>
    </w:p>
    <w:p w14:paraId="1401A95C" w14:textId="7EC57C90" w:rsidR="003973DE" w:rsidRPr="00293872" w:rsidRDefault="00BF139A" w:rsidP="00306BB2">
      <w:pPr>
        <w:pStyle w:val="Heading3"/>
        <w:spacing w:line="240" w:lineRule="auto"/>
        <w:rPr>
          <w:rFonts w:ascii="Times New Roman" w:hAnsi="Times New Roman" w:cs="Times New Roman"/>
          <w:sz w:val="24"/>
          <w:szCs w:val="24"/>
        </w:rPr>
      </w:pPr>
      <w:bookmarkStart w:id="34" w:name="_Toc207894052"/>
      <w:r w:rsidRPr="00293872">
        <w:rPr>
          <w:rFonts w:ascii="Times New Roman" w:hAnsi="Times New Roman" w:cs="Times New Roman"/>
          <w:sz w:val="24"/>
          <w:szCs w:val="24"/>
        </w:rPr>
        <w:t>5.</w:t>
      </w:r>
      <w:r w:rsidR="00D10AFB" w:rsidRPr="00293872">
        <w:rPr>
          <w:rFonts w:ascii="Times New Roman" w:hAnsi="Times New Roman" w:cs="Times New Roman"/>
          <w:sz w:val="24"/>
          <w:szCs w:val="24"/>
        </w:rPr>
        <w:t>7</w:t>
      </w:r>
      <w:r w:rsidR="00D72344" w:rsidRPr="00293872">
        <w:rPr>
          <w:rFonts w:ascii="Times New Roman" w:hAnsi="Times New Roman" w:cs="Times New Roman"/>
          <w:sz w:val="24"/>
          <w:szCs w:val="24"/>
        </w:rPr>
        <w:t>.3</w:t>
      </w:r>
      <w:r w:rsidR="00EB5D7A" w:rsidRPr="00293872">
        <w:rPr>
          <w:rFonts w:ascii="Times New Roman" w:hAnsi="Times New Roman" w:cs="Times New Roman"/>
          <w:sz w:val="24"/>
          <w:szCs w:val="24"/>
        </w:rPr>
        <w:t xml:space="preserve"> </w:t>
      </w:r>
      <w:r w:rsidR="00C55549" w:rsidRPr="00293872">
        <w:rPr>
          <w:rFonts w:ascii="Times New Roman" w:hAnsi="Times New Roman" w:cs="Times New Roman"/>
          <w:sz w:val="24"/>
          <w:szCs w:val="24"/>
        </w:rPr>
        <w:t>Submission</w:t>
      </w:r>
      <w:r w:rsidR="00D72344" w:rsidRPr="00293872">
        <w:rPr>
          <w:rFonts w:ascii="Times New Roman" w:hAnsi="Times New Roman" w:cs="Times New Roman"/>
          <w:sz w:val="24"/>
          <w:szCs w:val="24"/>
        </w:rPr>
        <w:t xml:space="preserve"> of Essays/ Dissertation</w:t>
      </w:r>
      <w:bookmarkEnd w:id="34"/>
    </w:p>
    <w:p w14:paraId="1ECAF0D0" w14:textId="77777777" w:rsidR="00CC067C" w:rsidRPr="00293872" w:rsidRDefault="00CC067C" w:rsidP="00306BB2">
      <w:pPr>
        <w:jc w:val="center"/>
      </w:pPr>
      <w:r w:rsidRPr="00293872">
        <w:t xml:space="preserve">Essays/dissertations must be submitted online via Tabula BEFORE the essay deadline: </w:t>
      </w:r>
      <w:hyperlink r:id="rId73" w:history="1">
        <w:r w:rsidRPr="00293872">
          <w:rPr>
            <w:rStyle w:val="Hyperlink"/>
          </w:rPr>
          <w:t>http://www2.warwick.ac.uk/fac/arts/classics/students/esubmission/</w:t>
        </w:r>
      </w:hyperlink>
    </w:p>
    <w:p w14:paraId="575989AE" w14:textId="51C7C7E0" w:rsidR="009C47E5" w:rsidRPr="00293872" w:rsidRDefault="009C47E5" w:rsidP="00306BB2">
      <w:pPr>
        <w:jc w:val="both"/>
        <w:rPr>
          <w:b/>
          <w:bCs/>
          <w:color w:val="FF0000"/>
        </w:rPr>
      </w:pPr>
      <w:r w:rsidRPr="00293872">
        <w:rPr>
          <w:color w:val="FF0000"/>
          <w:shd w:val="clear" w:color="auto" w:fill="FFFFFF"/>
        </w:rPr>
        <w:t xml:space="preserve">Tabula will only accept </w:t>
      </w:r>
      <w:proofErr w:type="gramStart"/>
      <w:r w:rsidRPr="00293872">
        <w:rPr>
          <w:color w:val="FF0000"/>
          <w:shd w:val="clear" w:color="auto" w:fill="FFFFFF"/>
        </w:rPr>
        <w:t>particular file</w:t>
      </w:r>
      <w:proofErr w:type="gramEnd"/>
      <w:r w:rsidRPr="00293872">
        <w:rPr>
          <w:color w:val="FF0000"/>
          <w:shd w:val="clear" w:color="auto" w:fill="FFFFFF"/>
        </w:rPr>
        <w:t xml:space="preserve"> types,</w:t>
      </w:r>
      <w:r w:rsidR="006B541C">
        <w:rPr>
          <w:color w:val="FF0000"/>
          <w:shd w:val="clear" w:color="auto" w:fill="FFFFFF"/>
        </w:rPr>
        <w:t xml:space="preserve"> </w:t>
      </w:r>
      <w:r w:rsidRPr="00293872">
        <w:rPr>
          <w:b/>
          <w:bCs/>
          <w:color w:val="FF0000"/>
        </w:rPr>
        <w:t>and we need to be able to open your work to mark it.</w:t>
      </w:r>
      <w:r w:rsidR="00726CFE">
        <w:rPr>
          <w:color w:val="FF0000"/>
          <w:shd w:val="clear" w:color="auto" w:fill="FFFFFF"/>
        </w:rPr>
        <w:t xml:space="preserve"> </w:t>
      </w:r>
      <w:proofErr w:type="gramStart"/>
      <w:r w:rsidRPr="00293872">
        <w:rPr>
          <w:color w:val="FF0000"/>
          <w:shd w:val="clear" w:color="auto" w:fill="FFFFFF"/>
        </w:rPr>
        <w:t>So</w:t>
      </w:r>
      <w:proofErr w:type="gramEnd"/>
      <w:r w:rsidRPr="00293872">
        <w:rPr>
          <w:color w:val="FF0000"/>
          <w:shd w:val="clear" w:color="auto" w:fill="FFFFFF"/>
        </w:rPr>
        <w:t xml:space="preserve"> for essays or written work please submit your assignment as either .doc, .docx, .rtf, or .pdf. For </w:t>
      </w:r>
      <w:proofErr w:type="gramStart"/>
      <w:r w:rsidRPr="00293872">
        <w:rPr>
          <w:color w:val="FF0000"/>
          <w:shd w:val="clear" w:color="auto" w:fill="FFFFFF"/>
        </w:rPr>
        <w:t>presentations</w:t>
      </w:r>
      <w:proofErr w:type="gramEnd"/>
      <w:r w:rsidRPr="00293872">
        <w:rPr>
          <w:color w:val="FF0000"/>
          <w:shd w:val="clear" w:color="auto" w:fill="FFFFFF"/>
        </w:rPr>
        <w:t xml:space="preserve"> please submit a .ppt file, and for audio or video work please use a .mp4 or .mp3 file.</w:t>
      </w:r>
      <w:r w:rsidR="00726CFE">
        <w:rPr>
          <w:color w:val="FF0000"/>
          <w:shd w:val="clear" w:color="auto" w:fill="FFFFFF"/>
        </w:rPr>
        <w:t xml:space="preserve"> </w:t>
      </w:r>
      <w:r w:rsidRPr="00293872">
        <w:rPr>
          <w:b/>
          <w:bCs/>
          <w:color w:val="FF0000"/>
        </w:rPr>
        <w:t xml:space="preserve">If you try to submit a file with a different extension, Tabula may not accept the file, or we may not be able to open the file </w:t>
      </w:r>
      <w:proofErr w:type="gramStart"/>
      <w:r w:rsidRPr="00293872">
        <w:rPr>
          <w:b/>
          <w:bCs/>
          <w:color w:val="FF0000"/>
        </w:rPr>
        <w:t>in order to</w:t>
      </w:r>
      <w:proofErr w:type="gramEnd"/>
      <w:r w:rsidRPr="00293872">
        <w:rPr>
          <w:b/>
          <w:bCs/>
          <w:color w:val="FF0000"/>
        </w:rPr>
        <w:t xml:space="preserve"> mark it. It is your responsibility to ensure you upload the correct file, in the correct form. </w:t>
      </w:r>
    </w:p>
    <w:p w14:paraId="28451234" w14:textId="77777777" w:rsidR="009C47E5" w:rsidRPr="00293872" w:rsidRDefault="009C47E5" w:rsidP="00306BB2">
      <w:pPr>
        <w:jc w:val="both"/>
        <w:rPr>
          <w:b/>
          <w:bCs/>
          <w:color w:val="FF0000"/>
        </w:rPr>
      </w:pPr>
    </w:p>
    <w:p w14:paraId="0D3D08B5" w14:textId="2103C263" w:rsidR="00CC067C" w:rsidRPr="00293872" w:rsidRDefault="00CC067C" w:rsidP="00306BB2">
      <w:pPr>
        <w:jc w:val="both"/>
        <w:rPr>
          <w:color w:val="FF0000"/>
        </w:rPr>
      </w:pPr>
      <w:r w:rsidRPr="00293872">
        <w:rPr>
          <w:color w:val="FF0000"/>
        </w:rPr>
        <w:tab/>
        <w:t xml:space="preserve">There is a 20MB limit for submission </w:t>
      </w:r>
      <w:r w:rsidRPr="00293872">
        <w:rPr>
          <w:b/>
          <w:color w:val="FF0000"/>
        </w:rPr>
        <w:t>for all assignments except video assignments</w:t>
      </w:r>
      <w:r w:rsidRPr="00293872">
        <w:rPr>
          <w:color w:val="FF0000"/>
        </w:rPr>
        <w:t>. If you are using a lot of pictures and your file is larger than 20MB, save your file as a pdf, and then reduce the resolution. If this still does not solve the problem, please print out a hard copy of the essay, with images, and submit this to the office before the essay deadline.</w:t>
      </w:r>
    </w:p>
    <w:p w14:paraId="7983AD71" w14:textId="7054B628" w:rsidR="004556AC" w:rsidRPr="00293872" w:rsidRDefault="00CC067C" w:rsidP="00306BB2">
      <w:pPr>
        <w:jc w:val="both"/>
        <w:rPr>
          <w:color w:val="FF0000"/>
        </w:rPr>
      </w:pPr>
      <w:r w:rsidRPr="00293872">
        <w:rPr>
          <w:color w:val="FF0000"/>
        </w:rPr>
        <w:tab/>
        <w:t xml:space="preserve">If you have an assignment that includes </w:t>
      </w:r>
      <w:r w:rsidRPr="00293872">
        <w:rPr>
          <w:b/>
          <w:color w:val="FF0000"/>
        </w:rPr>
        <w:t>two or more components</w:t>
      </w:r>
      <w:r w:rsidRPr="00293872">
        <w:rPr>
          <w:color w:val="FF0000"/>
        </w:rPr>
        <w:t xml:space="preserve"> (e.g. video AND a commentary), please consult the submission instructions at</w:t>
      </w:r>
      <w:r w:rsidR="003C4F39">
        <w:rPr>
          <w:color w:val="FF0000"/>
        </w:rPr>
        <w:t xml:space="preserve"> </w:t>
      </w:r>
      <w:hyperlink r:id="rId74" w:history="1">
        <w:r w:rsidR="003C4F39" w:rsidRPr="003C5562">
          <w:rPr>
            <w:rStyle w:val="Hyperlink"/>
          </w:rPr>
          <w:t>https://warwick.ac.uk/fac/arts/classics/intranets/students/essaywritingresources</w:t>
        </w:r>
      </w:hyperlink>
      <w:r w:rsidR="001A58A1">
        <w:rPr>
          <w:color w:val="FF0000"/>
        </w:rPr>
        <w:t>.</w:t>
      </w:r>
      <w:r w:rsidR="003C4F39">
        <w:rPr>
          <w:color w:val="FF0000"/>
        </w:rPr>
        <w:t xml:space="preserve"> </w:t>
      </w:r>
    </w:p>
    <w:p w14:paraId="14E60178" w14:textId="09AE5141" w:rsidR="004C2A7D" w:rsidRPr="00293872" w:rsidRDefault="00CC067C" w:rsidP="00306BB2">
      <w:pPr>
        <w:shd w:val="clear" w:color="auto" w:fill="FFFFFF"/>
        <w:spacing w:before="100" w:beforeAutospacing="1"/>
        <w:rPr>
          <w:color w:val="000000"/>
        </w:rPr>
      </w:pPr>
      <w:r w:rsidRPr="00293872">
        <w:rPr>
          <w:color w:val="000000"/>
        </w:rPr>
        <w:lastRenderedPageBreak/>
        <w:t xml:space="preserve">You must include the </w:t>
      </w:r>
      <w:r w:rsidRPr="00293872">
        <w:rPr>
          <w:b/>
          <w:color w:val="000000"/>
        </w:rPr>
        <w:t>Departmental</w:t>
      </w:r>
      <w:r w:rsidRPr="00293872">
        <w:rPr>
          <w:color w:val="000000"/>
        </w:rPr>
        <w:t xml:space="preserve"> </w:t>
      </w:r>
      <w:r w:rsidRPr="00293872">
        <w:rPr>
          <w:b/>
          <w:color w:val="000000"/>
        </w:rPr>
        <w:t>cover-sheet for your essay</w:t>
      </w:r>
      <w:r w:rsidR="00F36EB9">
        <w:rPr>
          <w:color w:val="000000"/>
        </w:rPr>
        <w:t xml:space="preserve"> which can be found at</w:t>
      </w:r>
      <w:r w:rsidRPr="00293872">
        <w:t xml:space="preserve"> </w:t>
      </w:r>
      <w:hyperlink r:id="rId75" w:history="1">
        <w:r w:rsidRPr="00293872">
          <w:rPr>
            <w:rStyle w:val="Hyperlink"/>
          </w:rPr>
          <w:t>http://www2warwick.ac.uk/fac/arts/classics/students/</w:t>
        </w:r>
      </w:hyperlink>
      <w:r w:rsidR="00F36EB9">
        <w:t xml:space="preserve"> and includes the following information:</w:t>
      </w:r>
    </w:p>
    <w:p w14:paraId="56D3162F" w14:textId="1B5CD618" w:rsidR="004C2A7D" w:rsidRPr="00293872" w:rsidRDefault="004C2A7D" w:rsidP="002C023F">
      <w:pPr>
        <w:pStyle w:val="ListParagraph"/>
        <w:numPr>
          <w:ilvl w:val="0"/>
          <w:numId w:val="16"/>
        </w:numPr>
        <w:shd w:val="clear" w:color="auto" w:fill="FFFFFF"/>
        <w:spacing w:after="100" w:afterAutospacing="1"/>
        <w:rPr>
          <w:color w:val="000000"/>
        </w:rPr>
      </w:pPr>
      <w:r w:rsidRPr="00293872">
        <w:rPr>
          <w:color w:val="000000"/>
        </w:rPr>
        <w:t xml:space="preserve">Student </w:t>
      </w:r>
      <w:r w:rsidR="00726CFE">
        <w:rPr>
          <w:color w:val="000000"/>
        </w:rPr>
        <w:t>ID</w:t>
      </w:r>
      <w:r w:rsidRPr="00293872">
        <w:rPr>
          <w:color w:val="000000"/>
        </w:rPr>
        <w:t xml:space="preserve"> number</w:t>
      </w:r>
      <w:r w:rsidR="00F36EB9">
        <w:rPr>
          <w:color w:val="000000"/>
        </w:rPr>
        <w:t xml:space="preserve"> </w:t>
      </w:r>
    </w:p>
    <w:p w14:paraId="7B06EEC0" w14:textId="77777777" w:rsidR="004C2A7D" w:rsidRPr="00293872" w:rsidRDefault="004C2A7D" w:rsidP="002C023F">
      <w:pPr>
        <w:pStyle w:val="ListParagraph"/>
        <w:numPr>
          <w:ilvl w:val="0"/>
          <w:numId w:val="16"/>
        </w:numPr>
        <w:shd w:val="clear" w:color="auto" w:fill="FFFFFF"/>
        <w:spacing w:before="100" w:beforeAutospacing="1" w:after="100" w:afterAutospacing="1"/>
        <w:rPr>
          <w:color w:val="000000"/>
        </w:rPr>
      </w:pPr>
      <w:r w:rsidRPr="00293872">
        <w:rPr>
          <w:color w:val="000000"/>
        </w:rPr>
        <w:t>Module Code &amp; Name</w:t>
      </w:r>
    </w:p>
    <w:p w14:paraId="5402283F" w14:textId="77777777" w:rsidR="004C2A7D" w:rsidRPr="00293872" w:rsidRDefault="004C2A7D" w:rsidP="002C023F">
      <w:pPr>
        <w:pStyle w:val="ListParagraph"/>
        <w:numPr>
          <w:ilvl w:val="0"/>
          <w:numId w:val="16"/>
        </w:numPr>
        <w:shd w:val="clear" w:color="auto" w:fill="FFFFFF"/>
        <w:spacing w:before="100" w:beforeAutospacing="1" w:after="100" w:afterAutospacing="1"/>
        <w:rPr>
          <w:color w:val="000000"/>
        </w:rPr>
      </w:pPr>
      <w:r w:rsidRPr="00293872">
        <w:rPr>
          <w:color w:val="000000"/>
        </w:rPr>
        <w:t>Title of Essay</w:t>
      </w:r>
    </w:p>
    <w:p w14:paraId="71CED353" w14:textId="77777777" w:rsidR="001B35E7" w:rsidRPr="00293872" w:rsidRDefault="004C2A7D" w:rsidP="002C023F">
      <w:pPr>
        <w:pStyle w:val="ListParagraph"/>
        <w:numPr>
          <w:ilvl w:val="0"/>
          <w:numId w:val="16"/>
        </w:numPr>
        <w:shd w:val="clear" w:color="auto" w:fill="FFFFFF"/>
        <w:spacing w:before="100" w:beforeAutospacing="1" w:after="100" w:afterAutospacing="1"/>
        <w:rPr>
          <w:color w:val="000000"/>
        </w:rPr>
      </w:pPr>
      <w:r w:rsidRPr="00293872">
        <w:rPr>
          <w:color w:val="000000"/>
        </w:rPr>
        <w:t>Word count</w:t>
      </w:r>
    </w:p>
    <w:p w14:paraId="268DFA36" w14:textId="77777777" w:rsidR="00A50889" w:rsidRPr="00293872" w:rsidRDefault="004C2A7D" w:rsidP="002C023F">
      <w:pPr>
        <w:pStyle w:val="ListParagraph"/>
        <w:numPr>
          <w:ilvl w:val="0"/>
          <w:numId w:val="16"/>
        </w:numPr>
        <w:shd w:val="clear" w:color="auto" w:fill="FFFFFF"/>
        <w:spacing w:before="100" w:beforeAutospacing="1" w:after="100" w:afterAutospacing="1"/>
        <w:rPr>
          <w:color w:val="000000"/>
        </w:rPr>
      </w:pPr>
      <w:r w:rsidRPr="00293872">
        <w:rPr>
          <w:color w:val="000000"/>
        </w:rPr>
        <w:t>Yellow sticker (if applicable)</w:t>
      </w:r>
    </w:p>
    <w:p w14:paraId="2FC4A230" w14:textId="61AFEEE5" w:rsidR="00605416" w:rsidRPr="00293872" w:rsidRDefault="00605416" w:rsidP="002C023F">
      <w:pPr>
        <w:pStyle w:val="ListParagraph"/>
        <w:numPr>
          <w:ilvl w:val="0"/>
          <w:numId w:val="16"/>
        </w:numPr>
        <w:shd w:val="clear" w:color="auto" w:fill="FFFFFF"/>
        <w:spacing w:before="100" w:beforeAutospacing="1" w:after="100" w:afterAutospacing="1"/>
        <w:rPr>
          <w:color w:val="000000"/>
        </w:rPr>
      </w:pPr>
      <w:r w:rsidRPr="00293872">
        <w:rPr>
          <w:color w:val="000000"/>
        </w:rPr>
        <w:t xml:space="preserve">When submitting your </w:t>
      </w:r>
      <w:proofErr w:type="gramStart"/>
      <w:r w:rsidRPr="00293872">
        <w:rPr>
          <w:color w:val="000000"/>
        </w:rPr>
        <w:t>work</w:t>
      </w:r>
      <w:proofErr w:type="gramEnd"/>
      <w:r w:rsidRPr="00293872">
        <w:rPr>
          <w:color w:val="000000"/>
        </w:rPr>
        <w:t xml:space="preserve"> you will also be prompted to confirm that you accept the </w:t>
      </w:r>
      <w:r w:rsidR="003D5794" w:rsidRPr="00293872">
        <w:rPr>
          <w:color w:val="000000"/>
        </w:rPr>
        <w:t xml:space="preserve">originality </w:t>
      </w:r>
      <w:r w:rsidRPr="00293872">
        <w:rPr>
          <w:color w:val="000000"/>
        </w:rPr>
        <w:t>declaration, and that if a proof-reader has been used, you have made them aware of the University’s policy on proofreading.</w:t>
      </w:r>
    </w:p>
    <w:p w14:paraId="258EEA99" w14:textId="77777777" w:rsidR="006546DD" w:rsidRPr="00293872" w:rsidRDefault="004C2A7D" w:rsidP="00306BB2">
      <w:pPr>
        <w:jc w:val="both"/>
      </w:pPr>
      <w:r w:rsidRPr="00293872">
        <w:t>Please retain a</w:t>
      </w:r>
      <w:r w:rsidR="003973DE" w:rsidRPr="00293872">
        <w:t xml:space="preserve"> copy of the </w:t>
      </w:r>
      <w:r w:rsidR="006546DD" w:rsidRPr="00293872">
        <w:t xml:space="preserve">Tabula </w:t>
      </w:r>
      <w:r w:rsidR="003973DE" w:rsidRPr="00293872">
        <w:t>e-submission receipt</w:t>
      </w:r>
      <w:r w:rsidRPr="00293872">
        <w:t xml:space="preserve"> </w:t>
      </w:r>
      <w:r w:rsidR="00605416" w:rsidRPr="00293872">
        <w:t xml:space="preserve">as proof of your submission, </w:t>
      </w:r>
      <w:r w:rsidRPr="00293872">
        <w:t>in case of dispute</w:t>
      </w:r>
      <w:r w:rsidR="003973DE" w:rsidRPr="00293872">
        <w:t xml:space="preserve">. </w:t>
      </w:r>
      <w:r w:rsidR="00BC7BED" w:rsidRPr="00293872">
        <w:rPr>
          <w:b/>
        </w:rPr>
        <w:t>Don’t forget to check that you are submitting the correct version of your essay/ dissertation</w:t>
      </w:r>
      <w:r w:rsidR="00BC7BED" w:rsidRPr="00293872">
        <w:t>, complete with footnotes &amp; bibliography.</w:t>
      </w:r>
    </w:p>
    <w:p w14:paraId="76CABD48" w14:textId="77777777" w:rsidR="00BC7BED" w:rsidRPr="00293872" w:rsidRDefault="00BC7BED" w:rsidP="00306BB2">
      <w:pPr>
        <w:jc w:val="both"/>
      </w:pPr>
    </w:p>
    <w:p w14:paraId="5ACC5ADB" w14:textId="77777777" w:rsidR="00834A66" w:rsidRPr="00293872" w:rsidRDefault="003973DE" w:rsidP="00306BB2">
      <w:pPr>
        <w:jc w:val="both"/>
      </w:pPr>
      <w:r w:rsidRPr="00293872">
        <w:t xml:space="preserve">Anonymity of marking is an adopted principle of the University for both assessed essays and examinations, so </w:t>
      </w:r>
      <w:r w:rsidRPr="00293872">
        <w:rPr>
          <w:b/>
        </w:rPr>
        <w:t>DO NOT put your name</w:t>
      </w:r>
      <w:r w:rsidRPr="00293872">
        <w:t xml:space="preserve"> on your work. </w:t>
      </w:r>
    </w:p>
    <w:p w14:paraId="6CC66C62" w14:textId="77777777" w:rsidR="00834A66" w:rsidRPr="00293872" w:rsidRDefault="00834A66" w:rsidP="00306BB2">
      <w:pPr>
        <w:jc w:val="both"/>
      </w:pPr>
    </w:p>
    <w:p w14:paraId="1338C9DD" w14:textId="77777777" w:rsidR="003973DE" w:rsidRPr="00293872" w:rsidRDefault="003973DE" w:rsidP="00306BB2">
      <w:pPr>
        <w:jc w:val="both"/>
      </w:pPr>
      <w:r w:rsidRPr="00293872">
        <w:t xml:space="preserve">By University regulation, </w:t>
      </w:r>
      <w:r w:rsidRPr="00293872">
        <w:rPr>
          <w:b/>
        </w:rPr>
        <w:t>late essays will attract a penalty of 5 marks for each day they are late</w:t>
      </w:r>
      <w:r w:rsidRPr="00293872">
        <w:t>, excluding weekends (</w:t>
      </w:r>
      <w:r w:rsidR="00605416" w:rsidRPr="00293872">
        <w:t>any period of lateness after 12 noon is counted as 1 day, even if it only amounts to a few minutes. In the interests of fairness to all students, we have no discretion to waive this</w:t>
      </w:r>
      <w:r w:rsidRPr="00293872">
        <w:t>).</w:t>
      </w:r>
    </w:p>
    <w:p w14:paraId="04A4EA3F" w14:textId="77777777" w:rsidR="0071632C" w:rsidRPr="00293872" w:rsidRDefault="0071632C" w:rsidP="00306BB2">
      <w:pPr>
        <w:jc w:val="both"/>
      </w:pPr>
    </w:p>
    <w:p w14:paraId="35683A21" w14:textId="77777777" w:rsidR="005B51E6" w:rsidRPr="00293872" w:rsidRDefault="005B51E6" w:rsidP="00306BB2">
      <w:pPr>
        <w:jc w:val="both"/>
        <w:rPr>
          <w:b/>
          <w:u w:val="single"/>
        </w:rPr>
      </w:pPr>
      <w:r w:rsidRPr="00293872">
        <w:t>All submitted work will be checked for plagiarism via Turnitin plagiarism detection software.</w:t>
      </w:r>
    </w:p>
    <w:p w14:paraId="7A8AD4D5" w14:textId="73314F0A" w:rsidR="003973DE" w:rsidRPr="00293872" w:rsidRDefault="00BF139A" w:rsidP="00306BB2">
      <w:pPr>
        <w:pStyle w:val="Heading3"/>
        <w:spacing w:line="240" w:lineRule="auto"/>
        <w:rPr>
          <w:rFonts w:ascii="Times New Roman" w:hAnsi="Times New Roman" w:cs="Times New Roman"/>
          <w:sz w:val="24"/>
          <w:szCs w:val="24"/>
        </w:rPr>
      </w:pPr>
      <w:bookmarkStart w:id="35" w:name="_Toc207894053"/>
      <w:r w:rsidRPr="00293872">
        <w:rPr>
          <w:rFonts w:ascii="Times New Roman" w:hAnsi="Times New Roman" w:cs="Times New Roman"/>
          <w:sz w:val="24"/>
          <w:szCs w:val="24"/>
        </w:rPr>
        <w:t>5</w:t>
      </w:r>
      <w:r w:rsidR="003973DE"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3C329B" w:rsidRPr="00293872">
        <w:rPr>
          <w:rFonts w:ascii="Times New Roman" w:hAnsi="Times New Roman" w:cs="Times New Roman"/>
          <w:sz w:val="24"/>
          <w:szCs w:val="24"/>
        </w:rPr>
        <w:t>.4</w:t>
      </w:r>
      <w:r w:rsidR="003973DE" w:rsidRPr="00293872">
        <w:rPr>
          <w:rFonts w:ascii="Times New Roman" w:hAnsi="Times New Roman" w:cs="Times New Roman"/>
          <w:sz w:val="24"/>
          <w:szCs w:val="24"/>
        </w:rPr>
        <w:t xml:space="preserve"> Criteria for Assessment</w:t>
      </w:r>
      <w:bookmarkEnd w:id="35"/>
    </w:p>
    <w:p w14:paraId="3B13EF35" w14:textId="77777777" w:rsidR="003973DE" w:rsidRPr="00293872" w:rsidRDefault="003973DE" w:rsidP="002C023F">
      <w:pPr>
        <w:pStyle w:val="ListParagraph"/>
        <w:numPr>
          <w:ilvl w:val="0"/>
          <w:numId w:val="10"/>
        </w:numPr>
      </w:pPr>
      <w:r w:rsidRPr="00293872">
        <w:rPr>
          <w:b/>
        </w:rPr>
        <w:t>Presentation:</w:t>
      </w:r>
      <w:r w:rsidRPr="00293872">
        <w:t xml:space="preserve"> Marks will be awarded for good English expression; points will be deducted for poor presentation, including poor grammar and spelling.  Marks will be awarded for correct presentation of footnotes and bibliography </w:t>
      </w:r>
    </w:p>
    <w:p w14:paraId="06CC999A" w14:textId="77777777" w:rsidR="003973DE" w:rsidRPr="00293872" w:rsidRDefault="003973DE" w:rsidP="002C023F">
      <w:pPr>
        <w:pStyle w:val="ListParagraph"/>
        <w:numPr>
          <w:ilvl w:val="0"/>
          <w:numId w:val="10"/>
        </w:numPr>
      </w:pPr>
      <w:r w:rsidRPr="00293872">
        <w:rPr>
          <w:b/>
        </w:rPr>
        <w:t>Clarity of analysis:</w:t>
      </w:r>
      <w:r w:rsidRPr="00293872">
        <w:t xml:space="preserve"> Marks will be awarded for </w:t>
      </w:r>
      <w:proofErr w:type="gramStart"/>
      <w:r w:rsidRPr="00293872">
        <w:t>work</w:t>
      </w:r>
      <w:proofErr w:type="gramEnd"/>
      <w:r w:rsidRPr="00293872">
        <w:t xml:space="preserve"> which is organised coherently </w:t>
      </w:r>
      <w:proofErr w:type="gramStart"/>
      <w:r w:rsidRPr="00293872">
        <w:t>on the basis of</w:t>
      </w:r>
      <w:proofErr w:type="gramEnd"/>
      <w:r w:rsidRPr="00293872">
        <w:t xml:space="preserve"> </w:t>
      </w:r>
      <w:proofErr w:type="gramStart"/>
      <w:r w:rsidRPr="00293872">
        <w:t>arguments, and</w:t>
      </w:r>
      <w:proofErr w:type="gramEnd"/>
      <w:r w:rsidRPr="00293872">
        <w:t xml:space="preserve"> deducted for work which is incoherent or present</w:t>
      </w:r>
      <w:r w:rsidR="0005402C" w:rsidRPr="00293872">
        <w:t>s a mass of amorphous material.</w:t>
      </w:r>
      <w:r w:rsidRPr="00293872">
        <w:t xml:space="preserve"> The case the student is arguing should be clear to the assessor in every paragraph - don't fall automatically into a chronological arrangement of your material, or a </w:t>
      </w:r>
      <w:proofErr w:type="gramStart"/>
      <w:r w:rsidRPr="00293872">
        <w:t>line by line</w:t>
      </w:r>
      <w:proofErr w:type="gramEnd"/>
      <w:r w:rsidRPr="00293872">
        <w:t xml:space="preserve"> examination of a text, unless you are making a specific point, narrowly argued, about development or change over time.</w:t>
      </w:r>
    </w:p>
    <w:p w14:paraId="722D5826" w14:textId="77777777" w:rsidR="003973DE" w:rsidRPr="00293872" w:rsidRDefault="003973DE" w:rsidP="002C023F">
      <w:pPr>
        <w:pStyle w:val="ListParagraph"/>
        <w:numPr>
          <w:ilvl w:val="0"/>
          <w:numId w:val="10"/>
        </w:numPr>
      </w:pPr>
      <w:r w:rsidRPr="00293872">
        <w:rPr>
          <w:b/>
        </w:rPr>
        <w:t>Primary data:</w:t>
      </w:r>
      <w:r w:rsidRPr="00293872">
        <w:t xml:space="preserve"> Marks will be awarded for good use of a range of ancient texts and other materials – inscriptions, images, coins, archaeology etc. - and deducted for unsubstantiated arguments and opinions.  Marks will be awarded for pertinent quotation and for thoughtfulness about its usefulness as </w:t>
      </w:r>
      <w:r w:rsidRPr="00293872">
        <w:rPr>
          <w:bCs/>
        </w:rPr>
        <w:t>evidence</w:t>
      </w:r>
      <w:r w:rsidRPr="00293872">
        <w:t>. Don’t use quotations of primary materials or images merely as illustrations.  Think about what contribution they make to your argument, what role they play as evidence, where the pro</w:t>
      </w:r>
      <w:r w:rsidR="004556AC" w:rsidRPr="00293872">
        <w:t>ducers of the text or artefact </w:t>
      </w:r>
      <w:r w:rsidRPr="00293872">
        <w:t>are 'coming from'.</w:t>
      </w:r>
    </w:p>
    <w:p w14:paraId="509B9447" w14:textId="77777777" w:rsidR="003973DE" w:rsidRPr="00293872" w:rsidRDefault="003973DE" w:rsidP="002C023F">
      <w:pPr>
        <w:pStyle w:val="ListParagraph"/>
        <w:numPr>
          <w:ilvl w:val="0"/>
          <w:numId w:val="10"/>
        </w:numPr>
      </w:pPr>
      <w:r w:rsidRPr="00293872">
        <w:rPr>
          <w:b/>
        </w:rPr>
        <w:t>Secondary material:</w:t>
      </w:r>
      <w:r w:rsidRPr="00293872">
        <w:t xml:space="preserve"> Marks will be awarded for isolating the main issues and debates in modern scholarship on the subject.  Marks will be deducted for overdependence on a single unquestioned modern authority.  Think also about where modern scholars are 'coming from', e.g. by reading reviews of their work from the websites of </w:t>
      </w:r>
      <w:r w:rsidRPr="00AC3A09">
        <w:rPr>
          <w:i/>
          <w:iCs/>
        </w:rPr>
        <w:t>JSTOR</w:t>
      </w:r>
      <w:r w:rsidRPr="00293872">
        <w:t xml:space="preserve">, </w:t>
      </w:r>
      <w:r w:rsidRPr="00AC3A09">
        <w:rPr>
          <w:i/>
          <w:iCs/>
        </w:rPr>
        <w:lastRenderedPageBreak/>
        <w:t>BMCR</w:t>
      </w:r>
      <w:r w:rsidRPr="00293872">
        <w:t xml:space="preserve">, or </w:t>
      </w:r>
      <w:r w:rsidRPr="00AC3A09">
        <w:rPr>
          <w:i/>
          <w:iCs/>
        </w:rPr>
        <w:t>Project Muse</w:t>
      </w:r>
      <w:r w:rsidRPr="00293872">
        <w:t>. Marks will not be awarded for essays that mainly of quotations from secondary sources instead of your own words.</w:t>
      </w:r>
    </w:p>
    <w:p w14:paraId="7B9445F9" w14:textId="77777777" w:rsidR="003973DE" w:rsidRDefault="003973DE" w:rsidP="002C023F">
      <w:pPr>
        <w:pStyle w:val="ListParagraph"/>
        <w:numPr>
          <w:ilvl w:val="0"/>
          <w:numId w:val="10"/>
        </w:numPr>
      </w:pPr>
      <w:r w:rsidRPr="00293872">
        <w:rPr>
          <w:b/>
        </w:rPr>
        <w:t>Originality and Sophistication:</w:t>
      </w:r>
      <w:r w:rsidRPr="00293872">
        <w:t xml:space="preserve"> Marks will be awarded for thoughtfulness, well-founded scepticism and original ideas which attempt to surpass the issues and debates found in modern discussions </w:t>
      </w:r>
      <w:proofErr w:type="gramStart"/>
      <w:r w:rsidRPr="00293872">
        <w:t>in order to</w:t>
      </w:r>
      <w:proofErr w:type="gramEnd"/>
      <w:r w:rsidRPr="00293872">
        <w:t xml:space="preserve"> take the argument in a new direction.</w:t>
      </w:r>
    </w:p>
    <w:p w14:paraId="7B096294" w14:textId="77777777" w:rsidR="005C18A5" w:rsidRPr="00293872" w:rsidRDefault="005C18A5" w:rsidP="005C18A5">
      <w:pPr>
        <w:pStyle w:val="ListParagraph"/>
      </w:pPr>
    </w:p>
    <w:p w14:paraId="024D6E07" w14:textId="5D1932BC" w:rsidR="003973DE" w:rsidRPr="00293872" w:rsidRDefault="0051396C" w:rsidP="00306BB2">
      <w:pPr>
        <w:pStyle w:val="Heading3"/>
        <w:spacing w:line="240" w:lineRule="auto"/>
        <w:rPr>
          <w:rFonts w:ascii="Times New Roman" w:hAnsi="Times New Roman" w:cs="Times New Roman"/>
          <w:sz w:val="24"/>
          <w:szCs w:val="24"/>
        </w:rPr>
      </w:pPr>
      <w:bookmarkStart w:id="36" w:name="_Toc207894054"/>
      <w:r w:rsidRPr="00293872">
        <w:rPr>
          <w:rFonts w:ascii="Times New Roman" w:hAnsi="Times New Roman" w:cs="Times New Roman"/>
          <w:sz w:val="24"/>
          <w:szCs w:val="24"/>
        </w:rPr>
        <w:t>5.</w:t>
      </w:r>
      <w:r w:rsidR="00D10AFB" w:rsidRPr="00293872">
        <w:rPr>
          <w:rFonts w:ascii="Times New Roman" w:hAnsi="Times New Roman" w:cs="Times New Roman"/>
          <w:sz w:val="24"/>
          <w:szCs w:val="24"/>
        </w:rPr>
        <w:t>7</w:t>
      </w:r>
      <w:r w:rsidRPr="00293872">
        <w:rPr>
          <w:rFonts w:ascii="Times New Roman" w:hAnsi="Times New Roman" w:cs="Times New Roman"/>
          <w:sz w:val="24"/>
          <w:szCs w:val="24"/>
        </w:rPr>
        <w:t>.</w:t>
      </w:r>
      <w:r w:rsidR="003C329B" w:rsidRPr="00293872">
        <w:rPr>
          <w:rFonts w:ascii="Times New Roman" w:hAnsi="Times New Roman" w:cs="Times New Roman"/>
          <w:sz w:val="24"/>
          <w:szCs w:val="24"/>
        </w:rPr>
        <w:t>5</w:t>
      </w:r>
      <w:r w:rsidR="003973DE" w:rsidRPr="00293872">
        <w:rPr>
          <w:rFonts w:ascii="Times New Roman" w:hAnsi="Times New Roman" w:cs="Times New Roman"/>
          <w:sz w:val="24"/>
          <w:szCs w:val="24"/>
        </w:rPr>
        <w:t xml:space="preserve"> Marking Schemes</w:t>
      </w:r>
      <w:bookmarkEnd w:id="36"/>
    </w:p>
    <w:p w14:paraId="6F82ACBA" w14:textId="5882EBC8" w:rsidR="003973DE" w:rsidRPr="00293872" w:rsidRDefault="003973DE" w:rsidP="00306BB2">
      <w:r w:rsidRPr="00293872">
        <w:t xml:space="preserve">Assessed essays are double marked </w:t>
      </w:r>
      <w:r w:rsidR="00465900">
        <w:t xml:space="preserve">or moderated </w:t>
      </w:r>
      <w:r w:rsidRPr="00293872">
        <w:t xml:space="preserve">within the department and are available for consultation by the external examiner. </w:t>
      </w:r>
      <w:r w:rsidR="003E7E39" w:rsidRPr="00293872">
        <w:rPr>
          <w:iCs/>
        </w:rPr>
        <w:t>The first marker offers detailed feedback on individual pieces of assessment; the moderator receives the entire run of scripts and moderates the marks awarded (in other words, the role of the moderator is to ensure consistency in the awarding of marks).</w:t>
      </w:r>
    </w:p>
    <w:p w14:paraId="03293F88" w14:textId="77777777" w:rsidR="003973DE" w:rsidRPr="00293872" w:rsidRDefault="003973DE" w:rsidP="00306BB2"/>
    <w:p w14:paraId="6076F46F" w14:textId="77777777" w:rsidR="003973DE" w:rsidRPr="00293872" w:rsidRDefault="003973DE" w:rsidP="00306BB2">
      <w:r w:rsidRPr="00293872">
        <w:t>1</w:t>
      </w:r>
      <w:r w:rsidRPr="00293872">
        <w:rPr>
          <w:vertAlign w:val="superscript"/>
        </w:rPr>
        <w:t>st</w:t>
      </w:r>
      <w:r w:rsidRPr="00293872">
        <w:t xml:space="preserve"> class </w:t>
      </w:r>
      <w:r w:rsidRPr="00293872">
        <w:tab/>
      </w:r>
      <w:r w:rsidRPr="00293872">
        <w:tab/>
        <w:t xml:space="preserve">70-100% </w:t>
      </w:r>
    </w:p>
    <w:p w14:paraId="4E8C30B9" w14:textId="77777777" w:rsidR="003973DE" w:rsidRPr="00293872" w:rsidRDefault="003973DE" w:rsidP="00306BB2">
      <w:r w:rsidRPr="00293872">
        <w:t>Upper 2</w:t>
      </w:r>
      <w:r w:rsidRPr="00293872">
        <w:rPr>
          <w:vertAlign w:val="superscript"/>
        </w:rPr>
        <w:t>nd</w:t>
      </w:r>
      <w:r w:rsidRPr="00293872">
        <w:t xml:space="preserve"> class </w:t>
      </w:r>
      <w:r w:rsidRPr="00293872">
        <w:tab/>
        <w:t>60-69%</w:t>
      </w:r>
    </w:p>
    <w:p w14:paraId="73361759" w14:textId="77777777" w:rsidR="003973DE" w:rsidRPr="00293872" w:rsidRDefault="003973DE" w:rsidP="00306BB2">
      <w:r w:rsidRPr="00293872">
        <w:t>Lower 2</w:t>
      </w:r>
      <w:r w:rsidRPr="00293872">
        <w:rPr>
          <w:vertAlign w:val="superscript"/>
        </w:rPr>
        <w:t>nd</w:t>
      </w:r>
      <w:r w:rsidRPr="00293872">
        <w:t xml:space="preserve"> class</w:t>
      </w:r>
      <w:r w:rsidRPr="00293872">
        <w:tab/>
        <w:t>50-59%</w:t>
      </w:r>
      <w:r w:rsidRPr="00293872">
        <w:tab/>
      </w:r>
      <w:r w:rsidRPr="00293872">
        <w:tab/>
      </w:r>
      <w:r w:rsidRPr="00293872">
        <w:tab/>
      </w:r>
    </w:p>
    <w:p w14:paraId="7D2AB1FB" w14:textId="77777777" w:rsidR="003973DE" w:rsidRPr="00293872" w:rsidRDefault="003973DE" w:rsidP="00306BB2">
      <w:r w:rsidRPr="00293872">
        <w:t>Third class</w:t>
      </w:r>
      <w:r w:rsidRPr="00293872">
        <w:tab/>
      </w:r>
      <w:r w:rsidRPr="00293872">
        <w:tab/>
        <w:t>40-49%</w:t>
      </w:r>
    </w:p>
    <w:p w14:paraId="69FAE5BD" w14:textId="77777777" w:rsidR="003973DE" w:rsidRPr="00293872" w:rsidRDefault="003973DE" w:rsidP="00306BB2">
      <w:r w:rsidRPr="00293872">
        <w:t>Fail</w:t>
      </w:r>
      <w:r w:rsidRPr="00293872">
        <w:tab/>
      </w:r>
      <w:r w:rsidRPr="00293872">
        <w:tab/>
      </w:r>
      <w:r w:rsidRPr="00293872">
        <w:tab/>
        <w:t>0-39%</w:t>
      </w:r>
    </w:p>
    <w:p w14:paraId="594C71BB" w14:textId="77777777" w:rsidR="003973DE" w:rsidRPr="00293872" w:rsidRDefault="003973DE" w:rsidP="00306BB2">
      <w:pPr>
        <w:rPr>
          <w:u w:val="single"/>
        </w:rPr>
      </w:pPr>
    </w:p>
    <w:p w14:paraId="64B3E640" w14:textId="77777777" w:rsidR="003973DE" w:rsidRPr="00293872" w:rsidRDefault="003973DE" w:rsidP="00306BB2">
      <w:pPr>
        <w:rPr>
          <w:b/>
        </w:rPr>
      </w:pPr>
      <w:r w:rsidRPr="00293872">
        <w:rPr>
          <w:b/>
        </w:rPr>
        <w:t>Class descriptors</w:t>
      </w:r>
      <w:r w:rsidR="006B5178" w:rsidRPr="00293872">
        <w:rPr>
          <w:b/>
        </w:rPr>
        <w:t xml:space="preserve"> (differentiating learning outcomes for each stage of study)</w:t>
      </w:r>
    </w:p>
    <w:p w14:paraId="21AA5CD1" w14:textId="0A34152B" w:rsidR="00FA569F" w:rsidRPr="00293872" w:rsidRDefault="006E6958" w:rsidP="002C023F">
      <w:pPr>
        <w:pStyle w:val="ListParagraph"/>
        <w:numPr>
          <w:ilvl w:val="0"/>
          <w:numId w:val="20"/>
        </w:numPr>
        <w:shd w:val="clear" w:color="auto" w:fill="FFFFFF"/>
      </w:pPr>
      <w:r w:rsidRPr="004D7A15">
        <w:rPr>
          <w:b/>
        </w:rPr>
        <w:t>1</w:t>
      </w:r>
      <w:r w:rsidRPr="004D7A15">
        <w:rPr>
          <w:b/>
          <w:vertAlign w:val="superscript"/>
        </w:rPr>
        <w:t>st</w:t>
      </w:r>
      <w:r w:rsidRPr="004D7A15">
        <w:rPr>
          <w:b/>
        </w:rPr>
        <w:t xml:space="preserve"> YEAR:  </w:t>
      </w:r>
      <w:r w:rsidRPr="004D7A15">
        <w:rPr>
          <w:bCs/>
        </w:rPr>
        <w:t>1</w:t>
      </w:r>
      <w:r w:rsidRPr="004D7A15">
        <w:rPr>
          <w:bCs/>
          <w:vertAlign w:val="superscript"/>
        </w:rPr>
        <w:t>st</w:t>
      </w:r>
      <w:r w:rsidRPr="004D7A15">
        <w:rPr>
          <w:bCs/>
        </w:rPr>
        <w:t xml:space="preserve"> class </w:t>
      </w:r>
      <w:r w:rsidR="007560FF" w:rsidRPr="004D7A15">
        <w:rPr>
          <w:bCs/>
        </w:rPr>
        <w:t>work</w:t>
      </w:r>
      <w:r w:rsidRPr="004D7A15">
        <w:rPr>
          <w:bCs/>
        </w:rPr>
        <w:t xml:space="preserve"> will</w:t>
      </w:r>
      <w:r w:rsidRPr="00293872">
        <w:t xml:space="preserve"> present a clear answer to the question posed as well as a reasoned and analytical argument. Individual points will be presented in a manner that generally displays a logical flow between paragraphs. It will demonstrate critical use of primary and secondary sources; the referencing of these will be clear and accurate, following the dept style</w:t>
      </w:r>
      <w:r w:rsidR="00FA569F" w:rsidRPr="00293872">
        <w:t xml:space="preserve"> </w:t>
      </w:r>
      <w:r w:rsidRPr="00293872">
        <w:t xml:space="preserve">guide. The essay will also display ability on the part of the student to advance ideas with some level of sophistication and originality, going well beyond what has been discussed in lectures/seminars. </w:t>
      </w:r>
    </w:p>
    <w:p w14:paraId="08642EEA" w14:textId="539748D8" w:rsidR="008E091E" w:rsidRPr="008E091E" w:rsidRDefault="00FA569F" w:rsidP="002C023F">
      <w:pPr>
        <w:pStyle w:val="ListParagraph"/>
        <w:numPr>
          <w:ilvl w:val="0"/>
          <w:numId w:val="20"/>
        </w:numPr>
        <w:shd w:val="clear" w:color="auto" w:fill="FFFFFF"/>
        <w:rPr>
          <w:bCs/>
          <w:color w:val="201F1E"/>
          <w:shd w:val="clear" w:color="auto" w:fill="FFFFFF"/>
        </w:rPr>
      </w:pPr>
      <w:r w:rsidRPr="004D7A15">
        <w:rPr>
          <w:b/>
        </w:rPr>
        <w:t>1</w:t>
      </w:r>
      <w:r w:rsidRPr="004D7A15">
        <w:rPr>
          <w:b/>
          <w:vertAlign w:val="superscript"/>
        </w:rPr>
        <w:t>st</w:t>
      </w:r>
      <w:r w:rsidRPr="004D7A15">
        <w:rPr>
          <w:b/>
        </w:rPr>
        <w:t xml:space="preserve"> YEAR:  Exceptional 1</w:t>
      </w:r>
      <w:r w:rsidRPr="004D7A15">
        <w:rPr>
          <w:b/>
          <w:vertAlign w:val="superscript"/>
        </w:rPr>
        <w:t>st</w:t>
      </w:r>
      <w:r w:rsidRPr="004D7A15">
        <w:rPr>
          <w:b/>
        </w:rPr>
        <w:t xml:space="preserve"> class </w:t>
      </w:r>
      <w:r w:rsidR="007560FF" w:rsidRPr="004D7A15">
        <w:rPr>
          <w:b/>
        </w:rPr>
        <w:t>work</w:t>
      </w:r>
      <w:r w:rsidRPr="004D7A15">
        <w:rPr>
          <w:b/>
        </w:rPr>
        <w:t xml:space="preserve">: </w:t>
      </w:r>
      <w:r w:rsidRPr="004D7A15">
        <w:rPr>
          <w:bCs/>
        </w:rPr>
        <w:t xml:space="preserve">In addition to the above, work in this category will </w:t>
      </w:r>
      <w:r w:rsidRPr="008E5844">
        <w:rPr>
          <w:bCs/>
          <w:color w:val="201F1E"/>
          <w:shd w:val="clear" w:color="auto" w:fill="FFFFFF"/>
        </w:rPr>
        <w:t xml:space="preserve">demonstrate a truly exceptional level of independent </w:t>
      </w:r>
      <w:r w:rsidR="007560FF" w:rsidRPr="008E5844">
        <w:rPr>
          <w:bCs/>
          <w:color w:val="201F1E"/>
          <w:shd w:val="clear" w:color="auto" w:fill="FFFFFF"/>
        </w:rPr>
        <w:t xml:space="preserve">research and </w:t>
      </w:r>
      <w:r w:rsidRPr="008E5844">
        <w:rPr>
          <w:bCs/>
          <w:color w:val="201F1E"/>
          <w:shd w:val="clear" w:color="auto" w:fill="FFFFFF"/>
        </w:rPr>
        <w:t xml:space="preserve">thought, originality and sophistication. </w:t>
      </w:r>
    </w:p>
    <w:p w14:paraId="6D8A7329" w14:textId="7FBB14CA" w:rsidR="004518F4" w:rsidRPr="008E5844" w:rsidRDefault="00882895" w:rsidP="002C023F">
      <w:pPr>
        <w:pStyle w:val="ListParagraph"/>
        <w:numPr>
          <w:ilvl w:val="0"/>
          <w:numId w:val="20"/>
        </w:numPr>
        <w:jc w:val="both"/>
        <w:rPr>
          <w:b/>
          <w:lang w:val="en-US"/>
        </w:rPr>
      </w:pPr>
      <w:r w:rsidRPr="004D7A15">
        <w:rPr>
          <w:b/>
        </w:rPr>
        <w:t>2</w:t>
      </w:r>
      <w:r w:rsidRPr="004D7A15">
        <w:rPr>
          <w:b/>
          <w:vertAlign w:val="superscript"/>
        </w:rPr>
        <w:t>nd</w:t>
      </w:r>
      <w:r w:rsidRPr="004D7A15">
        <w:rPr>
          <w:b/>
        </w:rPr>
        <w:t xml:space="preserve"> YEAR</w:t>
      </w:r>
      <w:r w:rsidR="00A010F7" w:rsidRPr="004D7A15">
        <w:rPr>
          <w:b/>
        </w:rPr>
        <w:t xml:space="preserve"> - </w:t>
      </w:r>
      <w:r w:rsidR="0033090C" w:rsidRPr="004D7A15">
        <w:rPr>
          <w:b/>
          <w:bCs/>
          <w:lang w:val="en-US"/>
        </w:rPr>
        <w:t>1</w:t>
      </w:r>
      <w:r w:rsidR="0033090C" w:rsidRPr="004D7A15">
        <w:rPr>
          <w:b/>
          <w:bCs/>
          <w:vertAlign w:val="superscript"/>
          <w:lang w:val="en-US"/>
        </w:rPr>
        <w:t>st</w:t>
      </w:r>
      <w:r w:rsidR="0033090C" w:rsidRPr="004D7A15">
        <w:rPr>
          <w:b/>
          <w:bCs/>
          <w:lang w:val="en-US"/>
        </w:rPr>
        <w:t xml:space="preserve"> class </w:t>
      </w:r>
      <w:r w:rsidR="007560FF" w:rsidRPr="004D7A15">
        <w:rPr>
          <w:b/>
          <w:bCs/>
          <w:lang w:val="en-US"/>
        </w:rPr>
        <w:t>work</w:t>
      </w:r>
      <w:r w:rsidR="0033090C" w:rsidRPr="004D7A15">
        <w:rPr>
          <w:lang w:val="en-US"/>
        </w:rPr>
        <w:t xml:space="preserve"> will</w:t>
      </w:r>
      <w:r w:rsidR="004518F4" w:rsidRPr="004D7A15">
        <w:rPr>
          <w:lang w:val="en-US"/>
        </w:rPr>
        <w:t xml:space="preserve"> be </w:t>
      </w:r>
      <w:r w:rsidR="004518F4" w:rsidRPr="008E5844">
        <w:rPr>
          <w:color w:val="201F1E"/>
          <w:shd w:val="clear" w:color="auto" w:fill="FFFFFF"/>
        </w:rPr>
        <w:t xml:space="preserve">work of the highest quality, demonstrating excellent knowledge and understanding, analysis, organisation, accuracy, relevance, presentation and appropriate skills. </w:t>
      </w:r>
      <w:r w:rsidR="004518F4" w:rsidRPr="004D7A15">
        <w:rPr>
          <w:color w:val="201F1E"/>
          <w:shd w:val="clear" w:color="auto" w:fill="FFFFFF"/>
        </w:rPr>
        <w:t>It will</w:t>
      </w:r>
      <w:r w:rsidR="0033090C" w:rsidRPr="004D7A15">
        <w:rPr>
          <w:lang w:val="en-US"/>
        </w:rPr>
        <w:t xml:space="preserve"> present a reasoned and analytical argument throughout, its individual points presented in a manner that displays a logical flow between paragraphs and in good English. It will demonstrate an intelligent and critical use of primary and secondary sources; the referencing of these will be clear and accurate. The essay will also display an ability on the part of the student to advance ideas that display a considerable degree of sophistication and some degree of originality.</w:t>
      </w:r>
    </w:p>
    <w:p w14:paraId="0BBA746F" w14:textId="471995F3" w:rsidR="004D7A15" w:rsidRPr="008E5844" w:rsidRDefault="007560FF" w:rsidP="002C023F">
      <w:pPr>
        <w:pStyle w:val="ListParagraph"/>
        <w:numPr>
          <w:ilvl w:val="0"/>
          <w:numId w:val="20"/>
        </w:numPr>
        <w:jc w:val="both"/>
        <w:rPr>
          <w:b/>
          <w:color w:val="201F1E"/>
          <w:shd w:val="clear" w:color="auto" w:fill="FFFFFF"/>
        </w:rPr>
      </w:pPr>
      <w:r w:rsidRPr="004D7A15">
        <w:rPr>
          <w:b/>
          <w:lang w:val="en-US"/>
        </w:rPr>
        <w:t>2</w:t>
      </w:r>
      <w:r w:rsidRPr="004D7A15">
        <w:rPr>
          <w:b/>
          <w:vertAlign w:val="superscript"/>
          <w:lang w:val="en-US"/>
        </w:rPr>
        <w:t>nd</w:t>
      </w:r>
      <w:r w:rsidRPr="004D7A15">
        <w:rPr>
          <w:b/>
          <w:lang w:val="en-US"/>
        </w:rPr>
        <w:t xml:space="preserve"> YEAR - </w:t>
      </w:r>
      <w:r w:rsidR="004518F4" w:rsidRPr="004D7A15">
        <w:rPr>
          <w:b/>
          <w:lang w:val="en-US"/>
        </w:rPr>
        <w:t xml:space="preserve">Exceptional </w:t>
      </w:r>
      <w:r w:rsidRPr="004D7A15">
        <w:rPr>
          <w:b/>
          <w:lang w:val="en-US"/>
        </w:rPr>
        <w:t>1</w:t>
      </w:r>
      <w:r w:rsidRPr="004D7A15">
        <w:rPr>
          <w:b/>
          <w:vertAlign w:val="superscript"/>
          <w:lang w:val="en-US"/>
        </w:rPr>
        <w:t>st</w:t>
      </w:r>
      <w:r w:rsidRPr="004D7A15">
        <w:rPr>
          <w:b/>
          <w:lang w:val="en-US"/>
        </w:rPr>
        <w:t xml:space="preserve"> class</w:t>
      </w:r>
      <w:r w:rsidR="004518F4" w:rsidRPr="004D7A15">
        <w:rPr>
          <w:b/>
          <w:lang w:val="en-US"/>
        </w:rPr>
        <w:t>:</w:t>
      </w:r>
      <w:r w:rsidRPr="004D7A15">
        <w:rPr>
          <w:b/>
          <w:lang w:val="en-US"/>
        </w:rPr>
        <w:t xml:space="preserve"> </w:t>
      </w:r>
      <w:r w:rsidR="004518F4" w:rsidRPr="004D7A15">
        <w:rPr>
          <w:bCs/>
        </w:rPr>
        <w:t>In addition to the above, work in this category will</w:t>
      </w:r>
      <w:r w:rsidR="004518F4" w:rsidRPr="004D7A15">
        <w:rPr>
          <w:b/>
        </w:rPr>
        <w:t xml:space="preserve"> </w:t>
      </w:r>
      <w:r w:rsidR="004518F4" w:rsidRPr="008E5844">
        <w:rPr>
          <w:color w:val="201F1E"/>
          <w:shd w:val="clear" w:color="auto" w:fill="FFFFFF"/>
        </w:rPr>
        <w:t>demonstrate a truly exceptional level of originality and sophistication not out of place in high-class graduate-level work.</w:t>
      </w:r>
    </w:p>
    <w:p w14:paraId="6245A929" w14:textId="3B9A5BD3" w:rsidR="004D7A15" w:rsidRPr="00293872" w:rsidRDefault="00A010F7" w:rsidP="002C023F">
      <w:pPr>
        <w:pStyle w:val="ListParagraph"/>
        <w:numPr>
          <w:ilvl w:val="0"/>
          <w:numId w:val="20"/>
        </w:numPr>
        <w:jc w:val="both"/>
        <w:rPr>
          <w:bCs/>
          <w:lang w:val="en-US"/>
        </w:rPr>
      </w:pPr>
      <w:r w:rsidRPr="008E5844">
        <w:rPr>
          <w:b/>
          <w:lang w:val="en-US"/>
        </w:rPr>
        <w:t>3</w:t>
      </w:r>
      <w:r w:rsidRPr="008E5844">
        <w:rPr>
          <w:b/>
          <w:vertAlign w:val="superscript"/>
          <w:lang w:val="en-US"/>
        </w:rPr>
        <w:t>rd</w:t>
      </w:r>
      <w:r w:rsidRPr="008E5844">
        <w:rPr>
          <w:b/>
          <w:lang w:val="en-US"/>
        </w:rPr>
        <w:t xml:space="preserve"> YEAR - 1st class </w:t>
      </w:r>
      <w:r w:rsidR="007560FF" w:rsidRPr="008E5844">
        <w:rPr>
          <w:b/>
          <w:lang w:val="en-US"/>
        </w:rPr>
        <w:t>work</w:t>
      </w:r>
      <w:r w:rsidR="007560FF" w:rsidRPr="00293872">
        <w:rPr>
          <w:bCs/>
          <w:lang w:val="en-US"/>
        </w:rPr>
        <w:t xml:space="preserve"> </w:t>
      </w:r>
      <w:r w:rsidR="004518F4" w:rsidRPr="00293872">
        <w:rPr>
          <w:lang w:val="en-US"/>
        </w:rPr>
        <w:t xml:space="preserve">will be </w:t>
      </w:r>
      <w:r w:rsidR="004518F4" w:rsidRPr="00293872">
        <w:rPr>
          <w:color w:val="201F1E"/>
          <w:shd w:val="clear" w:color="auto" w:fill="FFFFFF"/>
        </w:rPr>
        <w:t>work of the highest quality, demonstrating excellent knowledge and understanding, analysis, organisation, accuracy, relevance, presentation and appropriate skills</w:t>
      </w:r>
      <w:r w:rsidR="004518F4" w:rsidRPr="00293872">
        <w:rPr>
          <w:bCs/>
          <w:lang w:val="en-US"/>
        </w:rPr>
        <w:t xml:space="preserve"> </w:t>
      </w:r>
      <w:r w:rsidRPr="00293872">
        <w:rPr>
          <w:bCs/>
          <w:lang w:val="en-US"/>
        </w:rPr>
        <w:t xml:space="preserve">will present a reasoned and analytical argument throughout, its individual points presented in a manner that displays a logical flow between paragraphs and in good English. It will demonstrate intelligent interpretation of appropriate </w:t>
      </w:r>
      <w:r w:rsidRPr="00293872">
        <w:rPr>
          <w:bCs/>
          <w:lang w:val="en-US"/>
        </w:rPr>
        <w:lastRenderedPageBreak/>
        <w:t xml:space="preserve">primary sources and the ability to identify, </w:t>
      </w:r>
      <w:proofErr w:type="spellStart"/>
      <w:r w:rsidRPr="00293872">
        <w:rPr>
          <w:bCs/>
          <w:lang w:val="en-US"/>
        </w:rPr>
        <w:t>characterise</w:t>
      </w:r>
      <w:proofErr w:type="spellEnd"/>
      <w:r w:rsidRPr="00293872">
        <w:rPr>
          <w:bCs/>
          <w:lang w:val="en-US"/>
        </w:rPr>
        <w:t xml:space="preserve">, and interrogate </w:t>
      </w:r>
      <w:r w:rsidR="00F84B7E" w:rsidRPr="00293872">
        <w:rPr>
          <w:bCs/>
          <w:lang w:val="en-US"/>
        </w:rPr>
        <w:t>appropriate</w:t>
      </w:r>
      <w:r w:rsidRPr="00293872">
        <w:rPr>
          <w:bCs/>
          <w:lang w:val="en-US"/>
        </w:rPr>
        <w:t xml:space="preserve"> secondary literature on the subject; </w:t>
      </w:r>
      <w:r w:rsidR="00F84B7E" w:rsidRPr="00293872">
        <w:rPr>
          <w:bCs/>
          <w:lang w:val="en-US"/>
        </w:rPr>
        <w:t>it may also demonstrate the ability to sit</w:t>
      </w:r>
      <w:r w:rsidR="009D44C4" w:rsidRPr="00293872">
        <w:rPr>
          <w:bCs/>
          <w:lang w:val="en-US"/>
        </w:rPr>
        <w:t xml:space="preserve">uate the topic within a broader </w:t>
      </w:r>
      <w:r w:rsidR="00F84B7E" w:rsidRPr="00293872">
        <w:rPr>
          <w:bCs/>
          <w:lang w:val="en-US"/>
        </w:rPr>
        <w:t>intellectual/academic context. T</w:t>
      </w:r>
      <w:r w:rsidRPr="00293872">
        <w:rPr>
          <w:bCs/>
          <w:lang w:val="en-US"/>
        </w:rPr>
        <w:t>he referencing of both primary and secondary sources will be clear and accurate. The essay will also display an ability on the part of the student to advance ideas that display a considerable degree of sophistication and some degree of originality.</w:t>
      </w:r>
    </w:p>
    <w:p w14:paraId="4FA06EF5" w14:textId="5C96F1B0" w:rsidR="004518F4" w:rsidRPr="00293872" w:rsidRDefault="007560FF" w:rsidP="002C023F">
      <w:pPr>
        <w:pStyle w:val="ListParagraph"/>
        <w:numPr>
          <w:ilvl w:val="0"/>
          <w:numId w:val="20"/>
        </w:numPr>
        <w:jc w:val="both"/>
        <w:rPr>
          <w:color w:val="201F1E"/>
          <w:shd w:val="clear" w:color="auto" w:fill="FFFFFF"/>
        </w:rPr>
      </w:pPr>
      <w:r w:rsidRPr="008E5844">
        <w:rPr>
          <w:b/>
          <w:lang w:val="en-US"/>
        </w:rPr>
        <w:t>3</w:t>
      </w:r>
      <w:r w:rsidRPr="008E5844">
        <w:rPr>
          <w:b/>
          <w:vertAlign w:val="superscript"/>
          <w:lang w:val="en-US"/>
        </w:rPr>
        <w:t>rd</w:t>
      </w:r>
      <w:r w:rsidRPr="008E5844">
        <w:rPr>
          <w:b/>
          <w:lang w:val="en-US"/>
        </w:rPr>
        <w:t xml:space="preserve"> YEAR</w:t>
      </w:r>
      <w:r w:rsidRPr="00293872">
        <w:rPr>
          <w:lang w:val="en-US"/>
        </w:rPr>
        <w:t xml:space="preserve"> - </w:t>
      </w:r>
      <w:r w:rsidR="004518F4" w:rsidRPr="00293872">
        <w:rPr>
          <w:b/>
          <w:lang w:val="en-US"/>
        </w:rPr>
        <w:t xml:space="preserve">Exceptional </w:t>
      </w:r>
      <w:r w:rsidRPr="00293872">
        <w:rPr>
          <w:b/>
          <w:lang w:val="en-US"/>
        </w:rPr>
        <w:t>1</w:t>
      </w:r>
      <w:r w:rsidRPr="00293872">
        <w:rPr>
          <w:b/>
          <w:vertAlign w:val="superscript"/>
          <w:lang w:val="en-US"/>
        </w:rPr>
        <w:t xml:space="preserve">st </w:t>
      </w:r>
      <w:r w:rsidRPr="00293872">
        <w:rPr>
          <w:b/>
          <w:lang w:val="en-US"/>
        </w:rPr>
        <w:t xml:space="preserve">class: </w:t>
      </w:r>
      <w:r w:rsidR="004518F4" w:rsidRPr="00293872">
        <w:t xml:space="preserve">In addition to the above, work in this category will </w:t>
      </w:r>
      <w:r w:rsidR="004518F4" w:rsidRPr="00293872">
        <w:rPr>
          <w:color w:val="201F1E"/>
          <w:shd w:val="clear" w:color="auto" w:fill="FFFFFF"/>
        </w:rPr>
        <w:t>demonstrate a truly exceptional level of originality and sophistication</w:t>
      </w:r>
      <w:r w:rsidRPr="00293872">
        <w:rPr>
          <w:color w:val="201F1E"/>
          <w:shd w:val="clear" w:color="auto" w:fill="FFFFFF"/>
        </w:rPr>
        <w:t xml:space="preserve"> which may achieve or be close to publishable standard</w:t>
      </w:r>
      <w:proofErr w:type="gramStart"/>
      <w:r w:rsidRPr="00293872">
        <w:rPr>
          <w:color w:val="201F1E"/>
          <w:shd w:val="clear" w:color="auto" w:fill="FFFFFF"/>
        </w:rPr>
        <w:t xml:space="preserve">. </w:t>
      </w:r>
      <w:r w:rsidR="004518F4" w:rsidRPr="00293872">
        <w:rPr>
          <w:color w:val="201F1E"/>
          <w:shd w:val="clear" w:color="auto" w:fill="FFFFFF"/>
        </w:rPr>
        <w:t>.</w:t>
      </w:r>
      <w:proofErr w:type="gramEnd"/>
    </w:p>
    <w:p w14:paraId="421E5A69" w14:textId="77777777" w:rsidR="00FA569F" w:rsidRPr="00293872" w:rsidRDefault="00FA569F" w:rsidP="00306BB2">
      <w:pPr>
        <w:jc w:val="both"/>
        <w:rPr>
          <w:b/>
          <w:lang w:val="en-US"/>
        </w:rPr>
      </w:pPr>
    </w:p>
    <w:p w14:paraId="0693153F" w14:textId="77777777" w:rsidR="00EB7A54" w:rsidRPr="00293872" w:rsidRDefault="00EB7A54" w:rsidP="002C023F">
      <w:pPr>
        <w:pStyle w:val="ListParagraph"/>
        <w:numPr>
          <w:ilvl w:val="0"/>
          <w:numId w:val="14"/>
        </w:numPr>
      </w:pPr>
      <w:r w:rsidRPr="00293872">
        <w:rPr>
          <w:b/>
        </w:rPr>
        <w:t>1</w:t>
      </w:r>
      <w:r w:rsidRPr="00293872">
        <w:rPr>
          <w:b/>
          <w:vertAlign w:val="superscript"/>
        </w:rPr>
        <w:t>st</w:t>
      </w:r>
      <w:r w:rsidRPr="00293872">
        <w:rPr>
          <w:b/>
        </w:rPr>
        <w:t xml:space="preserve"> YEAR:  Upper 2</w:t>
      </w:r>
      <w:r w:rsidRPr="00293872">
        <w:rPr>
          <w:b/>
          <w:vertAlign w:val="superscript"/>
        </w:rPr>
        <w:t>nd</w:t>
      </w:r>
      <w:r w:rsidRPr="00293872">
        <w:rPr>
          <w:b/>
        </w:rPr>
        <w:t xml:space="preserve"> class essay</w:t>
      </w:r>
      <w:r w:rsidRPr="00293872">
        <w:t xml:space="preserve"> will present a </w:t>
      </w:r>
      <w:proofErr w:type="gramStart"/>
      <w:r w:rsidRPr="00293872">
        <w:t>fairly clear</w:t>
      </w:r>
      <w:proofErr w:type="gramEnd"/>
      <w:r w:rsidRPr="00293872">
        <w:t xml:space="preserve"> answer to the set question as well as a relatively reasoned and analytical argument. Individual points will be presented in a manner that displays some logical flow between paragraphs. It will demonstrate thoughtful use of primary and secondary sources; the referencing of these will generally be clear and accurate, following the dept </w:t>
      </w:r>
      <w:proofErr w:type="spellStart"/>
      <w:r w:rsidRPr="00293872">
        <w:t>styleguide</w:t>
      </w:r>
      <w:proofErr w:type="spellEnd"/>
      <w:r w:rsidRPr="00293872">
        <w:t>. It may demonstrate good use of material discussed in lectures/ seminars and evidence of independent research.</w:t>
      </w:r>
    </w:p>
    <w:p w14:paraId="53A2D373" w14:textId="77777777" w:rsidR="0033090C" w:rsidRPr="00293872" w:rsidRDefault="0013580B" w:rsidP="002C023F">
      <w:pPr>
        <w:pStyle w:val="ListParagraph"/>
        <w:widowControl w:val="0"/>
        <w:numPr>
          <w:ilvl w:val="0"/>
          <w:numId w:val="14"/>
        </w:numPr>
        <w:autoSpaceDE w:val="0"/>
        <w:autoSpaceDN w:val="0"/>
        <w:adjustRightInd w:val="0"/>
        <w:jc w:val="both"/>
        <w:rPr>
          <w:b/>
          <w:bCs/>
          <w:lang w:val="en-US"/>
        </w:rPr>
      </w:pPr>
      <w:r w:rsidRPr="00293872">
        <w:rPr>
          <w:b/>
          <w:bCs/>
          <w:lang w:val="en-US"/>
        </w:rPr>
        <w:t>2</w:t>
      </w:r>
      <w:r w:rsidRPr="00293872">
        <w:rPr>
          <w:b/>
          <w:bCs/>
          <w:vertAlign w:val="superscript"/>
          <w:lang w:val="en-US"/>
        </w:rPr>
        <w:t>nd</w:t>
      </w:r>
      <w:r w:rsidRPr="00293872">
        <w:rPr>
          <w:b/>
          <w:bCs/>
          <w:lang w:val="en-US"/>
        </w:rPr>
        <w:t xml:space="preserve"> YEAR - </w:t>
      </w:r>
      <w:r w:rsidR="0033090C" w:rsidRPr="00293872">
        <w:rPr>
          <w:b/>
          <w:bCs/>
          <w:lang w:val="en-US"/>
        </w:rPr>
        <w:t>Upper 2</w:t>
      </w:r>
      <w:r w:rsidR="0033090C" w:rsidRPr="00293872">
        <w:rPr>
          <w:b/>
          <w:bCs/>
          <w:vertAlign w:val="superscript"/>
          <w:lang w:val="en-US"/>
        </w:rPr>
        <w:t>nd</w:t>
      </w:r>
      <w:r w:rsidR="0033090C" w:rsidRPr="00293872">
        <w:rPr>
          <w:b/>
          <w:bCs/>
          <w:lang w:val="en-US"/>
        </w:rPr>
        <w:t xml:space="preserve"> class essay</w:t>
      </w:r>
      <w:r w:rsidR="0033090C" w:rsidRPr="00293872">
        <w:rPr>
          <w:lang w:val="en-US"/>
        </w:rPr>
        <w:t xml:space="preserve"> will present a reasoned and analytical argument, its individual points presented in a manner that displays a logical flow between paragraphs and in good English. It will demonstrate an intelligent use of primary and secondary sources; the referencing of these will be clear and accurate.</w:t>
      </w:r>
    </w:p>
    <w:p w14:paraId="2896BA25" w14:textId="77777777" w:rsidR="00D51C7D" w:rsidRPr="00293872" w:rsidRDefault="00D51C7D" w:rsidP="002C023F">
      <w:pPr>
        <w:pStyle w:val="ListParagraph"/>
        <w:widowControl w:val="0"/>
        <w:numPr>
          <w:ilvl w:val="0"/>
          <w:numId w:val="14"/>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156162" w:rsidRPr="00293872">
        <w:rPr>
          <w:b/>
          <w:bCs/>
          <w:lang w:val="en-US"/>
        </w:rPr>
        <w:t>Upper 2nd class essay</w:t>
      </w:r>
      <w:r w:rsidR="00156162" w:rsidRPr="00293872">
        <w:rPr>
          <w:bCs/>
          <w:lang w:val="en-US"/>
        </w:rPr>
        <w:t xml:space="preserve"> will present a reasoned and analytical argument, its individual points presented in a manner that displays a logical flow between paragraphs and in good English. It will demonstrate an interpretation of appropriate primary sources and the ability</w:t>
      </w:r>
      <w:r w:rsidR="00F12E85" w:rsidRPr="00293872">
        <w:rPr>
          <w:bCs/>
          <w:lang w:val="en-US"/>
        </w:rPr>
        <w:t xml:space="preserve"> to identify and </w:t>
      </w:r>
      <w:proofErr w:type="spellStart"/>
      <w:r w:rsidR="00F12E85" w:rsidRPr="00293872">
        <w:rPr>
          <w:bCs/>
          <w:lang w:val="en-US"/>
        </w:rPr>
        <w:t>characterise</w:t>
      </w:r>
      <w:proofErr w:type="spellEnd"/>
      <w:r w:rsidR="00F12E85" w:rsidRPr="00293872">
        <w:rPr>
          <w:bCs/>
          <w:lang w:val="en-US"/>
        </w:rPr>
        <w:t xml:space="preserve"> </w:t>
      </w:r>
      <w:r w:rsidR="00156162" w:rsidRPr="00293872">
        <w:rPr>
          <w:bCs/>
          <w:lang w:val="en-US"/>
        </w:rPr>
        <w:t>appropriate secondary literature on the subject; the referencing of both primary and secondary sources will be clear and accurate.</w:t>
      </w:r>
    </w:p>
    <w:p w14:paraId="396FEF57" w14:textId="77777777" w:rsidR="00EB7A54" w:rsidRPr="00293872" w:rsidRDefault="00EB7A54" w:rsidP="002C023F">
      <w:pPr>
        <w:pStyle w:val="ListParagraph"/>
        <w:numPr>
          <w:ilvl w:val="0"/>
          <w:numId w:val="14"/>
        </w:numPr>
      </w:pPr>
      <w:r w:rsidRPr="00293872">
        <w:rPr>
          <w:b/>
        </w:rPr>
        <w:t>1</w:t>
      </w:r>
      <w:r w:rsidRPr="00293872">
        <w:rPr>
          <w:b/>
          <w:vertAlign w:val="superscript"/>
        </w:rPr>
        <w:t>st</w:t>
      </w:r>
      <w:r w:rsidRPr="00293872">
        <w:rPr>
          <w:b/>
        </w:rPr>
        <w:t xml:space="preserve"> YEAR:  Lower 2</w:t>
      </w:r>
      <w:r w:rsidRPr="00293872">
        <w:rPr>
          <w:b/>
          <w:vertAlign w:val="superscript"/>
        </w:rPr>
        <w:t>nd</w:t>
      </w:r>
      <w:r w:rsidRPr="00293872">
        <w:rPr>
          <w:b/>
        </w:rPr>
        <w:t xml:space="preserve"> class essay</w:t>
      </w:r>
      <w:r w:rsidRPr="00293872">
        <w:t xml:space="preserve"> may not clearly answer the set question or may lack a clearly structured argument, relying heavily on a narrative, from which salient points will or are expected to emerge. It will use primary and secondary sources with proper </w:t>
      </w:r>
      <w:proofErr w:type="gramStart"/>
      <w:r w:rsidRPr="00293872">
        <w:t>referencing, but</w:t>
      </w:r>
      <w:proofErr w:type="gramEnd"/>
      <w:r w:rsidRPr="00293872">
        <w:t xml:space="preserve"> will show limited interaction or analysis of these materials.  It may have too many different points, which are treated in an unsophisticated and somewhat superficial manner. It may be heavily reliant upon material discussed in lectures/ seminars, with little evidence of independent research.</w:t>
      </w:r>
    </w:p>
    <w:p w14:paraId="163DA48A" w14:textId="77777777" w:rsidR="00084427" w:rsidRPr="00293872" w:rsidRDefault="00084427" w:rsidP="002C023F">
      <w:pPr>
        <w:pStyle w:val="ListParagraph"/>
        <w:widowControl w:val="0"/>
        <w:numPr>
          <w:ilvl w:val="0"/>
          <w:numId w:val="14"/>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w:t>
      </w:r>
      <w:r w:rsidR="00C40174" w:rsidRPr="00293872">
        <w:rPr>
          <w:b/>
          <w:bCs/>
          <w:lang w:val="en-US"/>
        </w:rPr>
        <w:t xml:space="preserve">Lower 2nd class essay </w:t>
      </w:r>
      <w:r w:rsidR="00C40174" w:rsidRPr="00293872">
        <w:rPr>
          <w:bCs/>
          <w:lang w:val="en-US"/>
        </w:rPr>
        <w:t xml:space="preserve">may rely heavily upon narrative, from which salient points of argument will, or are expected, to emerge. It will demonstrate a moderate use of primary and secondary sources and include referencing to these which is clear and accurate. </w:t>
      </w:r>
      <w:bookmarkStart w:id="37" w:name="_Hlk113281257"/>
      <w:r w:rsidR="00C40174" w:rsidRPr="00293872">
        <w:rPr>
          <w:bCs/>
          <w:lang w:val="en-US"/>
        </w:rPr>
        <w:t>It may also answer only part of the question</w:t>
      </w:r>
      <w:bookmarkEnd w:id="37"/>
      <w:r w:rsidR="00C40174" w:rsidRPr="00293872">
        <w:rPr>
          <w:bCs/>
          <w:lang w:val="en-US"/>
        </w:rPr>
        <w:t>.</w:t>
      </w:r>
    </w:p>
    <w:p w14:paraId="55DE03FE" w14:textId="77777777" w:rsidR="00DF576A" w:rsidRPr="00293872" w:rsidRDefault="00DF576A" w:rsidP="002C023F">
      <w:pPr>
        <w:pStyle w:val="ListParagraph"/>
        <w:widowControl w:val="0"/>
        <w:numPr>
          <w:ilvl w:val="0"/>
          <w:numId w:val="14"/>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8D4B23" w:rsidRPr="00293872">
        <w:rPr>
          <w:b/>
          <w:bCs/>
          <w:lang w:val="en-US"/>
        </w:rPr>
        <w:t xml:space="preserve">Lower 2nd class essay </w:t>
      </w:r>
      <w:r w:rsidR="008D4B23" w:rsidRPr="00293872">
        <w:rPr>
          <w:bCs/>
          <w:lang w:val="en-US"/>
        </w:rPr>
        <w:t>may rely heavily upon narrative, from which salient points of argument will, or are expected, to emerge. It will demonstrate a moderate capacity to interpret primary and secondary sources and include referencing to these which is clear and accurate. It may also answer only part of the question.</w:t>
      </w:r>
    </w:p>
    <w:p w14:paraId="26468587" w14:textId="77777777" w:rsidR="004D7A15" w:rsidRDefault="004D7A15" w:rsidP="00306BB2">
      <w:pPr>
        <w:pStyle w:val="ListParagraph"/>
        <w:rPr>
          <w:b/>
        </w:rPr>
      </w:pPr>
    </w:p>
    <w:p w14:paraId="414C1A83" w14:textId="246A8A40" w:rsidR="00EB7A54" w:rsidRPr="00293872" w:rsidRDefault="00EB7A54" w:rsidP="002C023F">
      <w:pPr>
        <w:pStyle w:val="ListParagraph"/>
        <w:numPr>
          <w:ilvl w:val="0"/>
          <w:numId w:val="14"/>
        </w:numPr>
      </w:pPr>
      <w:r w:rsidRPr="00293872">
        <w:rPr>
          <w:b/>
        </w:rPr>
        <w:t>1</w:t>
      </w:r>
      <w:r w:rsidRPr="00293872">
        <w:rPr>
          <w:b/>
          <w:vertAlign w:val="superscript"/>
        </w:rPr>
        <w:t>st</w:t>
      </w:r>
      <w:r w:rsidRPr="00293872">
        <w:rPr>
          <w:b/>
        </w:rPr>
        <w:t xml:space="preserve"> YEAR:  3</w:t>
      </w:r>
      <w:r w:rsidRPr="00293872">
        <w:rPr>
          <w:b/>
          <w:vertAlign w:val="superscript"/>
        </w:rPr>
        <w:t>rd</w:t>
      </w:r>
      <w:r w:rsidRPr="00293872">
        <w:rPr>
          <w:b/>
        </w:rPr>
        <w:t xml:space="preserve"> class essay </w:t>
      </w:r>
      <w:r w:rsidRPr="00293872">
        <w:t xml:space="preserve">will 1) either </w:t>
      </w:r>
      <w:bookmarkStart w:id="38" w:name="_Hlk113281286"/>
      <w:r w:rsidRPr="00293872">
        <w:t>fail to answer the question posed and/or fail to provide a structured argument, deviating from the set question in whole or significant points;</w:t>
      </w:r>
      <w:bookmarkEnd w:id="38"/>
      <w:r w:rsidRPr="00293872">
        <w:t xml:space="preserve"> or 2) will be presented in a manner that shows few signs of coherent thought or basic understanding of the evidence, presented in a form that is </w:t>
      </w:r>
      <w:r w:rsidRPr="00293872">
        <w:lastRenderedPageBreak/>
        <w:t>ill-referenced and poorly formulated. It may show little evidence of engaging with much material discussed in lectures/seminars.</w:t>
      </w:r>
    </w:p>
    <w:p w14:paraId="1FA1FB5E" w14:textId="77777777" w:rsidR="00FC46CD" w:rsidRPr="00293872" w:rsidRDefault="00FC46CD" w:rsidP="002C023F">
      <w:pPr>
        <w:pStyle w:val="ListParagraph"/>
        <w:widowControl w:val="0"/>
        <w:numPr>
          <w:ilvl w:val="0"/>
          <w:numId w:val="14"/>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- 3rd class essay </w:t>
      </w:r>
      <w:r w:rsidRPr="00293872">
        <w:rPr>
          <w:bCs/>
          <w:lang w:val="en-US"/>
        </w:rPr>
        <w:t>will either 1) deviate from the question set in whole or at significant points; or 2) will be presented in a manner that shows few signs of coherent thought and in a form that is ill-referenced and poorly formulated.</w:t>
      </w:r>
    </w:p>
    <w:p w14:paraId="24350E95" w14:textId="77777777" w:rsidR="003F26CD" w:rsidRPr="00293872" w:rsidRDefault="003F26CD" w:rsidP="002C023F">
      <w:pPr>
        <w:pStyle w:val="ListParagraph"/>
        <w:widowControl w:val="0"/>
        <w:numPr>
          <w:ilvl w:val="0"/>
          <w:numId w:val="14"/>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7C4820" w:rsidRPr="00293872">
        <w:rPr>
          <w:b/>
          <w:bCs/>
          <w:lang w:val="en-US"/>
        </w:rPr>
        <w:t xml:space="preserve">3rd class essay </w:t>
      </w:r>
      <w:r w:rsidR="007C4820" w:rsidRPr="00293872">
        <w:rPr>
          <w:bCs/>
          <w:lang w:val="en-US"/>
        </w:rPr>
        <w:t>will either 1) deviate from the question set in whole or at significant points; or 2) will be presented in a manner that shows few signs of coherent thought and in a form that is ill-referenced an</w:t>
      </w:r>
      <w:r w:rsidR="00620598" w:rsidRPr="00293872">
        <w:rPr>
          <w:bCs/>
          <w:lang w:val="en-US"/>
        </w:rPr>
        <w:t>d poorly formulated; or 3) show</w:t>
      </w:r>
      <w:r w:rsidR="007C4820" w:rsidRPr="00293872">
        <w:rPr>
          <w:bCs/>
          <w:lang w:val="en-US"/>
        </w:rPr>
        <w:t xml:space="preserve"> little acumen in interpreting primary sources and/</w:t>
      </w:r>
      <w:r w:rsidR="00620598" w:rsidRPr="00293872">
        <w:rPr>
          <w:bCs/>
          <w:lang w:val="en-US"/>
        </w:rPr>
        <w:t>or shows little recognition of appropriate</w:t>
      </w:r>
      <w:r w:rsidR="007C4820" w:rsidRPr="00293872">
        <w:rPr>
          <w:bCs/>
          <w:lang w:val="en-US"/>
        </w:rPr>
        <w:t xml:space="preserve"> secondary literature on the subject.</w:t>
      </w:r>
    </w:p>
    <w:p w14:paraId="227D1DE8" w14:textId="77777777" w:rsidR="00EB7A54" w:rsidRPr="00293872" w:rsidRDefault="00EB7A54" w:rsidP="002C023F">
      <w:pPr>
        <w:pStyle w:val="ListParagraph"/>
        <w:numPr>
          <w:ilvl w:val="0"/>
          <w:numId w:val="14"/>
        </w:numPr>
      </w:pPr>
      <w:r w:rsidRPr="00293872">
        <w:rPr>
          <w:b/>
        </w:rPr>
        <w:t>1</w:t>
      </w:r>
      <w:r w:rsidRPr="00293872">
        <w:rPr>
          <w:b/>
          <w:vertAlign w:val="superscript"/>
        </w:rPr>
        <w:t>st</w:t>
      </w:r>
      <w:r w:rsidRPr="00293872">
        <w:rPr>
          <w:b/>
        </w:rPr>
        <w:t xml:space="preserve"> YEAR:  Fail essay </w:t>
      </w:r>
      <w:r w:rsidRPr="00293872">
        <w:t>will display considerable ineptitude in terms of knowledge, essay-structure, use of English, and referencing</w:t>
      </w:r>
      <w:r w:rsidRPr="00293872">
        <w:rPr>
          <w:b/>
        </w:rPr>
        <w:t xml:space="preserve">. </w:t>
      </w:r>
      <w:r w:rsidRPr="00293872">
        <w:t xml:space="preserve">It will show little if any attempt to answer the question, use primary or secondary sources, or employ the lecture and material resources that have been provided. </w:t>
      </w:r>
    </w:p>
    <w:p w14:paraId="34F11477" w14:textId="77777777" w:rsidR="0033090C" w:rsidRPr="00293872" w:rsidRDefault="009313AE" w:rsidP="002C023F">
      <w:pPr>
        <w:pStyle w:val="ListParagraph"/>
        <w:widowControl w:val="0"/>
        <w:numPr>
          <w:ilvl w:val="0"/>
          <w:numId w:val="14"/>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fail essay</w:t>
      </w:r>
      <w:r w:rsidRPr="00293872">
        <w:rPr>
          <w:bCs/>
          <w:lang w:val="en-US"/>
        </w:rPr>
        <w:t xml:space="preserve"> will display considerable ineptitude in terms of knowledge, essay-structure, use of English, and referencing.</w:t>
      </w:r>
    </w:p>
    <w:p w14:paraId="1FAAE223" w14:textId="77777777" w:rsidR="0059066B" w:rsidRPr="00293872" w:rsidRDefault="005901F8" w:rsidP="002C023F">
      <w:pPr>
        <w:pStyle w:val="ListParagraph"/>
        <w:widowControl w:val="0"/>
        <w:numPr>
          <w:ilvl w:val="0"/>
          <w:numId w:val="14"/>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fail essay </w:t>
      </w:r>
      <w:r w:rsidR="00054675" w:rsidRPr="00293872">
        <w:rPr>
          <w:bCs/>
          <w:lang w:val="en-US"/>
        </w:rPr>
        <w:t>will display considerable ineptitude in terms of knowledge, essay-structure, use of English, and referencing; or 2) offer little or no interpretation of primary</w:t>
      </w:r>
      <w:r w:rsidR="00337BE1" w:rsidRPr="00293872">
        <w:rPr>
          <w:bCs/>
          <w:lang w:val="en-US"/>
        </w:rPr>
        <w:t xml:space="preserve"> sources and no recognition of appropriate</w:t>
      </w:r>
      <w:r w:rsidR="00054675" w:rsidRPr="00293872">
        <w:rPr>
          <w:bCs/>
          <w:lang w:val="en-US"/>
        </w:rPr>
        <w:t xml:space="preserve"> secondary literature on the subject.</w:t>
      </w:r>
    </w:p>
    <w:p w14:paraId="79B2286F" w14:textId="77777777" w:rsidR="00E96ACC" w:rsidRPr="00293872" w:rsidRDefault="00E96ACC" w:rsidP="00306BB2">
      <w:pPr>
        <w:widowControl w:val="0"/>
        <w:autoSpaceDE w:val="0"/>
        <w:autoSpaceDN w:val="0"/>
        <w:adjustRightInd w:val="0"/>
        <w:jc w:val="both"/>
        <w:rPr>
          <w:b/>
        </w:rPr>
      </w:pPr>
    </w:p>
    <w:p w14:paraId="42C634B8" w14:textId="77777777" w:rsidR="003973DE" w:rsidRPr="00293872" w:rsidRDefault="003973DE" w:rsidP="00306BB2">
      <w:pPr>
        <w:widowControl w:val="0"/>
        <w:autoSpaceDE w:val="0"/>
        <w:autoSpaceDN w:val="0"/>
        <w:adjustRightInd w:val="0"/>
        <w:jc w:val="both"/>
        <w:rPr>
          <w:bCs/>
          <w:lang w:val="en-US"/>
        </w:rPr>
      </w:pPr>
      <w:r w:rsidRPr="00293872">
        <w:rPr>
          <w:b/>
        </w:rPr>
        <w:t xml:space="preserve">The </w:t>
      </w:r>
      <w:r w:rsidR="004067B7" w:rsidRPr="00293872">
        <w:rPr>
          <w:b/>
        </w:rPr>
        <w:t>20</w:t>
      </w:r>
      <w:r w:rsidRPr="00293872">
        <w:rPr>
          <w:b/>
        </w:rPr>
        <w:t>-point Marking Scheme</w:t>
      </w:r>
    </w:p>
    <w:p w14:paraId="48E13D34" w14:textId="77777777" w:rsidR="004067B7" w:rsidRPr="00293872" w:rsidRDefault="003973DE" w:rsidP="00306BB2">
      <w:pPr>
        <w:jc w:val="both"/>
      </w:pPr>
      <w:r w:rsidRPr="00293872">
        <w:t xml:space="preserve">Essays and examinations are assessed according to the </w:t>
      </w:r>
      <w:r w:rsidR="004067B7" w:rsidRPr="00293872">
        <w:t>20</w:t>
      </w:r>
      <w:r w:rsidRPr="00293872">
        <w:t>-point scheme</w:t>
      </w:r>
      <w:r w:rsidR="004067B7" w:rsidRPr="00293872">
        <w:t>, as follows:</w:t>
      </w:r>
    </w:p>
    <w:p w14:paraId="03F5BCE0" w14:textId="218F1231" w:rsidR="004067B7" w:rsidRPr="00465900" w:rsidRDefault="004067B7" w:rsidP="00306BB2">
      <w:pPr>
        <w:jc w:val="both"/>
        <w:rPr>
          <w:b/>
          <w:bCs/>
        </w:rPr>
      </w:pPr>
      <w:r w:rsidRPr="00465900">
        <w:rPr>
          <w:b/>
          <w:bCs/>
        </w:rPr>
        <w:t>1</w:t>
      </w:r>
      <w:r w:rsidRPr="00465900">
        <w:rPr>
          <w:b/>
          <w:bCs/>
          <w:vertAlign w:val="superscript"/>
        </w:rPr>
        <w:t>st</w:t>
      </w:r>
      <w:r w:rsidRPr="00465900">
        <w:rPr>
          <w:b/>
          <w:bCs/>
        </w:rPr>
        <w:t xml:space="preserve"> class: 100, 94, 88, 82; 78, 74</w:t>
      </w:r>
    </w:p>
    <w:p w14:paraId="112120C8" w14:textId="0072188B" w:rsidR="00397E66" w:rsidRPr="00293872" w:rsidRDefault="009513DD" w:rsidP="00306BB2">
      <w:pPr>
        <w:jc w:val="both"/>
        <w:rPr>
          <w:color w:val="201F1E"/>
          <w:bdr w:val="none" w:sz="0" w:space="0" w:color="auto" w:frame="1"/>
        </w:rPr>
      </w:pPr>
      <w:r w:rsidRPr="00293872">
        <w:t xml:space="preserve">The 1st class is </w:t>
      </w:r>
      <w:r w:rsidR="00465900">
        <w:t>sub</w:t>
      </w:r>
      <w:r w:rsidRPr="00293872">
        <w:t>divided into two</w:t>
      </w:r>
      <w:r w:rsidR="00397E66" w:rsidRPr="00293872">
        <w:t xml:space="preserve"> bands depending on the extent to which the criteria are met</w:t>
      </w:r>
      <w:r w:rsidRPr="00293872">
        <w:t>:</w:t>
      </w:r>
    </w:p>
    <w:p w14:paraId="6F8B659A" w14:textId="0CD09FB0" w:rsidR="009513DD" w:rsidRPr="008E5844" w:rsidRDefault="009513DD" w:rsidP="002C023F">
      <w:pPr>
        <w:pStyle w:val="ListParagraph"/>
        <w:numPr>
          <w:ilvl w:val="0"/>
          <w:numId w:val="21"/>
        </w:numPr>
        <w:shd w:val="clear" w:color="auto" w:fill="FFFFFF"/>
        <w:rPr>
          <w:color w:val="201F1E"/>
        </w:rPr>
      </w:pPr>
      <w:r w:rsidRPr="008E5844">
        <w:rPr>
          <w:color w:val="201F1E"/>
          <w:bdr w:val="none" w:sz="0" w:space="0" w:color="auto" w:frame="1"/>
        </w:rPr>
        <w:t xml:space="preserve">First: Work </w:t>
      </w:r>
      <w:r w:rsidR="00397E66" w:rsidRPr="008E5844">
        <w:rPr>
          <w:color w:val="201F1E"/>
          <w:shd w:val="clear" w:color="auto" w:fill="FFFFFF"/>
        </w:rPr>
        <w:t>demonstrating excellent scholarship, critical analysis and/or originality.</w:t>
      </w:r>
    </w:p>
    <w:p w14:paraId="626568F6" w14:textId="36E203D5" w:rsidR="009513DD" w:rsidRPr="008E5844" w:rsidRDefault="009513DD" w:rsidP="00306BB2">
      <w:pPr>
        <w:pStyle w:val="ListParagraph"/>
        <w:shd w:val="clear" w:color="auto" w:fill="FFFFFF"/>
        <w:rPr>
          <w:color w:val="201F1E"/>
        </w:rPr>
      </w:pPr>
      <w:r w:rsidRPr="008E5844">
        <w:rPr>
          <w:color w:val="201F1E"/>
          <w:bdr w:val="none" w:sz="0" w:space="0" w:color="auto" w:frame="1"/>
        </w:rPr>
        <w:t>(Low: 74, Middle: 78, High: 82)</w:t>
      </w:r>
    </w:p>
    <w:p w14:paraId="18E75056" w14:textId="2BC1919C" w:rsidR="009513DD" w:rsidRPr="008E5844" w:rsidRDefault="009513DD" w:rsidP="002C023F">
      <w:pPr>
        <w:pStyle w:val="ListParagraph"/>
        <w:numPr>
          <w:ilvl w:val="0"/>
          <w:numId w:val="21"/>
        </w:numPr>
        <w:shd w:val="clear" w:color="auto" w:fill="FFFFFF"/>
        <w:rPr>
          <w:color w:val="201F1E"/>
        </w:rPr>
      </w:pPr>
      <w:r w:rsidRPr="008E5844">
        <w:rPr>
          <w:color w:val="201F1E"/>
          <w:bdr w:val="none" w:sz="0" w:space="0" w:color="auto" w:frame="1"/>
        </w:rPr>
        <w:t xml:space="preserve">Exceptional First: </w:t>
      </w:r>
      <w:r w:rsidR="00FA569F" w:rsidRPr="008E5844">
        <w:rPr>
          <w:color w:val="201F1E"/>
          <w:shd w:val="clear" w:color="auto" w:fill="FFFFFF"/>
        </w:rPr>
        <w:t xml:space="preserve">Exceptional work of the highest quality, demonstrating a truly exceptional level of originality and sophistication not out of place in high-class graduate-level work. At final-year level work may achieve or be close to publishable standard. </w:t>
      </w:r>
      <w:r w:rsidR="00397E66" w:rsidRPr="008E5844">
        <w:rPr>
          <w:color w:val="201F1E"/>
          <w:bdr w:val="none" w:sz="0" w:space="0" w:color="auto" w:frame="1"/>
        </w:rPr>
        <w:t>(</w:t>
      </w:r>
      <w:r w:rsidRPr="008E5844">
        <w:rPr>
          <w:color w:val="201F1E"/>
          <w:bdr w:val="none" w:sz="0" w:space="0" w:color="auto" w:frame="1"/>
        </w:rPr>
        <w:t>Low: 88; Middle: 94; High: 100</w:t>
      </w:r>
      <w:r w:rsidR="00397E66" w:rsidRPr="008E5844">
        <w:rPr>
          <w:color w:val="201F1E"/>
          <w:bdr w:val="none" w:sz="0" w:space="0" w:color="auto" w:frame="1"/>
        </w:rPr>
        <w:t>)</w:t>
      </w:r>
    </w:p>
    <w:p w14:paraId="055B8DB5" w14:textId="3BFBCCFD" w:rsidR="004067B7" w:rsidRPr="00465900" w:rsidRDefault="004067B7" w:rsidP="00306BB2">
      <w:pPr>
        <w:jc w:val="both"/>
        <w:rPr>
          <w:b/>
          <w:bCs/>
        </w:rPr>
      </w:pPr>
      <w:r w:rsidRPr="00465900">
        <w:rPr>
          <w:b/>
          <w:bCs/>
        </w:rPr>
        <w:t>2:1 class: 68, 65, 62</w:t>
      </w:r>
    </w:p>
    <w:p w14:paraId="2458124D" w14:textId="77777777" w:rsidR="004067B7" w:rsidRPr="00465900" w:rsidRDefault="004067B7" w:rsidP="00306BB2">
      <w:pPr>
        <w:jc w:val="both"/>
        <w:rPr>
          <w:b/>
          <w:bCs/>
        </w:rPr>
      </w:pPr>
      <w:r w:rsidRPr="00465900">
        <w:rPr>
          <w:b/>
          <w:bCs/>
        </w:rPr>
        <w:t>2:2 class: 58, 55, 52</w:t>
      </w:r>
    </w:p>
    <w:p w14:paraId="61C2DAA1" w14:textId="77777777" w:rsidR="004067B7" w:rsidRPr="00465900" w:rsidRDefault="004067B7" w:rsidP="00306BB2">
      <w:pPr>
        <w:jc w:val="both"/>
        <w:rPr>
          <w:b/>
          <w:bCs/>
        </w:rPr>
      </w:pPr>
      <w:r w:rsidRPr="00465900">
        <w:rPr>
          <w:b/>
          <w:bCs/>
        </w:rPr>
        <w:t>3</w:t>
      </w:r>
      <w:r w:rsidRPr="00465900">
        <w:rPr>
          <w:b/>
          <w:bCs/>
          <w:vertAlign w:val="superscript"/>
        </w:rPr>
        <w:t>rd</w:t>
      </w:r>
      <w:r w:rsidRPr="00465900">
        <w:rPr>
          <w:b/>
          <w:bCs/>
        </w:rPr>
        <w:t xml:space="preserve"> class: 48, 45, 42</w:t>
      </w:r>
    </w:p>
    <w:p w14:paraId="0B4A3758" w14:textId="77777777" w:rsidR="004067B7" w:rsidRPr="00465900" w:rsidRDefault="004067B7" w:rsidP="00306BB2">
      <w:pPr>
        <w:jc w:val="both"/>
        <w:rPr>
          <w:b/>
          <w:bCs/>
        </w:rPr>
      </w:pPr>
      <w:r w:rsidRPr="00465900">
        <w:rPr>
          <w:b/>
          <w:bCs/>
        </w:rPr>
        <w:t xml:space="preserve">Fail: 38, 32, 25, 12, 0 </w:t>
      </w:r>
      <w:r w:rsidR="003973DE" w:rsidRPr="00465900">
        <w:rPr>
          <w:b/>
          <w:bCs/>
        </w:rPr>
        <w:t xml:space="preserve"> </w:t>
      </w:r>
    </w:p>
    <w:p w14:paraId="3939F12D" w14:textId="3A8AE540" w:rsidR="003973DE" w:rsidRPr="00293872" w:rsidRDefault="003973DE" w:rsidP="00306BB2">
      <w:pPr>
        <w:jc w:val="both"/>
      </w:pPr>
      <w:r w:rsidRPr="00293872">
        <w:t xml:space="preserve">Average marks for a module overall will not necessarily conform to the </w:t>
      </w:r>
      <w:r w:rsidR="00FA6A59" w:rsidRPr="00293872">
        <w:t>20</w:t>
      </w:r>
      <w:r w:rsidRPr="00293872">
        <w:t xml:space="preserve">-point scheme except in the case of Dissertations. </w:t>
      </w:r>
      <w:r w:rsidR="00EA5973" w:rsidRPr="00293872">
        <w:t>Four</w:t>
      </w:r>
      <w:r w:rsidRPr="00293872">
        <w:t xml:space="preserve"> language modules will also be partially exempt.</w:t>
      </w:r>
    </w:p>
    <w:p w14:paraId="7EE62CC0" w14:textId="112D9947" w:rsidR="003973DE" w:rsidRPr="00293872" w:rsidRDefault="009A772F" w:rsidP="00306BB2">
      <w:pPr>
        <w:pStyle w:val="Heading3"/>
        <w:spacing w:line="240" w:lineRule="auto"/>
        <w:rPr>
          <w:rFonts w:ascii="Times New Roman" w:hAnsi="Times New Roman" w:cs="Times New Roman"/>
          <w:sz w:val="24"/>
          <w:szCs w:val="24"/>
        </w:rPr>
      </w:pPr>
      <w:bookmarkStart w:id="39" w:name="_Toc207894055"/>
      <w:r w:rsidRPr="00293872">
        <w:rPr>
          <w:rFonts w:ascii="Times New Roman" w:hAnsi="Times New Roman" w:cs="Times New Roman"/>
          <w:sz w:val="24"/>
          <w:szCs w:val="24"/>
        </w:rPr>
        <w:t>5.</w:t>
      </w:r>
      <w:r w:rsidR="00D10AFB" w:rsidRPr="00293872">
        <w:rPr>
          <w:rFonts w:ascii="Times New Roman" w:hAnsi="Times New Roman" w:cs="Times New Roman"/>
          <w:sz w:val="24"/>
          <w:szCs w:val="24"/>
        </w:rPr>
        <w:t>8</w:t>
      </w:r>
      <w:r w:rsidRPr="00293872">
        <w:rPr>
          <w:rFonts w:ascii="Times New Roman" w:hAnsi="Times New Roman" w:cs="Times New Roman"/>
          <w:sz w:val="24"/>
          <w:szCs w:val="24"/>
        </w:rPr>
        <w:t xml:space="preserve"> </w:t>
      </w:r>
      <w:r w:rsidR="00DF3C10" w:rsidRPr="00293872">
        <w:rPr>
          <w:rFonts w:ascii="Times New Roman" w:hAnsi="Times New Roman" w:cs="Times New Roman"/>
          <w:sz w:val="24"/>
          <w:szCs w:val="24"/>
        </w:rPr>
        <w:t>Feedback</w:t>
      </w:r>
      <w:bookmarkEnd w:id="39"/>
    </w:p>
    <w:p w14:paraId="5F4FC70C" w14:textId="34693161" w:rsidR="00012759" w:rsidRPr="00293872" w:rsidRDefault="00F249CD" w:rsidP="00306BB2">
      <w:r w:rsidRPr="00293872">
        <w:t>Students will receive</w:t>
      </w:r>
      <w:r w:rsidR="00D9178C" w:rsidRPr="00293872">
        <w:t xml:space="preserve"> written</w:t>
      </w:r>
      <w:r w:rsidRPr="00293872">
        <w:t xml:space="preserve"> </w:t>
      </w:r>
      <w:r w:rsidRPr="00293872">
        <w:rPr>
          <w:b/>
        </w:rPr>
        <w:t xml:space="preserve">feedback on </w:t>
      </w:r>
      <w:r w:rsidR="001204B4">
        <w:rPr>
          <w:b/>
        </w:rPr>
        <w:t>assessed work</w:t>
      </w:r>
      <w:r w:rsidR="001204B4" w:rsidRPr="00293872">
        <w:t xml:space="preserve"> </w:t>
      </w:r>
      <w:r w:rsidRPr="00293872">
        <w:rPr>
          <w:b/>
        </w:rPr>
        <w:t>within 20 working days</w:t>
      </w:r>
      <w:r w:rsidR="00E54123">
        <w:rPr>
          <w:b/>
        </w:rPr>
        <w:t xml:space="preserve"> from submission</w:t>
      </w:r>
      <w:r w:rsidRPr="00293872">
        <w:t xml:space="preserve">: you will receive an email from Tabula once feedback has been published, which you can then access and download. </w:t>
      </w:r>
      <w:r w:rsidR="00012759" w:rsidRPr="00293872">
        <w:t xml:space="preserve">You should read the comments carefully, to assess how best to improve for the next </w:t>
      </w:r>
      <w:r w:rsidR="00226762">
        <w:t>assignment</w:t>
      </w:r>
      <w:r w:rsidR="00012759" w:rsidRPr="00293872">
        <w:t>.</w:t>
      </w:r>
    </w:p>
    <w:p w14:paraId="1293F699" w14:textId="77777777" w:rsidR="00012759" w:rsidRPr="00293872" w:rsidRDefault="00012759" w:rsidP="00306BB2">
      <w:r w:rsidRPr="00293872">
        <w:tab/>
      </w:r>
      <w:r w:rsidR="00F249CD" w:rsidRPr="00293872">
        <w:t xml:space="preserve">In addition, you should attend </w:t>
      </w:r>
      <w:r w:rsidR="00F249CD" w:rsidRPr="00293872">
        <w:rPr>
          <w:b/>
        </w:rPr>
        <w:t>feedback tutorials</w:t>
      </w:r>
      <w:r w:rsidR="00F249CD" w:rsidRPr="00293872">
        <w:t>: these are one-to-one tutorials with the module tutor, designed to offer additional clarification about the feedback, and a valuable chance for you to discuss your work personally with your module tutor.</w:t>
      </w:r>
      <w:r w:rsidRPr="00293872">
        <w:t xml:space="preserve"> </w:t>
      </w:r>
      <w:r w:rsidR="00D9178C" w:rsidRPr="00293872">
        <w:t xml:space="preserve">They may take place at the start of the following term for essays submitted the previous term. </w:t>
      </w:r>
      <w:r w:rsidRPr="00293872">
        <w:t xml:space="preserve">Typically, students </w:t>
      </w:r>
      <w:r w:rsidRPr="00293872">
        <w:lastRenderedPageBreak/>
        <w:t>who attend these tutorials tend to improve for their next essays more often than those who do not. You should re-read your essay and feedback sheet before attending the tutorial.</w:t>
      </w:r>
      <w:r w:rsidR="00F249CD" w:rsidRPr="00293872">
        <w:t xml:space="preserve"> </w:t>
      </w:r>
    </w:p>
    <w:p w14:paraId="5167F9E3" w14:textId="55398EBB" w:rsidR="00F249CD" w:rsidRPr="00293872" w:rsidRDefault="00012759" w:rsidP="00306BB2">
      <w:r w:rsidRPr="00293872">
        <w:tab/>
      </w:r>
      <w:r w:rsidR="00465900">
        <w:rPr>
          <w:b/>
        </w:rPr>
        <w:t>Fee</w:t>
      </w:r>
      <w:r w:rsidR="00073174" w:rsidRPr="00293872">
        <w:rPr>
          <w:b/>
        </w:rPr>
        <w:t>dback on exam</w:t>
      </w:r>
      <w:r w:rsidR="00465900">
        <w:rPr>
          <w:b/>
        </w:rPr>
        <w:t xml:space="preserve">s is not provided routinely. </w:t>
      </w:r>
      <w:r w:rsidR="00465900" w:rsidRPr="00465900">
        <w:rPr>
          <w:bCs/>
        </w:rPr>
        <w:t>However, students can ask their</w:t>
      </w:r>
      <w:r w:rsidR="00465900">
        <w:rPr>
          <w:b/>
        </w:rPr>
        <w:t xml:space="preserve"> </w:t>
      </w:r>
      <w:r w:rsidR="00073174" w:rsidRPr="00293872">
        <w:t>Personal Tutor or module tutor</w:t>
      </w:r>
      <w:r w:rsidR="00465900">
        <w:t xml:space="preserve"> for feedback on their exams</w:t>
      </w:r>
      <w:r w:rsidR="00073174" w:rsidRPr="00293872">
        <w:t xml:space="preserve">, once results </w:t>
      </w:r>
      <w:r w:rsidR="00465900">
        <w:t>have been</w:t>
      </w:r>
      <w:r w:rsidR="00073174" w:rsidRPr="00293872">
        <w:t xml:space="preserve"> released. </w:t>
      </w:r>
      <w:r w:rsidR="00C5669C" w:rsidRPr="00293872">
        <w:t>Usually this will be given during the next available termtime.</w:t>
      </w:r>
    </w:p>
    <w:p w14:paraId="1CEA5D0C" w14:textId="37B3BF70" w:rsidR="003973DE" w:rsidRPr="00293872" w:rsidRDefault="004361E8" w:rsidP="00306BB2">
      <w:pPr>
        <w:pStyle w:val="Heading3"/>
        <w:spacing w:line="240" w:lineRule="auto"/>
        <w:rPr>
          <w:rFonts w:ascii="Times New Roman" w:hAnsi="Times New Roman" w:cs="Times New Roman"/>
          <w:sz w:val="24"/>
          <w:szCs w:val="24"/>
        </w:rPr>
      </w:pPr>
      <w:bookmarkStart w:id="40" w:name="_Toc207894056"/>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3973DE" w:rsidRPr="00293872">
        <w:rPr>
          <w:rFonts w:ascii="Times New Roman" w:hAnsi="Times New Roman" w:cs="Times New Roman"/>
          <w:sz w:val="24"/>
          <w:szCs w:val="24"/>
        </w:rPr>
        <w:t xml:space="preserve"> </w:t>
      </w:r>
      <w:r w:rsidR="003D5794" w:rsidRPr="00293872">
        <w:rPr>
          <w:rFonts w:ascii="Times New Roman" w:hAnsi="Times New Roman" w:cs="Times New Roman"/>
          <w:sz w:val="24"/>
          <w:szCs w:val="24"/>
        </w:rPr>
        <w:t>Academic Misconduct</w:t>
      </w:r>
      <w:bookmarkEnd w:id="40"/>
    </w:p>
    <w:p w14:paraId="66005832" w14:textId="001B2A88" w:rsidR="003973DE" w:rsidRPr="00293872" w:rsidRDefault="003D5794" w:rsidP="00306BB2">
      <w:pPr>
        <w:jc w:val="both"/>
        <w:rPr>
          <w:rStyle w:val="Hyperlink"/>
        </w:rPr>
      </w:pPr>
      <w:r w:rsidRPr="00293872">
        <w:rPr>
          <w:iCs/>
        </w:rPr>
        <w:t>Academic misconduct</w:t>
      </w:r>
      <w:r w:rsidR="003973DE" w:rsidRPr="00293872">
        <w:rPr>
          <w:bCs/>
          <w:iCs/>
        </w:rPr>
        <w:t>,</w:t>
      </w:r>
      <w:r w:rsidR="003973DE" w:rsidRPr="00293872">
        <w:rPr>
          <w:b/>
          <w:bCs/>
          <w:iCs/>
        </w:rPr>
        <w:t xml:space="preserve"> defined as ‘the attempt to </w:t>
      </w:r>
      <w:r w:rsidRPr="00293872">
        <w:rPr>
          <w:b/>
          <w:bCs/>
          <w:iCs/>
        </w:rPr>
        <w:t>gain an unfair advantage</w:t>
      </w:r>
      <w:r w:rsidR="003973DE" w:rsidRPr="00293872">
        <w:rPr>
          <w:b/>
          <w:bCs/>
          <w:iCs/>
        </w:rPr>
        <w:t xml:space="preserve">’ </w:t>
      </w:r>
      <w:r w:rsidR="003973DE" w:rsidRPr="00293872">
        <w:t xml:space="preserve">is a variety of cheating or fraud. It is taken very seriously by the University. Students who are caught can suffer penalties which are extremely detrimental to their careers. </w:t>
      </w:r>
    </w:p>
    <w:p w14:paraId="364450E7" w14:textId="7D899892" w:rsidR="003973DE" w:rsidRPr="00293872" w:rsidRDefault="003973DE" w:rsidP="00306BB2">
      <w:pPr>
        <w:jc w:val="both"/>
      </w:pPr>
      <w:r w:rsidRPr="00293872">
        <w:t xml:space="preserve">To avoid any confusion however you should take special care with </w:t>
      </w:r>
      <w:r w:rsidR="00983A30">
        <w:t>four</w:t>
      </w:r>
      <w:r w:rsidR="00983A30" w:rsidRPr="00293872">
        <w:t xml:space="preserve"> </w:t>
      </w:r>
      <w:r w:rsidRPr="00293872">
        <w:t>things:</w:t>
      </w:r>
    </w:p>
    <w:p w14:paraId="75E0867B" w14:textId="6AFDD8B1" w:rsidR="003973DE" w:rsidRPr="00293872" w:rsidRDefault="003973DE" w:rsidP="002C023F">
      <w:pPr>
        <w:pStyle w:val="ListParagraph"/>
        <w:numPr>
          <w:ilvl w:val="0"/>
          <w:numId w:val="15"/>
        </w:numPr>
        <w:jc w:val="both"/>
        <w:rPr>
          <w:b/>
        </w:rPr>
      </w:pPr>
      <w:r w:rsidRPr="00293872">
        <w:rPr>
          <w:b/>
        </w:rPr>
        <w:t xml:space="preserve">Cite the sources you are </w:t>
      </w:r>
      <w:proofErr w:type="gramStart"/>
      <w:r w:rsidRPr="00293872">
        <w:rPr>
          <w:b/>
        </w:rPr>
        <w:t>using</w:t>
      </w:r>
      <w:r w:rsidR="00983A30">
        <w:rPr>
          <w:b/>
        </w:rPr>
        <w:t>;</w:t>
      </w:r>
      <w:proofErr w:type="gramEnd"/>
    </w:p>
    <w:p w14:paraId="41941159" w14:textId="22AF0E74" w:rsidR="003973DE" w:rsidRPr="00293872" w:rsidRDefault="003973DE" w:rsidP="002C023F">
      <w:pPr>
        <w:pStyle w:val="ListParagraph"/>
        <w:numPr>
          <w:ilvl w:val="0"/>
          <w:numId w:val="15"/>
        </w:numPr>
        <w:jc w:val="both"/>
        <w:rPr>
          <w:b/>
        </w:rPr>
      </w:pPr>
      <w:r w:rsidRPr="00293872">
        <w:rPr>
          <w:b/>
        </w:rPr>
        <w:t xml:space="preserve">Use quotation marks for the words you are quoting </w:t>
      </w:r>
      <w:proofErr w:type="gramStart"/>
      <w:r w:rsidRPr="00293872">
        <w:rPr>
          <w:b/>
        </w:rPr>
        <w:t>directly</w:t>
      </w:r>
      <w:r w:rsidR="00983A30">
        <w:rPr>
          <w:b/>
        </w:rPr>
        <w:t>;</w:t>
      </w:r>
      <w:proofErr w:type="gramEnd"/>
    </w:p>
    <w:p w14:paraId="686A5620" w14:textId="30CA43E5" w:rsidR="00D9178C" w:rsidRDefault="00D9178C" w:rsidP="002C023F">
      <w:pPr>
        <w:pStyle w:val="ListParagraph"/>
        <w:numPr>
          <w:ilvl w:val="0"/>
          <w:numId w:val="15"/>
        </w:numPr>
        <w:jc w:val="both"/>
        <w:rPr>
          <w:b/>
        </w:rPr>
      </w:pPr>
      <w:r w:rsidRPr="00293872">
        <w:rPr>
          <w:b/>
        </w:rPr>
        <w:t>Do not self-plagiarise – i</w:t>
      </w:r>
      <w:r w:rsidR="00983A30">
        <w:rPr>
          <w:b/>
        </w:rPr>
        <w:t>.</w:t>
      </w:r>
      <w:r w:rsidRPr="00293872">
        <w:rPr>
          <w:b/>
        </w:rPr>
        <w:t>e</w:t>
      </w:r>
      <w:r w:rsidR="00983A30">
        <w:rPr>
          <w:b/>
        </w:rPr>
        <w:t>.</w:t>
      </w:r>
      <w:r w:rsidRPr="00293872">
        <w:rPr>
          <w:b/>
        </w:rPr>
        <w:t xml:space="preserve"> repeat material between </w:t>
      </w:r>
      <w:proofErr w:type="gramStart"/>
      <w:r w:rsidRPr="00293872">
        <w:rPr>
          <w:b/>
        </w:rPr>
        <w:t>essays</w:t>
      </w:r>
      <w:r w:rsidR="00983A30">
        <w:rPr>
          <w:b/>
        </w:rPr>
        <w:t>;</w:t>
      </w:r>
      <w:proofErr w:type="gramEnd"/>
    </w:p>
    <w:p w14:paraId="739C43DF" w14:textId="2C815665" w:rsidR="00983A30" w:rsidRPr="00293872" w:rsidRDefault="00983A30" w:rsidP="002C023F">
      <w:pPr>
        <w:pStyle w:val="ListParagraph"/>
        <w:numPr>
          <w:ilvl w:val="0"/>
          <w:numId w:val="15"/>
        </w:numPr>
        <w:jc w:val="both"/>
        <w:rPr>
          <w:b/>
        </w:rPr>
      </w:pPr>
      <w:r>
        <w:rPr>
          <w:b/>
        </w:rPr>
        <w:t>Be EXTREMELY careful in your use of AI/Chatbots as sources for research</w:t>
      </w:r>
      <w:r w:rsidR="00ED24E2">
        <w:rPr>
          <w:b/>
        </w:rPr>
        <w:t xml:space="preserve"> (see below)</w:t>
      </w:r>
      <w:r>
        <w:rPr>
          <w:b/>
        </w:rPr>
        <w:t>.</w:t>
      </w:r>
    </w:p>
    <w:p w14:paraId="5276FED0" w14:textId="49B09943" w:rsidR="003973DE" w:rsidRPr="00293872" w:rsidRDefault="00873048" w:rsidP="00306BB2">
      <w:pPr>
        <w:pStyle w:val="Heading3"/>
        <w:spacing w:line="240" w:lineRule="auto"/>
        <w:rPr>
          <w:rFonts w:ascii="Times New Roman" w:hAnsi="Times New Roman" w:cs="Times New Roman"/>
          <w:sz w:val="24"/>
          <w:szCs w:val="24"/>
        </w:rPr>
      </w:pPr>
      <w:bookmarkStart w:id="41" w:name="_Toc207894057"/>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3973DE" w:rsidRPr="00293872">
        <w:rPr>
          <w:rFonts w:ascii="Times New Roman" w:hAnsi="Times New Roman" w:cs="Times New Roman"/>
          <w:sz w:val="24"/>
          <w:szCs w:val="24"/>
        </w:rPr>
        <w:t xml:space="preserve">.1 Avoiding </w:t>
      </w:r>
      <w:r w:rsidR="003D5794" w:rsidRPr="00293872">
        <w:rPr>
          <w:rFonts w:ascii="Times New Roman" w:hAnsi="Times New Roman" w:cs="Times New Roman"/>
          <w:sz w:val="24"/>
          <w:szCs w:val="24"/>
        </w:rPr>
        <w:t>academic misconduct</w:t>
      </w:r>
      <w:bookmarkEnd w:id="41"/>
    </w:p>
    <w:p w14:paraId="3A1A4EB3" w14:textId="3A1FF03B" w:rsidR="003973DE" w:rsidRPr="00293872" w:rsidRDefault="003973DE" w:rsidP="00306BB2">
      <w:pPr>
        <w:jc w:val="both"/>
        <w:rPr>
          <w:b/>
        </w:rPr>
      </w:pPr>
      <w:r w:rsidRPr="00293872">
        <w:rPr>
          <w:b/>
        </w:rPr>
        <w:t xml:space="preserve">All written work produced for assessment must be entirely </w:t>
      </w:r>
      <w:r w:rsidR="003D5794" w:rsidRPr="00293872">
        <w:rPr>
          <w:b/>
        </w:rPr>
        <w:t>original</w:t>
      </w:r>
      <w:r w:rsidRPr="00293872">
        <w:t xml:space="preserve">. All assessed work is subjected to analysis by Turnitin plagiarism detection software. Your work will often use material covered in lectures and seminars, but your work must demonstrably be your own representation of that material. You </w:t>
      </w:r>
      <w:r w:rsidRPr="00293872">
        <w:rPr>
          <w:b/>
        </w:rPr>
        <w:t>must not quote from other people’s work word-for-word without acknowledging this by use of “quotation-marks”.</w:t>
      </w:r>
      <w:r w:rsidRPr="00293872">
        <w:t xml:space="preserve"> If you present someone else’s thoughts without acknowledging them, or copy their words, or present someone else’s work as your own, then you will have committed </w:t>
      </w:r>
      <w:r w:rsidR="003D5794" w:rsidRPr="00293872">
        <w:t>academic misconduct</w:t>
      </w:r>
      <w:r w:rsidRPr="00293872">
        <w:t xml:space="preserve">. </w:t>
      </w:r>
      <w:r w:rsidR="00873048" w:rsidRPr="00293872">
        <w:rPr>
          <w:b/>
        </w:rPr>
        <w:t>You must not copy bibliographical information from another source if you have not read the works referred to on it for yourself.</w:t>
      </w:r>
      <w:r w:rsidR="00873048" w:rsidRPr="00293872">
        <w:t xml:space="preserve"> </w:t>
      </w:r>
      <w:r w:rsidR="00AD7A89" w:rsidRPr="00293872">
        <w:t>I</w:t>
      </w:r>
      <w:r w:rsidRPr="00293872">
        <w:t xml:space="preserve">t is poor practice to scatter quotations from other scholars throughout your essay; you should attempt to rephrase what other people have said in your own words, and then also include a reference to the source of your ideas in a footnote. When taking notes from journals and books, make sure that you indicate clearly in your notes, using quotation marks, if you’re copying directly word-for-word. This will ensure that you do not inadvertently reproduce someone else’s words in your essay. </w:t>
      </w:r>
      <w:r w:rsidR="005210A0" w:rsidRPr="00293872">
        <w:rPr>
          <w:b/>
        </w:rPr>
        <w:t>B</w:t>
      </w:r>
      <w:r w:rsidRPr="00293872">
        <w:rPr>
          <w:b/>
        </w:rPr>
        <w:t>est practice is to paraphrase and analyse as you read and make notes so that your notes do not simply copy out chunks of other people’s work.</w:t>
      </w:r>
      <w:r w:rsidRPr="00293872">
        <w:t xml:space="preserve"> You should also avoid referring to what a lecturer has said without finding out for yourself on what his/her ideas are based. You may cite primary sources on handouts.</w:t>
      </w:r>
    </w:p>
    <w:p w14:paraId="1E49FA67" w14:textId="77777777" w:rsidR="003973DE" w:rsidRPr="00293872" w:rsidRDefault="003973DE" w:rsidP="00306BB2">
      <w:pPr>
        <w:pStyle w:val="Default"/>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Good study technique, writing style, and correct referencing of quotations will help you to avoid unintentional plagiarism. If you follow these simple </w:t>
      </w:r>
      <w:proofErr w:type="gramStart"/>
      <w:r w:rsidRPr="00293872">
        <w:rPr>
          <w:rFonts w:ascii="Times New Roman" w:hAnsi="Times New Roman" w:cs="Times New Roman"/>
          <w:color w:val="auto"/>
        </w:rPr>
        <w:t>rules</w:t>
      </w:r>
      <w:proofErr w:type="gramEnd"/>
      <w:r w:rsidRPr="00293872">
        <w:rPr>
          <w:rFonts w:ascii="Times New Roman" w:hAnsi="Times New Roman" w:cs="Times New Roman"/>
          <w:color w:val="auto"/>
        </w:rPr>
        <w:t xml:space="preserve"> you will always be safe: </w:t>
      </w:r>
    </w:p>
    <w:p w14:paraId="1717FEF0" w14:textId="77777777" w:rsidR="003973DE" w:rsidRPr="00293872" w:rsidRDefault="003973DE" w:rsidP="002C023F">
      <w:pPr>
        <w:pStyle w:val="Default"/>
        <w:numPr>
          <w:ilvl w:val="0"/>
          <w:numId w:val="7"/>
        </w:numP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Always take down a detailed reference for each text that you read and take notes from. </w:t>
      </w:r>
    </w:p>
    <w:p w14:paraId="0E9BF589" w14:textId="77777777" w:rsidR="003973DE" w:rsidRPr="00293872" w:rsidRDefault="003973DE" w:rsidP="002C023F">
      <w:pPr>
        <w:pStyle w:val="Default"/>
        <w:numPr>
          <w:ilvl w:val="0"/>
          <w:numId w:val="7"/>
        </w:numP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While copying quotations, make sure you clearly mark them as quotations in your working notes. </w:t>
      </w:r>
    </w:p>
    <w:p w14:paraId="10275307" w14:textId="77777777" w:rsidR="003973DE" w:rsidRPr="00293872" w:rsidRDefault="003973DE" w:rsidP="002C023F">
      <w:pPr>
        <w:pStyle w:val="Default"/>
        <w:numPr>
          <w:ilvl w:val="0"/>
          <w:numId w:val="7"/>
        </w:numPr>
        <w:spacing w:after="0" w:line="240" w:lineRule="auto"/>
        <w:jc w:val="both"/>
        <w:rPr>
          <w:rFonts w:ascii="Times New Roman" w:hAnsi="Times New Roman" w:cs="Times New Roman"/>
          <w:color w:val="auto"/>
        </w:rPr>
      </w:pPr>
      <w:r w:rsidRPr="00293872">
        <w:rPr>
          <w:rFonts w:ascii="Times New Roman" w:hAnsi="Times New Roman" w:cs="Times New Roman"/>
          <w:color w:val="auto"/>
        </w:rPr>
        <w:t>Gather and use your own examples whenever you want to support a particular view.</w:t>
      </w:r>
    </w:p>
    <w:p w14:paraId="4FA8E73E" w14:textId="77777777" w:rsidR="003973DE" w:rsidRDefault="003973DE" w:rsidP="002C023F">
      <w:pPr>
        <w:pStyle w:val="Default"/>
        <w:numPr>
          <w:ilvl w:val="0"/>
          <w:numId w:val="7"/>
        </w:numP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Ensure that all quotations are surrounded by quotation marks. </w:t>
      </w:r>
    </w:p>
    <w:p w14:paraId="4347E316" w14:textId="257FD15D" w:rsidR="00EB04BD" w:rsidRPr="00293872" w:rsidRDefault="00EB04BD" w:rsidP="002C023F">
      <w:pPr>
        <w:pStyle w:val="Default"/>
        <w:numPr>
          <w:ilvl w:val="0"/>
          <w:numId w:val="7"/>
        </w:numPr>
        <w:spacing w:after="0" w:line="240" w:lineRule="auto"/>
        <w:jc w:val="both"/>
        <w:rPr>
          <w:rFonts w:ascii="Times New Roman" w:hAnsi="Times New Roman" w:cs="Times New Roman"/>
          <w:color w:val="auto"/>
        </w:rPr>
      </w:pPr>
      <w:r w:rsidRPr="00EB04BD">
        <w:rPr>
          <w:rFonts w:ascii="Times New Roman" w:hAnsi="Times New Roman" w:cs="Times New Roman"/>
          <w:color w:val="auto"/>
        </w:rPr>
        <w:t>Ensure that your references can be used to locate the original source text.</w:t>
      </w:r>
    </w:p>
    <w:p w14:paraId="63F8B30B" w14:textId="77777777" w:rsidR="00EB04BD" w:rsidRDefault="00EB04BD" w:rsidP="00306BB2">
      <w:pPr>
        <w:jc w:val="both"/>
      </w:pPr>
    </w:p>
    <w:p w14:paraId="07F9974F" w14:textId="18C47682" w:rsidR="004433E0" w:rsidRDefault="00465900" w:rsidP="00306BB2">
      <w:pPr>
        <w:jc w:val="both"/>
      </w:pPr>
      <w:r>
        <w:t xml:space="preserve">All first-year students are required to complete the </w:t>
      </w:r>
      <w:hyperlink r:id="rId76" w:history="1">
        <w:r w:rsidRPr="00465900">
          <w:rPr>
            <w:rStyle w:val="Hyperlink"/>
          </w:rPr>
          <w:t>Moodle on Avoiding Plagiarism</w:t>
        </w:r>
      </w:hyperlink>
      <w:r>
        <w:t xml:space="preserve"> by the end of Term 1.</w:t>
      </w:r>
    </w:p>
    <w:p w14:paraId="195AC3A9" w14:textId="77777777" w:rsidR="00ED24E2" w:rsidRDefault="00ED24E2" w:rsidP="00306BB2">
      <w:pPr>
        <w:jc w:val="both"/>
      </w:pPr>
    </w:p>
    <w:p w14:paraId="54E4A186" w14:textId="77777777" w:rsidR="00B02209" w:rsidRPr="00F05F5A" w:rsidRDefault="00B02209" w:rsidP="00306BB2">
      <w:pPr>
        <w:jc w:val="both"/>
        <w:rPr>
          <w:b/>
          <w:bCs/>
        </w:rPr>
      </w:pPr>
      <w:r w:rsidRPr="00F05F5A">
        <w:rPr>
          <w:b/>
          <w:bCs/>
        </w:rPr>
        <w:lastRenderedPageBreak/>
        <w:t xml:space="preserve">Academic Misconduct and Use of Artificial Intelligence (AI) generative language tools </w:t>
      </w:r>
    </w:p>
    <w:p w14:paraId="62158631" w14:textId="77777777" w:rsidR="00B02209" w:rsidRPr="00F05F5A" w:rsidRDefault="00B02209" w:rsidP="00306BB2">
      <w:r w:rsidRPr="00F05F5A">
        <w:t>Artificial Intelligence (</w:t>
      </w:r>
      <w:r w:rsidRPr="00F05F5A">
        <w:rPr>
          <w:b/>
          <w:bCs/>
        </w:rPr>
        <w:t>AI</w:t>
      </w:r>
      <w:r w:rsidRPr="00F05F5A">
        <w:t xml:space="preserve">), particularly AI-based generative language tools such as </w:t>
      </w:r>
      <w:r w:rsidRPr="00F05F5A">
        <w:rPr>
          <w:b/>
          <w:bCs/>
        </w:rPr>
        <w:t>ChatGPT</w:t>
      </w:r>
      <w:r w:rsidRPr="00F05F5A">
        <w:t>, has had a lot of media attention in recent months. The University recognises that AI is here to stay and may be relevant for your assessments. This guidance will help you to understand when it is appropriate (or not) to use AI.</w:t>
      </w:r>
    </w:p>
    <w:p w14:paraId="6EC9F0F2" w14:textId="5B9DDC06" w:rsidR="00B02209" w:rsidRPr="00804E3B" w:rsidRDefault="00B02209" w:rsidP="00306BB2">
      <w:pPr>
        <w:ind w:firstLine="720"/>
        <w:jc w:val="both"/>
      </w:pPr>
      <w:r w:rsidRPr="00804E3B">
        <w:t xml:space="preserve">A good simple rule to follow is that </w:t>
      </w:r>
      <w:r w:rsidRPr="00804E3B">
        <w:rPr>
          <w:b/>
          <w:bCs/>
        </w:rPr>
        <w:t xml:space="preserve">you </w:t>
      </w:r>
      <w:r w:rsidR="00804E3B" w:rsidRPr="00804E3B">
        <w:rPr>
          <w:b/>
          <w:bCs/>
        </w:rPr>
        <w:t>must not</w:t>
      </w:r>
      <w:r w:rsidRPr="00804E3B">
        <w:rPr>
          <w:b/>
          <w:bCs/>
        </w:rPr>
        <w:t xml:space="preserve"> use generative AI tools (e.g., ChatGPT) to create content which is presented as your own work</w:t>
      </w:r>
      <w:r w:rsidRPr="00804E3B">
        <w:t xml:space="preserve">. You </w:t>
      </w:r>
      <w:r w:rsidR="0071426D">
        <w:t>may</w:t>
      </w:r>
      <w:r w:rsidRPr="00804E3B">
        <w:t xml:space="preserve"> use non-generative tools, such as a spelling-checker or basic grammar-checker. The most important thing to remember is that you must be able to demonstrate intellectual ownership of your work. If you have further questions, you can speak with your Personal Tutor or module convenor.</w:t>
      </w:r>
    </w:p>
    <w:p w14:paraId="6D56C575" w14:textId="4A9A6AF6" w:rsidR="00B02209" w:rsidRPr="00F05F5A" w:rsidRDefault="00B02209" w:rsidP="00306BB2">
      <w:pPr>
        <w:ind w:firstLine="720"/>
        <w:jc w:val="both"/>
      </w:pPr>
      <w:r w:rsidRPr="00804E3B">
        <w:t>You are not permitted unacknowledged use of AI-generated content within submitted coursework, as this constitutes plagiarism and is a university-level academic offence. There are tell-tale signs of AI-use that markers will be on the look-out for.</w:t>
      </w:r>
    </w:p>
    <w:p w14:paraId="34E1F884" w14:textId="74A4A9DF" w:rsidR="00B02209" w:rsidRPr="00B71571" w:rsidRDefault="00B02209" w:rsidP="00306BB2">
      <w:pPr>
        <w:rPr>
          <w:b/>
          <w:bCs/>
        </w:rPr>
      </w:pPr>
      <w:r w:rsidRPr="00F05F5A">
        <w:tab/>
      </w:r>
      <w:r w:rsidR="00F023C7">
        <w:t>Our</w:t>
      </w:r>
      <w:r w:rsidRPr="00F05F5A">
        <w:t xml:space="preserve"> current position is that the use of AI is permitted in a limited number of situations, and it </w:t>
      </w:r>
      <w:r w:rsidR="001C3D1C">
        <w:t>must</w:t>
      </w:r>
      <w:r w:rsidRPr="00F05F5A">
        <w:t xml:space="preserve"> always be used in a responsible and open manner. </w:t>
      </w:r>
      <w:r w:rsidRPr="00B71571">
        <w:rPr>
          <w:b/>
          <w:bCs/>
        </w:rPr>
        <w:t xml:space="preserve">Where AI has been used, the reason for its use </w:t>
      </w:r>
      <w:r w:rsidR="00B71571" w:rsidRPr="00B71571">
        <w:rPr>
          <w:b/>
          <w:bCs/>
        </w:rPr>
        <w:t>must</w:t>
      </w:r>
      <w:r w:rsidRPr="00B71571">
        <w:rPr>
          <w:b/>
          <w:bCs/>
        </w:rPr>
        <w:t xml:space="preserve"> be stated, any output </w:t>
      </w:r>
      <w:r w:rsidR="00B71571" w:rsidRPr="00B71571">
        <w:rPr>
          <w:b/>
          <w:bCs/>
        </w:rPr>
        <w:t>must</w:t>
      </w:r>
      <w:r w:rsidRPr="00B71571">
        <w:rPr>
          <w:b/>
          <w:bCs/>
        </w:rPr>
        <w:t xml:space="preserve"> be clearly identified in the submission, and you </w:t>
      </w:r>
      <w:r w:rsidR="00B71571" w:rsidRPr="00B71571">
        <w:rPr>
          <w:b/>
          <w:bCs/>
        </w:rPr>
        <w:t xml:space="preserve">must </w:t>
      </w:r>
      <w:r w:rsidRPr="00B71571">
        <w:rPr>
          <w:b/>
          <w:bCs/>
        </w:rPr>
        <w:t>be able to demonstrate intellectual ownership of the work.</w:t>
      </w:r>
    </w:p>
    <w:p w14:paraId="5C079FB7" w14:textId="77777777" w:rsidR="00B02209" w:rsidRPr="00F05F5A" w:rsidRDefault="00B02209" w:rsidP="00306BB2">
      <w:pPr>
        <w:ind w:firstLine="720"/>
      </w:pPr>
      <w:r w:rsidRPr="00F05F5A">
        <w:t xml:space="preserve">For instance, it is possible to use AI to help you understand complex concepts by explaining them to you in simpler terms. Similarly, AI may help in preparing for an assessment, e.g., creating essay plans to help organise your thoughts – although it’s likely that your own structure </w:t>
      </w:r>
      <w:r>
        <w:t xml:space="preserve">will </w:t>
      </w:r>
      <w:r w:rsidRPr="00F05F5A">
        <w:t>be better!</w:t>
      </w:r>
    </w:p>
    <w:p w14:paraId="560E6E00" w14:textId="2CAA9C80" w:rsidR="00B02209" w:rsidRPr="00F05F5A" w:rsidRDefault="00B02209" w:rsidP="00306BB2">
      <w:pPr>
        <w:ind w:firstLine="720"/>
      </w:pPr>
      <w:r w:rsidRPr="00F05F5A">
        <w:t>While translating source material is permitted (if properly referenced), using AI to rewrite or translate text that you have drafted is NOT permitted as this is prohibited by the University’s</w:t>
      </w:r>
      <w:r>
        <w:t xml:space="preserve"> </w:t>
      </w:r>
      <w:hyperlink r:id="rId77" w:history="1">
        <w:r w:rsidRPr="00F05F5A">
          <w:rPr>
            <w:rStyle w:val="Hyperlink"/>
          </w:rPr>
          <w:t>Proofreading Policy</w:t>
        </w:r>
      </w:hyperlink>
      <w:r w:rsidRPr="00F05F5A">
        <w:t>. It is important that you develop your own ‘academic voice’, and markers would much prefer to read imperfect English in your ‘voice’ than perfect English written by someone (or something) else.</w:t>
      </w:r>
    </w:p>
    <w:p w14:paraId="24EB1680" w14:textId="7ABF0EDD" w:rsidR="00B02209" w:rsidRPr="00F05F5A" w:rsidRDefault="00FC1BA3" w:rsidP="00306BB2">
      <w:pPr>
        <w:ind w:firstLine="360"/>
        <w:jc w:val="both"/>
        <w:rPr>
          <w:b/>
          <w:bCs/>
        </w:rPr>
      </w:pPr>
      <w:r w:rsidRPr="002302FC">
        <w:rPr>
          <w:b/>
          <w:bCs/>
        </w:rPr>
        <w:t>I</w:t>
      </w:r>
      <w:r w:rsidR="00B02209" w:rsidRPr="002302FC">
        <w:rPr>
          <w:b/>
          <w:bCs/>
        </w:rPr>
        <w:t xml:space="preserve">f a generative AI has been used in the process of completing an assessment, you </w:t>
      </w:r>
      <w:r w:rsidR="0048433B" w:rsidRPr="002302FC">
        <w:rPr>
          <w:b/>
          <w:bCs/>
        </w:rPr>
        <w:t>must</w:t>
      </w:r>
      <w:r w:rsidR="00B02209" w:rsidRPr="002302FC">
        <w:rPr>
          <w:b/>
          <w:bCs/>
        </w:rPr>
        <w:t xml:space="preserve"> clearly state within your submission</w:t>
      </w:r>
      <w:r w:rsidR="00B02209" w:rsidRPr="00F05F5A">
        <w:t>:</w:t>
      </w:r>
    </w:p>
    <w:p w14:paraId="69CAE752" w14:textId="77777777" w:rsidR="00B02209" w:rsidRPr="00F05F5A" w:rsidRDefault="00B02209" w:rsidP="002C023F">
      <w:pPr>
        <w:numPr>
          <w:ilvl w:val="0"/>
          <w:numId w:val="19"/>
        </w:numPr>
      </w:pPr>
      <w:r w:rsidRPr="00F05F5A">
        <w:t xml:space="preserve">WHY you used a generative </w:t>
      </w:r>
      <w:proofErr w:type="gramStart"/>
      <w:r w:rsidRPr="00F05F5A">
        <w:t>AI;</w:t>
      </w:r>
      <w:proofErr w:type="gramEnd"/>
    </w:p>
    <w:p w14:paraId="281915D3" w14:textId="77777777" w:rsidR="00B02209" w:rsidRPr="00F05F5A" w:rsidRDefault="00B02209" w:rsidP="002C023F">
      <w:pPr>
        <w:numPr>
          <w:ilvl w:val="0"/>
          <w:numId w:val="19"/>
        </w:numPr>
      </w:pPr>
      <w:r w:rsidRPr="00F05F5A">
        <w:t xml:space="preserve">WHAT it was used </w:t>
      </w:r>
      <w:proofErr w:type="gramStart"/>
      <w:r w:rsidRPr="00F05F5A">
        <w:t>for;</w:t>
      </w:r>
      <w:proofErr w:type="gramEnd"/>
    </w:p>
    <w:p w14:paraId="6566FBBE" w14:textId="77777777" w:rsidR="00B02209" w:rsidRPr="00F05F5A" w:rsidRDefault="00B02209" w:rsidP="002C023F">
      <w:pPr>
        <w:numPr>
          <w:ilvl w:val="0"/>
          <w:numId w:val="19"/>
        </w:numPr>
      </w:pPr>
      <w:r w:rsidRPr="00F05F5A">
        <w:t xml:space="preserve">WHICH AI and what prompts were </w:t>
      </w:r>
      <w:proofErr w:type="gramStart"/>
      <w:r w:rsidRPr="00F05F5A">
        <w:t>used;</w:t>
      </w:r>
      <w:proofErr w:type="gramEnd"/>
    </w:p>
    <w:p w14:paraId="09696037" w14:textId="2CCEC5BD" w:rsidR="00B02209" w:rsidRPr="00F05F5A" w:rsidRDefault="00B02209" w:rsidP="00306BB2">
      <w:r w:rsidRPr="00F05F5A">
        <w:t>Appropriate use of AI will not result in any penalty, but your marker may comment on your use of it.</w:t>
      </w:r>
    </w:p>
    <w:p w14:paraId="2A9CCA90" w14:textId="77777777" w:rsidR="00B02209" w:rsidRDefault="00B02209" w:rsidP="00306BB2">
      <w:pPr>
        <w:ind w:firstLine="720"/>
      </w:pPr>
      <w:r w:rsidRPr="00F05F5A">
        <w:t>A failure to disclose the use of AI, or the use of a misleading description of its use, may have significant consequences for your studies and may be prejudicial in any later Academic Misconduct investigations should they arise. As a result, you are advised to keep good records such as screengrabs of any interactions you have with generative AI, in case you are requested to explain further how and why it was used.</w:t>
      </w:r>
    </w:p>
    <w:p w14:paraId="5C13D313" w14:textId="77777777" w:rsidR="00B02209" w:rsidRPr="00F05F5A" w:rsidRDefault="00B02209" w:rsidP="00306BB2"/>
    <w:p w14:paraId="7F9554CB" w14:textId="77777777" w:rsidR="00B02209" w:rsidRPr="00F05F5A" w:rsidRDefault="00B02209" w:rsidP="00306BB2">
      <w:pPr>
        <w:jc w:val="both"/>
      </w:pPr>
      <w:r w:rsidRPr="00F05F5A">
        <w:t xml:space="preserve">For more university-level guidance on use of AI </w:t>
      </w:r>
      <w:proofErr w:type="gramStart"/>
      <w:r w:rsidRPr="00F05F5A">
        <w:t>in the course of</w:t>
      </w:r>
      <w:proofErr w:type="gramEnd"/>
      <w:r w:rsidRPr="00F05F5A">
        <w:t xml:space="preserve"> your studies, see </w:t>
      </w:r>
    </w:p>
    <w:p w14:paraId="01F3FC46" w14:textId="51C62E1E" w:rsidR="00B02209" w:rsidRDefault="00B02209" w:rsidP="00306BB2">
      <w:pPr>
        <w:jc w:val="both"/>
      </w:pPr>
      <w:hyperlink r:id="rId78" w:history="1">
        <w:r w:rsidRPr="00F05F5A">
          <w:rPr>
            <w:rStyle w:val="Hyperlink"/>
          </w:rPr>
          <w:t>https://warwick.ac.uk/services/aro/dar/quality/az/acintegrity/framework/artificial-intelligence</w:t>
        </w:r>
      </w:hyperlink>
    </w:p>
    <w:p w14:paraId="0D2E72E4" w14:textId="3B19140C" w:rsidR="00C52A97" w:rsidRPr="00293872" w:rsidRDefault="00221A2A" w:rsidP="00306BB2">
      <w:pPr>
        <w:pStyle w:val="Heading3"/>
        <w:spacing w:line="240" w:lineRule="auto"/>
        <w:rPr>
          <w:rFonts w:ascii="Times New Roman" w:hAnsi="Times New Roman" w:cs="Times New Roman"/>
          <w:sz w:val="24"/>
          <w:szCs w:val="24"/>
        </w:rPr>
      </w:pPr>
      <w:bookmarkStart w:id="42" w:name="_Toc207894058"/>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C52A97" w:rsidRPr="00293872">
        <w:rPr>
          <w:rFonts w:ascii="Times New Roman" w:hAnsi="Times New Roman" w:cs="Times New Roman"/>
          <w:sz w:val="24"/>
          <w:szCs w:val="24"/>
        </w:rPr>
        <w:t>.</w:t>
      </w:r>
      <w:r w:rsidRPr="00293872">
        <w:rPr>
          <w:rFonts w:ascii="Times New Roman" w:hAnsi="Times New Roman" w:cs="Times New Roman"/>
          <w:sz w:val="24"/>
          <w:szCs w:val="24"/>
        </w:rPr>
        <w:t>2</w:t>
      </w:r>
      <w:r w:rsidR="00C52A97" w:rsidRPr="00293872">
        <w:rPr>
          <w:rFonts w:ascii="Times New Roman" w:hAnsi="Times New Roman" w:cs="Times New Roman"/>
          <w:sz w:val="24"/>
          <w:szCs w:val="24"/>
        </w:rPr>
        <w:t xml:space="preserve"> Procedure for Investigating Suspected Cases of Cheating</w:t>
      </w:r>
      <w:bookmarkEnd w:id="42"/>
      <w:r w:rsidR="00C52A97" w:rsidRPr="00293872">
        <w:rPr>
          <w:rFonts w:ascii="Times New Roman" w:hAnsi="Times New Roman" w:cs="Times New Roman"/>
          <w:sz w:val="24"/>
          <w:szCs w:val="24"/>
        </w:rPr>
        <w:t xml:space="preserve"> </w:t>
      </w:r>
    </w:p>
    <w:p w14:paraId="164C7F8C" w14:textId="67ECB2CF" w:rsidR="00C52A97" w:rsidRPr="00293872" w:rsidRDefault="00221A2A" w:rsidP="007408A1">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.2.1</w:t>
      </w:r>
      <w:r w:rsidR="00C52A97" w:rsidRPr="00293872">
        <w:rPr>
          <w:rFonts w:eastAsiaTheme="majorEastAsia"/>
        </w:rPr>
        <w:t xml:space="preserve"> A distinction should be made between poor academic practice and </w:t>
      </w:r>
      <w:r w:rsidR="00F469E9" w:rsidRPr="00293872">
        <w:rPr>
          <w:rFonts w:eastAsiaTheme="majorEastAsia"/>
        </w:rPr>
        <w:t>academic misconduct</w:t>
      </w:r>
      <w:r w:rsidR="00C52A97" w:rsidRPr="00293872">
        <w:rPr>
          <w:rFonts w:eastAsiaTheme="majorEastAsia"/>
        </w:rPr>
        <w:t xml:space="preserve">. Poor academic practice typically (but not exclusively) occurs when the referencing is inadequate, but not in a way which suggests an attempt to </w:t>
      </w:r>
      <w:r w:rsidR="00234B19" w:rsidRPr="00293872">
        <w:rPr>
          <w:rFonts w:eastAsiaTheme="majorEastAsia"/>
        </w:rPr>
        <w:t>gain an unfair advantage</w:t>
      </w:r>
      <w:r w:rsidR="00C52A97" w:rsidRPr="00293872">
        <w:rPr>
          <w:rFonts w:eastAsiaTheme="majorEastAsia"/>
        </w:rPr>
        <w:t xml:space="preserve">. For example, a reference is given to identify the source of a passage; the passage is in fact directly quoted but no quotation marks are used. Judgements about poor academic </w:t>
      </w:r>
      <w:r w:rsidR="00C52A97" w:rsidRPr="00293872">
        <w:rPr>
          <w:rFonts w:eastAsiaTheme="majorEastAsia"/>
        </w:rPr>
        <w:lastRenderedPageBreak/>
        <w:t xml:space="preserve">practice are academic judgements against which there is no appeal. There is no penalty for poor academic practice: marks are not deducted - they are simply not earned under the marking criteria. </w:t>
      </w:r>
    </w:p>
    <w:p w14:paraId="0FC5D5E9" w14:textId="3F2E69DC" w:rsidR="00C52A97" w:rsidRPr="00293872" w:rsidRDefault="00221A2A" w:rsidP="007408A1">
      <w:pPr>
        <w:rPr>
          <w:rFonts w:eastAsiaTheme="majorEastAsia"/>
        </w:rPr>
      </w:pPr>
      <w:r w:rsidRPr="00293872">
        <w:rPr>
          <w:rFonts w:eastAsiaTheme="majorEastAsia"/>
        </w:rPr>
        <w:t>5.</w:t>
      </w:r>
      <w:r w:rsidR="00D10AFB" w:rsidRPr="00293872">
        <w:rPr>
          <w:rFonts w:eastAsiaTheme="majorEastAsia"/>
        </w:rPr>
        <w:t>9</w:t>
      </w:r>
      <w:r w:rsidR="00C52A97" w:rsidRPr="00293872">
        <w:rPr>
          <w:rFonts w:eastAsiaTheme="majorEastAsia"/>
        </w:rPr>
        <w:t>.2</w:t>
      </w:r>
      <w:r w:rsidRPr="00293872">
        <w:rPr>
          <w:rFonts w:eastAsiaTheme="majorEastAsia"/>
        </w:rPr>
        <w:t>.2</w:t>
      </w:r>
      <w:r w:rsidR="00C52A97" w:rsidRPr="00293872">
        <w:rPr>
          <w:rFonts w:eastAsiaTheme="majorEastAsia"/>
        </w:rPr>
        <w:t xml:space="preserve"> When a marker has concerns about a piece of </w:t>
      </w:r>
      <w:proofErr w:type="gramStart"/>
      <w:r w:rsidR="00C52A97" w:rsidRPr="00293872">
        <w:rPr>
          <w:rFonts w:eastAsiaTheme="majorEastAsia"/>
        </w:rPr>
        <w:t>assessment, and</w:t>
      </w:r>
      <w:proofErr w:type="gramEnd"/>
      <w:r w:rsidR="00C52A97" w:rsidRPr="00293872">
        <w:rPr>
          <w:rFonts w:eastAsiaTheme="majorEastAsia"/>
        </w:rPr>
        <w:t xml:space="preserve"> is clear that the case is one of poor academic practice, he or she should mark it acc</w:t>
      </w:r>
      <w:r w:rsidR="00397FE0" w:rsidRPr="00293872">
        <w:rPr>
          <w:rFonts w:eastAsiaTheme="majorEastAsia"/>
        </w:rPr>
        <w:t>ordingly</w:t>
      </w:r>
      <w:r w:rsidR="00C52A97" w:rsidRPr="00293872">
        <w:rPr>
          <w:rFonts w:eastAsiaTheme="majorEastAsia"/>
        </w:rPr>
        <w:t xml:space="preserve">. If the mark produced is likely to have a significant impact, or if the marker is unclear whether the case is one of poor academic practice, the assessment should be passed to the Module Leader (if the marker is not the Module Leader). If the Module Leader is clear that the case is one of poor academic practice, or that there is no case to answer, the assessment is returned to the marker to provide an outcome under </w:t>
      </w:r>
      <w:r w:rsidR="0083172F" w:rsidRPr="00293872">
        <w:rPr>
          <w:rFonts w:eastAsiaTheme="majorEastAsia"/>
        </w:rPr>
        <w:t>5.8.2.1</w:t>
      </w:r>
      <w:r w:rsidR="00C52A97" w:rsidRPr="00293872">
        <w:rPr>
          <w:rFonts w:eastAsiaTheme="majorEastAsia"/>
        </w:rPr>
        <w:t xml:space="preserve"> determined by the Module Leader.</w:t>
      </w:r>
    </w:p>
    <w:p w14:paraId="33ABFA07" w14:textId="0EE1A40F" w:rsidR="00C52A97" w:rsidRPr="00293872" w:rsidRDefault="00221A2A" w:rsidP="007408A1">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 xml:space="preserve">3 If the Module Leader is unclear whether the case is one of poor academic practice, or if the Module Leader believes cheating has occurred, the matter should be referred to the </w:t>
      </w:r>
      <w:r w:rsidR="00D15F78">
        <w:rPr>
          <w:rFonts w:eastAsiaTheme="majorEastAsia"/>
        </w:rPr>
        <w:t xml:space="preserve">Department’s </w:t>
      </w:r>
      <w:r w:rsidR="00C52A97" w:rsidRPr="00293872">
        <w:rPr>
          <w:rFonts w:eastAsiaTheme="majorEastAsia"/>
        </w:rPr>
        <w:t>Academic Conduct Panel</w:t>
      </w:r>
      <w:r w:rsidR="00D234F1" w:rsidRPr="00293872">
        <w:rPr>
          <w:rFonts w:eastAsiaTheme="majorEastAsia"/>
        </w:rPr>
        <w:t xml:space="preserve"> </w:t>
      </w:r>
      <w:r w:rsidR="00D15F78">
        <w:rPr>
          <w:rFonts w:eastAsiaTheme="majorEastAsia"/>
        </w:rPr>
        <w:t>(</w:t>
      </w:r>
      <w:r w:rsidR="00D234F1" w:rsidRPr="00293872">
        <w:rPr>
          <w:rFonts w:eastAsiaTheme="majorEastAsia"/>
        </w:rPr>
        <w:t>ACP</w:t>
      </w:r>
      <w:r w:rsidR="00D15F78">
        <w:rPr>
          <w:rFonts w:eastAsiaTheme="majorEastAsia"/>
        </w:rPr>
        <w:t xml:space="preserve">), chaired by </w:t>
      </w:r>
      <w:r w:rsidR="00E02782">
        <w:rPr>
          <w:rFonts w:eastAsiaTheme="majorEastAsia"/>
        </w:rPr>
        <w:t>Kevin Butcher</w:t>
      </w:r>
      <w:r w:rsidR="00C52A97" w:rsidRPr="00293872">
        <w:rPr>
          <w:rFonts w:eastAsiaTheme="majorEastAsia"/>
        </w:rPr>
        <w:t xml:space="preserve">. The Panel may decide </w:t>
      </w:r>
      <w:proofErr w:type="gramStart"/>
      <w:r w:rsidR="00C52A97" w:rsidRPr="00293872">
        <w:rPr>
          <w:rFonts w:eastAsiaTheme="majorEastAsia"/>
        </w:rPr>
        <w:t>on the basis of</w:t>
      </w:r>
      <w:proofErr w:type="gramEnd"/>
      <w:r w:rsidR="00C52A97" w:rsidRPr="00293872">
        <w:rPr>
          <w:rFonts w:eastAsiaTheme="majorEastAsia"/>
        </w:rPr>
        <w:t xml:space="preserve"> the submitted material that the assessment exhibits poor academic practice; or that there is no case to answer, in this instance the assessment is returned to the Module Leader to provide the appropriate outcome.</w:t>
      </w:r>
    </w:p>
    <w:p w14:paraId="67A3A2BA" w14:textId="7E672C3A" w:rsidR="00C52A97" w:rsidRPr="00293872" w:rsidRDefault="00221A2A" w:rsidP="007408A1">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4 If the Academic Conduct Panel considers there is evidence of poor academic practice, or that cheating has occurred, the Panel should ask the student to make a statement.</w:t>
      </w:r>
    </w:p>
    <w:p w14:paraId="0BA69EA7" w14:textId="67D072C7" w:rsidR="00C52A97" w:rsidRPr="00293872" w:rsidRDefault="00221A2A" w:rsidP="007408A1">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5 If after the student’s statement the Academic Conduct Panel decides that the case is one of poor academic practice, or that there is no case to answer, the assessment is returned to the Module Leader to provide the appropriate outcome.</w:t>
      </w:r>
    </w:p>
    <w:p w14:paraId="1221216C" w14:textId="498E073B" w:rsidR="00C52A97" w:rsidRPr="00293872" w:rsidRDefault="00221A2A" w:rsidP="007408A1">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 xml:space="preserve">6 If the Academic Conduct Panel decides that there is evidence of cheating, it should refer the matter to the Head of Department. If there is evidence of a serious case of cheating, the Head of Department may refer the case to an </w:t>
      </w:r>
      <w:r w:rsidR="00D234F1" w:rsidRPr="00293872">
        <w:rPr>
          <w:rFonts w:eastAsiaTheme="majorEastAsia"/>
        </w:rPr>
        <w:t>Academic Integrity Committee (AIC)</w:t>
      </w:r>
      <w:r w:rsidR="00C52A97" w:rsidRPr="00293872">
        <w:rPr>
          <w:rFonts w:eastAsiaTheme="majorEastAsia"/>
        </w:rPr>
        <w:t xml:space="preserve">. If the Head of Department uses powers under the Regulation to determine </w:t>
      </w:r>
      <w:proofErr w:type="gramStart"/>
      <w:r w:rsidR="00C52A97" w:rsidRPr="00293872">
        <w:rPr>
          <w:rFonts w:eastAsiaTheme="majorEastAsia"/>
        </w:rPr>
        <w:t>whether or not</w:t>
      </w:r>
      <w:proofErr w:type="gramEnd"/>
      <w:r w:rsidR="00C52A97" w:rsidRPr="00293872">
        <w:rPr>
          <w:rFonts w:eastAsiaTheme="majorEastAsia"/>
        </w:rPr>
        <w:t xml:space="preserve"> an offence has occurred, the Head of Department should provide the student with a reasonable opportunity to make representations on his or her own behalf, before determining whether an offence has occurred. </w:t>
      </w:r>
      <w:proofErr w:type="gramStart"/>
      <w:r w:rsidR="00C52A97" w:rsidRPr="00293872">
        <w:rPr>
          <w:rFonts w:eastAsiaTheme="majorEastAsia"/>
        </w:rPr>
        <w:t>In the event that</w:t>
      </w:r>
      <w:proofErr w:type="gramEnd"/>
      <w:r w:rsidR="00C52A97" w:rsidRPr="00293872">
        <w:rPr>
          <w:rFonts w:eastAsiaTheme="majorEastAsia"/>
        </w:rPr>
        <w:t xml:space="preserve"> it is determined that an offence has occurred, the Head of Department shall determine the penalty. The student shall be informed of the outcome. The student is also informed that he or she has a right to appeal to an </w:t>
      </w:r>
      <w:r w:rsidR="00D234F1" w:rsidRPr="00293872">
        <w:rPr>
          <w:rFonts w:eastAsiaTheme="majorEastAsia"/>
        </w:rPr>
        <w:t>Academic Integrity Committee (AIC)</w:t>
      </w:r>
      <w:r w:rsidR="00C52A97" w:rsidRPr="00293872">
        <w:rPr>
          <w:rFonts w:eastAsiaTheme="majorEastAsia"/>
        </w:rPr>
        <w:t xml:space="preserve">, in accordance with the Regulation, against the decision. If the student accepts the penalty, the matter </w:t>
      </w:r>
      <w:proofErr w:type="gramStart"/>
      <w:r w:rsidR="00C52A97" w:rsidRPr="00293872">
        <w:rPr>
          <w:rFonts w:eastAsiaTheme="majorEastAsia"/>
        </w:rPr>
        <w:t>ends</w:t>
      </w:r>
      <w:proofErr w:type="gramEnd"/>
      <w:r w:rsidR="00C52A97" w:rsidRPr="00293872">
        <w:rPr>
          <w:rFonts w:eastAsiaTheme="majorEastAsia"/>
        </w:rPr>
        <w:t xml:space="preserve"> and the outcome is reported to the Examination Board. If the student appeals, the procedure relating to an </w:t>
      </w:r>
      <w:r w:rsidR="00D234F1" w:rsidRPr="00293872">
        <w:rPr>
          <w:rFonts w:eastAsiaTheme="majorEastAsia"/>
        </w:rPr>
        <w:t xml:space="preserve">Academic Integrity Committee (AIC) </w:t>
      </w:r>
      <w:r w:rsidR="00C52A97" w:rsidRPr="00293872">
        <w:rPr>
          <w:rFonts w:eastAsiaTheme="majorEastAsia"/>
        </w:rPr>
        <w:t>is invoked.</w:t>
      </w:r>
    </w:p>
    <w:p w14:paraId="1C0BDAEB" w14:textId="7FE72FD9" w:rsidR="00C52A97" w:rsidRPr="00293872" w:rsidRDefault="00221A2A" w:rsidP="007408A1">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.2.7</w:t>
      </w:r>
      <w:r w:rsidR="00C52A97" w:rsidRPr="00293872">
        <w:rPr>
          <w:rFonts w:eastAsiaTheme="majorEastAsia"/>
        </w:rPr>
        <w:t xml:space="preserve"> Penalties available to the Department are as follows:</w:t>
      </w:r>
    </w:p>
    <w:p w14:paraId="0DDA2312" w14:textId="41D87904" w:rsidR="00C52A97" w:rsidRPr="00293872" w:rsidRDefault="00C52A97" w:rsidP="007408A1">
      <w:pPr>
        <w:rPr>
          <w:rFonts w:eastAsiaTheme="majorEastAsia"/>
        </w:rPr>
      </w:pPr>
      <w:r w:rsidRPr="00293872">
        <w:rPr>
          <w:rFonts w:eastAsiaTheme="majorEastAsia"/>
        </w:rPr>
        <w:t>(</w:t>
      </w:r>
      <w:proofErr w:type="spellStart"/>
      <w:r w:rsidRPr="00293872">
        <w:rPr>
          <w:rFonts w:eastAsiaTheme="majorEastAsia"/>
        </w:rPr>
        <w:t>i</w:t>
      </w:r>
      <w:proofErr w:type="spellEnd"/>
      <w:r w:rsidRPr="00293872">
        <w:rPr>
          <w:rFonts w:eastAsiaTheme="majorEastAsia"/>
        </w:rPr>
        <w:t xml:space="preserve">) A reduction in mark for the piece of work in which the </w:t>
      </w:r>
      <w:r w:rsidR="00234B19" w:rsidRPr="00293872">
        <w:rPr>
          <w:rFonts w:eastAsiaTheme="majorEastAsia"/>
        </w:rPr>
        <w:t xml:space="preserve">academic misconduct </w:t>
      </w:r>
      <w:r w:rsidRPr="00293872">
        <w:rPr>
          <w:rFonts w:eastAsiaTheme="majorEastAsia"/>
        </w:rPr>
        <w:t>has occurred (with or without the opportunity to resubmit or undertake a further assessment). The mark may be reduced up to the zero limit.</w:t>
      </w:r>
    </w:p>
    <w:p w14:paraId="048017C6" w14:textId="77777777" w:rsidR="00C52A97" w:rsidRPr="00D20C2F" w:rsidRDefault="00C52A97" w:rsidP="007408A1">
      <w:pPr>
        <w:rPr>
          <w:rFonts w:eastAsiaTheme="majorEastAsia"/>
        </w:rPr>
      </w:pPr>
      <w:r w:rsidRPr="00293872">
        <w:rPr>
          <w:rFonts w:eastAsiaTheme="majorEastAsia"/>
        </w:rPr>
        <w:t xml:space="preserve">(ii) Re-submission of the original work with revised </w:t>
      </w:r>
      <w:r w:rsidRPr="00D20C2F">
        <w:rPr>
          <w:rFonts w:eastAsiaTheme="majorEastAsia"/>
        </w:rPr>
        <w:t xml:space="preserve">referencing, for a capped </w:t>
      </w:r>
      <w:proofErr w:type="gramStart"/>
      <w:r w:rsidRPr="00D20C2F">
        <w:rPr>
          <w:rFonts w:eastAsiaTheme="majorEastAsia"/>
        </w:rPr>
        <w:t>mark;</w:t>
      </w:r>
      <w:proofErr w:type="gramEnd"/>
    </w:p>
    <w:p w14:paraId="411CBD2E" w14:textId="77777777" w:rsidR="00C52A97" w:rsidRPr="00D20C2F" w:rsidRDefault="00C52A97" w:rsidP="007408A1">
      <w:pPr>
        <w:rPr>
          <w:rFonts w:eastAsiaTheme="majorEastAsia"/>
        </w:rPr>
      </w:pPr>
      <w:r w:rsidRPr="00D20C2F">
        <w:rPr>
          <w:rFonts w:eastAsiaTheme="majorEastAsia"/>
        </w:rPr>
        <w:t>(iii) Re-submission of a new piece of work for a reduced or capped mark.</w:t>
      </w:r>
    </w:p>
    <w:p w14:paraId="069254AC" w14:textId="7E5FEA99" w:rsidR="00C52A97" w:rsidRPr="00293872" w:rsidRDefault="006A1D5A" w:rsidP="007408A1">
      <w:pPr>
        <w:rPr>
          <w:rFonts w:eastAsiaTheme="majorEastAsia"/>
        </w:rPr>
      </w:pPr>
      <w:r w:rsidRPr="00D20C2F">
        <w:rPr>
          <w:rFonts w:eastAsiaTheme="majorEastAsia"/>
        </w:rPr>
        <w:t>Re-submission falls under the university’s right to remedy failure policy, and so resubmission cannot be offered as a possibility earlier than the next available summer examination board.</w:t>
      </w:r>
    </w:p>
    <w:p w14:paraId="36C6FE7C" w14:textId="77777777" w:rsidR="003D37BE" w:rsidRPr="00293872" w:rsidRDefault="003D37BE" w:rsidP="00306BB2">
      <w:pPr>
        <w:rPr>
          <w:rFonts w:eastAsiaTheme="majorEastAsia"/>
          <w:b/>
          <w:bCs/>
        </w:rPr>
      </w:pPr>
    </w:p>
    <w:p w14:paraId="0B1DB723" w14:textId="657E5A9B" w:rsidR="00234B19" w:rsidRPr="00293872" w:rsidRDefault="00D06907" w:rsidP="00306BB2">
      <w:pPr>
        <w:rPr>
          <w:rFonts w:eastAsiaTheme="majorEastAsia"/>
          <w:b/>
          <w:bCs/>
        </w:rPr>
      </w:pPr>
      <w:r w:rsidRPr="00293872">
        <w:rPr>
          <w:rFonts w:eastAsiaTheme="majorEastAsia"/>
          <w:b/>
          <w:bCs/>
        </w:rPr>
        <w:t>5.</w:t>
      </w:r>
      <w:r w:rsidR="00D10AFB" w:rsidRPr="00293872">
        <w:rPr>
          <w:rFonts w:eastAsiaTheme="majorEastAsia"/>
          <w:b/>
          <w:bCs/>
        </w:rPr>
        <w:t>9</w:t>
      </w:r>
      <w:r w:rsidRPr="00293872">
        <w:rPr>
          <w:rFonts w:eastAsiaTheme="majorEastAsia"/>
          <w:b/>
          <w:bCs/>
        </w:rPr>
        <w:t>.2.8</w:t>
      </w:r>
      <w:r w:rsidR="00C43736" w:rsidRPr="00293872">
        <w:rPr>
          <w:rFonts w:eastAsiaTheme="majorEastAsia"/>
          <w:b/>
          <w:bCs/>
        </w:rPr>
        <w:t xml:space="preserve"> Cheating to be referred to the </w:t>
      </w:r>
      <w:r w:rsidR="00234B19" w:rsidRPr="00293872">
        <w:rPr>
          <w:rFonts w:eastAsiaTheme="majorEastAsia"/>
          <w:b/>
          <w:bCs/>
        </w:rPr>
        <w:t>Academic Integrity Committee</w:t>
      </w:r>
    </w:p>
    <w:p w14:paraId="4F5092D3" w14:textId="2E183219" w:rsidR="00C43736" w:rsidRPr="00293872" w:rsidRDefault="00C43736" w:rsidP="00306BB2">
      <w:pPr>
        <w:rPr>
          <w:rFonts w:eastAsiaTheme="majorEastAsia"/>
        </w:rPr>
      </w:pPr>
      <w:r w:rsidRPr="00293872">
        <w:rPr>
          <w:rFonts w:eastAsiaTheme="majorEastAsia"/>
        </w:rPr>
        <w:t xml:space="preserve">If the Departmental investigation concludes that a more severe penalty should be imposed than the Department is permitted to give under </w:t>
      </w:r>
      <w:proofErr w:type="gramStart"/>
      <w:r w:rsidRPr="00293872">
        <w:rPr>
          <w:rFonts w:eastAsiaTheme="majorEastAsia"/>
        </w:rPr>
        <w:t>University</w:t>
      </w:r>
      <w:proofErr w:type="gramEnd"/>
      <w:r w:rsidRPr="00293872">
        <w:rPr>
          <w:rFonts w:eastAsiaTheme="majorEastAsia"/>
        </w:rPr>
        <w:t xml:space="preserve"> regulations, the case should be referred to an </w:t>
      </w:r>
      <w:r w:rsidR="00234B19" w:rsidRPr="00293872">
        <w:rPr>
          <w:rFonts w:eastAsiaTheme="majorEastAsia"/>
        </w:rPr>
        <w:t>Academic Integrity Committee</w:t>
      </w:r>
      <w:r w:rsidR="00D234F1" w:rsidRPr="00293872">
        <w:rPr>
          <w:rFonts w:eastAsiaTheme="majorEastAsia"/>
        </w:rPr>
        <w:t xml:space="preserve"> </w:t>
      </w:r>
      <w:r w:rsidRPr="00293872">
        <w:rPr>
          <w:rFonts w:eastAsiaTheme="majorEastAsia"/>
        </w:rPr>
        <w:t>(</w:t>
      </w:r>
      <w:r w:rsidR="00234B19" w:rsidRPr="00293872">
        <w:rPr>
          <w:rFonts w:eastAsiaTheme="majorEastAsia"/>
        </w:rPr>
        <w:t>AIC</w:t>
      </w:r>
      <w:r w:rsidRPr="00293872">
        <w:rPr>
          <w:rFonts w:eastAsiaTheme="majorEastAsia"/>
        </w:rPr>
        <w:t xml:space="preserve">). This is a </w:t>
      </w:r>
      <w:proofErr w:type="gramStart"/>
      <w:r w:rsidRPr="00293872">
        <w:rPr>
          <w:rFonts w:eastAsiaTheme="majorEastAsia"/>
        </w:rPr>
        <w:t>University</w:t>
      </w:r>
      <w:proofErr w:type="gramEnd"/>
      <w:r w:rsidRPr="00293872">
        <w:rPr>
          <w:rFonts w:eastAsiaTheme="majorEastAsia"/>
        </w:rPr>
        <w:t xml:space="preserve"> level committee. The following are examples of cases that should normally be referred:</w:t>
      </w:r>
    </w:p>
    <w:p w14:paraId="611D821D" w14:textId="77777777" w:rsidR="00D234F1" w:rsidRPr="00293872" w:rsidRDefault="00D234F1" w:rsidP="002C023F">
      <w:pPr>
        <w:pStyle w:val="ListParagraph"/>
        <w:numPr>
          <w:ilvl w:val="0"/>
          <w:numId w:val="17"/>
        </w:numPr>
        <w:rPr>
          <w:rFonts w:eastAsiaTheme="majorEastAsia"/>
        </w:rPr>
      </w:pPr>
      <w:r w:rsidRPr="00293872">
        <w:rPr>
          <w:rFonts w:eastAsiaTheme="majorEastAsia"/>
        </w:rPr>
        <w:lastRenderedPageBreak/>
        <w:t xml:space="preserve">Allegations relating to an assessment that contributed to the previous approval of an award to the </w:t>
      </w:r>
      <w:proofErr w:type="gramStart"/>
      <w:r w:rsidRPr="00293872">
        <w:rPr>
          <w:rFonts w:eastAsiaTheme="majorEastAsia"/>
        </w:rPr>
        <w:t>student;</w:t>
      </w:r>
      <w:proofErr w:type="gramEnd"/>
      <w:r w:rsidRPr="00293872">
        <w:rPr>
          <w:rFonts w:eastAsiaTheme="majorEastAsia"/>
        </w:rPr>
        <w:t xml:space="preserve"> </w:t>
      </w:r>
    </w:p>
    <w:p w14:paraId="44158E18" w14:textId="77777777" w:rsidR="00D234F1" w:rsidRPr="00293872" w:rsidRDefault="00D234F1" w:rsidP="002C023F">
      <w:pPr>
        <w:pStyle w:val="ListParagraph"/>
        <w:numPr>
          <w:ilvl w:val="0"/>
          <w:numId w:val="17"/>
        </w:numPr>
        <w:rPr>
          <w:rFonts w:eastAsiaTheme="majorEastAsia"/>
        </w:rPr>
      </w:pPr>
      <w:r w:rsidRPr="00293872">
        <w:rPr>
          <w:rFonts w:eastAsiaTheme="majorEastAsia"/>
        </w:rPr>
        <w:t xml:space="preserve">Allegations relating to contract </w:t>
      </w:r>
      <w:proofErr w:type="gramStart"/>
      <w:r w:rsidRPr="00293872">
        <w:rPr>
          <w:rFonts w:eastAsiaTheme="majorEastAsia"/>
        </w:rPr>
        <w:t>cheating;</w:t>
      </w:r>
      <w:proofErr w:type="gramEnd"/>
      <w:r w:rsidRPr="00293872">
        <w:rPr>
          <w:rFonts w:eastAsiaTheme="majorEastAsia"/>
        </w:rPr>
        <w:t xml:space="preserve"> </w:t>
      </w:r>
    </w:p>
    <w:p w14:paraId="09F8F65B" w14:textId="77777777" w:rsidR="00D234F1" w:rsidRPr="00293872" w:rsidRDefault="00D234F1" w:rsidP="002C023F">
      <w:pPr>
        <w:pStyle w:val="ListParagraph"/>
        <w:numPr>
          <w:ilvl w:val="0"/>
          <w:numId w:val="17"/>
        </w:numPr>
        <w:rPr>
          <w:rFonts w:eastAsiaTheme="majorEastAsia"/>
        </w:rPr>
      </w:pPr>
      <w:r w:rsidRPr="00293872">
        <w:rPr>
          <w:rFonts w:eastAsiaTheme="majorEastAsia"/>
        </w:rPr>
        <w:t xml:space="preserve">Where the penalty or penalties imposed would potentially result in the student being ineligible to qualify for the award for which they are registered, irrespective of whether this is a consequence of one or several allegations of academic </w:t>
      </w:r>
      <w:proofErr w:type="gramStart"/>
      <w:r w:rsidRPr="00293872">
        <w:rPr>
          <w:rFonts w:eastAsiaTheme="majorEastAsia"/>
        </w:rPr>
        <w:t>misconduct;</w:t>
      </w:r>
      <w:proofErr w:type="gramEnd"/>
      <w:r w:rsidRPr="00293872">
        <w:rPr>
          <w:rFonts w:eastAsiaTheme="majorEastAsia"/>
        </w:rPr>
        <w:t xml:space="preserve"> </w:t>
      </w:r>
    </w:p>
    <w:p w14:paraId="2F0FA70C" w14:textId="77777777" w:rsidR="00D234F1" w:rsidRPr="00293872" w:rsidRDefault="00D234F1" w:rsidP="002C023F">
      <w:pPr>
        <w:pStyle w:val="ListParagraph"/>
        <w:numPr>
          <w:ilvl w:val="0"/>
          <w:numId w:val="17"/>
        </w:numPr>
        <w:rPr>
          <w:rFonts w:eastAsiaTheme="majorEastAsia"/>
        </w:rPr>
      </w:pPr>
      <w:r w:rsidRPr="00293872">
        <w:rPr>
          <w:rFonts w:eastAsiaTheme="majorEastAsia"/>
        </w:rPr>
        <w:t xml:space="preserve">Complex allegations of collusion between students, such as where the number of students involved or the complexity of the learning activity make a resolution at </w:t>
      </w:r>
      <w:proofErr w:type="gramStart"/>
      <w:r w:rsidRPr="00293872">
        <w:rPr>
          <w:rFonts w:eastAsiaTheme="majorEastAsia"/>
        </w:rPr>
        <w:t>University</w:t>
      </w:r>
      <w:proofErr w:type="gramEnd"/>
      <w:r w:rsidRPr="00293872">
        <w:rPr>
          <w:rFonts w:eastAsiaTheme="majorEastAsia"/>
        </w:rPr>
        <w:t xml:space="preserve"> level </w:t>
      </w:r>
      <w:proofErr w:type="gramStart"/>
      <w:r w:rsidRPr="00293872">
        <w:rPr>
          <w:rFonts w:eastAsiaTheme="majorEastAsia"/>
        </w:rPr>
        <w:t>desirable;</w:t>
      </w:r>
      <w:proofErr w:type="gramEnd"/>
      <w:r w:rsidRPr="00293872">
        <w:rPr>
          <w:rFonts w:eastAsiaTheme="majorEastAsia"/>
        </w:rPr>
        <w:t xml:space="preserve"> </w:t>
      </w:r>
    </w:p>
    <w:p w14:paraId="068854B9" w14:textId="77777777" w:rsidR="00D234F1" w:rsidRPr="00293872" w:rsidRDefault="00D234F1" w:rsidP="002C023F">
      <w:pPr>
        <w:pStyle w:val="ListParagraph"/>
        <w:numPr>
          <w:ilvl w:val="0"/>
          <w:numId w:val="17"/>
        </w:numPr>
        <w:rPr>
          <w:rFonts w:eastAsiaTheme="majorEastAsia"/>
        </w:rPr>
      </w:pPr>
      <w:r w:rsidRPr="00293872">
        <w:rPr>
          <w:rFonts w:eastAsiaTheme="majorEastAsia"/>
        </w:rPr>
        <w:t xml:space="preserve">Cases of repeat offences that cannot be adequately resolved by an </w:t>
      </w:r>
      <w:proofErr w:type="gramStart"/>
      <w:r w:rsidRPr="00293872">
        <w:rPr>
          <w:rFonts w:eastAsiaTheme="majorEastAsia"/>
        </w:rPr>
        <w:t>ACP;</w:t>
      </w:r>
      <w:proofErr w:type="gramEnd"/>
      <w:r w:rsidRPr="00293872">
        <w:rPr>
          <w:rFonts w:eastAsiaTheme="majorEastAsia"/>
        </w:rPr>
        <w:t xml:space="preserve"> </w:t>
      </w:r>
    </w:p>
    <w:p w14:paraId="3726FD1F" w14:textId="77777777" w:rsidR="00D234F1" w:rsidRPr="00293872" w:rsidRDefault="00D234F1" w:rsidP="002C023F">
      <w:pPr>
        <w:pStyle w:val="ListParagraph"/>
        <w:numPr>
          <w:ilvl w:val="0"/>
          <w:numId w:val="17"/>
        </w:numPr>
        <w:rPr>
          <w:rFonts w:eastAsiaTheme="majorEastAsia"/>
        </w:rPr>
      </w:pPr>
      <w:r w:rsidRPr="00293872">
        <w:rPr>
          <w:rFonts w:eastAsiaTheme="majorEastAsia"/>
        </w:rPr>
        <w:t xml:space="preserve">Where an ACP considers a sanction adequate that only an AIC can </w:t>
      </w:r>
      <w:proofErr w:type="gramStart"/>
      <w:r w:rsidRPr="00293872">
        <w:rPr>
          <w:rFonts w:eastAsiaTheme="majorEastAsia"/>
        </w:rPr>
        <w:t>impose;</w:t>
      </w:r>
      <w:proofErr w:type="gramEnd"/>
      <w:r w:rsidRPr="00293872">
        <w:rPr>
          <w:rFonts w:eastAsiaTheme="majorEastAsia"/>
        </w:rPr>
        <w:t xml:space="preserve"> </w:t>
      </w:r>
    </w:p>
    <w:p w14:paraId="6DC965C7" w14:textId="77777777" w:rsidR="00D234F1" w:rsidRPr="00293872" w:rsidRDefault="00D234F1" w:rsidP="002C023F">
      <w:pPr>
        <w:pStyle w:val="ListParagraph"/>
        <w:numPr>
          <w:ilvl w:val="0"/>
          <w:numId w:val="17"/>
        </w:numPr>
        <w:rPr>
          <w:rFonts w:eastAsiaTheme="majorEastAsia"/>
        </w:rPr>
      </w:pPr>
      <w:r w:rsidRPr="00293872">
        <w:rPr>
          <w:rFonts w:eastAsiaTheme="majorEastAsia"/>
        </w:rPr>
        <w:t>In other situations where there is an institutional interest in a resolution of the allegation at AIC level.</w:t>
      </w:r>
    </w:p>
    <w:p w14:paraId="26F01A2D" w14:textId="77777777" w:rsidR="006870C4" w:rsidRPr="00293872" w:rsidRDefault="006870C4" w:rsidP="00306BB2">
      <w:pPr>
        <w:rPr>
          <w:rFonts w:eastAsiaTheme="majorEastAsia"/>
          <w:b/>
        </w:rPr>
      </w:pPr>
    </w:p>
    <w:p w14:paraId="595F5997" w14:textId="7483E6AB" w:rsidR="00270127" w:rsidRPr="00293872" w:rsidRDefault="00D06907" w:rsidP="00306BB2">
      <w:pPr>
        <w:rPr>
          <w:rFonts w:eastAsiaTheme="majorEastAsia"/>
          <w:b/>
        </w:rPr>
      </w:pPr>
      <w:r w:rsidRPr="00293872">
        <w:rPr>
          <w:rFonts w:eastAsiaTheme="majorEastAsia"/>
          <w:b/>
        </w:rPr>
        <w:t>5.</w:t>
      </w:r>
      <w:r w:rsidR="00D10AFB" w:rsidRPr="00293872">
        <w:rPr>
          <w:rFonts w:eastAsiaTheme="majorEastAsia"/>
          <w:b/>
        </w:rPr>
        <w:t>9</w:t>
      </w:r>
      <w:r w:rsidRPr="00293872">
        <w:rPr>
          <w:rFonts w:eastAsiaTheme="majorEastAsia"/>
          <w:b/>
        </w:rPr>
        <w:t>.2.9</w:t>
      </w:r>
      <w:r w:rsidR="00270127" w:rsidRPr="00293872">
        <w:rPr>
          <w:rFonts w:eastAsiaTheme="majorEastAsia"/>
          <w:b/>
        </w:rPr>
        <w:t xml:space="preserve"> Retrospective checking </w:t>
      </w:r>
    </w:p>
    <w:p w14:paraId="39FCD34B" w14:textId="49C8593B" w:rsidR="00F4159E" w:rsidRPr="00293872" w:rsidRDefault="00F4159E" w:rsidP="00306BB2">
      <w:pPr>
        <w:rPr>
          <w:rFonts w:eastAsiaTheme="majorEastAsia"/>
        </w:rPr>
      </w:pPr>
      <w:r w:rsidRPr="00293872">
        <w:rPr>
          <w:rFonts w:eastAsiaTheme="majorEastAsia"/>
        </w:rPr>
        <w:t xml:space="preserve">Where a final decision of cheating is </w:t>
      </w:r>
      <w:r w:rsidRPr="00D20C2F">
        <w:rPr>
          <w:rFonts w:eastAsiaTheme="majorEastAsia"/>
        </w:rPr>
        <w:t>declared</w:t>
      </w:r>
      <w:r w:rsidR="003012AA" w:rsidRPr="00D20C2F">
        <w:rPr>
          <w:rFonts w:eastAsiaTheme="majorEastAsia"/>
        </w:rPr>
        <w:t>, and endorsement from AIC level permits it</w:t>
      </w:r>
      <w:r w:rsidRPr="00D20C2F">
        <w:rPr>
          <w:rFonts w:eastAsiaTheme="majorEastAsia"/>
        </w:rPr>
        <w:t>, the Department is entitled to check the student’s other assignments for similar offences. If further instances are identified and proven, this may result in the application of penalties retrospectively. Repeat cases will normally be referred</w:t>
      </w:r>
      <w:r w:rsidRPr="00293872">
        <w:rPr>
          <w:rFonts w:eastAsiaTheme="majorEastAsia"/>
        </w:rPr>
        <w:t xml:space="preserve"> to an </w:t>
      </w:r>
      <w:r w:rsidR="00D472F2" w:rsidRPr="00293872">
        <w:rPr>
          <w:rFonts w:eastAsiaTheme="majorEastAsia"/>
        </w:rPr>
        <w:t>AIC</w:t>
      </w:r>
      <w:r w:rsidRPr="00293872">
        <w:rPr>
          <w:rFonts w:eastAsiaTheme="majorEastAsia"/>
        </w:rPr>
        <w:t>, which may impose a more severe penalty than the Department has done.</w:t>
      </w:r>
    </w:p>
    <w:p w14:paraId="3342AB21" w14:textId="6C8AB759" w:rsidR="00122BC3" w:rsidRPr="00293872" w:rsidRDefault="00122BC3" w:rsidP="00306BB2">
      <w:pPr>
        <w:rPr>
          <w:rFonts w:eastAsiaTheme="majorEastAsia"/>
        </w:rPr>
      </w:pPr>
      <w:r w:rsidRPr="00293872">
        <w:rPr>
          <w:rFonts w:eastAsiaTheme="majorEastAsia"/>
        </w:rPr>
        <w:t xml:space="preserve">For full details, see </w:t>
      </w:r>
      <w:hyperlink r:id="rId79" w:history="1">
        <w:r w:rsidR="00DF2F7F" w:rsidRPr="00DF2F7F">
          <w:rPr>
            <w:rStyle w:val="Hyperlink"/>
          </w:rPr>
          <w:t>https://warwick.ac.uk/services/aro/dar/quality/az/acintegrity/framework/guidancereg11/</w:t>
        </w:r>
      </w:hyperlink>
    </w:p>
    <w:p w14:paraId="1FABE463" w14:textId="72ABD4DC" w:rsidR="00C55549" w:rsidRPr="00293872" w:rsidRDefault="00C55549" w:rsidP="00306BB2">
      <w:pPr>
        <w:pStyle w:val="Heading3"/>
        <w:spacing w:line="240" w:lineRule="auto"/>
        <w:rPr>
          <w:rFonts w:ascii="Times New Roman" w:hAnsi="Times New Roman" w:cs="Times New Roman"/>
          <w:sz w:val="24"/>
          <w:szCs w:val="24"/>
        </w:rPr>
      </w:pPr>
      <w:bookmarkStart w:id="43" w:name="_Toc207894059"/>
      <w:r w:rsidRPr="00293872">
        <w:rPr>
          <w:rFonts w:ascii="Times New Roman" w:hAnsi="Times New Roman" w:cs="Times New Roman"/>
          <w:sz w:val="24"/>
          <w:szCs w:val="24"/>
        </w:rPr>
        <w:t>5</w:t>
      </w:r>
      <w:r w:rsidR="00932106" w:rsidRPr="00293872">
        <w:rPr>
          <w:rFonts w:ascii="Times New Roman" w:hAnsi="Times New Roman" w:cs="Times New Roman"/>
          <w:sz w:val="24"/>
          <w:szCs w:val="24"/>
        </w:rPr>
        <w:t>.</w:t>
      </w:r>
      <w:r w:rsidR="00D10AFB" w:rsidRPr="00293872">
        <w:rPr>
          <w:rFonts w:ascii="Times New Roman" w:hAnsi="Times New Roman" w:cs="Times New Roman"/>
          <w:sz w:val="24"/>
          <w:szCs w:val="24"/>
        </w:rPr>
        <w:t>10</w:t>
      </w:r>
      <w:r w:rsidRPr="00293872">
        <w:rPr>
          <w:rFonts w:ascii="Times New Roman" w:hAnsi="Times New Roman" w:cs="Times New Roman"/>
          <w:sz w:val="24"/>
          <w:szCs w:val="24"/>
        </w:rPr>
        <w:t xml:space="preserve"> Extensions to Essay Deadlines</w:t>
      </w:r>
      <w:bookmarkEnd w:id="43"/>
      <w:r w:rsidRPr="00293872">
        <w:rPr>
          <w:rFonts w:ascii="Times New Roman" w:hAnsi="Times New Roman" w:cs="Times New Roman"/>
          <w:sz w:val="24"/>
          <w:szCs w:val="24"/>
        </w:rPr>
        <w:t xml:space="preserve"> </w:t>
      </w:r>
    </w:p>
    <w:p w14:paraId="206563D0" w14:textId="497692E3" w:rsidR="003973DE" w:rsidRPr="00293872" w:rsidRDefault="00C55549" w:rsidP="00306BB2">
      <w:pPr>
        <w:jc w:val="both"/>
        <w:rPr>
          <w:b/>
        </w:rPr>
      </w:pPr>
      <w:r w:rsidRPr="00293872">
        <w:t xml:space="preserve">Applications for an extension of the essay-deadline are only allowed in </w:t>
      </w:r>
      <w:r w:rsidRPr="00293872">
        <w:rPr>
          <w:b/>
        </w:rPr>
        <w:t>exceptional circumstances –</w:t>
      </w:r>
      <w:r w:rsidRPr="00293872">
        <w:t xml:space="preserve"> such as well-documented medical reasons/ family bereavement. </w:t>
      </w:r>
      <w:r w:rsidR="005B26EB" w:rsidRPr="00293872">
        <w:rPr>
          <w:b/>
        </w:rPr>
        <w:t>Independent documentation is required</w:t>
      </w:r>
      <w:r w:rsidR="005B26EB" w:rsidRPr="00293872">
        <w:t xml:space="preserve"> </w:t>
      </w:r>
      <w:proofErr w:type="gramStart"/>
      <w:r w:rsidR="005B26EB" w:rsidRPr="00293872">
        <w:t>in order to</w:t>
      </w:r>
      <w:proofErr w:type="gramEnd"/>
      <w:r w:rsidR="005B26EB" w:rsidRPr="00293872">
        <w:t xml:space="preserve"> secure an extension. </w:t>
      </w:r>
      <w:r w:rsidRPr="00293872">
        <w:t xml:space="preserve">Predictable problems with time management </w:t>
      </w:r>
      <w:proofErr w:type="gramStart"/>
      <w:r w:rsidRPr="00293872">
        <w:t>as a result of</w:t>
      </w:r>
      <w:proofErr w:type="gramEnd"/>
      <w:r w:rsidRPr="00293872">
        <w:t xml:space="preserve"> deadline bunching or other commitments, and social problems with housemates are not usually admissible. Problems with e.g. printers/computers, getting hold of books, bunching-up of essay-deadlines are not considered acceptable excuses</w:t>
      </w:r>
      <w:r w:rsidR="00343243" w:rsidRPr="00293872">
        <w:t>, n</w:t>
      </w:r>
      <w:r w:rsidRPr="00293872">
        <w:t xml:space="preserve">or is involvement in an extracurricular activity, whether sport, drama, or music. Students who wish to apply for an extension should support their case with independent documentation (eg GP medical note, Student Support report). </w:t>
      </w:r>
      <w:r w:rsidR="00C16BF6" w:rsidRPr="00293872">
        <w:rPr>
          <w:b/>
        </w:rPr>
        <w:t>Retrospective deadlines cannot usually be granted</w:t>
      </w:r>
      <w:r w:rsidR="00C16BF6" w:rsidRPr="00293872">
        <w:t xml:space="preserve">. </w:t>
      </w:r>
      <w:r w:rsidRPr="00293872">
        <w:t xml:space="preserve">When an extension is granted, students must </w:t>
      </w:r>
      <w:r w:rsidR="00F33173" w:rsidRPr="00293872">
        <w:t xml:space="preserve">check </w:t>
      </w:r>
      <w:r w:rsidRPr="00293872">
        <w:t xml:space="preserve">that the extension is recorded </w:t>
      </w:r>
      <w:r w:rsidR="00ED7E95" w:rsidRPr="00293872">
        <w:t>on Tabula</w:t>
      </w:r>
      <w:r w:rsidRPr="00293872">
        <w:t>. Only in very exceptional circumstances will an extension be allowed beyond one week.</w:t>
      </w:r>
      <w:r w:rsidR="00BB7C20" w:rsidRPr="00293872">
        <w:rPr>
          <w:b/>
        </w:rPr>
        <w:t xml:space="preserve"> Please see further the section on Mitigations, 5.</w:t>
      </w:r>
      <w:r w:rsidR="00415359" w:rsidRPr="00293872">
        <w:rPr>
          <w:b/>
        </w:rPr>
        <w:t>1</w:t>
      </w:r>
      <w:r w:rsidR="00D10AFB" w:rsidRPr="00293872">
        <w:rPr>
          <w:b/>
        </w:rPr>
        <w:t>4</w:t>
      </w:r>
      <w:r w:rsidR="00415359" w:rsidRPr="00293872">
        <w:rPr>
          <w:b/>
        </w:rPr>
        <w:t>.</w:t>
      </w:r>
      <w:r w:rsidR="00B65513" w:rsidRPr="00293872">
        <w:rPr>
          <w:b/>
        </w:rPr>
        <w:t xml:space="preserve"> </w:t>
      </w:r>
    </w:p>
    <w:p w14:paraId="6CB2DEBA" w14:textId="6436F866" w:rsidR="00B65513" w:rsidRPr="00293872" w:rsidRDefault="00D172CD" w:rsidP="00306BB2">
      <w:pPr>
        <w:jc w:val="both"/>
        <w:rPr>
          <w:b/>
        </w:rPr>
      </w:pPr>
      <w:r>
        <w:rPr>
          <w:b/>
        </w:rPr>
        <w:t>S</w:t>
      </w:r>
      <w:r w:rsidR="00B65513" w:rsidRPr="00293872">
        <w:rPr>
          <w:b/>
        </w:rPr>
        <w:t xml:space="preserve">tudents can self-certify for extensions of up to 5 working days, twice in an academic year. Please use these sparingly and only when </w:t>
      </w:r>
      <w:proofErr w:type="gramStart"/>
      <w:r w:rsidR="00B65513" w:rsidRPr="00293872">
        <w:rPr>
          <w:b/>
        </w:rPr>
        <w:t>absolutely necessary</w:t>
      </w:r>
      <w:proofErr w:type="gramEnd"/>
      <w:r w:rsidR="00B65513" w:rsidRPr="00293872">
        <w:rPr>
          <w:b/>
        </w:rPr>
        <w:t xml:space="preserve">. </w:t>
      </w:r>
    </w:p>
    <w:p w14:paraId="53E129BF" w14:textId="2BE45D5D" w:rsidR="00750C7E" w:rsidRPr="00293872" w:rsidRDefault="00750C7E" w:rsidP="00306BB2">
      <w:pPr>
        <w:jc w:val="both"/>
        <w:rPr>
          <w:bCs/>
        </w:rPr>
      </w:pPr>
      <w:r w:rsidRPr="00293872">
        <w:rPr>
          <w:bCs/>
        </w:rPr>
        <w:t>Students with a recommendation for flexible deadlines due to a pre-existing condition or learning difference should meet with their personal tutor at the start of term to agree whether any adjustments to deadlines are required. Usually these will only be granted where there is bunching of essays</w:t>
      </w:r>
      <w:r w:rsidR="00BB3109" w:rsidRPr="00293872">
        <w:rPr>
          <w:bCs/>
        </w:rPr>
        <w:t xml:space="preserve"> or a very good reason</w:t>
      </w:r>
      <w:r w:rsidRPr="00293872">
        <w:rPr>
          <w:bCs/>
        </w:rPr>
        <w:t>, and not as a matter o</w:t>
      </w:r>
      <w:r w:rsidR="00343243" w:rsidRPr="00293872">
        <w:rPr>
          <w:bCs/>
        </w:rPr>
        <w:t>f</w:t>
      </w:r>
      <w:r w:rsidRPr="00293872">
        <w:rPr>
          <w:bCs/>
        </w:rPr>
        <w:t xml:space="preserve"> course. </w:t>
      </w:r>
    </w:p>
    <w:p w14:paraId="2517804E" w14:textId="449D8F16" w:rsidR="003973DE" w:rsidRPr="00293872" w:rsidRDefault="00CF3D25" w:rsidP="00306BB2">
      <w:pPr>
        <w:pStyle w:val="Heading3"/>
        <w:spacing w:line="240" w:lineRule="auto"/>
        <w:rPr>
          <w:rFonts w:ascii="Times New Roman" w:hAnsi="Times New Roman" w:cs="Times New Roman"/>
          <w:sz w:val="24"/>
          <w:szCs w:val="24"/>
        </w:rPr>
      </w:pPr>
      <w:bookmarkStart w:id="44" w:name="_Toc207894060"/>
      <w:r w:rsidRPr="00293872">
        <w:rPr>
          <w:rFonts w:ascii="Times New Roman" w:hAnsi="Times New Roman" w:cs="Times New Roman"/>
          <w:sz w:val="24"/>
          <w:szCs w:val="24"/>
        </w:rPr>
        <w:t>5.1</w:t>
      </w:r>
      <w:r w:rsidR="00D10AFB" w:rsidRPr="00293872">
        <w:rPr>
          <w:rFonts w:ascii="Times New Roman" w:hAnsi="Times New Roman" w:cs="Times New Roman"/>
          <w:sz w:val="24"/>
          <w:szCs w:val="24"/>
        </w:rPr>
        <w:t>1</w:t>
      </w:r>
      <w:r w:rsidR="00A14ABD">
        <w:rPr>
          <w:rFonts w:ascii="Times New Roman" w:hAnsi="Times New Roman" w:cs="Times New Roman"/>
          <w:sz w:val="24"/>
          <w:szCs w:val="24"/>
        </w:rPr>
        <w:t xml:space="preserve"> </w:t>
      </w:r>
      <w:r w:rsidR="003973DE" w:rsidRPr="00293872">
        <w:rPr>
          <w:rFonts w:ascii="Times New Roman" w:hAnsi="Times New Roman" w:cs="Times New Roman"/>
          <w:sz w:val="24"/>
          <w:szCs w:val="24"/>
        </w:rPr>
        <w:t>Dissertations</w:t>
      </w:r>
      <w:bookmarkEnd w:id="44"/>
      <w:r w:rsidR="003973DE" w:rsidRPr="00293872">
        <w:rPr>
          <w:rFonts w:ascii="Times New Roman" w:hAnsi="Times New Roman" w:cs="Times New Roman"/>
          <w:sz w:val="24"/>
          <w:szCs w:val="24"/>
        </w:rPr>
        <w:t xml:space="preserve"> </w:t>
      </w:r>
    </w:p>
    <w:p w14:paraId="13425E97" w14:textId="295A9067" w:rsidR="006870C4" w:rsidRPr="00293872" w:rsidRDefault="003973DE" w:rsidP="00306BB2">
      <w:pPr>
        <w:jc w:val="both"/>
      </w:pPr>
      <w:r w:rsidRPr="00293872">
        <w:t xml:space="preserve">These constitute a whole module in the third year and usually consist of work between 8,000 and 10,000 words long on a topic negotiated with the department. The topic chosen does not necessarily have to focus on something that has figured earlier in the degree </w:t>
      </w:r>
      <w:proofErr w:type="gramStart"/>
      <w:r w:rsidRPr="00293872">
        <w:t>course, but</w:t>
      </w:r>
      <w:proofErr w:type="gramEnd"/>
      <w:r w:rsidRPr="00293872">
        <w:t xml:space="preserve"> may </w:t>
      </w:r>
      <w:r w:rsidRPr="00293872">
        <w:lastRenderedPageBreak/>
        <w:t xml:space="preserve">involve any aspect of the ancient world that has caught your interest, so long as it is thought to be of sufficient magnitude for the dissertation form and there are adequate resources at hand for successful completion. You should begin active consideration of a dissertation topic in the third term of the second year, and in this respect discussions with personal or module tutors will be helpful. </w:t>
      </w:r>
      <w:r w:rsidR="00285AAD" w:rsidRPr="00293872">
        <w:t>Y</w:t>
      </w:r>
      <w:r w:rsidRPr="00293872">
        <w:t xml:space="preserve">ou should have a firm idea of your area of interest before the end of your second </w:t>
      </w:r>
      <w:proofErr w:type="gramStart"/>
      <w:r w:rsidRPr="00293872">
        <w:t>year, and</w:t>
      </w:r>
      <w:proofErr w:type="gramEnd"/>
      <w:r w:rsidRPr="00293872">
        <w:t xml:space="preserve"> should use the summer vacation between second and third years to carry out much of the basic reading and research on the topic. Students in the past who have failed to do this have often seriously damaged their chances of achieving a good result. Other causes of disappointment for students have been lapses </w:t>
      </w:r>
      <w:proofErr w:type="gramStart"/>
      <w:r w:rsidRPr="00293872">
        <w:t>with regard to</w:t>
      </w:r>
      <w:proofErr w:type="gramEnd"/>
      <w:r w:rsidRPr="00293872">
        <w:t xml:space="preserve"> the precision of references, the consistency of bibliography</w:t>
      </w:r>
      <w:r w:rsidR="006862C3" w:rsidRPr="00293872">
        <w:t>,</w:t>
      </w:r>
      <w:r w:rsidR="0053542C" w:rsidRPr="00293872">
        <w:t xml:space="preserve"> forgetting to include </w:t>
      </w:r>
      <w:r w:rsidR="006862C3" w:rsidRPr="00293872">
        <w:t>the correct version with footnotes</w:t>
      </w:r>
      <w:r w:rsidRPr="00293872">
        <w:t>, and</w:t>
      </w:r>
      <w:r w:rsidR="006862C3" w:rsidRPr="00293872">
        <w:t xml:space="preserve"> </w:t>
      </w:r>
      <w:r w:rsidRPr="00293872">
        <w:t xml:space="preserve">the accuracy of English expression and grammar. At the beginning of the third </w:t>
      </w:r>
      <w:proofErr w:type="gramStart"/>
      <w:r w:rsidRPr="00293872">
        <w:t>year</w:t>
      </w:r>
      <w:proofErr w:type="gramEnd"/>
      <w:r w:rsidRPr="00293872">
        <w:t xml:space="preserve"> you are given instruction on such topics as the objectives of dissertations, how they might be structured, and common problems that have arisen in the past.  </w:t>
      </w:r>
    </w:p>
    <w:p w14:paraId="0DBB5110" w14:textId="77777777" w:rsidR="00E03C60" w:rsidRPr="00293872" w:rsidRDefault="00E03C60" w:rsidP="00306BB2">
      <w:pPr>
        <w:jc w:val="center"/>
        <w:rPr>
          <w:b/>
        </w:rPr>
      </w:pPr>
    </w:p>
    <w:p w14:paraId="66217D72" w14:textId="77777777" w:rsidR="00230A6A" w:rsidRPr="00293872" w:rsidRDefault="00632658" w:rsidP="00306BB2">
      <w:pPr>
        <w:jc w:val="center"/>
      </w:pPr>
      <w:r w:rsidRPr="00293872">
        <w:rPr>
          <w:b/>
        </w:rPr>
        <w:t>T</w:t>
      </w:r>
      <w:r w:rsidR="003973DE" w:rsidRPr="00293872">
        <w:rPr>
          <w:b/>
        </w:rPr>
        <w:t>imetable</w:t>
      </w:r>
      <w:r w:rsidRPr="00293872">
        <w:rPr>
          <w:b/>
        </w:rPr>
        <w:t>:</w:t>
      </w:r>
      <w:r w:rsidRPr="00293872">
        <w:t xml:space="preserve"> </w:t>
      </w:r>
    </w:p>
    <w:p w14:paraId="2DD665D1" w14:textId="77777777" w:rsidR="00632658" w:rsidRPr="00293872" w:rsidRDefault="00632658" w:rsidP="00306BB2">
      <w:pPr>
        <w:jc w:val="center"/>
      </w:pPr>
      <w:hyperlink r:id="rId80" w:history="1">
        <w:r w:rsidRPr="00293872">
          <w:rPr>
            <w:rStyle w:val="Hyperlink"/>
          </w:rPr>
          <w:t>http://www2.warwick.ac.uk/fac/arts/classics/students/modules/dissertation/</w:t>
        </w:r>
      </w:hyperlink>
    </w:p>
    <w:p w14:paraId="150CCFE1" w14:textId="77777777" w:rsidR="004C5C15" w:rsidRPr="00293872" w:rsidRDefault="004C5C15" w:rsidP="00306BB2">
      <w:pPr>
        <w:jc w:val="both"/>
        <w:rPr>
          <w:b/>
        </w:rPr>
      </w:pPr>
    </w:p>
    <w:p w14:paraId="278FB31F" w14:textId="77777777" w:rsidR="008E3F72" w:rsidRPr="00293872" w:rsidRDefault="00792F84" w:rsidP="00306BB2">
      <w:pPr>
        <w:jc w:val="both"/>
      </w:pPr>
      <w:r w:rsidRPr="00293872">
        <w:rPr>
          <w:b/>
        </w:rPr>
        <w:t>All submitted work</w:t>
      </w:r>
      <w:r w:rsidR="008E3F72" w:rsidRPr="00293872">
        <w:rPr>
          <w:b/>
        </w:rPr>
        <w:t xml:space="preserve"> for the dissertation (abstract, </w:t>
      </w:r>
      <w:r w:rsidRPr="00293872">
        <w:rPr>
          <w:b/>
        </w:rPr>
        <w:t xml:space="preserve">sample chapter, </w:t>
      </w:r>
      <w:r w:rsidR="008E3F72" w:rsidRPr="00293872">
        <w:rPr>
          <w:b/>
        </w:rPr>
        <w:t xml:space="preserve">title) must be handed </w:t>
      </w:r>
      <w:r w:rsidR="003973DE" w:rsidRPr="00293872">
        <w:rPr>
          <w:b/>
        </w:rPr>
        <w:t xml:space="preserve">in via Tabula </w:t>
      </w:r>
      <w:r w:rsidR="006B3D3D" w:rsidRPr="00293872">
        <w:rPr>
          <w:b/>
        </w:rPr>
        <w:t>by 12 noon on the day they are due</w:t>
      </w:r>
      <w:r w:rsidRPr="00293872">
        <w:rPr>
          <w:b/>
        </w:rPr>
        <w:t>.</w:t>
      </w:r>
      <w:r w:rsidRPr="00293872">
        <w:t xml:space="preserve"> These are vital steps in the dissertation writing process, and you should apply for formal extensions if there is a serious problem in meeting any of them. They constitute monitoring points for finalists.</w:t>
      </w:r>
    </w:p>
    <w:p w14:paraId="4ED77192" w14:textId="77777777" w:rsidR="00792F84" w:rsidRPr="00293872" w:rsidRDefault="00792F84" w:rsidP="00306BB2"/>
    <w:p w14:paraId="3A2CC88E" w14:textId="77777777" w:rsidR="003973DE" w:rsidRPr="00293872" w:rsidRDefault="003973DE" w:rsidP="00306BB2">
      <w:pPr>
        <w:jc w:val="both"/>
      </w:pPr>
      <w:r w:rsidRPr="00293872">
        <w:t xml:space="preserve">It is expected that students will meet their dissertation tutors on a regular basis to discuss progress. Dissertation Tutors may offer general advice and critical comment on students' work at all stages but will not suggest amendments to drafts in such a way as to contravene the principle that work submitted should be the student's own. </w:t>
      </w:r>
      <w:r w:rsidR="00605416" w:rsidRPr="00293872">
        <w:t xml:space="preserve">Further guidance can be found on the dissertation webpages. </w:t>
      </w:r>
    </w:p>
    <w:p w14:paraId="6316B33F" w14:textId="77777777" w:rsidR="004A11E3" w:rsidRPr="00293872" w:rsidRDefault="004A11E3" w:rsidP="00306BB2">
      <w:pPr>
        <w:jc w:val="both"/>
        <w:rPr>
          <w:b/>
        </w:rPr>
      </w:pPr>
    </w:p>
    <w:p w14:paraId="78E7528C" w14:textId="438EDECD" w:rsidR="00E03C60" w:rsidRPr="00293872" w:rsidRDefault="00E03C60" w:rsidP="00306BB2">
      <w:pPr>
        <w:jc w:val="both"/>
      </w:pPr>
      <w:r w:rsidRPr="00293872">
        <w:rPr>
          <w:b/>
        </w:rPr>
        <w:t>Dissertation Presentations:</w:t>
      </w:r>
      <w:r w:rsidRPr="00293872">
        <w:t xml:space="preserve"> Students will also present their ideas to their peers and a tutor in the first </w:t>
      </w:r>
      <w:r w:rsidR="008D4000">
        <w:t>few</w:t>
      </w:r>
      <w:r w:rsidRPr="00293872">
        <w:t xml:space="preserve"> weeks of the spring term. You should prepare a 10-minute presentation (with handout and/or </w:t>
      </w:r>
      <w:proofErr w:type="spellStart"/>
      <w:r w:rsidRPr="00293872">
        <w:t>powerpoint</w:t>
      </w:r>
      <w:proofErr w:type="spellEnd"/>
      <w:r w:rsidRPr="00293872">
        <w:t>) of your dissertations’ overall aim, with a case-study from a sample chapter.</w:t>
      </w:r>
    </w:p>
    <w:p w14:paraId="6AF83C7A" w14:textId="4D9349DD" w:rsidR="003973DE" w:rsidRPr="00293872" w:rsidRDefault="00CF3D25" w:rsidP="00306BB2">
      <w:pPr>
        <w:pStyle w:val="Heading3"/>
        <w:spacing w:line="240" w:lineRule="auto"/>
        <w:rPr>
          <w:rFonts w:ascii="Times New Roman" w:hAnsi="Times New Roman" w:cs="Times New Roman"/>
          <w:sz w:val="24"/>
          <w:szCs w:val="24"/>
        </w:rPr>
      </w:pPr>
      <w:bookmarkStart w:id="45" w:name="_Toc207894061"/>
      <w:r w:rsidRPr="00293872">
        <w:rPr>
          <w:rFonts w:ascii="Times New Roman" w:hAnsi="Times New Roman" w:cs="Times New Roman"/>
          <w:sz w:val="24"/>
          <w:szCs w:val="24"/>
        </w:rPr>
        <w:t>5.1</w:t>
      </w:r>
      <w:r w:rsidR="00E50C10">
        <w:rPr>
          <w:rFonts w:ascii="Times New Roman" w:hAnsi="Times New Roman" w:cs="Times New Roman"/>
          <w:sz w:val="24"/>
          <w:szCs w:val="24"/>
        </w:rPr>
        <w:t>2</w:t>
      </w:r>
      <w:r w:rsidR="003973DE" w:rsidRPr="00293872">
        <w:rPr>
          <w:rFonts w:ascii="Times New Roman" w:hAnsi="Times New Roman" w:cs="Times New Roman"/>
          <w:sz w:val="24"/>
          <w:szCs w:val="24"/>
        </w:rPr>
        <w:t xml:space="preserve"> Degree Classification</w:t>
      </w:r>
      <w:bookmarkEnd w:id="45"/>
    </w:p>
    <w:p w14:paraId="5034F8B9" w14:textId="06A96FE3" w:rsidR="003973DE" w:rsidRPr="00293872" w:rsidRDefault="003973DE" w:rsidP="002C023F">
      <w:pPr>
        <w:pStyle w:val="ListParagraph"/>
        <w:numPr>
          <w:ilvl w:val="0"/>
          <w:numId w:val="13"/>
        </w:numPr>
        <w:jc w:val="both"/>
      </w:pPr>
      <w:r w:rsidRPr="00293872">
        <w:t xml:space="preserve">For the purposes of awarding degrees all modules taken in the </w:t>
      </w:r>
      <w:r w:rsidR="00E40E35">
        <w:t>intermediate</w:t>
      </w:r>
      <w:r w:rsidR="00E40E35" w:rsidRPr="00293872">
        <w:t xml:space="preserve"> </w:t>
      </w:r>
      <w:r w:rsidRPr="00293872">
        <w:t xml:space="preserve">and </w:t>
      </w:r>
      <w:r w:rsidR="00E40E35">
        <w:t>final</w:t>
      </w:r>
      <w:r w:rsidR="00E40E35" w:rsidRPr="00293872">
        <w:t xml:space="preserve"> </w:t>
      </w:r>
      <w:r w:rsidRPr="00293872">
        <w:t>years carry equal weighting (for first year work see above).</w:t>
      </w:r>
    </w:p>
    <w:p w14:paraId="1B36BA56" w14:textId="77777777" w:rsidR="003973DE" w:rsidRPr="00293872" w:rsidRDefault="003973DE" w:rsidP="002C023F">
      <w:pPr>
        <w:pStyle w:val="ListParagraph"/>
        <w:numPr>
          <w:ilvl w:val="0"/>
          <w:numId w:val="13"/>
        </w:numPr>
        <w:jc w:val="both"/>
      </w:pPr>
      <w:r w:rsidRPr="00293872">
        <w:t xml:space="preserve">All work presented for marking is anonymous, and should bear only your university number, which is printed on </w:t>
      </w:r>
      <w:r w:rsidR="00007820" w:rsidRPr="00293872">
        <w:t xml:space="preserve">your </w:t>
      </w:r>
      <w:proofErr w:type="gramStart"/>
      <w:r w:rsidR="00007820" w:rsidRPr="00293872">
        <w:t>University</w:t>
      </w:r>
      <w:proofErr w:type="gramEnd"/>
      <w:r w:rsidR="00007820" w:rsidRPr="00293872">
        <w:t xml:space="preserve"> card</w:t>
      </w:r>
      <w:r w:rsidRPr="00293872">
        <w:t>.</w:t>
      </w:r>
    </w:p>
    <w:p w14:paraId="4E2B9BB2" w14:textId="60A6FA8D" w:rsidR="00442876" w:rsidRPr="00442876" w:rsidRDefault="00442876" w:rsidP="002C023F">
      <w:pPr>
        <w:pStyle w:val="ListParagraph"/>
        <w:numPr>
          <w:ilvl w:val="0"/>
          <w:numId w:val="13"/>
        </w:numPr>
        <w:jc w:val="both"/>
      </w:pPr>
      <w:r>
        <w:rPr>
          <w:color w:val="242424"/>
          <w:bdr w:val="none" w:sz="0" w:space="0" w:color="auto" w:frame="1"/>
        </w:rPr>
        <w:t xml:space="preserve">For honours students, coursework and exams are double-marked or sample-moderated, while all dissertations are fully double-marked, with the supervisor </w:t>
      </w:r>
      <w:r w:rsidR="00A83171">
        <w:rPr>
          <w:color w:val="242424"/>
          <w:bdr w:val="none" w:sz="0" w:space="0" w:color="auto" w:frame="1"/>
        </w:rPr>
        <w:t xml:space="preserve">normally </w:t>
      </w:r>
      <w:r>
        <w:rPr>
          <w:color w:val="242424"/>
          <w:bdr w:val="none" w:sz="0" w:space="0" w:color="auto" w:frame="1"/>
        </w:rPr>
        <w:t>acting as the second marker. </w:t>
      </w:r>
      <w:r>
        <w:rPr>
          <w:color w:val="242424"/>
          <w:shd w:val="clear" w:color="auto" w:fill="FFFFFF"/>
        </w:rPr>
        <w:t> The mark given is the result of consultation between the two markers. In the case of 1</w:t>
      </w:r>
      <w:r>
        <w:rPr>
          <w:color w:val="242424"/>
          <w:vertAlign w:val="superscript"/>
        </w:rPr>
        <w:t>st</w:t>
      </w:r>
      <w:r>
        <w:rPr>
          <w:color w:val="242424"/>
          <w:shd w:val="clear" w:color="auto" w:fill="FFFFFF"/>
        </w:rPr>
        <w:t>-year work, only failed essays/ scripts are referred to a second marker/moderator. </w:t>
      </w:r>
    </w:p>
    <w:p w14:paraId="4A1916FE" w14:textId="118248B2" w:rsidR="003973DE" w:rsidRPr="00293872" w:rsidRDefault="003973DE" w:rsidP="002C023F">
      <w:pPr>
        <w:pStyle w:val="ListParagraph"/>
        <w:numPr>
          <w:ilvl w:val="0"/>
          <w:numId w:val="13"/>
        </w:numPr>
        <w:jc w:val="both"/>
      </w:pPr>
      <w:r w:rsidRPr="00293872">
        <w:t xml:space="preserve">All assessed work done in students' second and third years is available to </w:t>
      </w:r>
      <w:r w:rsidR="00DA2D1D" w:rsidRPr="00293872">
        <w:t xml:space="preserve">the </w:t>
      </w:r>
      <w:r w:rsidRPr="00293872">
        <w:t xml:space="preserve">External Examiner, who also </w:t>
      </w:r>
      <w:r w:rsidR="006B2B35" w:rsidRPr="00293872">
        <w:t xml:space="preserve">moderates </w:t>
      </w:r>
      <w:r w:rsidRPr="00293872">
        <w:t xml:space="preserve">all third-year dissertations, a large selection of exam scripts including where possible the Hellenistic World </w:t>
      </w:r>
      <w:proofErr w:type="gramStart"/>
      <w:r w:rsidRPr="00293872">
        <w:t>module, and</w:t>
      </w:r>
      <w:proofErr w:type="gramEnd"/>
      <w:r w:rsidRPr="00293872">
        <w:t xml:space="preserve"> may see any work where there is a serious disagreement between first and second internal markers.  </w:t>
      </w:r>
    </w:p>
    <w:p w14:paraId="3F93DC33" w14:textId="546643E8" w:rsidR="00C049AB" w:rsidRPr="00293872" w:rsidRDefault="003973DE" w:rsidP="002C023F">
      <w:pPr>
        <w:pStyle w:val="ListParagraph"/>
        <w:numPr>
          <w:ilvl w:val="0"/>
          <w:numId w:val="13"/>
        </w:numPr>
        <w:jc w:val="both"/>
      </w:pPr>
      <w:r w:rsidRPr="00293872">
        <w:rPr>
          <w:b/>
        </w:rPr>
        <w:lastRenderedPageBreak/>
        <w:t>Degrees with Study in Europe</w:t>
      </w:r>
      <w:r w:rsidRPr="00293872">
        <w:t xml:space="preserve">: an overall 2.1 mark </w:t>
      </w:r>
      <w:proofErr w:type="gramStart"/>
      <w:r w:rsidRPr="00293872">
        <w:t>has to</w:t>
      </w:r>
      <w:proofErr w:type="gramEnd"/>
      <w:r w:rsidRPr="00293872">
        <w:t xml:space="preserve"> be obtained at the end of the 1st </w:t>
      </w:r>
      <w:r w:rsidR="00DA2D1D" w:rsidRPr="00293872">
        <w:t>year</w:t>
      </w:r>
      <w:r w:rsidRPr="00293872">
        <w:t xml:space="preserve"> for students to be allowed to continue with this degree</w:t>
      </w:r>
      <w:r w:rsidR="004C3B4D" w:rsidRPr="00293872">
        <w:t xml:space="preserve">, </w:t>
      </w:r>
      <w:r w:rsidR="00E3079B" w:rsidRPr="00293872">
        <w:t xml:space="preserve">and </w:t>
      </w:r>
      <w:r w:rsidRPr="00293872">
        <w:rPr>
          <w:bCs/>
        </w:rPr>
        <w:t xml:space="preserve">a mark </w:t>
      </w:r>
      <w:r w:rsidR="004C3B4D" w:rsidRPr="00293872">
        <w:rPr>
          <w:bCs/>
        </w:rPr>
        <w:t xml:space="preserve">of 56+ </w:t>
      </w:r>
      <w:r w:rsidRPr="00293872">
        <w:rPr>
          <w:bCs/>
        </w:rPr>
        <w:t xml:space="preserve">in the Italian </w:t>
      </w:r>
      <w:r w:rsidR="00D97F74" w:rsidRPr="00293872">
        <w:rPr>
          <w:bCs/>
        </w:rPr>
        <w:t xml:space="preserve">or German </w:t>
      </w:r>
      <w:r w:rsidRPr="00293872">
        <w:rPr>
          <w:bCs/>
        </w:rPr>
        <w:t>language module must be achieved</w:t>
      </w:r>
      <w:r w:rsidRPr="00293872">
        <w:t>. If at the end of the 1</w:t>
      </w:r>
      <w:r w:rsidRPr="00293872">
        <w:rPr>
          <w:vertAlign w:val="superscript"/>
        </w:rPr>
        <w:t>st</w:t>
      </w:r>
      <w:r w:rsidR="00B62C2D" w:rsidRPr="00293872">
        <w:t xml:space="preserve"> year</w:t>
      </w:r>
      <w:r w:rsidRPr="00293872">
        <w:t xml:space="preserve">, students fail to achieve the necessary results, they will change degree course back to their respective course (Classics, Classical Civilisation, Ancient History and Classical Archaeology) without study in Europe. </w:t>
      </w:r>
    </w:p>
    <w:p w14:paraId="267366C6" w14:textId="76A3A379" w:rsidR="003973DE" w:rsidRPr="00293872" w:rsidRDefault="006365A7" w:rsidP="002C023F">
      <w:pPr>
        <w:pStyle w:val="ListParagraph"/>
        <w:numPr>
          <w:ilvl w:val="0"/>
          <w:numId w:val="13"/>
        </w:numPr>
        <w:jc w:val="both"/>
      </w:pPr>
      <w:r w:rsidRPr="00293872">
        <w:t xml:space="preserve">Students wishing to participate in an </w:t>
      </w:r>
      <w:r w:rsidR="008D4000" w:rsidRPr="008D4000">
        <w:rPr>
          <w:b/>
          <w:bCs/>
        </w:rPr>
        <w:t xml:space="preserve">overseas </w:t>
      </w:r>
      <w:r w:rsidRPr="008D4000">
        <w:rPr>
          <w:b/>
          <w:bCs/>
        </w:rPr>
        <w:t>exchange</w:t>
      </w:r>
      <w:r w:rsidRPr="00293872">
        <w:rPr>
          <w:b/>
        </w:rPr>
        <w:t xml:space="preserve"> </w:t>
      </w:r>
      <w:proofErr w:type="gramStart"/>
      <w:r w:rsidR="0088620F" w:rsidRPr="00293872">
        <w:t>have to</w:t>
      </w:r>
      <w:proofErr w:type="gramEnd"/>
      <w:r w:rsidR="0088620F" w:rsidRPr="00293872">
        <w:t xml:space="preserve"> </w:t>
      </w:r>
      <w:r w:rsidRPr="00293872">
        <w:t xml:space="preserve">achieve a 2.1 overall profile at the end of the </w:t>
      </w:r>
      <w:r w:rsidR="00F9266B" w:rsidRPr="00293872">
        <w:t xml:space="preserve">first </w:t>
      </w:r>
      <w:r w:rsidRPr="00293872">
        <w:t>year</w:t>
      </w:r>
      <w:r w:rsidR="00F9266B" w:rsidRPr="00293872">
        <w:t>.</w:t>
      </w:r>
    </w:p>
    <w:p w14:paraId="343A7007" w14:textId="2038149C" w:rsidR="003973DE" w:rsidRPr="00293872" w:rsidRDefault="007D7339" w:rsidP="002C023F">
      <w:pPr>
        <w:pStyle w:val="ListParagraph"/>
        <w:numPr>
          <w:ilvl w:val="0"/>
          <w:numId w:val="13"/>
        </w:numPr>
        <w:jc w:val="both"/>
      </w:pPr>
      <w:r>
        <w:rPr>
          <w:b/>
        </w:rPr>
        <w:t>Students on degrees involving Classical language as core (Q800</w:t>
      </w:r>
      <w:r w:rsidRPr="00293872">
        <w:rPr>
          <w:b/>
        </w:rPr>
        <w:t xml:space="preserve"> </w:t>
      </w:r>
      <w:r w:rsidR="003973DE" w:rsidRPr="00293872">
        <w:rPr>
          <w:b/>
        </w:rPr>
        <w:t>Classics</w:t>
      </w:r>
      <w:r>
        <w:rPr>
          <w:b/>
        </w:rPr>
        <w:t xml:space="preserve"> and variants students; QQ36 Classics and English</w:t>
      </w:r>
      <w:r w:rsidR="003973DE" w:rsidRPr="00293872">
        <w:rPr>
          <w:b/>
        </w:rPr>
        <w:t xml:space="preserve"> </w:t>
      </w:r>
      <w:r>
        <w:rPr>
          <w:b/>
        </w:rPr>
        <w:t>s</w:t>
      </w:r>
      <w:r w:rsidR="003973DE" w:rsidRPr="00293872">
        <w:rPr>
          <w:b/>
        </w:rPr>
        <w:t>tudents</w:t>
      </w:r>
      <w:r>
        <w:rPr>
          <w:b/>
        </w:rPr>
        <w:t>)</w:t>
      </w:r>
      <w:r w:rsidR="003973DE" w:rsidRPr="00293872">
        <w:t xml:space="preserve"> who do not achieve 2.1 results on their language modules during their first/second years will be invited to reconsider their strengths, and to change course to Classical Civili</w:t>
      </w:r>
      <w:r w:rsidR="00E1122B">
        <w:t>s</w:t>
      </w:r>
      <w:r w:rsidR="003973DE" w:rsidRPr="00293872">
        <w:t xml:space="preserve">ation/ AHCA </w:t>
      </w:r>
      <w:r w:rsidR="00E1122B">
        <w:t xml:space="preserve">/ English and Classical Civilisation </w:t>
      </w:r>
      <w:r w:rsidR="003973DE" w:rsidRPr="00293872">
        <w:t>as appropriate.</w:t>
      </w:r>
    </w:p>
    <w:p w14:paraId="40E89BED" w14:textId="6E7A5541" w:rsidR="003973DE" w:rsidRPr="00293872" w:rsidRDefault="003973DE" w:rsidP="002C023F">
      <w:pPr>
        <w:pStyle w:val="ListParagraph"/>
        <w:numPr>
          <w:ilvl w:val="0"/>
          <w:numId w:val="13"/>
        </w:numPr>
        <w:jc w:val="both"/>
      </w:pPr>
      <w:r w:rsidRPr="00293872">
        <w:t xml:space="preserve">The Departmental Examination Board (with the External in attendance) takes place at the end of each summer term. In the case of </w:t>
      </w:r>
      <w:r w:rsidR="003F5684">
        <w:t>intermediate</w:t>
      </w:r>
      <w:r w:rsidRPr="00293872">
        <w:t xml:space="preserve">-year students it reviews performance, notes any </w:t>
      </w:r>
      <w:r w:rsidR="00C049AB" w:rsidRPr="00293872">
        <w:t xml:space="preserve">mitigatory </w:t>
      </w:r>
      <w:r w:rsidRPr="00293872">
        <w:t xml:space="preserve">factors that </w:t>
      </w:r>
      <w:r w:rsidR="00C049AB" w:rsidRPr="00293872">
        <w:t xml:space="preserve">have previously been discussed by the Dept Mitigations Sub-Committee, </w:t>
      </w:r>
      <w:r w:rsidRPr="00293872">
        <w:t>and normally either allows students to proceed to their final year of Honours</w:t>
      </w:r>
      <w:r w:rsidR="00A455FB">
        <w:t xml:space="preserve"> or</w:t>
      </w:r>
      <w:r w:rsidRPr="00293872">
        <w:t xml:space="preserve"> </w:t>
      </w:r>
      <w:r w:rsidR="00A455FB">
        <w:t xml:space="preserve">offers opportunities to remedy </w:t>
      </w:r>
      <w:r w:rsidRPr="00293872">
        <w:t xml:space="preserve">or </w:t>
      </w:r>
      <w:r w:rsidR="00A455FB">
        <w:t xml:space="preserve">(if such opportunities have already been offered), </w:t>
      </w:r>
      <w:r w:rsidRPr="00293872">
        <w:t>recommends that a student with</w:t>
      </w:r>
      <w:r w:rsidR="00AB1F1F" w:rsidRPr="00293872">
        <w:t>draw from the course.</w:t>
      </w:r>
      <w:r w:rsidRPr="00293872">
        <w:t xml:space="preserve">  In the case of </w:t>
      </w:r>
      <w:r w:rsidR="00C463FD">
        <w:t>final</w:t>
      </w:r>
      <w:r w:rsidRPr="00293872">
        <w:t>-year students it reviews the elements</w:t>
      </w:r>
      <w:r w:rsidR="00C463FD">
        <w:t xml:space="preserve"> that make up students’ mark-profiles</w:t>
      </w:r>
      <w:r w:rsidRPr="00293872">
        <w:t xml:space="preserve"> and awards a class of degree based on </w:t>
      </w:r>
      <w:proofErr w:type="gramStart"/>
      <w:r w:rsidRPr="00293872">
        <w:t>University</w:t>
      </w:r>
      <w:proofErr w:type="gramEnd"/>
      <w:r w:rsidRPr="00293872">
        <w:t xml:space="preserve"> conventions and the overall standard of work presented.</w:t>
      </w:r>
    </w:p>
    <w:p w14:paraId="36B2B5B4" w14:textId="77777777" w:rsidR="003973DE" w:rsidRDefault="003973DE" w:rsidP="002C023F">
      <w:pPr>
        <w:pStyle w:val="ListParagraph"/>
        <w:numPr>
          <w:ilvl w:val="0"/>
          <w:numId w:val="13"/>
        </w:numPr>
        <w:jc w:val="both"/>
      </w:pPr>
      <w:r w:rsidRPr="00293872">
        <w:rPr>
          <w:b/>
        </w:rPr>
        <w:t>Illness during examinations</w:t>
      </w:r>
      <w:r w:rsidRPr="00293872">
        <w:t xml:space="preserve">. If you are absent from an examination because of illness or accident (or other sufficient cause) you will be required to obtain a medical certificate that declares your inability to sit the examination at the correct time. Bring the certificate to the department as soon as you can, and </w:t>
      </w:r>
      <w:r w:rsidRPr="00293872">
        <w:rPr>
          <w:b/>
        </w:rPr>
        <w:t>within 3 days</w:t>
      </w:r>
      <w:r w:rsidRPr="00293872">
        <w:t>. If you are taken ill during an exam, you should report to the Senior Invigilator</w:t>
      </w:r>
      <w:r w:rsidR="00220DE3" w:rsidRPr="00293872">
        <w:t xml:space="preserve">, who </w:t>
      </w:r>
      <w:r w:rsidRPr="00293872">
        <w:t>will advise you on procedure.</w:t>
      </w:r>
    </w:p>
    <w:p w14:paraId="76A4FCA4" w14:textId="4189572F" w:rsidR="00450AB8" w:rsidRPr="008D36EA" w:rsidRDefault="00450AB8" w:rsidP="002C023F">
      <w:pPr>
        <w:pStyle w:val="ListParagraph"/>
        <w:numPr>
          <w:ilvl w:val="0"/>
          <w:numId w:val="13"/>
        </w:numPr>
        <w:jc w:val="both"/>
        <w:rPr>
          <w:b/>
          <w:bCs/>
        </w:rPr>
      </w:pPr>
      <w:r w:rsidRPr="008D36EA">
        <w:rPr>
          <w:b/>
          <w:bCs/>
        </w:rPr>
        <w:t>Regulation 8</w:t>
      </w:r>
      <w:r w:rsidR="003A4D3E" w:rsidRPr="008D36EA">
        <w:rPr>
          <w:b/>
          <w:bCs/>
        </w:rPr>
        <w:t>,</w:t>
      </w:r>
      <w:r w:rsidRPr="008D36EA">
        <w:rPr>
          <w:b/>
          <w:bCs/>
        </w:rPr>
        <w:t xml:space="preserve"> Regulations for First Degrees:  </w:t>
      </w:r>
    </w:p>
    <w:p w14:paraId="7FEB6E60" w14:textId="67F3C458" w:rsidR="00450AB8" w:rsidRPr="008D36EA" w:rsidRDefault="003A4D3E" w:rsidP="00306BB2">
      <w:pPr>
        <w:pStyle w:val="ListParagraph"/>
        <w:jc w:val="both"/>
        <w:rPr>
          <w:b/>
          <w:bCs/>
        </w:rPr>
      </w:pPr>
      <w:hyperlink r:id="rId81" w:history="1">
        <w:r w:rsidRPr="008D36EA">
          <w:rPr>
            <w:rStyle w:val="Hyperlink"/>
          </w:rPr>
          <w:t>http://warwick.ac.uk/regulations/reg8to8_5_1/</w:t>
        </w:r>
      </w:hyperlink>
      <w:r w:rsidR="00450AB8" w:rsidRPr="008D36EA">
        <w:t xml:space="preserve">   </w:t>
      </w:r>
      <w:hyperlink r:id="rId82" w:history="1">
        <w:r w:rsidR="00450AB8" w:rsidRPr="008D36EA">
          <w:rPr>
            <w:rStyle w:val="Hyperlink"/>
          </w:rPr>
          <w:t>http://warwick.ac.uk/regulations/reg8from8_6/</w:t>
        </w:r>
      </w:hyperlink>
      <w:r w:rsidR="00450AB8" w:rsidRPr="008D36EA">
        <w:t xml:space="preserve"> </w:t>
      </w:r>
    </w:p>
    <w:p w14:paraId="6AF7C1CD" w14:textId="11D15357" w:rsidR="00450AB8" w:rsidRPr="008D36EA" w:rsidRDefault="00450AB8" w:rsidP="00306BB2">
      <w:pPr>
        <w:pStyle w:val="ListParagraph"/>
        <w:jc w:val="both"/>
      </w:pPr>
      <w:r w:rsidRPr="008D36EA">
        <w:t>This regulation sets out at the highest level, requirements for progression and award for undergraduate students. For students starting bachelors or Integrated Masters Degrees from the 202</w:t>
      </w:r>
      <w:r w:rsidR="00152B12" w:rsidRPr="008D36EA">
        <w:t>5</w:t>
      </w:r>
      <w:r w:rsidRPr="008D36EA">
        <w:t>/</w:t>
      </w:r>
      <w:r w:rsidR="00152B12" w:rsidRPr="008D36EA">
        <w:t>26</w:t>
      </w:r>
      <w:r w:rsidRPr="008D36EA">
        <w:t xml:space="preserve"> academic year onward, decisions about progression from one stage of the course to the next, and decisions about the final award or classification are set out in the </w:t>
      </w:r>
      <w:hyperlink r:id="rId83" w:history="1">
        <w:r w:rsidRPr="008D36EA">
          <w:rPr>
            <w:rStyle w:val="Hyperlink"/>
          </w:rPr>
          <w:t>Rules for Award 20</w:t>
        </w:r>
        <w:r w:rsidR="00680823" w:rsidRPr="008D36EA">
          <w:rPr>
            <w:rStyle w:val="Hyperlink"/>
          </w:rPr>
          <w:t>25</w:t>
        </w:r>
        <w:r w:rsidRPr="008D36EA">
          <w:rPr>
            <w:rStyle w:val="Hyperlink"/>
          </w:rPr>
          <w:t>-</w:t>
        </w:r>
        <w:r w:rsidR="00680823" w:rsidRPr="008D36EA">
          <w:rPr>
            <w:rStyle w:val="Hyperlink"/>
          </w:rPr>
          <w:t>26</w:t>
        </w:r>
      </w:hyperlink>
      <w:r w:rsidRPr="008D36EA">
        <w:t xml:space="preserve"> and </w:t>
      </w:r>
      <w:hyperlink r:id="rId84" w:history="1">
        <w:r w:rsidRPr="008D36EA">
          <w:rPr>
            <w:rStyle w:val="Hyperlink"/>
          </w:rPr>
          <w:t>Appendix A: Degree Classifications</w:t>
        </w:r>
      </w:hyperlink>
      <w:r w:rsidRPr="008D36EA">
        <w:t xml:space="preserve"> (202</w:t>
      </w:r>
      <w:r w:rsidR="00564C69" w:rsidRPr="008D36EA">
        <w:t>5</w:t>
      </w:r>
      <w:r w:rsidRPr="008D36EA">
        <w:t>-2</w:t>
      </w:r>
      <w:r w:rsidR="00564C69" w:rsidRPr="008D36EA">
        <w:t>6</w:t>
      </w:r>
      <w:r w:rsidRPr="008D36EA">
        <w:t xml:space="preserve">). These detail calculations used to determine your final classification and the minimum credit requirements by level of study for an award to be made.  </w:t>
      </w:r>
    </w:p>
    <w:p w14:paraId="0617EDA8" w14:textId="7002D210" w:rsidR="00450AB8" w:rsidRDefault="00450AB8" w:rsidP="00306BB2">
      <w:pPr>
        <w:pStyle w:val="ListParagraph"/>
        <w:jc w:val="both"/>
      </w:pPr>
      <w:r w:rsidRPr="008D36EA">
        <w:t xml:space="preserve">For the award of a </w:t>
      </w:r>
      <w:proofErr w:type="spellStart"/>
      <w:proofErr w:type="gramStart"/>
      <w:r w:rsidRPr="008D36EA">
        <w:t>Bachelors</w:t>
      </w:r>
      <w:proofErr w:type="spellEnd"/>
      <w:proofErr w:type="gramEnd"/>
      <w:r w:rsidRPr="008D36EA">
        <w:t xml:space="preserve"> degree a student must meet specific credit requirements achieving a minimum 270 credits (or CATS) across the degree course including a minimum of 90 credits at FHEQ level 6</w:t>
      </w:r>
      <w:r w:rsidR="008D36EA" w:rsidRPr="008D36EA">
        <w:t xml:space="preserve">. </w:t>
      </w:r>
      <w:r w:rsidRPr="008D36EA">
        <w:t xml:space="preserve">The Course Specification details additional requirements </w:t>
      </w:r>
      <w:proofErr w:type="gramStart"/>
      <w:r w:rsidRPr="008D36EA">
        <w:t>with regard to</w:t>
      </w:r>
      <w:proofErr w:type="gramEnd"/>
      <w:r w:rsidRPr="008D36EA">
        <w:t xml:space="preserve"> required core modules and PSRB requirements that must be met in addition to this.</w:t>
      </w:r>
    </w:p>
    <w:p w14:paraId="672EDDBB" w14:textId="77777777" w:rsidR="00011BA4" w:rsidRDefault="00011BA4" w:rsidP="00306BB2">
      <w:pPr>
        <w:pStyle w:val="ListParagraph"/>
        <w:jc w:val="both"/>
      </w:pPr>
    </w:p>
    <w:p w14:paraId="0C7C09CD" w14:textId="77777777" w:rsidR="00011BA4" w:rsidRDefault="00011BA4" w:rsidP="00306BB2">
      <w:pPr>
        <w:pStyle w:val="ListParagraph"/>
        <w:jc w:val="both"/>
      </w:pPr>
    </w:p>
    <w:p w14:paraId="560FB5D1" w14:textId="77777777" w:rsidR="00011BA4" w:rsidRPr="00293872" w:rsidRDefault="00011BA4" w:rsidP="00306BB2">
      <w:pPr>
        <w:pStyle w:val="ListParagraph"/>
        <w:jc w:val="both"/>
      </w:pPr>
    </w:p>
    <w:p w14:paraId="00F195BB" w14:textId="68241D0E" w:rsidR="003973DE" w:rsidRDefault="00CF3D25" w:rsidP="00306BB2">
      <w:pPr>
        <w:pStyle w:val="Heading3"/>
        <w:spacing w:line="240" w:lineRule="auto"/>
        <w:rPr>
          <w:rFonts w:ascii="Times New Roman" w:hAnsi="Times New Roman" w:cs="Times New Roman"/>
          <w:sz w:val="24"/>
          <w:szCs w:val="24"/>
        </w:rPr>
      </w:pPr>
      <w:bookmarkStart w:id="46" w:name="_Toc207894062"/>
      <w:r w:rsidRPr="00293872">
        <w:rPr>
          <w:rFonts w:ascii="Times New Roman" w:hAnsi="Times New Roman" w:cs="Times New Roman"/>
          <w:sz w:val="24"/>
          <w:szCs w:val="24"/>
        </w:rPr>
        <w:lastRenderedPageBreak/>
        <w:t>5.1</w:t>
      </w:r>
      <w:r w:rsidR="00E50C10">
        <w:rPr>
          <w:rFonts w:ascii="Times New Roman" w:hAnsi="Times New Roman" w:cs="Times New Roman"/>
          <w:sz w:val="24"/>
          <w:szCs w:val="24"/>
        </w:rPr>
        <w:t>3</w:t>
      </w:r>
      <w:r w:rsidR="003973DE" w:rsidRPr="00293872">
        <w:rPr>
          <w:rFonts w:ascii="Times New Roman" w:hAnsi="Times New Roman" w:cs="Times New Roman"/>
          <w:sz w:val="24"/>
          <w:szCs w:val="24"/>
        </w:rPr>
        <w:t xml:space="preserve"> Mitigatin</w:t>
      </w:r>
      <w:r w:rsidR="00B56F9F">
        <w:rPr>
          <w:rFonts w:ascii="Times New Roman" w:hAnsi="Times New Roman" w:cs="Times New Roman"/>
          <w:sz w:val="24"/>
          <w:szCs w:val="24"/>
        </w:rPr>
        <w:t>g</w:t>
      </w:r>
      <w:r w:rsidR="00E256A3" w:rsidRPr="00293872">
        <w:rPr>
          <w:rFonts w:ascii="Times New Roman" w:hAnsi="Times New Roman" w:cs="Times New Roman"/>
          <w:sz w:val="24"/>
          <w:szCs w:val="24"/>
        </w:rPr>
        <w:t xml:space="preserve"> Circumstances and Reasonable Adjustment</w:t>
      </w:r>
      <w:bookmarkEnd w:id="46"/>
    </w:p>
    <w:p w14:paraId="7D4091AE" w14:textId="77777777" w:rsidR="000C284A" w:rsidRPr="000C284A" w:rsidRDefault="000C284A" w:rsidP="000C284A"/>
    <w:p w14:paraId="4AA8FD2B" w14:textId="44E418D5" w:rsidR="004C48D6" w:rsidRPr="00293872" w:rsidRDefault="003A2ED0" w:rsidP="00306BB2">
      <w:pPr>
        <w:shd w:val="clear" w:color="auto" w:fill="FFFFFF"/>
        <w:jc w:val="both"/>
        <w:rPr>
          <w:color w:val="000000"/>
        </w:rPr>
      </w:pPr>
      <w:hyperlink r:id="rId85" w:history="1">
        <w:r w:rsidRPr="00293872">
          <w:rPr>
            <w:rStyle w:val="Hyperlink"/>
          </w:rPr>
          <w:t>https://www2.warwick.ac.uk/services/aro/dar/quality/categories/examinations/policies/u_mitigatingcircumstances/</w:t>
        </w:r>
      </w:hyperlink>
      <w:r w:rsidRPr="00293872">
        <w:rPr>
          <w:color w:val="000000"/>
        </w:rPr>
        <w:t xml:space="preserve"> </w:t>
      </w:r>
    </w:p>
    <w:p w14:paraId="494A8846" w14:textId="77777777" w:rsidR="00E256A3" w:rsidRPr="00293872" w:rsidRDefault="00E256A3" w:rsidP="00306BB2">
      <w:pPr>
        <w:spacing w:before="100" w:beforeAutospacing="1" w:after="100" w:afterAutospacing="1"/>
        <w:outlineLvl w:val="3"/>
        <w:rPr>
          <w:b/>
          <w:bCs/>
        </w:rPr>
      </w:pPr>
      <w:r w:rsidRPr="00293872">
        <w:rPr>
          <w:b/>
          <w:bCs/>
        </w:rPr>
        <w:t>What are Mitigating Circumstances?</w:t>
      </w:r>
    </w:p>
    <w:p w14:paraId="4B5AAF75" w14:textId="1F7415C5" w:rsidR="00E256A3" w:rsidRPr="00293872" w:rsidRDefault="00E256A3" w:rsidP="00306BB2">
      <w:pPr>
        <w:pStyle w:val="Default"/>
        <w:spacing w:line="240" w:lineRule="auto"/>
        <w:rPr>
          <w:rFonts w:ascii="Times New Roman" w:hAnsi="Times New Roman" w:cs="Times New Roman"/>
        </w:rPr>
      </w:pPr>
      <w:proofErr w:type="gramStart"/>
      <w:r w:rsidRPr="00293872">
        <w:rPr>
          <w:rFonts w:ascii="Times New Roman" w:hAnsi="Times New Roman" w:cs="Times New Roman"/>
        </w:rPr>
        <w:t>During the course of</w:t>
      </w:r>
      <w:proofErr w:type="gramEnd"/>
      <w:r w:rsidRPr="00293872">
        <w:rPr>
          <w:rFonts w:ascii="Times New Roman" w:hAnsi="Times New Roman" w:cs="Times New Roman"/>
        </w:rPr>
        <w:t xml:space="preserve"> study, you may experience exceptional unforeseen short-term circumstances which are outside your control and might have a detrimental effect on your studies. </w:t>
      </w:r>
      <w:r w:rsidR="00941577">
        <w:rPr>
          <w:rFonts w:ascii="Times New Roman" w:hAnsi="Times New Roman" w:cs="Times New Roman"/>
        </w:rPr>
        <w:t>A</w:t>
      </w:r>
      <w:r w:rsidRPr="00293872">
        <w:rPr>
          <w:rFonts w:ascii="Times New Roman" w:hAnsi="Times New Roman" w:cs="Times New Roman"/>
        </w:rPr>
        <w:t xml:space="preserve"> definition of possible short-term circumstances classified as mitigating circumstances </w:t>
      </w:r>
      <w:r w:rsidR="00941577">
        <w:rPr>
          <w:rFonts w:ascii="Times New Roman" w:hAnsi="Times New Roman" w:cs="Times New Roman"/>
        </w:rPr>
        <w:t>can be found here (</w:t>
      </w:r>
      <w:hyperlink r:id="rId86" w:history="1">
        <w:r w:rsidR="00941577" w:rsidRPr="00941577">
          <w:rPr>
            <w:rStyle w:val="Hyperlink"/>
            <w:rFonts w:ascii="Times New Roman" w:hAnsi="Times New Roman" w:cs="Times New Roman"/>
          </w:rPr>
          <w:t>A</w:t>
        </w:r>
        <w:r w:rsidRPr="00941577">
          <w:rPr>
            <w:rStyle w:val="Hyperlink"/>
            <w:rFonts w:ascii="Times New Roman" w:hAnsi="Times New Roman" w:cs="Times New Roman"/>
          </w:rPr>
          <w:t>ppendix A)</w:t>
        </w:r>
      </w:hyperlink>
      <w:r w:rsidRPr="00293872">
        <w:rPr>
          <w:rFonts w:ascii="Times New Roman" w:hAnsi="Times New Roman" w:cs="Times New Roman"/>
        </w:rPr>
        <w:t xml:space="preserve">. Please note that this list is not exhaustive. The purpose of mitigating circumstances is to inform exam boards about the circumstances in your life which may have affected your studies to allow them to take this into account when making decisions about your assessment, progression and degree classification. Mitigating circumstances cannot result in the change of marks for specific pieces of assessed coursework, exams, or modules. Equally, a successful mitigating circumstance case does not excuse you from assessment in any of your modules, and mitigating circumstances cannot be used to allow you resit assessment </w:t>
      </w:r>
      <w:proofErr w:type="gramStart"/>
      <w:r w:rsidRPr="00293872">
        <w:rPr>
          <w:rFonts w:ascii="Times New Roman" w:hAnsi="Times New Roman" w:cs="Times New Roman"/>
        </w:rPr>
        <w:t>in order to</w:t>
      </w:r>
      <w:proofErr w:type="gramEnd"/>
      <w:r w:rsidRPr="00293872">
        <w:rPr>
          <w:rFonts w:ascii="Times New Roman" w:hAnsi="Times New Roman" w:cs="Times New Roman"/>
        </w:rPr>
        <w:t xml:space="preserve"> improve your marks. </w:t>
      </w:r>
    </w:p>
    <w:p w14:paraId="28BC641F" w14:textId="4373E38F" w:rsidR="00E256A3" w:rsidRPr="00293872" w:rsidRDefault="00E256A3" w:rsidP="00306BB2">
      <w:pPr>
        <w:autoSpaceDE w:val="0"/>
        <w:autoSpaceDN w:val="0"/>
        <w:adjustRightInd w:val="0"/>
        <w:rPr>
          <w:rFonts w:eastAsiaTheme="minorEastAsia"/>
          <w:b/>
          <w:color w:val="000000"/>
          <w:lang w:eastAsia="en-US"/>
        </w:rPr>
      </w:pPr>
      <w:r w:rsidRPr="00293872">
        <w:rPr>
          <w:rFonts w:eastAsiaTheme="minorEastAsia"/>
          <w:b/>
          <w:color w:val="000000"/>
          <w:lang w:eastAsia="en-US"/>
        </w:rPr>
        <w:t xml:space="preserve">Mitigating circumstances are defined as: </w:t>
      </w:r>
    </w:p>
    <w:p w14:paraId="5E59C550" w14:textId="77777777" w:rsidR="00E256A3" w:rsidRPr="00293872" w:rsidRDefault="00E256A3" w:rsidP="002C023F">
      <w:pPr>
        <w:pStyle w:val="ListParagraph"/>
        <w:numPr>
          <w:ilvl w:val="0"/>
          <w:numId w:val="1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Situations that the student could not have predicted and had no control over (e.g. serious illness, death of someone close, being the victim of crime, family difficulties and financial hardship</w:t>
      </w:r>
      <w:proofErr w:type="gramStart"/>
      <w:r w:rsidRPr="00293872">
        <w:rPr>
          <w:rFonts w:eastAsiaTheme="minorEastAsia"/>
          <w:color w:val="000000"/>
          <w:lang w:eastAsia="en-US"/>
        </w:rPr>
        <w:t>);</w:t>
      </w:r>
      <w:proofErr w:type="gramEnd"/>
      <w:r w:rsidRPr="00293872">
        <w:rPr>
          <w:rFonts w:eastAsiaTheme="minorEastAsia"/>
          <w:color w:val="000000"/>
          <w:lang w:eastAsia="en-US"/>
        </w:rPr>
        <w:t xml:space="preserve"> </w:t>
      </w:r>
    </w:p>
    <w:p w14:paraId="34F375EA" w14:textId="77777777" w:rsidR="00E256A3" w:rsidRPr="00293872" w:rsidRDefault="00E256A3" w:rsidP="002C023F">
      <w:pPr>
        <w:pStyle w:val="ListParagraph"/>
        <w:numPr>
          <w:ilvl w:val="0"/>
          <w:numId w:val="1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Situations with negative impact on the student’s ability to undertake assessments/examinations which are independently evidenced in a timely fashion; (e.g. doctor’s note during illness showing duration and level of negative impact</w:t>
      </w:r>
      <w:proofErr w:type="gramStart"/>
      <w:r w:rsidRPr="00293872">
        <w:rPr>
          <w:rFonts w:eastAsiaTheme="minorEastAsia"/>
          <w:color w:val="000000"/>
          <w:lang w:eastAsia="en-US"/>
        </w:rPr>
        <w:t>);</w:t>
      </w:r>
      <w:proofErr w:type="gramEnd"/>
      <w:r w:rsidRPr="00293872">
        <w:rPr>
          <w:rFonts w:eastAsiaTheme="minorEastAsia"/>
          <w:color w:val="000000"/>
          <w:lang w:eastAsia="en-US"/>
        </w:rPr>
        <w:t xml:space="preserve"> </w:t>
      </w:r>
    </w:p>
    <w:p w14:paraId="7AFF6267" w14:textId="77777777" w:rsidR="00E256A3" w:rsidRPr="00293872" w:rsidRDefault="00E256A3" w:rsidP="002C023F">
      <w:pPr>
        <w:pStyle w:val="ListParagraph"/>
        <w:numPr>
          <w:ilvl w:val="0"/>
          <w:numId w:val="1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 xml:space="preserve">Situations that are acute or short term, the timing of which are relevant to the impact on study (normally within three weeks of the relevant assessment event deadline). </w:t>
      </w:r>
    </w:p>
    <w:p w14:paraId="326F05CD" w14:textId="4C7B9E3E" w:rsidR="00E256A3" w:rsidRPr="00293872" w:rsidRDefault="00E256A3" w:rsidP="00306BB2">
      <w:pPr>
        <w:spacing w:before="100" w:beforeAutospacing="1" w:after="100" w:afterAutospacing="1"/>
        <w:outlineLvl w:val="3"/>
        <w:rPr>
          <w:b/>
          <w:bCs/>
        </w:rPr>
      </w:pPr>
      <w:r w:rsidRPr="00293872">
        <w:rPr>
          <w:b/>
          <w:bCs/>
        </w:rPr>
        <w:t>What is Reasonable Adjustment?</w:t>
      </w:r>
    </w:p>
    <w:p w14:paraId="683E5107" w14:textId="77777777" w:rsidR="00E256A3" w:rsidRPr="00293872" w:rsidRDefault="00E256A3" w:rsidP="00306BB2">
      <w:pPr>
        <w:spacing w:before="100" w:beforeAutospacing="1" w:after="100" w:afterAutospacing="1"/>
      </w:pPr>
      <w:r w:rsidRPr="00293872">
        <w:t>• Long term chronic conditions (normally greater than a term in duration and that are likely to continue) and disabilities are dealt with under the reasonable adjustments policy.</w:t>
      </w:r>
    </w:p>
    <w:p w14:paraId="39B7654A" w14:textId="77777777" w:rsidR="00E256A3" w:rsidRPr="00293872" w:rsidRDefault="00E256A3" w:rsidP="00306BB2">
      <w:pPr>
        <w:spacing w:before="100" w:beforeAutospacing="1" w:after="100" w:afterAutospacing="1"/>
      </w:pPr>
      <w:r w:rsidRPr="00293872">
        <w:t xml:space="preserve">• Students who have long term chronic conditions or disabilities and who believe they are entitled to reasonable adjustments should in the first instance contact </w:t>
      </w:r>
      <w:hyperlink r:id="rId87" w:tgtFrame="_blank" w:history="1">
        <w:r w:rsidRPr="00293872">
          <w:rPr>
            <w:color w:val="0000FF"/>
            <w:u w:val="single"/>
          </w:rPr>
          <w:t>Disability Services</w:t>
        </w:r>
      </w:hyperlink>
      <w:r w:rsidRPr="00293872">
        <w:t xml:space="preserve"> or </w:t>
      </w:r>
      <w:hyperlink r:id="rId88" w:tgtFrame="_blank" w:history="1">
        <w:r w:rsidRPr="00293872">
          <w:rPr>
            <w:color w:val="0000FF"/>
            <w:u w:val="single"/>
          </w:rPr>
          <w:t>Mental Health and Wellbeing</w:t>
        </w:r>
      </w:hyperlink>
      <w:r w:rsidRPr="00293872">
        <w:t xml:space="preserve"> and request an appointment to discuss their support requirements.</w:t>
      </w:r>
    </w:p>
    <w:p w14:paraId="4BB5A95D" w14:textId="77777777" w:rsidR="00E256A3" w:rsidRPr="00293872" w:rsidRDefault="00E256A3" w:rsidP="00306BB2">
      <w:pPr>
        <w:spacing w:before="100" w:beforeAutospacing="1" w:after="100" w:afterAutospacing="1"/>
      </w:pPr>
      <w:r w:rsidRPr="00293872">
        <w:t>• A reasonable adjustment may be unique to the individual and could include special examination arrangements, delayed deadlines but also alternative methods of assessments.</w:t>
      </w:r>
    </w:p>
    <w:p w14:paraId="132F3AB1" w14:textId="77777777" w:rsidR="00E256A3" w:rsidRPr="00293872" w:rsidRDefault="00E256A3" w:rsidP="00306BB2">
      <w:pPr>
        <w:spacing w:before="100" w:beforeAutospacing="1" w:after="100" w:afterAutospacing="1"/>
      </w:pPr>
      <w:r w:rsidRPr="00293872">
        <w:t>• Any reasonable adjustments made are evidence based; students are required to supply appropriate and recent medical evidence, or, in the case of a specific learning difference such as dyslexia or dyspraxia, a full diagnostic assessment. The type of appropriate evidence required can be discussed with Disability Services or Mental Health and Wellbeing.</w:t>
      </w:r>
    </w:p>
    <w:p w14:paraId="15EB4CFA" w14:textId="77777777" w:rsidR="00E256A3" w:rsidRPr="00293872" w:rsidRDefault="00E256A3" w:rsidP="00306BB2">
      <w:pPr>
        <w:spacing w:before="100" w:beforeAutospacing="1" w:after="100" w:afterAutospacing="1"/>
      </w:pPr>
      <w:r w:rsidRPr="00293872">
        <w:lastRenderedPageBreak/>
        <w:t>• Once a student has met with Wellbeing Support Services, the adviser will contact the student's department and the Examinations Office (with their permission) to recommend any specific adjustments.</w:t>
      </w:r>
    </w:p>
    <w:p w14:paraId="7EF4E0E4" w14:textId="77777777" w:rsidR="00E256A3" w:rsidRPr="00293872" w:rsidRDefault="00E256A3" w:rsidP="00306BB2">
      <w:pPr>
        <w:spacing w:before="100" w:beforeAutospacing="1" w:after="100" w:afterAutospacing="1"/>
      </w:pPr>
      <w:r w:rsidRPr="00293872">
        <w:t xml:space="preserve">• Reasonable adjustment recommendations for examinations must be made before the annual deadlines as set out by the Examinations Office on the </w:t>
      </w:r>
      <w:hyperlink r:id="rId89" w:tgtFrame="_blank" w:history="1">
        <w:r w:rsidRPr="00293872">
          <w:rPr>
            <w:color w:val="0000FF"/>
            <w:u w:val="single"/>
          </w:rPr>
          <w:t>Disability Services website</w:t>
        </w:r>
      </w:hyperlink>
      <w:r w:rsidRPr="00293872">
        <w:t xml:space="preserve"> Recommendations that are made AFTER these deadlines will be handled under the Mitigating Circumstance Policy.</w:t>
      </w:r>
    </w:p>
    <w:p w14:paraId="13649560" w14:textId="58A3CBEA" w:rsidR="00B65513" w:rsidRPr="00293872" w:rsidRDefault="00E256A3" w:rsidP="00306BB2">
      <w:pPr>
        <w:spacing w:before="100" w:beforeAutospacing="1" w:after="100" w:afterAutospacing="1"/>
      </w:pPr>
      <w:r w:rsidRPr="00293872">
        <w:t>• However</w:t>
      </w:r>
      <w:r w:rsidR="00B56F9F">
        <w:t>,</w:t>
      </w:r>
      <w:r w:rsidRPr="00293872">
        <w:t xml:space="preserve"> a significant deterioration of a chronic condition or disability already reported and covered by reasonable adjustments, is classed as a mitigating circumstance. In which case, students should apply via the Mitigating Circumstances </w:t>
      </w:r>
      <w:r w:rsidR="00B65513" w:rsidRPr="00293872">
        <w:t xml:space="preserve">Route. </w:t>
      </w:r>
    </w:p>
    <w:p w14:paraId="14C331CF" w14:textId="49B96EA4" w:rsidR="009B2CC1" w:rsidRPr="00293872" w:rsidRDefault="009B2CC1" w:rsidP="00306BB2">
      <w:pPr>
        <w:spacing w:before="100" w:beforeAutospacing="1" w:after="100" w:afterAutospacing="1"/>
        <w:rPr>
          <w:b/>
        </w:rPr>
      </w:pPr>
      <w:r w:rsidRPr="00293872">
        <w:rPr>
          <w:b/>
        </w:rPr>
        <w:t xml:space="preserve">For advice on processes, please see the Dept webpages: </w:t>
      </w:r>
    </w:p>
    <w:p w14:paraId="1F5A92F1" w14:textId="77777777" w:rsidR="009B2CC1" w:rsidRPr="00293872" w:rsidRDefault="009B2CC1" w:rsidP="00306BB2">
      <w:pPr>
        <w:spacing w:before="100" w:beforeAutospacing="1" w:after="100" w:afterAutospacing="1"/>
        <w:rPr>
          <w:b/>
        </w:rPr>
      </w:pPr>
      <w:hyperlink r:id="rId90" w:history="1">
        <w:r w:rsidRPr="00293872">
          <w:rPr>
            <w:rStyle w:val="Hyperlink"/>
            <w:b/>
          </w:rPr>
          <w:t>https://warwick.ac.uk/fac/arts/classics/students/mitigatingcircumstances</w:t>
        </w:r>
      </w:hyperlink>
    </w:p>
    <w:p w14:paraId="70C3D8A0" w14:textId="4CF4F62D" w:rsidR="00E256A3" w:rsidRPr="00293872" w:rsidRDefault="00E256A3" w:rsidP="00306BB2">
      <w:pPr>
        <w:spacing w:before="100" w:beforeAutospacing="1" w:after="100" w:afterAutospacing="1"/>
      </w:pPr>
      <w:r w:rsidRPr="00293872">
        <w:t>Joint Honours students MUST make their mitigating circumstances request to their home Department, unless it is an extension request for an individual piece of work which will have to be made to the Department owning the module.</w:t>
      </w:r>
    </w:p>
    <w:p w14:paraId="245A715B" w14:textId="77777777" w:rsidR="00E256A3" w:rsidRPr="00293872" w:rsidRDefault="00E256A3" w:rsidP="00306BB2">
      <w:pPr>
        <w:spacing w:before="100" w:beforeAutospacing="1" w:after="100" w:afterAutospacing="1"/>
      </w:pPr>
      <w:r w:rsidRPr="00293872">
        <w:t>Information provided by you is sensitive and will be treated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information will be relayed by the Chair to the Mitigating Circumstances Panel (MCP) in each Department and/or Faculty without divulging the details of the sensitive nature of the information. Subsequently, the MCP will decide on the recommendations to be made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14:paraId="3CBB7405" w14:textId="19C32F58" w:rsidR="00E256A3" w:rsidRPr="00293872" w:rsidRDefault="00E256A3" w:rsidP="00306BB2">
      <w:pPr>
        <w:spacing w:before="100" w:beforeAutospacing="1" w:after="100" w:afterAutospacing="1"/>
        <w:outlineLvl w:val="3"/>
        <w:rPr>
          <w:b/>
          <w:bCs/>
        </w:rPr>
      </w:pPr>
      <w:r w:rsidRPr="00293872">
        <w:rPr>
          <w:b/>
          <w:bCs/>
        </w:rPr>
        <w:t>Mitigating Circumstances Officers</w:t>
      </w:r>
      <w:r w:rsidR="00C463FD">
        <w:rPr>
          <w:b/>
          <w:bCs/>
        </w:rPr>
        <w:t xml:space="preserve"> for undergraduates</w:t>
      </w:r>
    </w:p>
    <w:p w14:paraId="7E5EB3FC" w14:textId="7DA18931" w:rsidR="00E256A3" w:rsidRPr="00293872" w:rsidRDefault="00E256A3" w:rsidP="00306BB2">
      <w:pPr>
        <w:spacing w:before="100" w:beforeAutospacing="1" w:after="100" w:afterAutospacing="1"/>
      </w:pPr>
      <w:r w:rsidRPr="00293872">
        <w:t>Donna Davies</w:t>
      </w:r>
      <w:r w:rsidR="00941577">
        <w:t>/Melanie Price</w:t>
      </w:r>
    </w:p>
    <w:p w14:paraId="122BD864" w14:textId="77777777" w:rsidR="00E256A3" w:rsidRPr="00293872" w:rsidRDefault="00E256A3" w:rsidP="00306BB2">
      <w:pPr>
        <w:spacing w:before="100" w:beforeAutospacing="1" w:after="100" w:afterAutospacing="1"/>
        <w:outlineLvl w:val="3"/>
        <w:rPr>
          <w:b/>
          <w:bCs/>
        </w:rPr>
      </w:pPr>
      <w:r w:rsidRPr="00293872">
        <w:rPr>
          <w:b/>
          <w:bCs/>
        </w:rPr>
        <w:t>Deadlines:</w:t>
      </w:r>
    </w:p>
    <w:p w14:paraId="371921F6" w14:textId="543763BD" w:rsidR="009B2CC1" w:rsidRPr="00D20C2F" w:rsidRDefault="009B2CC1" w:rsidP="00306BB2">
      <w:pPr>
        <w:spacing w:before="100" w:beforeAutospacing="1" w:after="100" w:afterAutospacing="1"/>
        <w:outlineLvl w:val="3"/>
        <w:rPr>
          <w:bCs/>
        </w:rPr>
      </w:pPr>
      <w:r w:rsidRPr="00293872">
        <w:rPr>
          <w:bCs/>
        </w:rPr>
        <w:t>Any material you wish to be considered at the June mitigating circumstances board must be uploaded to the on-line portal (</w:t>
      </w:r>
      <w:hyperlink r:id="rId91" w:history="1">
        <w:r w:rsidRPr="00293872">
          <w:rPr>
            <w:rStyle w:val="Hyperlink"/>
            <w:bCs/>
          </w:rPr>
          <w:t>https://tabula.warwick.ac.uk/profiles/view/me/personalcircs</w:t>
        </w:r>
      </w:hyperlink>
      <w:r w:rsidRPr="00293872">
        <w:rPr>
          <w:bCs/>
        </w:rPr>
        <w:t xml:space="preserve">) </w:t>
      </w:r>
      <w:r w:rsidR="00AC1FA9">
        <w:rPr>
          <w:bCs/>
        </w:rPr>
        <w:t xml:space="preserve">by a set date, which will be communicated </w:t>
      </w:r>
      <w:r w:rsidR="000D2664">
        <w:rPr>
          <w:bCs/>
        </w:rPr>
        <w:t xml:space="preserve">by the department </w:t>
      </w:r>
      <w:r w:rsidR="00AC1FA9">
        <w:rPr>
          <w:bCs/>
        </w:rPr>
        <w:t>to all students via email.</w:t>
      </w:r>
    </w:p>
    <w:p w14:paraId="4A35A025" w14:textId="364C4C4F" w:rsidR="00E256A3" w:rsidRPr="00293872" w:rsidRDefault="00E256A3" w:rsidP="00306BB2">
      <w:pPr>
        <w:spacing w:before="100" w:beforeAutospacing="1" w:after="100" w:afterAutospacing="1"/>
      </w:pPr>
      <w:r w:rsidRPr="00293872">
        <w:t>If you do not submit ou</w:t>
      </w:r>
      <w:r w:rsidR="009B2CC1" w:rsidRPr="00293872">
        <w:t>tstanding documentation by this</w:t>
      </w:r>
      <w:r w:rsidRPr="00293872">
        <w:t xml:space="preserve"> deadline, then it may not be possible for mitigating circumstances to be considered in the end-of-year assessment process</w:t>
      </w:r>
      <w:r w:rsidR="00941577">
        <w:t>.</w:t>
      </w:r>
    </w:p>
    <w:p w14:paraId="064D82D0" w14:textId="77777777" w:rsidR="00E256A3" w:rsidRPr="00293872" w:rsidRDefault="00E256A3" w:rsidP="00306BB2">
      <w:pPr>
        <w:spacing w:before="100" w:beforeAutospacing="1" w:after="100" w:afterAutospacing="1"/>
      </w:pPr>
      <w:r w:rsidRPr="00293872">
        <w:lastRenderedPageBreak/>
        <w:t>You should be aware that, in the event you feel you need to appeal the outcome of an Exam Board, offering extenuating or mitigating circumstances at that point will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Failure to disclose such circumstances at a time when you could have done so may subsequently be problematic. Your department will do all it can to support you in difficult situations.</w:t>
      </w:r>
    </w:p>
    <w:p w14:paraId="66A01118" w14:textId="28183636" w:rsidR="00E256A3" w:rsidRPr="00293872" w:rsidRDefault="00E256A3" w:rsidP="00306BB2">
      <w:pPr>
        <w:spacing w:before="100" w:beforeAutospacing="1" w:after="100" w:afterAutospacing="1"/>
        <w:outlineLvl w:val="3"/>
        <w:rPr>
          <w:b/>
          <w:bCs/>
        </w:rPr>
      </w:pPr>
      <w:r w:rsidRPr="00293872">
        <w:rPr>
          <w:b/>
          <w:bCs/>
        </w:rPr>
        <w:t>Special Exam Conditions</w:t>
      </w:r>
    </w:p>
    <w:p w14:paraId="2C992551" w14:textId="5AA94739" w:rsidR="006870C4" w:rsidRPr="00293872" w:rsidRDefault="00E256A3" w:rsidP="00306BB2">
      <w:pPr>
        <w:spacing w:before="100" w:beforeAutospacing="1" w:after="100" w:afterAutospacing="1"/>
      </w:pPr>
      <w:r w:rsidRPr="00293872">
        <w:t xml:space="preserve">At some point during the </w:t>
      </w:r>
      <w:proofErr w:type="gramStart"/>
      <w:r w:rsidRPr="00293872">
        <w:t>year</w:t>
      </w:r>
      <w:proofErr w:type="gramEnd"/>
      <w:r w:rsidRPr="00293872">
        <w:t xml:space="preserve"> you will receive a message from the Dept Programmes Officer about special arrangements or extra time for examinations. Failure to reply within the </w:t>
      </w:r>
      <w:proofErr w:type="gramStart"/>
      <w:r w:rsidRPr="00293872">
        <w:t>time period</w:t>
      </w:r>
      <w:proofErr w:type="gramEnd"/>
      <w:r w:rsidRPr="00293872">
        <w:t xml:space="preserve"> specified will mean that any such special circumstances will not be taken into consideration. If for any reason you require special exam conditions/ extra time, it is essential that you request these </w:t>
      </w:r>
      <w:r w:rsidR="00941577">
        <w:t xml:space="preserve">as soon as possible, and by the deadlines set. </w:t>
      </w:r>
    </w:p>
    <w:p w14:paraId="5352BF50" w14:textId="1A281C16" w:rsidR="003973DE" w:rsidRPr="00A14ABD" w:rsidRDefault="003A6BE0" w:rsidP="00A14ABD">
      <w:pPr>
        <w:pStyle w:val="Heading3"/>
        <w:rPr>
          <w:rFonts w:ascii="Times New Roman" w:hAnsi="Times New Roman" w:cs="Times New Roman"/>
          <w:sz w:val="24"/>
          <w:szCs w:val="24"/>
        </w:rPr>
      </w:pPr>
      <w:bookmarkStart w:id="47" w:name="_Toc207894063"/>
      <w:r w:rsidRPr="00A14ABD">
        <w:rPr>
          <w:rFonts w:ascii="Times New Roman" w:hAnsi="Times New Roman" w:cs="Times New Roman"/>
          <w:sz w:val="24"/>
          <w:szCs w:val="24"/>
        </w:rPr>
        <w:t>5</w:t>
      </w:r>
      <w:r w:rsidR="003973DE" w:rsidRPr="00A14ABD">
        <w:rPr>
          <w:rFonts w:ascii="Times New Roman" w:hAnsi="Times New Roman" w:cs="Times New Roman"/>
          <w:sz w:val="24"/>
          <w:szCs w:val="24"/>
        </w:rPr>
        <w:t>.1</w:t>
      </w:r>
      <w:r w:rsidR="00E50C10" w:rsidRPr="00A14ABD">
        <w:rPr>
          <w:rFonts w:ascii="Times New Roman" w:hAnsi="Times New Roman" w:cs="Times New Roman"/>
          <w:sz w:val="24"/>
          <w:szCs w:val="24"/>
        </w:rPr>
        <w:t>4</w:t>
      </w:r>
      <w:r w:rsidR="003973DE" w:rsidRPr="00A14ABD">
        <w:rPr>
          <w:rFonts w:ascii="Times New Roman" w:hAnsi="Times New Roman" w:cs="Times New Roman"/>
          <w:sz w:val="24"/>
          <w:szCs w:val="24"/>
        </w:rPr>
        <w:t xml:space="preserve"> Departmental Student Prizes</w:t>
      </w:r>
      <w:bookmarkEnd w:id="47"/>
    </w:p>
    <w:p w14:paraId="2882534E" w14:textId="77777777" w:rsidR="003973DE" w:rsidRPr="00293872" w:rsidRDefault="003973DE" w:rsidP="00306BB2">
      <w:pPr>
        <w:rPr>
          <w:rFonts w:eastAsia="Arial Unicode MS"/>
        </w:rPr>
      </w:pPr>
      <w:r w:rsidRPr="00293872">
        <w:rPr>
          <w:rFonts w:eastAsia="Arial Unicode MS"/>
        </w:rPr>
        <w:t>The Final Exam Board, with the input of the External Examiner, will award prizes to the Best Overall Student, and Best Dissertation, based upon performance in any degree within the department.</w:t>
      </w:r>
      <w:r w:rsidR="00081919" w:rsidRPr="00293872">
        <w:rPr>
          <w:rFonts w:eastAsia="Arial Unicode MS"/>
        </w:rPr>
        <w:t xml:space="preserve"> The </w:t>
      </w:r>
      <w:proofErr w:type="gramStart"/>
      <w:r w:rsidR="00081919" w:rsidRPr="00293872">
        <w:rPr>
          <w:rFonts w:eastAsia="Arial Unicode MS"/>
        </w:rPr>
        <w:t xml:space="preserve">First </w:t>
      </w:r>
      <w:r w:rsidR="009B2CC1" w:rsidRPr="00293872">
        <w:rPr>
          <w:rFonts w:eastAsia="Arial Unicode MS"/>
        </w:rPr>
        <w:t xml:space="preserve">and Second </w:t>
      </w:r>
      <w:r w:rsidR="00081919" w:rsidRPr="00293872">
        <w:rPr>
          <w:rFonts w:eastAsia="Arial Unicode MS"/>
        </w:rPr>
        <w:t>Year</w:t>
      </w:r>
      <w:proofErr w:type="gramEnd"/>
      <w:r w:rsidR="00081919" w:rsidRPr="00293872">
        <w:rPr>
          <w:rFonts w:eastAsia="Arial Unicode MS"/>
        </w:rPr>
        <w:t xml:space="preserve"> Exam Board</w:t>
      </w:r>
      <w:r w:rsidR="009B2CC1" w:rsidRPr="00293872">
        <w:rPr>
          <w:rFonts w:eastAsia="Arial Unicode MS"/>
        </w:rPr>
        <w:t>s</w:t>
      </w:r>
      <w:r w:rsidR="00081919" w:rsidRPr="00293872">
        <w:rPr>
          <w:rFonts w:eastAsia="Arial Unicode MS"/>
        </w:rPr>
        <w:t xml:space="preserve"> will award a prize to the Best Overall Student in the First Year</w:t>
      </w:r>
      <w:r w:rsidR="00B64AEE" w:rsidRPr="00293872">
        <w:rPr>
          <w:rFonts w:eastAsia="Arial Unicode MS"/>
        </w:rPr>
        <w:t xml:space="preserve">, </w:t>
      </w:r>
      <w:r w:rsidR="009B2CC1" w:rsidRPr="00293872">
        <w:rPr>
          <w:rFonts w:eastAsia="Arial Unicode MS"/>
        </w:rPr>
        <w:t xml:space="preserve">and Best Overall Student in the Second Year, </w:t>
      </w:r>
      <w:r w:rsidR="00B64AEE" w:rsidRPr="00293872">
        <w:rPr>
          <w:rFonts w:eastAsia="Arial Unicode MS"/>
        </w:rPr>
        <w:t>based upon academic performance in assessments through the year</w:t>
      </w:r>
      <w:r w:rsidR="00081919" w:rsidRPr="00293872">
        <w:rPr>
          <w:rFonts w:eastAsia="Arial Unicode MS"/>
        </w:rPr>
        <w:t>.</w:t>
      </w:r>
    </w:p>
    <w:p w14:paraId="2AC298C0" w14:textId="0FCA3882" w:rsidR="005B70B1" w:rsidRPr="00A14ABD" w:rsidRDefault="00B64AEE" w:rsidP="00A14ABD">
      <w:pPr>
        <w:pStyle w:val="Heading3"/>
        <w:rPr>
          <w:rFonts w:ascii="Times New Roman" w:hAnsi="Times New Roman" w:cs="Times New Roman"/>
          <w:sz w:val="24"/>
          <w:szCs w:val="24"/>
        </w:rPr>
      </w:pPr>
      <w:bookmarkStart w:id="48" w:name="_Toc207894064"/>
      <w:r w:rsidRPr="00A14ABD">
        <w:rPr>
          <w:rFonts w:ascii="Times New Roman" w:hAnsi="Times New Roman" w:cs="Times New Roman"/>
          <w:sz w:val="24"/>
          <w:szCs w:val="24"/>
        </w:rPr>
        <w:t>5</w:t>
      </w:r>
      <w:r w:rsidR="005B70B1" w:rsidRPr="00A14ABD">
        <w:rPr>
          <w:rFonts w:ascii="Times New Roman" w:hAnsi="Times New Roman" w:cs="Times New Roman"/>
          <w:sz w:val="24"/>
          <w:szCs w:val="24"/>
        </w:rPr>
        <w:t>.1</w:t>
      </w:r>
      <w:r w:rsidR="00E50C10" w:rsidRPr="00A14ABD">
        <w:rPr>
          <w:rFonts w:ascii="Times New Roman" w:hAnsi="Times New Roman" w:cs="Times New Roman"/>
          <w:sz w:val="24"/>
          <w:szCs w:val="24"/>
        </w:rPr>
        <w:t>5</w:t>
      </w:r>
      <w:r w:rsidR="005B70B1" w:rsidRPr="00A14ABD">
        <w:rPr>
          <w:rFonts w:ascii="Times New Roman" w:hAnsi="Times New Roman" w:cs="Times New Roman"/>
          <w:sz w:val="24"/>
          <w:szCs w:val="24"/>
        </w:rPr>
        <w:t xml:space="preserve"> Higher Education Achievement Report (HEAR)</w:t>
      </w:r>
      <w:bookmarkEnd w:id="48"/>
      <w:r w:rsidR="005B70B1" w:rsidRPr="00A14ABD">
        <w:rPr>
          <w:rFonts w:ascii="Times New Roman" w:hAnsi="Times New Roman" w:cs="Times New Roman"/>
          <w:sz w:val="24"/>
          <w:szCs w:val="24"/>
        </w:rPr>
        <w:t xml:space="preserve"> </w:t>
      </w:r>
    </w:p>
    <w:p w14:paraId="066AC72F" w14:textId="77777777" w:rsidR="005B70B1" w:rsidRPr="00293872" w:rsidRDefault="005B70B1" w:rsidP="00306BB2">
      <w:pPr>
        <w:jc w:val="both"/>
      </w:pPr>
      <w:r w:rsidRPr="00293872">
        <w:t xml:space="preserve">The Higher Education Achievement Report (HEAR) is your formal transcript of both academic and other achievements during your degree course. It is usually available from mid/late August after you graduate. </w:t>
      </w:r>
      <w:r w:rsidR="00A1182F" w:rsidRPr="00293872">
        <w:t xml:space="preserve">The HEAR has replaced the printed academic transcript of studies. The HEAR is issued as an electronic document and will include details of academic achievement, including module marks, and will also provide information about your programme of study and some additional achievements undertaken whilst at university. You will be able to give third parties such as potential employers access to your HEAR. It will also be possible for you to print hard copies if required. It is hoped that the information provided on the HEAR will prove useful both to graduates entering the job market and to employers. </w:t>
      </w:r>
      <w:r w:rsidR="00F53D7C" w:rsidRPr="00293872">
        <w:rPr>
          <w:b/>
        </w:rPr>
        <w:t>Please DO NOT approach the Department for a transcript</w:t>
      </w:r>
      <w:r w:rsidR="00F53D7C" w:rsidRPr="00293872">
        <w:t>.</w:t>
      </w:r>
    </w:p>
    <w:p w14:paraId="496809D9" w14:textId="5489EEBC" w:rsidR="00714E76" w:rsidRDefault="00941577" w:rsidP="00306BB2">
      <w:pPr>
        <w:jc w:val="center"/>
      </w:pPr>
      <w:hyperlink r:id="rId92" w:history="1">
        <w:r w:rsidRPr="008B2AD7">
          <w:rPr>
            <w:rStyle w:val="Hyperlink"/>
          </w:rPr>
          <w:t>https://warwick.ac.uk/services/academicoffice/examinations/records/hear_higher_education_achievement_report/</w:t>
        </w:r>
      </w:hyperlink>
    </w:p>
    <w:p w14:paraId="31C28598" w14:textId="77777777" w:rsidR="00941577" w:rsidRPr="00293872" w:rsidRDefault="00941577" w:rsidP="00306BB2">
      <w:pPr>
        <w:jc w:val="center"/>
      </w:pPr>
    </w:p>
    <w:p w14:paraId="374EB761" w14:textId="560B871B" w:rsidR="005B70B1" w:rsidRPr="00A14ABD" w:rsidRDefault="00B23C2D" w:rsidP="00A14ABD">
      <w:pPr>
        <w:pStyle w:val="Heading3"/>
        <w:rPr>
          <w:rFonts w:ascii="Times New Roman" w:hAnsi="Times New Roman" w:cs="Times New Roman"/>
          <w:sz w:val="24"/>
          <w:szCs w:val="24"/>
        </w:rPr>
      </w:pPr>
      <w:bookmarkStart w:id="49" w:name="_Toc207894065"/>
      <w:r w:rsidRPr="00A14ABD">
        <w:rPr>
          <w:rFonts w:ascii="Times New Roman" w:hAnsi="Times New Roman" w:cs="Times New Roman"/>
          <w:sz w:val="24"/>
          <w:szCs w:val="24"/>
        </w:rPr>
        <w:t>5</w:t>
      </w:r>
      <w:r w:rsidR="005B70B1" w:rsidRPr="00A14ABD">
        <w:rPr>
          <w:rFonts w:ascii="Times New Roman" w:hAnsi="Times New Roman" w:cs="Times New Roman"/>
          <w:sz w:val="24"/>
          <w:szCs w:val="24"/>
        </w:rPr>
        <w:t>.1</w:t>
      </w:r>
      <w:r w:rsidR="00E50C10" w:rsidRPr="00A14ABD">
        <w:rPr>
          <w:rFonts w:ascii="Times New Roman" w:hAnsi="Times New Roman" w:cs="Times New Roman"/>
          <w:sz w:val="24"/>
          <w:szCs w:val="24"/>
        </w:rPr>
        <w:t>6</w:t>
      </w:r>
      <w:r w:rsidR="005B70B1" w:rsidRPr="00A14ABD">
        <w:rPr>
          <w:rFonts w:ascii="Times New Roman" w:hAnsi="Times New Roman" w:cs="Times New Roman"/>
          <w:sz w:val="24"/>
          <w:szCs w:val="24"/>
        </w:rPr>
        <w:t xml:space="preserve"> Postgraduate Study</w:t>
      </w:r>
      <w:bookmarkEnd w:id="49"/>
    </w:p>
    <w:p w14:paraId="63EF969B" w14:textId="77777777" w:rsidR="001A4F5B" w:rsidRDefault="005B70B1" w:rsidP="00306BB2">
      <w:pPr>
        <w:spacing w:after="240"/>
        <w:jc w:val="both"/>
      </w:pPr>
      <w:proofErr w:type="gramStart"/>
      <w:r w:rsidRPr="00293872">
        <w:t>A number of</w:t>
      </w:r>
      <w:proofErr w:type="gramEnd"/>
      <w:r w:rsidRPr="00293872">
        <w:t xml:space="preserve"> students each year go on to </w:t>
      </w:r>
      <w:proofErr w:type="gramStart"/>
      <w:r w:rsidRPr="00293872">
        <w:t>Masters</w:t>
      </w:r>
      <w:proofErr w:type="gramEnd"/>
      <w:r w:rsidRPr="00293872">
        <w:t xml:space="preserve"> level study, either to pursue a vocational MA (e.g. teaching, journalism, land management, heritage studies - all recent examples), or for 'pure' research (which itself offers very valuable training for future employment in the public or private sector). </w:t>
      </w:r>
    </w:p>
    <w:p w14:paraId="080BF085" w14:textId="1C079827" w:rsidR="00C7452F" w:rsidRPr="008A4E87" w:rsidRDefault="005B70B1" w:rsidP="008A4E87">
      <w:pPr>
        <w:spacing w:after="240"/>
        <w:jc w:val="both"/>
      </w:pPr>
      <w:r w:rsidRPr="00293872">
        <w:lastRenderedPageBreak/>
        <w:t>The Department currently offers the MA by Research and taught MA courses</w:t>
      </w:r>
      <w:r w:rsidR="00941577">
        <w:t xml:space="preserve"> in </w:t>
      </w:r>
      <w:r w:rsidR="001A4F5B">
        <w:t xml:space="preserve">Ancient Literature and Thought and </w:t>
      </w:r>
      <w:r w:rsidR="00941577">
        <w:t>Ancient Visual and Material Culture (including variants with study in Greece and Rome)</w:t>
      </w:r>
      <w:r w:rsidRPr="00293872">
        <w:t xml:space="preserve">. It also offers a PhD in Classics. Please speak to any member of staff about further study. </w:t>
      </w:r>
      <w:r w:rsidR="00786DF9">
        <w:t xml:space="preserve">Caroline Petit </w:t>
      </w:r>
      <w:r w:rsidRPr="00293872">
        <w:t xml:space="preserve">(Director of </w:t>
      </w:r>
      <w:r w:rsidR="00786DF9">
        <w:t>G</w:t>
      </w:r>
      <w:r w:rsidR="00786DF9" w:rsidRPr="00293872">
        <w:t xml:space="preserve">raduate </w:t>
      </w:r>
      <w:r w:rsidRPr="00293872">
        <w:t>Studies) will be happy to chat to anyone about future study. There will be briefing</w:t>
      </w:r>
      <w:r w:rsidR="008460C8">
        <w:t>s and open day events</w:t>
      </w:r>
      <w:r w:rsidRPr="00293872">
        <w:t xml:space="preserve"> on postgraduate study </w:t>
      </w:r>
      <w:r w:rsidR="008460C8">
        <w:t>throughout the course of the year</w:t>
      </w:r>
      <w:r w:rsidR="008A4E87">
        <w:t>.</w:t>
      </w:r>
    </w:p>
    <w:p w14:paraId="261F642B" w14:textId="2485A04F" w:rsidR="00757013" w:rsidRPr="00A14ABD" w:rsidRDefault="00B44C39" w:rsidP="00A14ABD">
      <w:pPr>
        <w:pStyle w:val="Heading1"/>
        <w:jc w:val="center"/>
        <w:rPr>
          <w:rFonts w:ascii="Times New Roman" w:hAnsi="Times New Roman" w:cs="Times New Roman"/>
          <w:i w:val="0"/>
          <w:iCs w:val="0"/>
          <w:sz w:val="28"/>
          <w:szCs w:val="28"/>
        </w:rPr>
      </w:pPr>
      <w:bookmarkStart w:id="50" w:name="_Toc207894066"/>
      <w:r w:rsidRPr="00A14ABD">
        <w:rPr>
          <w:rFonts w:ascii="Times New Roman" w:hAnsi="Times New Roman" w:cs="Times New Roman"/>
          <w:i w:val="0"/>
          <w:iCs w:val="0"/>
          <w:sz w:val="28"/>
          <w:szCs w:val="28"/>
        </w:rPr>
        <w:t>6</w:t>
      </w:r>
      <w:r w:rsidR="00757013" w:rsidRPr="00A14ABD">
        <w:rPr>
          <w:rFonts w:ascii="Times New Roman" w:hAnsi="Times New Roman" w:cs="Times New Roman"/>
          <w:i w:val="0"/>
          <w:iCs w:val="0"/>
          <w:sz w:val="28"/>
          <w:szCs w:val="28"/>
        </w:rPr>
        <w:t xml:space="preserve">. </w:t>
      </w:r>
      <w:bookmarkEnd w:id="50"/>
      <w:r w:rsidR="008A4E87">
        <w:rPr>
          <w:rFonts w:ascii="Times New Roman" w:hAnsi="Times New Roman" w:cs="Times New Roman"/>
          <w:i w:val="0"/>
          <w:iCs w:val="0"/>
          <w:sz w:val="28"/>
          <w:szCs w:val="28"/>
        </w:rPr>
        <w:t>PASTORAL CARE AND WELFARE</w:t>
      </w:r>
    </w:p>
    <w:p w14:paraId="1D5287A3" w14:textId="77777777" w:rsidR="00757013" w:rsidRPr="00293872" w:rsidRDefault="00B44C39" w:rsidP="00306BB2">
      <w:pPr>
        <w:pStyle w:val="Heading2"/>
        <w:spacing w:before="0" w:line="240" w:lineRule="auto"/>
        <w:rPr>
          <w:rFonts w:ascii="Times New Roman" w:hAnsi="Times New Roman" w:cs="Times New Roman"/>
          <w:sz w:val="24"/>
          <w:szCs w:val="24"/>
        </w:rPr>
      </w:pPr>
      <w:bookmarkStart w:id="51" w:name="_Toc207894067"/>
      <w:r w:rsidRPr="00293872">
        <w:rPr>
          <w:rFonts w:ascii="Times New Roman" w:hAnsi="Times New Roman" w:cs="Times New Roman"/>
          <w:sz w:val="24"/>
          <w:szCs w:val="24"/>
        </w:rPr>
        <w:t>6</w:t>
      </w:r>
      <w:r w:rsidR="00757013" w:rsidRPr="00293872">
        <w:rPr>
          <w:rFonts w:ascii="Times New Roman" w:hAnsi="Times New Roman" w:cs="Times New Roman"/>
          <w:sz w:val="24"/>
          <w:szCs w:val="24"/>
        </w:rPr>
        <w:t>.1 Personal tutoring system</w:t>
      </w:r>
      <w:bookmarkEnd w:id="51"/>
    </w:p>
    <w:p w14:paraId="022A2CAB" w14:textId="77777777" w:rsidR="00062A8C" w:rsidRPr="00293872" w:rsidRDefault="00062A8C" w:rsidP="00306BB2">
      <w:pPr>
        <w:jc w:val="both"/>
      </w:pPr>
      <w:r w:rsidRPr="00293872">
        <w:t xml:space="preserve">Your Personal Tutor is an academic member of staff who is assigned to you by your </w:t>
      </w:r>
      <w:proofErr w:type="gramStart"/>
      <w:r w:rsidRPr="00293872">
        <w:t>Department</w:t>
      </w:r>
      <w:proofErr w:type="gramEnd"/>
      <w:r w:rsidRPr="00293872">
        <w: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 They will also talk through your Personal Development Plan with you and help you plan for your career progression.</w:t>
      </w:r>
    </w:p>
    <w:p w14:paraId="2700554B" w14:textId="77777777" w:rsidR="00062A8C" w:rsidRPr="00293872" w:rsidRDefault="00062A8C" w:rsidP="00306BB2">
      <w:pPr>
        <w:jc w:val="both"/>
      </w:pPr>
      <w:r w:rsidRPr="00293872">
        <w:t xml:space="preserve"> </w:t>
      </w:r>
    </w:p>
    <w:p w14:paraId="52D4E86D" w14:textId="19E30843" w:rsidR="00757013" w:rsidRPr="00293872" w:rsidRDefault="00757013" w:rsidP="00306BB2">
      <w:pPr>
        <w:jc w:val="both"/>
      </w:pPr>
      <w:r w:rsidRPr="00293872">
        <w:t xml:space="preserve">In cases where you feel that the nature of a problem is such that you need to discuss it with someone other than your Personal Tutor, please approach the member of staff you feel most comfortable with, or </w:t>
      </w:r>
      <w:r w:rsidR="00886FA8">
        <w:t>Emmanuela Bakola</w:t>
      </w:r>
      <w:r w:rsidR="00786DF9">
        <w:t xml:space="preserve"> </w:t>
      </w:r>
      <w:r w:rsidR="00B65513" w:rsidRPr="00293872">
        <w:t>(</w:t>
      </w:r>
      <w:r w:rsidR="00062A8C" w:rsidRPr="00293872">
        <w:t>Senior Tutor),</w:t>
      </w:r>
      <w:r w:rsidR="00BB3109" w:rsidRPr="00293872">
        <w:t xml:space="preserve"> </w:t>
      </w:r>
      <w:r w:rsidR="003F448A">
        <w:t>David</w:t>
      </w:r>
      <w:r w:rsidR="003F448A" w:rsidRPr="00293872">
        <w:t xml:space="preserve"> </w:t>
      </w:r>
      <w:r w:rsidR="003F448A">
        <w:t>Fearn</w:t>
      </w:r>
      <w:r w:rsidR="003F448A" w:rsidRPr="00293872">
        <w:t xml:space="preserve"> </w:t>
      </w:r>
      <w:r w:rsidRPr="00293872">
        <w:t>(Head of Department)</w:t>
      </w:r>
      <w:r w:rsidR="00941577">
        <w:t xml:space="preserve">, </w:t>
      </w:r>
      <w:r w:rsidR="00886FA8">
        <w:t>Victoria Rimell</w:t>
      </w:r>
      <w:r w:rsidR="00941577">
        <w:t xml:space="preserve"> (Deputy Head of Dept) or </w:t>
      </w:r>
      <w:r w:rsidR="00886FA8">
        <w:t>Kevin Butcher</w:t>
      </w:r>
      <w:r w:rsidR="00941577">
        <w:t xml:space="preserve"> (Director of Undergraduate Studies)</w:t>
      </w:r>
      <w:r w:rsidR="00062A8C" w:rsidRPr="00293872">
        <w:t>.</w:t>
      </w:r>
      <w:r w:rsidR="00E256A3" w:rsidRPr="00293872">
        <w:t xml:space="preserve"> </w:t>
      </w:r>
    </w:p>
    <w:p w14:paraId="4CE587B2" w14:textId="597BD6AD" w:rsidR="00757013" w:rsidRPr="00293872" w:rsidRDefault="00062A8C" w:rsidP="00306BB2">
      <w:pPr>
        <w:jc w:val="both"/>
      </w:pPr>
      <w:r w:rsidRPr="00293872">
        <w:t xml:space="preserve">Over the course of your studies, </w:t>
      </w:r>
      <w:r w:rsidR="00D1483A">
        <w:t>it is likely that your p</w:t>
      </w:r>
      <w:r w:rsidR="00757013" w:rsidRPr="00293872">
        <w:t xml:space="preserve">ersonal </w:t>
      </w:r>
      <w:r w:rsidR="00D1483A">
        <w:t>t</w:t>
      </w:r>
      <w:r w:rsidR="00757013" w:rsidRPr="00293872">
        <w:t xml:space="preserve">utor </w:t>
      </w:r>
      <w:r w:rsidR="00D1483A">
        <w:t>will change. Records, such as the personal development forms you upload to Tabula</w:t>
      </w:r>
      <w:r w:rsidR="00786DF9">
        <w:t>,</w:t>
      </w:r>
      <w:r w:rsidR="00D1483A">
        <w:t xml:space="preserve"> will allow for continuity with your ne</w:t>
      </w:r>
      <w:r w:rsidR="00757013" w:rsidRPr="00293872">
        <w:t xml:space="preserve">w </w:t>
      </w:r>
      <w:r w:rsidR="00D1483A">
        <w:t>p</w:t>
      </w:r>
      <w:r w:rsidR="00757013" w:rsidRPr="00293872">
        <w:t xml:space="preserve">ersonal </w:t>
      </w:r>
      <w:r w:rsidR="00D1483A">
        <w:t>t</w:t>
      </w:r>
      <w:r w:rsidR="00757013" w:rsidRPr="00293872">
        <w:t>utor</w:t>
      </w:r>
      <w:r w:rsidR="00D1483A">
        <w:t>.</w:t>
      </w:r>
      <w:r w:rsidRPr="00293872">
        <w:t xml:space="preserve"> </w:t>
      </w:r>
    </w:p>
    <w:p w14:paraId="1C93994C" w14:textId="77777777" w:rsidR="00062A8C" w:rsidRPr="00293872" w:rsidRDefault="00062A8C" w:rsidP="00306BB2">
      <w:pPr>
        <w:jc w:val="both"/>
        <w:rPr>
          <w:i/>
        </w:rPr>
      </w:pPr>
      <w:r w:rsidRPr="00293872">
        <w:rPr>
          <w:i/>
        </w:rPr>
        <w:t>For further details visit:</w:t>
      </w:r>
    </w:p>
    <w:p w14:paraId="656CC615" w14:textId="77777777" w:rsidR="00062A8C" w:rsidRPr="00293872" w:rsidRDefault="00062A8C" w:rsidP="00306BB2">
      <w:pPr>
        <w:jc w:val="both"/>
      </w:pPr>
      <w:hyperlink r:id="rId93" w:history="1">
        <w:r w:rsidRPr="00293872">
          <w:rPr>
            <w:rStyle w:val="Hyperlink"/>
          </w:rPr>
          <w:t>https://warwick.ac.uk/fac/arts/classics/students/guidance/personaltutors/</w:t>
        </w:r>
      </w:hyperlink>
    </w:p>
    <w:p w14:paraId="18F80CCA" w14:textId="77777777" w:rsidR="002A6FA3" w:rsidRPr="00293872" w:rsidRDefault="00B44C39" w:rsidP="00306BB2">
      <w:pPr>
        <w:pStyle w:val="Heading2"/>
        <w:spacing w:line="240" w:lineRule="auto"/>
        <w:rPr>
          <w:rFonts w:ascii="Times New Roman" w:hAnsi="Times New Roman" w:cs="Times New Roman"/>
          <w:sz w:val="24"/>
          <w:szCs w:val="24"/>
        </w:rPr>
      </w:pPr>
      <w:bookmarkStart w:id="52" w:name="_Toc207894068"/>
      <w:r w:rsidRPr="00293872">
        <w:rPr>
          <w:rFonts w:ascii="Times New Roman" w:hAnsi="Times New Roman" w:cs="Times New Roman"/>
          <w:sz w:val="24"/>
          <w:szCs w:val="24"/>
        </w:rPr>
        <w:t>6</w:t>
      </w:r>
      <w:r w:rsidR="002A6FA3" w:rsidRPr="00293872">
        <w:rPr>
          <w:rFonts w:ascii="Times New Roman" w:hAnsi="Times New Roman" w:cs="Times New Roman"/>
          <w:sz w:val="24"/>
          <w:szCs w:val="24"/>
        </w:rPr>
        <w:t>.1.1 Academic references</w:t>
      </w:r>
      <w:bookmarkEnd w:id="52"/>
    </w:p>
    <w:p w14:paraId="7F0F7034" w14:textId="77777777" w:rsidR="002A6FA3" w:rsidRPr="00293872" w:rsidRDefault="002A6FA3" w:rsidP="00306BB2">
      <w:pPr>
        <w:jc w:val="both"/>
      </w:pPr>
      <w:r w:rsidRPr="00293872">
        <w:t xml:space="preserve">Please give your Personal Tutor or other member of academic staff plenty of time before a deadline </w:t>
      </w:r>
      <w:proofErr w:type="gramStart"/>
      <w:r w:rsidRPr="00293872">
        <w:t>in order for</w:t>
      </w:r>
      <w:proofErr w:type="gramEnd"/>
      <w:r w:rsidRPr="00293872">
        <w:t xml:space="preserve"> them to be able to write you a meaningful reference. It is courteous if you first ask a tutor for permission to name him/her on an application form (this applies equally once you’ve left too). It is in your interests to send a copy of your application form and a copy of your c.v. to your referee, and preferably to meet to discuss the position you are applying for. This way, your chances of obtaining a detailed letter of support are markedly increased.</w:t>
      </w:r>
    </w:p>
    <w:p w14:paraId="0E507E65" w14:textId="77777777" w:rsidR="00757013" w:rsidRPr="00293872" w:rsidRDefault="00B44C39" w:rsidP="00306BB2">
      <w:pPr>
        <w:pStyle w:val="Heading2"/>
        <w:spacing w:line="240" w:lineRule="auto"/>
        <w:rPr>
          <w:rFonts w:ascii="Times New Roman" w:hAnsi="Times New Roman" w:cs="Times New Roman"/>
          <w:sz w:val="24"/>
          <w:szCs w:val="24"/>
        </w:rPr>
      </w:pPr>
      <w:bookmarkStart w:id="53" w:name="_Toc207894069"/>
      <w:r w:rsidRPr="00293872">
        <w:rPr>
          <w:rFonts w:ascii="Times New Roman" w:hAnsi="Times New Roman" w:cs="Times New Roman"/>
          <w:sz w:val="24"/>
          <w:szCs w:val="24"/>
        </w:rPr>
        <w:t>6</w:t>
      </w:r>
      <w:r w:rsidR="00757013" w:rsidRPr="00293872">
        <w:rPr>
          <w:rFonts w:ascii="Times New Roman" w:hAnsi="Times New Roman" w:cs="Times New Roman"/>
          <w:sz w:val="24"/>
          <w:szCs w:val="24"/>
        </w:rPr>
        <w:t>.</w:t>
      </w:r>
      <w:r w:rsidR="00062A8C" w:rsidRPr="00293872">
        <w:rPr>
          <w:rFonts w:ascii="Times New Roman" w:hAnsi="Times New Roman" w:cs="Times New Roman"/>
          <w:sz w:val="24"/>
          <w:szCs w:val="24"/>
        </w:rPr>
        <w:t>2</w:t>
      </w:r>
      <w:r w:rsidR="00757013" w:rsidRPr="00293872">
        <w:rPr>
          <w:rFonts w:ascii="Times New Roman" w:hAnsi="Times New Roman" w:cs="Times New Roman"/>
          <w:sz w:val="24"/>
          <w:szCs w:val="24"/>
        </w:rPr>
        <w:t xml:space="preserve"> University </w:t>
      </w:r>
      <w:r w:rsidR="00062A8C" w:rsidRPr="00293872">
        <w:rPr>
          <w:rFonts w:ascii="Times New Roman" w:hAnsi="Times New Roman" w:cs="Times New Roman"/>
          <w:sz w:val="24"/>
          <w:szCs w:val="24"/>
        </w:rPr>
        <w:t>Student Support</w:t>
      </w:r>
      <w:bookmarkEnd w:id="53"/>
    </w:p>
    <w:p w14:paraId="410D93C7" w14:textId="77777777" w:rsidR="00062A8C" w:rsidRPr="00293872" w:rsidRDefault="00062A8C" w:rsidP="00306BB2">
      <w:r w:rsidRPr="00293872">
        <w:t xml:space="preserve">The University offers a wide range of specialist support services, including wellbeing, mental health and counselling. </w:t>
      </w:r>
    </w:p>
    <w:p w14:paraId="40EAFDC7" w14:textId="77777777" w:rsidR="00410517" w:rsidRPr="00293872" w:rsidRDefault="00410517" w:rsidP="00306BB2">
      <w:hyperlink r:id="rId94" w:history="1">
        <w:r w:rsidRPr="00293872">
          <w:rPr>
            <w:rStyle w:val="Hyperlink"/>
          </w:rPr>
          <w:t>https://warwick.ac.uk/services/wellbeing</w:t>
        </w:r>
      </w:hyperlink>
    </w:p>
    <w:p w14:paraId="121695E2" w14:textId="79F8919F" w:rsidR="00757013" w:rsidRPr="00293872" w:rsidRDefault="00757013" w:rsidP="00306BB2">
      <w:pPr>
        <w:jc w:val="both"/>
      </w:pPr>
      <w:r w:rsidRPr="00293872">
        <w:t xml:space="preserve">Other sources of help for students include the SSLC, Students' Union, </w:t>
      </w:r>
      <w:r w:rsidR="00786DF9">
        <w:t>Faculty</w:t>
      </w:r>
      <w:r w:rsidR="00786DF9" w:rsidRPr="00293872">
        <w:t xml:space="preserve"> </w:t>
      </w:r>
      <w:r w:rsidRPr="00293872">
        <w:t>Senior Tutor</w:t>
      </w:r>
      <w:r w:rsidR="00786DF9">
        <w:t>, Dean of Students,</w:t>
      </w:r>
      <w:r w:rsidRPr="00293872">
        <w:t xml:space="preserve"> and the Chaplains.</w:t>
      </w:r>
      <w:r w:rsidR="00062A8C" w:rsidRPr="00293872">
        <w:t xml:space="preserve"> If you need support, please do reach out for help.</w:t>
      </w:r>
    </w:p>
    <w:p w14:paraId="0780C9BC" w14:textId="77777777" w:rsidR="00757013" w:rsidRPr="00293872" w:rsidRDefault="00B44C39" w:rsidP="00306BB2">
      <w:pPr>
        <w:pStyle w:val="Heading2"/>
        <w:spacing w:line="240" w:lineRule="auto"/>
        <w:rPr>
          <w:rFonts w:ascii="Times New Roman" w:hAnsi="Times New Roman" w:cs="Times New Roman"/>
          <w:sz w:val="24"/>
          <w:szCs w:val="24"/>
        </w:rPr>
      </w:pPr>
      <w:bookmarkStart w:id="54" w:name="_Toc207894070"/>
      <w:r w:rsidRPr="00293872">
        <w:rPr>
          <w:rFonts w:ascii="Times New Roman" w:hAnsi="Times New Roman" w:cs="Times New Roman"/>
          <w:sz w:val="24"/>
          <w:szCs w:val="24"/>
        </w:rPr>
        <w:t>6</w:t>
      </w:r>
      <w:r w:rsidR="00062A8C" w:rsidRPr="00293872">
        <w:rPr>
          <w:rFonts w:ascii="Times New Roman" w:hAnsi="Times New Roman" w:cs="Times New Roman"/>
          <w:sz w:val="24"/>
          <w:szCs w:val="24"/>
        </w:rPr>
        <w:t>.3</w:t>
      </w:r>
      <w:r w:rsidR="00757013" w:rsidRPr="00293872">
        <w:rPr>
          <w:rFonts w:ascii="Times New Roman" w:hAnsi="Times New Roman" w:cs="Times New Roman"/>
          <w:sz w:val="24"/>
          <w:szCs w:val="24"/>
        </w:rPr>
        <w:t xml:space="preserve"> Disabilities</w:t>
      </w:r>
      <w:bookmarkEnd w:id="54"/>
    </w:p>
    <w:p w14:paraId="72C7E179" w14:textId="018D0849" w:rsidR="00757013" w:rsidRPr="00293872" w:rsidRDefault="00757013" w:rsidP="00306BB2">
      <w:pPr>
        <w:jc w:val="both"/>
      </w:pPr>
      <w:r w:rsidRPr="00293872">
        <w:t xml:space="preserve">Students who have or suspect they have a disability are urged to discuss this with their Personal Tutor and </w:t>
      </w:r>
      <w:r w:rsidR="00B65513" w:rsidRPr="00293872">
        <w:t xml:space="preserve">the Senior Tutor, </w:t>
      </w:r>
      <w:r w:rsidR="00EC6F7A">
        <w:t>Emmanuela Bakola</w:t>
      </w:r>
      <w:r w:rsidRPr="00293872">
        <w:t xml:space="preserve">, so that appropriate measures can be taken to </w:t>
      </w:r>
      <w:r w:rsidRPr="00293872">
        <w:lastRenderedPageBreak/>
        <w:t xml:space="preserve">minimise their effect upon academic performance. </w:t>
      </w:r>
      <w:r w:rsidR="00D425EB" w:rsidRPr="00293872">
        <w:t>Once you have seen an advisor in Disabilities Support, please give</w:t>
      </w:r>
      <w:r w:rsidR="00B65513" w:rsidRPr="00293872">
        <w:t xml:space="preserve"> them</w:t>
      </w:r>
      <w:r w:rsidR="00D425EB" w:rsidRPr="00293872">
        <w:t xml:space="preserve"> permission </w:t>
      </w:r>
      <w:r w:rsidR="00B65513" w:rsidRPr="00293872">
        <w:t>t</w:t>
      </w:r>
      <w:r w:rsidR="00D425EB" w:rsidRPr="00293872">
        <w:t xml:space="preserve">o pass on to the Dept relevant information that will allow us to offer you appropriate support. </w:t>
      </w:r>
      <w:r w:rsidRPr="00293872">
        <w:t>See also</w:t>
      </w:r>
    </w:p>
    <w:p w14:paraId="657D3852" w14:textId="79130F60" w:rsidR="00D1483A" w:rsidRDefault="00D1483A" w:rsidP="00306BB2">
      <w:pPr>
        <w:jc w:val="both"/>
      </w:pPr>
      <w:hyperlink r:id="rId95" w:history="1">
        <w:r w:rsidRPr="008B2AD7">
          <w:rPr>
            <w:rStyle w:val="Hyperlink"/>
          </w:rPr>
          <w:t>https://warwick.ac.uk/services/wss/students/disability</w:t>
        </w:r>
      </w:hyperlink>
    </w:p>
    <w:p w14:paraId="224D274C" w14:textId="42B80D44" w:rsidR="00757013" w:rsidRPr="00293872" w:rsidRDefault="00757013" w:rsidP="00306BB2">
      <w:pPr>
        <w:jc w:val="both"/>
      </w:pPr>
      <w:r w:rsidRPr="00293872">
        <w:t xml:space="preserve">This broad term covers hearing and visual impairments, mental health difficulties, Specific Learning Differences such as dyslexia, mobility impairments, </w:t>
      </w:r>
      <w:r w:rsidR="0077238F">
        <w:t>A</w:t>
      </w:r>
      <w:r w:rsidRPr="00293872">
        <w:t>utis</w:t>
      </w:r>
      <w:r w:rsidR="0077238F">
        <w:t>m</w:t>
      </w:r>
      <w:r w:rsidRPr="00293872">
        <w:t xml:space="preserve"> Spectrum </w:t>
      </w:r>
      <w:r w:rsidR="0077238F">
        <w:t xml:space="preserve">Conditions, ADHD, </w:t>
      </w:r>
      <w:r w:rsidRPr="00293872">
        <w:t>and 'unseen' disabilities such a</w:t>
      </w:r>
      <w:r w:rsidR="00062A8C" w:rsidRPr="00293872">
        <w:t>s asthma, epilepsy and diabetes and other chronic health conditions.</w:t>
      </w:r>
    </w:p>
    <w:p w14:paraId="04E95A5E" w14:textId="5D071273" w:rsidR="00757013" w:rsidRDefault="00757013" w:rsidP="00306BB2">
      <w:pPr>
        <w:jc w:val="both"/>
        <w:rPr>
          <w:b/>
        </w:rPr>
      </w:pPr>
      <w:r w:rsidRPr="00293872">
        <w:t xml:space="preserve">Each year, we have students joining us who have been diagnosed as having dyslexia while at </w:t>
      </w:r>
      <w:proofErr w:type="gramStart"/>
      <w:r w:rsidRPr="00293872">
        <w:t>school, and</w:t>
      </w:r>
      <w:proofErr w:type="gramEnd"/>
      <w:r w:rsidRPr="00293872">
        <w:t xml:space="preserve"> have been allowed extra time. Extra time is also available in university exams, but you will need to arrange to have a new assessment. The university also has a system of </w:t>
      </w:r>
      <w:r w:rsidR="00D1483A">
        <w:t>electronic</w:t>
      </w:r>
      <w:r w:rsidRPr="00293872">
        <w:t xml:space="preserve"> stickers so your dyslexia can be </w:t>
      </w:r>
      <w:proofErr w:type="gramStart"/>
      <w:r w:rsidRPr="00293872">
        <w:t>taken into account</w:t>
      </w:r>
      <w:proofErr w:type="gramEnd"/>
      <w:r w:rsidRPr="00293872">
        <w:t xml:space="preserve"> in written work. </w:t>
      </w:r>
      <w:r w:rsidRPr="00293872">
        <w:rPr>
          <w:b/>
        </w:rPr>
        <w:t xml:space="preserve">Students with diagnosed dyslexia are responsible for obtaining </w:t>
      </w:r>
      <w:r w:rsidR="00B65513" w:rsidRPr="00293872">
        <w:rPr>
          <w:b/>
        </w:rPr>
        <w:t>digital</w:t>
      </w:r>
      <w:r w:rsidRPr="00293872">
        <w:rPr>
          <w:b/>
        </w:rPr>
        <w:t xml:space="preserve"> stickers from Disabilities Services and for affixing them to assessed essays </w:t>
      </w:r>
      <w:r w:rsidR="00D85C68" w:rsidRPr="00293872">
        <w:rPr>
          <w:b/>
        </w:rPr>
        <w:t xml:space="preserve">in PDF form </w:t>
      </w:r>
      <w:r w:rsidRPr="00293872">
        <w:rPr>
          <w:b/>
        </w:rPr>
        <w:t>and exam scripts.</w:t>
      </w:r>
    </w:p>
    <w:p w14:paraId="621AA5B2" w14:textId="77777777" w:rsidR="0077238F" w:rsidRDefault="0077238F" w:rsidP="00306BB2">
      <w:pPr>
        <w:jc w:val="both"/>
        <w:rPr>
          <w:b/>
        </w:rPr>
      </w:pPr>
    </w:p>
    <w:p w14:paraId="1763611E" w14:textId="297FF713" w:rsidR="0077238F" w:rsidRPr="008E5844" w:rsidRDefault="0077238F" w:rsidP="00306BB2">
      <w:pPr>
        <w:jc w:val="both"/>
        <w:rPr>
          <w:bCs/>
        </w:rPr>
      </w:pPr>
      <w:r>
        <w:rPr>
          <w:b/>
        </w:rPr>
        <w:t xml:space="preserve">Departmental Quiet Space (FAB2.22): </w:t>
      </w:r>
      <w:r w:rsidRPr="008E5844">
        <w:rPr>
          <w:bCs/>
        </w:rPr>
        <w:t>If you</w:t>
      </w:r>
      <w:r>
        <w:rPr>
          <w:bCs/>
        </w:rPr>
        <w:t xml:space="preserve"> feel that you</w:t>
      </w:r>
      <w:r w:rsidRPr="008E5844">
        <w:rPr>
          <w:bCs/>
        </w:rPr>
        <w:t xml:space="preserve"> would benefit from access to a quiet space</w:t>
      </w:r>
      <w:r>
        <w:rPr>
          <w:bCs/>
        </w:rPr>
        <w:t xml:space="preserve"> to use in the Department </w:t>
      </w:r>
      <w:r w:rsidRPr="008E5844">
        <w:rPr>
          <w:bCs/>
        </w:rPr>
        <w:t xml:space="preserve">please contact </w:t>
      </w:r>
      <w:hyperlink r:id="rId96" w:history="1">
        <w:r w:rsidRPr="008E5844">
          <w:rPr>
            <w:rStyle w:val="Hyperlink"/>
            <w:bCs/>
          </w:rPr>
          <w:t>classics@warwick.ac.uk</w:t>
        </w:r>
      </w:hyperlink>
      <w:r>
        <w:rPr>
          <w:bCs/>
        </w:rPr>
        <w:t xml:space="preserve"> or the Senior tutor, </w:t>
      </w:r>
      <w:r w:rsidR="00BD65F2">
        <w:rPr>
          <w:bCs/>
        </w:rPr>
        <w:t>Emmanuela Bakola</w:t>
      </w:r>
      <w:r>
        <w:rPr>
          <w:bCs/>
        </w:rPr>
        <w:t>.</w:t>
      </w:r>
    </w:p>
    <w:p w14:paraId="073C6DC4" w14:textId="77777777" w:rsidR="00757013" w:rsidRPr="00293872" w:rsidRDefault="00757013" w:rsidP="00306BB2">
      <w:pPr>
        <w:jc w:val="center"/>
      </w:pPr>
    </w:p>
    <w:p w14:paraId="344BB2B9" w14:textId="40E1DEDF" w:rsidR="00E0229C" w:rsidRPr="00293872" w:rsidRDefault="00757013" w:rsidP="00381AC5">
      <w:pPr>
        <w:jc w:val="both"/>
      </w:pPr>
      <w:r w:rsidRPr="00293872">
        <w:t>With the higher demands of study at university level, and the amount of reading that is required for a humanities degree, it is not unusual for students to suspect that you may have previously undiagnosed dyslexia. If you suspect you may have dyslexia,</w:t>
      </w:r>
      <w:r w:rsidR="0077238F">
        <w:t xml:space="preserve"> or any other specific learning difference,</w:t>
      </w:r>
      <w:r w:rsidRPr="00293872">
        <w:t xml:space="preserve"> or need to arrange a fresh assessment please consult </w:t>
      </w:r>
      <w:r w:rsidR="00062A8C" w:rsidRPr="00293872">
        <w:t>Disabilities</w:t>
      </w:r>
    </w:p>
    <w:p w14:paraId="3DAAB037" w14:textId="3F997930" w:rsidR="00062A8C" w:rsidRPr="00293872" w:rsidRDefault="005D12BC" w:rsidP="00381AC5">
      <w:pPr>
        <w:jc w:val="both"/>
      </w:pPr>
      <w:r w:rsidRPr="005D12BC">
        <w:t>https://warwick.ac.uk/services/wss/students/disability/how-can-we-help/screenings-and-diagnostics</w:t>
      </w:r>
      <w:r w:rsidR="0077238F">
        <w:t>.</w:t>
      </w:r>
    </w:p>
    <w:p w14:paraId="658A4A07" w14:textId="59EABED3" w:rsidR="00BB3109" w:rsidRDefault="00231C3C" w:rsidP="002C023F">
      <w:pPr>
        <w:pStyle w:val="Heading1"/>
        <w:jc w:val="center"/>
        <w:rPr>
          <w:rFonts w:ascii="Times New Roman" w:hAnsi="Times New Roman" w:cs="Times New Roman"/>
          <w:i w:val="0"/>
          <w:iCs w:val="0"/>
          <w:sz w:val="28"/>
          <w:szCs w:val="28"/>
        </w:rPr>
      </w:pPr>
      <w:r w:rsidRPr="00293872">
        <w:br w:type="page"/>
      </w:r>
    </w:p>
    <w:p w14:paraId="4B2757D5" w14:textId="77777777" w:rsidR="002C023F" w:rsidRPr="00B478DA" w:rsidRDefault="002C023F" w:rsidP="002C023F">
      <w:pPr>
        <w:rPr>
          <w:rFonts w:ascii="Aptos" w:eastAsia="Aptos" w:hAnsi="Aptos" w:cs="Aptos"/>
          <w:b/>
          <w:bCs/>
        </w:rPr>
      </w:pPr>
      <w:r w:rsidRPr="63F61C8E">
        <w:rPr>
          <w:rFonts w:ascii="Aptos" w:eastAsia="Aptos" w:hAnsi="Aptos" w:cs="Aptos"/>
          <w:b/>
          <w:bCs/>
        </w:rPr>
        <w:lastRenderedPageBreak/>
        <w:t>3. University Information</w:t>
      </w:r>
    </w:p>
    <w:p w14:paraId="3F615B20" w14:textId="77777777" w:rsidR="002C023F" w:rsidRPr="00B478DA" w:rsidRDefault="002C023F" w:rsidP="002C023F">
      <w:pPr>
        <w:ind w:left="2127"/>
        <w:rPr>
          <w:rFonts w:ascii="Aptos" w:eastAsia="Aptos" w:hAnsi="Aptos" w:cs="Aptos"/>
        </w:rPr>
      </w:pPr>
    </w:p>
    <w:p w14:paraId="14F19ED0" w14:textId="77777777" w:rsidR="002C023F" w:rsidRPr="00B478DA" w:rsidRDefault="002C023F" w:rsidP="002C023F">
      <w:pPr>
        <w:pStyle w:val="ListParagraph"/>
        <w:numPr>
          <w:ilvl w:val="0"/>
          <w:numId w:val="27"/>
        </w:numPr>
        <w:rPr>
          <w:rFonts w:ascii="Aptos" w:eastAsia="Aptos" w:hAnsi="Aptos" w:cs="Aptos"/>
        </w:rPr>
      </w:pPr>
      <w:r w:rsidRPr="63F61C8E">
        <w:rPr>
          <w:rFonts w:ascii="Aptos" w:eastAsia="Aptos" w:hAnsi="Aptos" w:cs="Aptos"/>
        </w:rPr>
        <w:t xml:space="preserve">Community </w:t>
      </w:r>
    </w:p>
    <w:p w14:paraId="14665048" w14:textId="77777777" w:rsidR="002C023F" w:rsidRPr="00B478DA" w:rsidRDefault="002C023F" w:rsidP="002C023F">
      <w:pPr>
        <w:pStyle w:val="ListParagraph"/>
        <w:rPr>
          <w:rFonts w:ascii="Aptos" w:eastAsia="Aptos" w:hAnsi="Aptos" w:cs="Aptos"/>
        </w:rPr>
      </w:pPr>
    </w:p>
    <w:p w14:paraId="34228EE8" w14:textId="77777777" w:rsidR="002C023F" w:rsidRPr="00B478DA" w:rsidRDefault="002C023F" w:rsidP="002C023F">
      <w:pPr>
        <w:pStyle w:val="ListParagraph"/>
        <w:rPr>
          <w:rFonts w:ascii="Aptos" w:eastAsia="Aptos" w:hAnsi="Aptos" w:cs="Aptos"/>
        </w:rPr>
      </w:pPr>
      <w:r w:rsidRPr="00B478DA">
        <w:rPr>
          <w:rFonts w:ascii="Aptos" w:eastAsia="Aptos" w:hAnsi="Aptos" w:cs="Aptos"/>
        </w:rPr>
        <w:t xml:space="preserve">At Warwick, we believe that every individual in our </w:t>
      </w:r>
      <w:proofErr w:type="gramStart"/>
      <w:r w:rsidRPr="00B478DA">
        <w:rPr>
          <w:rFonts w:ascii="Aptos" w:eastAsia="Aptos" w:hAnsi="Aptos" w:cs="Aptos"/>
        </w:rPr>
        <w:t>University</w:t>
      </w:r>
      <w:proofErr w:type="gramEnd"/>
      <w:r w:rsidRPr="00B478DA">
        <w:rPr>
          <w:rFonts w:ascii="Aptos" w:eastAsia="Aptos" w:hAnsi="Aptos" w:cs="Aptos"/>
        </w:rPr>
        <w:t xml:space="preserve"> community should be treated with dignity and respect and be part of a working and learning environment that is free from barriers, regardless of age, disability, gender reassignment, race, religion or belief, sex, sexual orientation, marriage or civil partnership and pregnancy or maternity status.</w:t>
      </w:r>
    </w:p>
    <w:p w14:paraId="2CD12F54" w14:textId="77777777" w:rsidR="002C023F" w:rsidRPr="00B478DA" w:rsidRDefault="002C023F" w:rsidP="002C023F">
      <w:pPr>
        <w:pStyle w:val="ListParagraph"/>
        <w:rPr>
          <w:rFonts w:ascii="Aptos" w:eastAsia="Aptos" w:hAnsi="Aptos" w:cs="Aptos"/>
        </w:rPr>
      </w:pPr>
    </w:p>
    <w:p w14:paraId="70116335" w14:textId="77777777" w:rsidR="002C023F" w:rsidRPr="00B478DA" w:rsidRDefault="002C023F" w:rsidP="002C023F">
      <w:pPr>
        <w:pStyle w:val="ListParagraph"/>
        <w:rPr>
          <w:rFonts w:ascii="Aptos" w:eastAsia="Aptos" w:hAnsi="Aptos" w:cs="Aptos"/>
        </w:rPr>
      </w:pPr>
      <w:r w:rsidRPr="00B478DA">
        <w:rPr>
          <w:rFonts w:ascii="Aptos" w:eastAsia="Aptos" w:hAnsi="Aptos" w:cs="Aptos"/>
        </w:rPr>
        <w:t xml:space="preserve">We value our diverse and international community, the pursuit and dissemination of knowledge and research with real impact. </w:t>
      </w:r>
    </w:p>
    <w:p w14:paraId="6617E336" w14:textId="77777777" w:rsidR="002C023F" w:rsidRPr="00B478DA" w:rsidRDefault="002C023F" w:rsidP="002C023F">
      <w:pPr>
        <w:pStyle w:val="ListParagraph"/>
        <w:rPr>
          <w:rFonts w:ascii="Aptos" w:eastAsia="Aptos" w:hAnsi="Aptos" w:cs="Aptos"/>
        </w:rPr>
      </w:pPr>
    </w:p>
    <w:p w14:paraId="3D746B4E" w14:textId="77777777" w:rsidR="002C023F" w:rsidRPr="00B478DA" w:rsidRDefault="002C023F" w:rsidP="002C023F">
      <w:pPr>
        <w:pStyle w:val="ListParagraph"/>
        <w:rPr>
          <w:rFonts w:ascii="Aptos" w:eastAsia="Aptos" w:hAnsi="Aptos" w:cs="Aptos"/>
        </w:rPr>
      </w:pPr>
      <w:r w:rsidRPr="00B478DA">
        <w:rPr>
          <w:rFonts w:ascii="Aptos" w:eastAsia="Aptos" w:hAnsi="Aptos" w:cs="Aptos"/>
        </w:rPr>
        <w:t xml:space="preserve">We want to support our students and each other to become critical thinkers and collaborative yet independent learners – individuals with a global and sustainable outlook, who </w:t>
      </w:r>
      <w:proofErr w:type="gramStart"/>
      <w:r w:rsidRPr="00B478DA">
        <w:rPr>
          <w:rFonts w:ascii="Aptos" w:eastAsia="Aptos" w:hAnsi="Aptos" w:cs="Aptos"/>
        </w:rPr>
        <w:t>are able to</w:t>
      </w:r>
      <w:proofErr w:type="gramEnd"/>
      <w:r w:rsidRPr="00B478DA">
        <w:rPr>
          <w:rFonts w:ascii="Aptos" w:eastAsia="Aptos" w:hAnsi="Aptos" w:cs="Aptos"/>
        </w:rPr>
        <w:t xml:space="preserve"> make an active and positive contribution to society. At the same time, we are committed to working towards a supportive, accessible and inclusive environment.</w:t>
      </w:r>
    </w:p>
    <w:p w14:paraId="36455D43" w14:textId="77777777" w:rsidR="002C023F" w:rsidRPr="00B478DA" w:rsidRDefault="002C023F" w:rsidP="002C023F">
      <w:pPr>
        <w:pStyle w:val="ListParagraph"/>
        <w:rPr>
          <w:rFonts w:ascii="Aptos" w:eastAsia="Aptos" w:hAnsi="Aptos" w:cs="Aptos"/>
        </w:rPr>
      </w:pPr>
    </w:p>
    <w:p w14:paraId="1E17A996" w14:textId="77777777" w:rsidR="002C023F" w:rsidRPr="00B478DA" w:rsidRDefault="002C023F" w:rsidP="002C023F">
      <w:pPr>
        <w:pStyle w:val="ListParagraph"/>
        <w:rPr>
          <w:rFonts w:ascii="Aptos" w:eastAsia="Aptos" w:hAnsi="Aptos" w:cs="Aptos"/>
        </w:rPr>
      </w:pPr>
      <w:r w:rsidRPr="00B478DA">
        <w:rPr>
          <w:rFonts w:ascii="Aptos" w:eastAsia="Aptos" w:hAnsi="Aptos" w:cs="Aptos"/>
        </w:rPr>
        <w:t>We uphold the importance not only of free speech, but also in promoting free speech. We also support academic freedom, a component of free speech.</w:t>
      </w:r>
    </w:p>
    <w:p w14:paraId="0CD19598" w14:textId="77777777" w:rsidR="002C023F" w:rsidRPr="00B478DA" w:rsidRDefault="002C023F" w:rsidP="002C023F">
      <w:pPr>
        <w:pStyle w:val="ListParagraph"/>
        <w:rPr>
          <w:rFonts w:ascii="Aptos" w:eastAsia="Aptos" w:hAnsi="Aptos" w:cs="Aptos"/>
        </w:rPr>
      </w:pPr>
    </w:p>
    <w:p w14:paraId="5F64A13D" w14:textId="77777777" w:rsidR="002C023F" w:rsidRPr="00B478DA" w:rsidRDefault="002C023F" w:rsidP="002C023F">
      <w:pPr>
        <w:pStyle w:val="ListParagraph"/>
        <w:rPr>
          <w:rFonts w:ascii="Aptos" w:eastAsia="Aptos" w:hAnsi="Aptos" w:cs="Aptos"/>
        </w:rPr>
      </w:pPr>
      <w:r w:rsidRPr="00B478DA">
        <w:rPr>
          <w:rFonts w:ascii="Aptos" w:eastAsia="Aptos" w:hAnsi="Aptos" w:cs="Aptos"/>
        </w:rPr>
        <w:t xml:space="preserve">We place great importance on the responsible behaviour of both our students and staff at Warwick. It is important for you, as a student, to have an idea of Warwick’s core values and an understanding of the primary expectations of student members of the Warwick community. </w:t>
      </w:r>
    </w:p>
    <w:p w14:paraId="328A83C4" w14:textId="77777777" w:rsidR="002C023F" w:rsidRPr="00B478DA" w:rsidRDefault="002C023F" w:rsidP="002C023F">
      <w:pPr>
        <w:pStyle w:val="ListParagraph"/>
        <w:rPr>
          <w:rFonts w:ascii="Aptos" w:eastAsia="Aptos" w:hAnsi="Aptos" w:cs="Aptos"/>
        </w:rPr>
      </w:pPr>
    </w:p>
    <w:p w14:paraId="06EDD18B" w14:textId="77777777" w:rsidR="002C023F" w:rsidRPr="00B478DA" w:rsidRDefault="002C023F" w:rsidP="002C023F">
      <w:pPr>
        <w:pStyle w:val="ListParagraph"/>
        <w:rPr>
          <w:rFonts w:ascii="Aptos" w:eastAsia="Aptos" w:hAnsi="Aptos" w:cs="Aptos"/>
        </w:rPr>
      </w:pPr>
      <w:hyperlink r:id="rId97" w:history="1">
        <w:r w:rsidRPr="007D0EAE">
          <w:rPr>
            <w:rStyle w:val="Hyperlink"/>
            <w:rFonts w:ascii="Aptos" w:hAnsi="Aptos" w:cs="Arial"/>
          </w:rPr>
          <w:t>Warwick Values</w:t>
        </w:r>
      </w:hyperlink>
      <w:r w:rsidRPr="00B478DA">
        <w:rPr>
          <w:rFonts w:ascii="Aptos" w:eastAsia="Aptos" w:hAnsi="Aptos" w:cs="Aptos"/>
        </w:rPr>
        <w:t xml:space="preserve"> shaped by Warwick's community, our values represent the way we work together to deliver our strategy and ambitions.</w:t>
      </w:r>
    </w:p>
    <w:p w14:paraId="6C8C8514" w14:textId="77777777" w:rsidR="002C023F" w:rsidRPr="00B478DA" w:rsidRDefault="002C023F" w:rsidP="002C023F">
      <w:pPr>
        <w:pStyle w:val="ListParagraph"/>
        <w:rPr>
          <w:rFonts w:ascii="Aptos" w:eastAsia="Aptos" w:hAnsi="Aptos" w:cs="Aptos"/>
        </w:rPr>
      </w:pPr>
    </w:p>
    <w:p w14:paraId="65DA4A52" w14:textId="77777777" w:rsidR="002C023F" w:rsidRPr="00B478DA" w:rsidRDefault="002C023F" w:rsidP="002C023F">
      <w:pPr>
        <w:pStyle w:val="ListParagraph"/>
        <w:rPr>
          <w:rFonts w:ascii="Aptos" w:eastAsia="Aptos" w:hAnsi="Aptos" w:cs="Aptos"/>
        </w:rPr>
      </w:pPr>
      <w:hyperlink r:id="rId98">
        <w:r w:rsidRPr="63F61C8E">
          <w:rPr>
            <w:rStyle w:val="Hyperlink"/>
            <w:rFonts w:ascii="Aptos" w:eastAsia="Aptos" w:hAnsi="Aptos" w:cs="Aptos"/>
          </w:rPr>
          <w:t>Our Dignity Principles</w:t>
        </w:r>
      </w:hyperlink>
      <w:r w:rsidRPr="63F61C8E">
        <w:rPr>
          <w:rFonts w:ascii="Aptos" w:eastAsia="Aptos" w:hAnsi="Aptos" w:cs="Aptos"/>
          <w:b/>
          <w:bCs/>
        </w:rPr>
        <w:t xml:space="preserve"> </w:t>
      </w:r>
      <w:r w:rsidRPr="63F61C8E">
        <w:rPr>
          <w:rFonts w:ascii="Aptos" w:eastAsia="Aptos" w:hAnsi="Aptos" w:cs="Aptos"/>
        </w:rPr>
        <w:t>set out our expectations of how we behave as a community, both as individuals and as an institution, and inform our approach to taking appropriate action when these expectations are not met.</w:t>
      </w:r>
    </w:p>
    <w:p w14:paraId="026227F3" w14:textId="77777777" w:rsidR="002C023F" w:rsidRPr="00B478DA" w:rsidRDefault="002C023F" w:rsidP="002C023F">
      <w:pPr>
        <w:pStyle w:val="ListParagraph"/>
        <w:rPr>
          <w:rFonts w:ascii="Aptos" w:eastAsia="Aptos" w:hAnsi="Aptos" w:cs="Aptos"/>
        </w:rPr>
      </w:pPr>
    </w:p>
    <w:p w14:paraId="0AA347EF" w14:textId="77777777" w:rsidR="002C023F" w:rsidRPr="00B478DA" w:rsidRDefault="002C023F" w:rsidP="002C023F">
      <w:pPr>
        <w:pStyle w:val="ListParagraph"/>
        <w:rPr>
          <w:rFonts w:ascii="Aptos" w:eastAsia="Aptos" w:hAnsi="Aptos" w:cs="Aptos"/>
        </w:rPr>
      </w:pPr>
      <w:hyperlink r:id="rId99">
        <w:r w:rsidRPr="007D0EAE">
          <w:rPr>
            <w:rStyle w:val="Hyperlink"/>
            <w:rFonts w:ascii="Aptos" w:eastAsia="Aptos" w:hAnsi="Aptos" w:cs="Aptos"/>
          </w:rPr>
          <w:t>Social Inclusion</w:t>
        </w:r>
      </w:hyperlink>
      <w:r w:rsidRPr="00B478DA">
        <w:rPr>
          <w:rFonts w:ascii="Aptos" w:eastAsia="Aptos" w:hAnsi="Aptos" w:cs="Aptos"/>
        </w:rPr>
        <w:t xml:space="preserve"> sets the value we place on maintaining an inclusive environment where all can contribute and reach their full potential.</w:t>
      </w:r>
    </w:p>
    <w:p w14:paraId="350B4736" w14:textId="77777777" w:rsidR="002C023F" w:rsidRPr="00B478DA" w:rsidRDefault="002C023F" w:rsidP="002C023F">
      <w:pPr>
        <w:pStyle w:val="ListParagraph"/>
        <w:rPr>
          <w:rFonts w:ascii="Aptos" w:eastAsia="Aptos" w:hAnsi="Aptos" w:cs="Aptos"/>
        </w:rPr>
      </w:pPr>
    </w:p>
    <w:p w14:paraId="0CB7B39C" w14:textId="77777777" w:rsidR="002C023F" w:rsidRPr="00B478DA" w:rsidRDefault="002C023F" w:rsidP="002C023F">
      <w:pPr>
        <w:pStyle w:val="ListParagraph"/>
        <w:rPr>
          <w:rFonts w:ascii="Aptos" w:eastAsia="Aptos" w:hAnsi="Aptos" w:cs="Aptos"/>
        </w:rPr>
      </w:pPr>
      <w:hyperlink r:id="rId100">
        <w:r w:rsidRPr="007D0EAE">
          <w:rPr>
            <w:rStyle w:val="Hyperlink"/>
            <w:rFonts w:ascii="Aptos" w:eastAsia="Aptos" w:hAnsi="Aptos" w:cs="Aptos"/>
          </w:rPr>
          <w:t>University Strategy</w:t>
        </w:r>
      </w:hyperlink>
      <w:r w:rsidRPr="00B478DA">
        <w:rPr>
          <w:rFonts w:ascii="Aptos" w:eastAsia="Aptos" w:hAnsi="Aptos" w:cs="Aptos"/>
        </w:rPr>
        <w:t xml:space="preserve"> sets our goals and vision as a world-class university committed to making a positive impact. </w:t>
      </w:r>
    </w:p>
    <w:p w14:paraId="7E721975" w14:textId="77777777" w:rsidR="002C023F" w:rsidRPr="00B478DA" w:rsidRDefault="002C023F" w:rsidP="002C023F">
      <w:pPr>
        <w:pStyle w:val="ListParagraph"/>
        <w:rPr>
          <w:rFonts w:ascii="Aptos" w:eastAsia="Aptos" w:hAnsi="Aptos" w:cs="Aptos"/>
        </w:rPr>
      </w:pPr>
    </w:p>
    <w:p w14:paraId="7A47A562" w14:textId="77777777" w:rsidR="002C023F" w:rsidRPr="00B478DA" w:rsidRDefault="002C023F" w:rsidP="002C023F">
      <w:pPr>
        <w:pStyle w:val="ListParagraph"/>
        <w:rPr>
          <w:rFonts w:ascii="Aptos" w:eastAsia="Aptos" w:hAnsi="Aptos" w:cs="Aptos"/>
        </w:rPr>
      </w:pPr>
      <w:hyperlink r:id="rId101">
        <w:r w:rsidRPr="007D0EAE">
          <w:rPr>
            <w:rStyle w:val="Hyperlink"/>
            <w:rFonts w:ascii="Aptos" w:eastAsia="Aptos" w:hAnsi="Aptos" w:cs="Aptos"/>
          </w:rPr>
          <w:t>Warwick Student Community Statement</w:t>
        </w:r>
      </w:hyperlink>
      <w:r w:rsidRPr="00B478DA">
        <w:rPr>
          <w:rFonts w:ascii="Aptos" w:eastAsia="Aptos" w:hAnsi="Aptos" w:cs="Aptos"/>
        </w:rPr>
        <w:t xml:space="preserve"> sets out aims for the University as well as for students.</w:t>
      </w:r>
    </w:p>
    <w:p w14:paraId="29A09D36" w14:textId="77777777" w:rsidR="002C023F" w:rsidRPr="00B478DA" w:rsidRDefault="002C023F" w:rsidP="002C023F">
      <w:pPr>
        <w:pStyle w:val="ListParagraph"/>
        <w:rPr>
          <w:rFonts w:ascii="Aptos" w:eastAsia="Aptos" w:hAnsi="Aptos" w:cs="Aptos"/>
        </w:rPr>
      </w:pPr>
    </w:p>
    <w:p w14:paraId="11BBD6CB" w14:textId="77777777" w:rsidR="002C023F" w:rsidRPr="00B478DA" w:rsidRDefault="002C023F" w:rsidP="002C023F">
      <w:pPr>
        <w:pStyle w:val="ListParagraph"/>
        <w:rPr>
          <w:rFonts w:ascii="Aptos" w:eastAsia="Aptos" w:hAnsi="Aptos" w:cs="Aptos"/>
        </w:rPr>
      </w:pPr>
      <w:hyperlink r:id="rId102">
        <w:r w:rsidRPr="007D0EAE">
          <w:rPr>
            <w:rStyle w:val="Hyperlink"/>
            <w:rFonts w:ascii="Aptos" w:eastAsia="Aptos" w:hAnsi="Aptos" w:cs="Aptos"/>
          </w:rPr>
          <w:t>University Calendar</w:t>
        </w:r>
      </w:hyperlink>
      <w:r w:rsidRPr="00B478DA">
        <w:rPr>
          <w:rFonts w:ascii="Aptos" w:eastAsia="Aptos" w:hAnsi="Aptos" w:cs="Aptos"/>
        </w:rPr>
        <w:t xml:space="preserve"> includes the University’s Charter, Statutes, Ordinances and Regulations for staff and students.</w:t>
      </w:r>
    </w:p>
    <w:p w14:paraId="6E2BE9BB" w14:textId="77777777" w:rsidR="002C023F" w:rsidRPr="00B478DA" w:rsidRDefault="002C023F" w:rsidP="002C023F">
      <w:pPr>
        <w:pStyle w:val="ListParagraph"/>
        <w:rPr>
          <w:rFonts w:ascii="Aptos" w:eastAsia="Aptos" w:hAnsi="Aptos" w:cs="Aptos"/>
        </w:rPr>
      </w:pPr>
    </w:p>
    <w:p w14:paraId="25B2AFC9" w14:textId="77777777" w:rsidR="002C023F" w:rsidRPr="00B478DA" w:rsidRDefault="002C023F" w:rsidP="002C023F">
      <w:pPr>
        <w:pStyle w:val="ListParagraph"/>
        <w:rPr>
          <w:rFonts w:ascii="Aptos" w:eastAsia="Aptos" w:hAnsi="Aptos" w:cs="Aptos"/>
        </w:rPr>
      </w:pPr>
      <w:hyperlink r:id="rId103">
        <w:r w:rsidRPr="007D0EAE">
          <w:rPr>
            <w:rStyle w:val="Hyperlink"/>
            <w:rFonts w:ascii="Aptos" w:eastAsia="Aptos" w:hAnsi="Aptos" w:cs="Aptos"/>
          </w:rPr>
          <w:t>Student Life</w:t>
        </w:r>
      </w:hyperlink>
      <w:r w:rsidRPr="00B478DA">
        <w:rPr>
          <w:rFonts w:ascii="Aptos" w:eastAsia="Aptos" w:hAnsi="Aptos" w:cs="Aptos"/>
        </w:rPr>
        <w:t xml:space="preserve"> provides information and links to university regulations, policies and guidelines that govern what students can expect from the University, and what they would need to be aware of and adhere to as a registered student.</w:t>
      </w:r>
    </w:p>
    <w:p w14:paraId="530E6771" w14:textId="77777777" w:rsidR="002C023F" w:rsidRPr="00B478DA" w:rsidRDefault="002C023F" w:rsidP="002C023F">
      <w:pPr>
        <w:pStyle w:val="ListParagraph"/>
        <w:rPr>
          <w:rFonts w:ascii="Aptos" w:eastAsia="Aptos" w:hAnsi="Aptos" w:cs="Aptos"/>
        </w:rPr>
      </w:pPr>
    </w:p>
    <w:p w14:paraId="6AA34772" w14:textId="77777777" w:rsidR="002C023F" w:rsidRPr="00B478DA" w:rsidRDefault="002C023F" w:rsidP="002C023F">
      <w:pPr>
        <w:pStyle w:val="ListParagraph"/>
        <w:numPr>
          <w:ilvl w:val="0"/>
          <w:numId w:val="27"/>
        </w:numPr>
        <w:rPr>
          <w:rFonts w:ascii="Aptos" w:eastAsia="Aptos" w:hAnsi="Aptos" w:cs="Aptos"/>
        </w:rPr>
      </w:pPr>
      <w:r w:rsidRPr="00B478DA">
        <w:rPr>
          <w:rFonts w:ascii="Aptos" w:eastAsia="Aptos" w:hAnsi="Aptos" w:cs="Aptos"/>
        </w:rPr>
        <w:t>All students:</w:t>
      </w:r>
    </w:p>
    <w:p w14:paraId="14F8C1C0" w14:textId="77777777" w:rsidR="002C023F" w:rsidRPr="00B478DA" w:rsidRDefault="002C023F" w:rsidP="002C023F">
      <w:pPr>
        <w:pStyle w:val="ListParagraph"/>
        <w:rPr>
          <w:rFonts w:ascii="Aptos" w:eastAsia="Aptos" w:hAnsi="Aptos" w:cs="Aptos"/>
        </w:rPr>
      </w:pPr>
    </w:p>
    <w:p w14:paraId="262D945B" w14:textId="77777777" w:rsidR="002C023F" w:rsidRPr="00B478DA" w:rsidRDefault="002C023F" w:rsidP="002C023F">
      <w:pPr>
        <w:pStyle w:val="ListParagraph"/>
        <w:numPr>
          <w:ilvl w:val="1"/>
          <w:numId w:val="27"/>
        </w:numPr>
        <w:rPr>
          <w:rFonts w:ascii="Aptos" w:eastAsia="Aptos" w:hAnsi="Aptos" w:cs="Aptos"/>
        </w:rPr>
      </w:pPr>
      <w:hyperlink r:id="rId104" w:history="1">
        <w:r w:rsidRPr="007D0EAE">
          <w:rPr>
            <w:rStyle w:val="Hyperlink"/>
            <w:rFonts w:ascii="Aptos" w:hAnsi="Aptos" w:cs="Arial"/>
          </w:rPr>
          <w:t>Feedback and Complaints</w:t>
        </w:r>
      </w:hyperlink>
    </w:p>
    <w:p w14:paraId="3DA123FA" w14:textId="77777777" w:rsidR="002C023F" w:rsidRPr="00B478DA" w:rsidRDefault="002C023F" w:rsidP="002C023F">
      <w:pPr>
        <w:pStyle w:val="ListParagraph"/>
        <w:ind w:left="1440"/>
        <w:rPr>
          <w:rFonts w:ascii="Aptos" w:eastAsia="Aptos" w:hAnsi="Aptos" w:cs="Aptos"/>
        </w:rPr>
      </w:pPr>
      <w:r w:rsidRPr="00B478DA">
        <w:rPr>
          <w:rFonts w:ascii="Aptos" w:eastAsia="Aptos" w:hAnsi="Aptos" w:cs="Aptos"/>
        </w:rPr>
        <w:t xml:space="preserve">While we are committed to providing high quality services to all our students throughout their </w:t>
      </w:r>
      <w:proofErr w:type="gramStart"/>
      <w:r w:rsidRPr="00B478DA">
        <w:rPr>
          <w:rFonts w:ascii="Aptos" w:eastAsia="Aptos" w:hAnsi="Aptos" w:cs="Aptos"/>
        </w:rPr>
        <w:t>University</w:t>
      </w:r>
      <w:proofErr w:type="gramEnd"/>
      <w:r w:rsidRPr="00B478DA">
        <w:rPr>
          <w:rFonts w:ascii="Aptos" w:eastAsia="Aptos" w:hAnsi="Aptos" w:cs="Aptos"/>
        </w:rPr>
        <w:t xml:space="preserve"> experience, if there is something that goes wrong and you want assistance to resolve, we have an accessible and clear procedure which you can use to make a complaint.</w:t>
      </w:r>
    </w:p>
    <w:p w14:paraId="69EDFB25" w14:textId="77777777" w:rsidR="002C023F" w:rsidRPr="00B478DA" w:rsidRDefault="002C023F" w:rsidP="002C023F">
      <w:pPr>
        <w:rPr>
          <w:rFonts w:ascii="Aptos" w:eastAsia="Aptos" w:hAnsi="Aptos" w:cs="Aptos"/>
        </w:rPr>
      </w:pPr>
    </w:p>
    <w:p w14:paraId="69C8A5A9" w14:textId="77777777" w:rsidR="002C023F" w:rsidRPr="00B478DA" w:rsidRDefault="002C023F" w:rsidP="002C023F">
      <w:pPr>
        <w:pStyle w:val="ListParagraph"/>
        <w:numPr>
          <w:ilvl w:val="1"/>
          <w:numId w:val="27"/>
        </w:numPr>
        <w:rPr>
          <w:rFonts w:ascii="Aptos" w:eastAsia="Aptos" w:hAnsi="Aptos" w:cs="Aptos"/>
        </w:rPr>
      </w:pPr>
      <w:hyperlink r:id="rId105" w:history="1">
        <w:r w:rsidRPr="007D0EAE">
          <w:rPr>
            <w:rStyle w:val="Hyperlink"/>
            <w:rFonts w:ascii="Aptos" w:hAnsi="Aptos" w:cs="Arial"/>
          </w:rPr>
          <w:t>Smoking Policy</w:t>
        </w:r>
      </w:hyperlink>
    </w:p>
    <w:p w14:paraId="518841D3" w14:textId="77777777" w:rsidR="002C023F" w:rsidRPr="00B478DA" w:rsidRDefault="002C023F" w:rsidP="002C023F">
      <w:pPr>
        <w:pStyle w:val="ListParagraph"/>
        <w:ind w:left="1440"/>
        <w:rPr>
          <w:rFonts w:ascii="Aptos" w:eastAsia="Aptos" w:hAnsi="Aptos" w:cs="Aptos"/>
        </w:rPr>
      </w:pPr>
    </w:p>
    <w:p w14:paraId="73521809" w14:textId="77777777" w:rsidR="002C023F" w:rsidRPr="00B478DA" w:rsidRDefault="002C023F" w:rsidP="002C023F">
      <w:pPr>
        <w:pStyle w:val="ListParagraph"/>
        <w:numPr>
          <w:ilvl w:val="1"/>
          <w:numId w:val="27"/>
        </w:numPr>
        <w:rPr>
          <w:rFonts w:ascii="Aptos" w:eastAsia="Aptos" w:hAnsi="Aptos" w:cs="Aptos"/>
        </w:rPr>
      </w:pPr>
      <w:hyperlink r:id="rId106">
        <w:r w:rsidRPr="63F61C8E">
          <w:rPr>
            <w:rStyle w:val="Hyperlink"/>
            <w:rFonts w:ascii="Aptos" w:hAnsi="Aptos" w:cs="Arial"/>
          </w:rPr>
          <w:t>Data Protection</w:t>
        </w:r>
      </w:hyperlink>
    </w:p>
    <w:p w14:paraId="2F71100D" w14:textId="77777777" w:rsidR="002C023F" w:rsidRPr="00B478DA" w:rsidRDefault="002C023F" w:rsidP="002C023F">
      <w:pPr>
        <w:pStyle w:val="ListParagraph"/>
        <w:ind w:left="1440"/>
        <w:rPr>
          <w:rFonts w:ascii="Aptos" w:eastAsia="Aptos" w:hAnsi="Aptos" w:cs="Aptos"/>
        </w:rPr>
      </w:pPr>
    </w:p>
    <w:p w14:paraId="1F818317" w14:textId="77777777" w:rsidR="002C023F" w:rsidRPr="00B478DA" w:rsidRDefault="002C023F" w:rsidP="002C023F">
      <w:pPr>
        <w:pStyle w:val="ListParagraph"/>
        <w:numPr>
          <w:ilvl w:val="1"/>
          <w:numId w:val="27"/>
        </w:numPr>
        <w:rPr>
          <w:rFonts w:ascii="Aptos" w:eastAsia="Aptos" w:hAnsi="Aptos" w:cs="Aptos"/>
        </w:rPr>
      </w:pPr>
      <w:hyperlink r:id="rId107" w:history="1">
        <w:r w:rsidRPr="007D0EAE">
          <w:rPr>
            <w:rStyle w:val="Hyperlink"/>
            <w:rFonts w:ascii="Aptos" w:hAnsi="Aptos" w:cs="Arial"/>
          </w:rPr>
          <w:t>Student Finance</w:t>
        </w:r>
      </w:hyperlink>
    </w:p>
    <w:p w14:paraId="468EBDF4" w14:textId="77777777" w:rsidR="002C023F" w:rsidRPr="00B478DA" w:rsidRDefault="002C023F" w:rsidP="002C023F">
      <w:pPr>
        <w:pStyle w:val="ListParagraph"/>
        <w:ind w:left="2160"/>
        <w:rPr>
          <w:rStyle w:val="Hyperlink"/>
          <w:rFonts w:ascii="Aptos" w:eastAsia="Aptos" w:hAnsi="Aptos" w:cs="Aptos"/>
        </w:rPr>
      </w:pPr>
    </w:p>
    <w:p w14:paraId="6D1A271C" w14:textId="77777777" w:rsidR="002C023F" w:rsidRPr="00B478DA" w:rsidRDefault="002C023F" w:rsidP="002C023F">
      <w:pPr>
        <w:pStyle w:val="ListParagraph"/>
        <w:numPr>
          <w:ilvl w:val="1"/>
          <w:numId w:val="27"/>
        </w:numPr>
        <w:rPr>
          <w:rFonts w:ascii="Aptos" w:eastAsia="Aptos" w:hAnsi="Aptos" w:cs="Aptos"/>
        </w:rPr>
      </w:pPr>
      <w:hyperlink r:id="rId108" w:history="1">
        <w:r w:rsidRPr="007D0EAE">
          <w:rPr>
            <w:rStyle w:val="Hyperlink"/>
            <w:rFonts w:ascii="Aptos" w:hAnsi="Aptos" w:cs="Arial"/>
          </w:rPr>
          <w:t>Student IT Induction</w:t>
        </w:r>
      </w:hyperlink>
    </w:p>
    <w:p w14:paraId="1F5B4579" w14:textId="77777777" w:rsidR="002C023F" w:rsidRPr="00B478DA" w:rsidRDefault="002C023F" w:rsidP="002C023F">
      <w:pPr>
        <w:pStyle w:val="ListParagraph"/>
        <w:rPr>
          <w:rFonts w:ascii="Aptos" w:eastAsia="Aptos" w:hAnsi="Aptos" w:cs="Aptos"/>
        </w:rPr>
      </w:pPr>
    </w:p>
    <w:p w14:paraId="0B8506CE" w14:textId="77777777" w:rsidR="002C023F" w:rsidRPr="00B478DA" w:rsidRDefault="002C023F" w:rsidP="002C023F">
      <w:pPr>
        <w:pStyle w:val="ListParagraph"/>
        <w:numPr>
          <w:ilvl w:val="1"/>
          <w:numId w:val="27"/>
        </w:numPr>
        <w:rPr>
          <w:rFonts w:ascii="Aptos" w:eastAsia="Aptos" w:hAnsi="Aptos" w:cs="Aptos"/>
        </w:rPr>
      </w:pPr>
      <w:hyperlink r:id="rId109" w:history="1">
        <w:r w:rsidRPr="007D0EAE">
          <w:rPr>
            <w:rStyle w:val="Hyperlink"/>
            <w:rFonts w:ascii="Aptos" w:hAnsi="Aptos" w:cs="Arial"/>
          </w:rPr>
          <w:t>Warwick Award</w:t>
        </w:r>
      </w:hyperlink>
    </w:p>
    <w:p w14:paraId="0962CA22" w14:textId="77777777" w:rsidR="002C023F" w:rsidRPr="00B478DA" w:rsidRDefault="002C023F" w:rsidP="002C023F">
      <w:pPr>
        <w:pStyle w:val="ListParagraph"/>
        <w:ind w:left="1440"/>
        <w:rPr>
          <w:rFonts w:ascii="Aptos" w:eastAsia="Aptos" w:hAnsi="Aptos" w:cs="Aptos"/>
        </w:rPr>
      </w:pPr>
      <w:r w:rsidRPr="00B478DA">
        <w:rPr>
          <w:rFonts w:ascii="Aptos" w:eastAsia="Aptos" w:hAnsi="Aptos" w:cs="Aptos"/>
        </w:rPr>
        <w:t>The Warwick Award is open to all undergraduate and postgraduate students, as well as exchange and degree apprenticeships students.</w:t>
      </w:r>
    </w:p>
    <w:p w14:paraId="2DF11DCB" w14:textId="77777777" w:rsidR="002C023F" w:rsidRPr="00B478DA" w:rsidRDefault="002C023F" w:rsidP="002C023F">
      <w:pPr>
        <w:rPr>
          <w:rFonts w:ascii="Aptos" w:eastAsia="Aptos" w:hAnsi="Aptos" w:cs="Aptos"/>
        </w:rPr>
      </w:pPr>
    </w:p>
    <w:p w14:paraId="1610CB5E" w14:textId="77777777" w:rsidR="002C023F" w:rsidRPr="00B478DA" w:rsidRDefault="002C023F" w:rsidP="002C023F">
      <w:pPr>
        <w:pStyle w:val="ListParagraph"/>
        <w:numPr>
          <w:ilvl w:val="1"/>
          <w:numId w:val="27"/>
        </w:numPr>
        <w:rPr>
          <w:rFonts w:ascii="Aptos" w:eastAsia="Aptos" w:hAnsi="Aptos" w:cs="Aptos"/>
        </w:rPr>
      </w:pPr>
      <w:r w:rsidRPr="00B478DA">
        <w:rPr>
          <w:rFonts w:ascii="Aptos" w:eastAsia="Aptos" w:hAnsi="Aptos" w:cs="Aptos"/>
        </w:rPr>
        <w:t xml:space="preserve">Attendance and Study </w:t>
      </w:r>
    </w:p>
    <w:p w14:paraId="1D5687BA" w14:textId="77777777" w:rsidR="002C023F" w:rsidRPr="00B478DA" w:rsidRDefault="002C023F" w:rsidP="002C023F">
      <w:pPr>
        <w:pStyle w:val="ListParagraph"/>
        <w:numPr>
          <w:ilvl w:val="2"/>
          <w:numId w:val="27"/>
        </w:numPr>
        <w:rPr>
          <w:rFonts w:ascii="Aptos" w:eastAsia="Aptos" w:hAnsi="Aptos" w:cs="Aptos"/>
        </w:rPr>
      </w:pPr>
      <w:hyperlink r:id="rId110" w:history="1">
        <w:r w:rsidRPr="007D0EAE">
          <w:rPr>
            <w:rStyle w:val="Hyperlink"/>
            <w:rFonts w:ascii="Aptos" w:hAnsi="Aptos" w:cs="Arial"/>
          </w:rPr>
          <w:t>Reg. 36 Student Registration, Attendance and Progress</w:t>
        </w:r>
      </w:hyperlink>
    </w:p>
    <w:p w14:paraId="1BA1B55A" w14:textId="77777777" w:rsidR="002C023F" w:rsidRPr="00B478DA" w:rsidRDefault="002C023F" w:rsidP="002C023F">
      <w:pPr>
        <w:pStyle w:val="ListParagraph"/>
        <w:numPr>
          <w:ilvl w:val="2"/>
          <w:numId w:val="27"/>
        </w:numPr>
        <w:rPr>
          <w:rStyle w:val="Hyperlink"/>
          <w:rFonts w:ascii="Aptos" w:eastAsia="Aptos" w:hAnsi="Aptos" w:cs="Aptos"/>
        </w:rPr>
      </w:pPr>
      <w:r w:rsidRPr="00B478DA">
        <w:rPr>
          <w:rFonts w:ascii="Aptos" w:eastAsia="Aptos" w:hAnsi="Aptos" w:cs="Aptos"/>
        </w:rPr>
        <w:t>Local policy on how students should report absences and ask for leave</w:t>
      </w:r>
    </w:p>
    <w:p w14:paraId="25B6FBD0" w14:textId="77777777" w:rsidR="002C023F" w:rsidRPr="00B478DA" w:rsidDel="00D63C51" w:rsidRDefault="002C023F" w:rsidP="002C023F">
      <w:pPr>
        <w:pStyle w:val="ListParagraph"/>
        <w:numPr>
          <w:ilvl w:val="2"/>
          <w:numId w:val="27"/>
        </w:numPr>
        <w:rPr>
          <w:rFonts w:ascii="Aptos" w:eastAsia="Aptos" w:hAnsi="Aptos" w:cs="Aptos"/>
        </w:rPr>
      </w:pPr>
      <w:hyperlink r:id="rId111" w:history="1">
        <w:r w:rsidRPr="007D0EAE">
          <w:rPr>
            <w:rStyle w:val="Hyperlink"/>
            <w:rFonts w:ascii="Aptos" w:hAnsi="Aptos" w:cs="Arial"/>
          </w:rPr>
          <w:t>Policy on Recording of Lectures by Students</w:t>
        </w:r>
      </w:hyperlink>
    </w:p>
    <w:p w14:paraId="77E7244A" w14:textId="77777777" w:rsidR="002C023F" w:rsidRPr="00B478DA" w:rsidRDefault="002C023F" w:rsidP="002C023F">
      <w:pPr>
        <w:pStyle w:val="ListParagraph"/>
        <w:numPr>
          <w:ilvl w:val="2"/>
          <w:numId w:val="27"/>
        </w:numPr>
        <w:rPr>
          <w:rFonts w:ascii="Aptos" w:eastAsia="Aptos" w:hAnsi="Aptos" w:cs="Aptos"/>
        </w:rPr>
      </w:pPr>
      <w:hyperlink r:id="rId112" w:history="1">
        <w:r w:rsidRPr="007D0EAE">
          <w:rPr>
            <w:rStyle w:val="Hyperlink"/>
            <w:rFonts w:ascii="Aptos" w:hAnsi="Aptos" w:cs="Arial"/>
          </w:rPr>
          <w:t>Reg. 31 Information Management, Security and Records Management</w:t>
        </w:r>
      </w:hyperlink>
    </w:p>
    <w:p w14:paraId="796820E4" w14:textId="77777777" w:rsidR="002C023F" w:rsidRPr="00B478DA" w:rsidRDefault="002C023F" w:rsidP="002C023F">
      <w:pPr>
        <w:pStyle w:val="ListParagraph"/>
        <w:numPr>
          <w:ilvl w:val="2"/>
          <w:numId w:val="27"/>
        </w:numPr>
        <w:rPr>
          <w:rStyle w:val="Hyperlink"/>
          <w:rFonts w:ascii="Aptos" w:eastAsia="Aptos" w:hAnsi="Aptos" w:cs="Aptos"/>
        </w:rPr>
      </w:pPr>
      <w:hyperlink r:id="rId113" w:history="1">
        <w:r w:rsidRPr="007D0EAE">
          <w:rPr>
            <w:rStyle w:val="Hyperlink"/>
            <w:rFonts w:ascii="Aptos" w:hAnsi="Aptos" w:cs="Arial"/>
          </w:rPr>
          <w:t>Reg. 23 Student Disciplinary Offences</w:t>
        </w:r>
      </w:hyperlink>
    </w:p>
    <w:p w14:paraId="2AC2CE54" w14:textId="77777777" w:rsidR="002C023F" w:rsidRPr="00B478DA" w:rsidRDefault="002C023F" w:rsidP="002C023F">
      <w:pPr>
        <w:pStyle w:val="ListParagraph"/>
        <w:numPr>
          <w:ilvl w:val="2"/>
          <w:numId w:val="27"/>
        </w:numPr>
        <w:rPr>
          <w:rFonts w:ascii="Aptos" w:eastAsia="Aptos" w:hAnsi="Aptos" w:cs="Aptos"/>
        </w:rPr>
      </w:pPr>
      <w:hyperlink r:id="rId114" w:history="1">
        <w:r w:rsidRPr="007D0EAE">
          <w:rPr>
            <w:rStyle w:val="Hyperlink"/>
            <w:rFonts w:ascii="Aptos" w:hAnsi="Aptos" w:cs="Arial"/>
          </w:rPr>
          <w:t>Max Periods of Study</w:t>
        </w:r>
      </w:hyperlink>
      <w:r w:rsidRPr="00B478DA">
        <w:rPr>
          <w:rFonts w:ascii="Aptos" w:eastAsia="Aptos" w:hAnsi="Aptos" w:cs="Aptos"/>
        </w:rPr>
        <w:t xml:space="preserve"> </w:t>
      </w:r>
    </w:p>
    <w:p w14:paraId="0E723DF7" w14:textId="77777777" w:rsidR="002C023F" w:rsidRPr="00B478DA" w:rsidRDefault="002C023F" w:rsidP="002C023F">
      <w:pPr>
        <w:pStyle w:val="ListParagraph"/>
        <w:numPr>
          <w:ilvl w:val="2"/>
          <w:numId w:val="27"/>
        </w:numPr>
        <w:rPr>
          <w:rFonts w:ascii="Aptos" w:eastAsia="Aptos" w:hAnsi="Aptos" w:cs="Aptos"/>
        </w:rPr>
      </w:pPr>
      <w:hyperlink r:id="rId115" w:history="1">
        <w:r w:rsidRPr="007D0EAE">
          <w:rPr>
            <w:rStyle w:val="Hyperlink"/>
            <w:rFonts w:ascii="Aptos" w:hAnsi="Aptos" w:cs="Arial"/>
          </w:rPr>
          <w:t>Rules for Award</w:t>
        </w:r>
      </w:hyperlink>
    </w:p>
    <w:p w14:paraId="4FBFF137" w14:textId="77777777" w:rsidR="002C023F" w:rsidRPr="00B478DA" w:rsidRDefault="002C023F" w:rsidP="002C023F">
      <w:pPr>
        <w:pStyle w:val="ListParagraph"/>
        <w:numPr>
          <w:ilvl w:val="2"/>
          <w:numId w:val="27"/>
        </w:numPr>
        <w:rPr>
          <w:rFonts w:ascii="Aptos" w:eastAsia="Aptos" w:hAnsi="Aptos" w:cs="Aptos"/>
        </w:rPr>
      </w:pPr>
      <w:hyperlink r:id="rId116" w:history="1">
        <w:r w:rsidRPr="007D0EAE">
          <w:rPr>
            <w:rStyle w:val="Hyperlink"/>
            <w:rFonts w:ascii="Aptos" w:hAnsi="Aptos" w:cs="Arial"/>
          </w:rPr>
          <w:t>Reg. 42 Governing Academic Appeals</w:t>
        </w:r>
      </w:hyperlink>
    </w:p>
    <w:p w14:paraId="1195A592" w14:textId="77777777" w:rsidR="002C023F" w:rsidRPr="00B478DA" w:rsidRDefault="002C023F" w:rsidP="002C023F">
      <w:pPr>
        <w:pStyle w:val="ListParagraph"/>
        <w:rPr>
          <w:rFonts w:ascii="Aptos" w:eastAsia="Aptos" w:hAnsi="Aptos" w:cs="Aptos"/>
        </w:rPr>
      </w:pPr>
      <w:bookmarkStart w:id="55" w:name="_Hlk199493405"/>
    </w:p>
    <w:p w14:paraId="34FD9CAB" w14:textId="77777777" w:rsidR="002C023F" w:rsidRPr="00B478DA" w:rsidRDefault="002C023F" w:rsidP="002C023F">
      <w:pPr>
        <w:pStyle w:val="ListParagraph"/>
        <w:numPr>
          <w:ilvl w:val="1"/>
          <w:numId w:val="27"/>
        </w:numPr>
        <w:rPr>
          <w:rFonts w:ascii="Aptos" w:eastAsia="Aptos" w:hAnsi="Aptos" w:cs="Aptos"/>
        </w:rPr>
      </w:pPr>
      <w:hyperlink r:id="rId117" w:history="1">
        <w:r w:rsidRPr="007D0EAE">
          <w:rPr>
            <w:rStyle w:val="Hyperlink"/>
            <w:rFonts w:ascii="Aptos" w:hAnsi="Aptos" w:cs="Arial"/>
          </w:rPr>
          <w:t>Assessment</w:t>
        </w:r>
      </w:hyperlink>
    </w:p>
    <w:p w14:paraId="007022AB" w14:textId="77777777" w:rsidR="002C023F" w:rsidRPr="00B478DA" w:rsidRDefault="002C023F" w:rsidP="002C023F">
      <w:pPr>
        <w:pStyle w:val="ListParagraph"/>
        <w:ind w:left="1440"/>
        <w:rPr>
          <w:rStyle w:val="Hyperlink"/>
          <w:rFonts w:ascii="Aptos" w:eastAsia="Aptos" w:hAnsi="Aptos" w:cs="Aptos"/>
        </w:rPr>
      </w:pPr>
      <w:r w:rsidRPr="63F61C8E">
        <w:rPr>
          <w:rFonts w:ascii="Aptos" w:eastAsia="Aptos" w:hAnsi="Aptos" w:cs="Aptos"/>
        </w:rPr>
        <w:t xml:space="preserve">The University </w:t>
      </w:r>
      <w:bookmarkEnd w:id="55"/>
      <w:r w:rsidRPr="63F61C8E">
        <w:rPr>
          <w:rFonts w:ascii="Aptos" w:eastAsia="Aptos" w:hAnsi="Aptos" w:cs="Aptos"/>
        </w:rPr>
        <w:t xml:space="preserve">publishes </w:t>
      </w:r>
      <w:proofErr w:type="gramStart"/>
      <w:r w:rsidRPr="63F61C8E">
        <w:rPr>
          <w:rFonts w:ascii="Aptos" w:eastAsia="Aptos" w:hAnsi="Aptos" w:cs="Aptos"/>
        </w:rPr>
        <w:t>a number of</w:t>
      </w:r>
      <w:proofErr w:type="gramEnd"/>
      <w:r w:rsidRPr="63F61C8E">
        <w:rPr>
          <w:rFonts w:ascii="Aptos" w:eastAsia="Aptos" w:hAnsi="Aptos" w:cs="Aptos"/>
        </w:rPr>
        <w:t xml:space="preserve"> regulations and policies about assessment which are designed to uphold the academic standards and the integrity of the courses studied at Warwick for all students.</w:t>
      </w:r>
    </w:p>
    <w:p w14:paraId="68EEA5BA" w14:textId="77777777" w:rsidR="002C023F" w:rsidRPr="00B478DA" w:rsidRDefault="002C023F" w:rsidP="002C023F">
      <w:pPr>
        <w:pStyle w:val="ListParagraph"/>
        <w:numPr>
          <w:ilvl w:val="2"/>
          <w:numId w:val="27"/>
        </w:numPr>
        <w:rPr>
          <w:rFonts w:ascii="Aptos" w:eastAsia="Aptos" w:hAnsi="Aptos" w:cs="Aptos"/>
        </w:rPr>
      </w:pPr>
      <w:hyperlink r:id="rId118" w:history="1">
        <w:r w:rsidRPr="007D0EAE">
          <w:rPr>
            <w:rStyle w:val="Hyperlink"/>
            <w:rFonts w:ascii="Aptos" w:hAnsi="Aptos" w:cs="Arial"/>
          </w:rPr>
          <w:t>Examination and Assessment Policies</w:t>
        </w:r>
      </w:hyperlink>
    </w:p>
    <w:p w14:paraId="2658C5D6" w14:textId="77777777" w:rsidR="002C023F" w:rsidRPr="00B478DA" w:rsidRDefault="002C023F" w:rsidP="002C023F">
      <w:pPr>
        <w:pStyle w:val="ListParagraph"/>
        <w:numPr>
          <w:ilvl w:val="2"/>
          <w:numId w:val="27"/>
        </w:numPr>
        <w:rPr>
          <w:rFonts w:ascii="Aptos" w:eastAsia="Aptos" w:hAnsi="Aptos" w:cs="Aptos"/>
        </w:rPr>
      </w:pPr>
      <w:hyperlink r:id="rId119" w:history="1">
        <w:r w:rsidRPr="007D0EAE">
          <w:rPr>
            <w:rStyle w:val="Hyperlink"/>
            <w:rFonts w:ascii="Aptos" w:hAnsi="Aptos" w:cs="Arial"/>
          </w:rPr>
          <w:t>Providing feedback to students on assessment</w:t>
        </w:r>
      </w:hyperlink>
      <w:r w:rsidRPr="007D0EAE">
        <w:rPr>
          <w:rFonts w:ascii="Aptos" w:eastAsia="Aptos" w:hAnsi="Aptos" w:cs="Aptos"/>
          <w:color w:val="0000FF"/>
        </w:rPr>
        <w:t xml:space="preserve"> </w:t>
      </w:r>
    </w:p>
    <w:p w14:paraId="36AA6BF3" w14:textId="77777777" w:rsidR="002C023F" w:rsidRPr="00B478DA" w:rsidRDefault="002C023F" w:rsidP="002C023F">
      <w:pPr>
        <w:pStyle w:val="ListParagraph"/>
        <w:numPr>
          <w:ilvl w:val="2"/>
          <w:numId w:val="27"/>
        </w:numPr>
        <w:rPr>
          <w:rFonts w:ascii="Aptos" w:eastAsia="Aptos" w:hAnsi="Aptos" w:cs="Aptos"/>
        </w:rPr>
      </w:pPr>
      <w:hyperlink r:id="rId120" w:history="1">
        <w:r w:rsidRPr="007D0EAE">
          <w:rPr>
            <w:rStyle w:val="Hyperlink"/>
            <w:rFonts w:ascii="Aptos" w:hAnsi="Aptos" w:cs="Arial"/>
          </w:rPr>
          <w:t>Reg. 10 Examination Regulations</w:t>
        </w:r>
      </w:hyperlink>
      <w:r w:rsidRPr="00B478DA">
        <w:rPr>
          <w:rStyle w:val="Hyperlink"/>
          <w:rFonts w:ascii="Aptos" w:eastAsia="Aptos" w:hAnsi="Aptos" w:cs="Aptos"/>
        </w:rPr>
        <w:t xml:space="preserve">. For more information about examination rules and queries, please visit: </w:t>
      </w:r>
      <w:hyperlink r:id="rId121" w:history="1">
        <w:r w:rsidRPr="007D0EAE">
          <w:rPr>
            <w:rStyle w:val="Hyperlink"/>
            <w:rFonts w:ascii="Aptos" w:eastAsia="Aptos" w:hAnsi="Aptos" w:cs="Aptos"/>
          </w:rPr>
          <w:t>Information for Students</w:t>
        </w:r>
      </w:hyperlink>
      <w:r w:rsidRPr="00B478DA">
        <w:rPr>
          <w:rFonts w:ascii="Aptos" w:eastAsia="Aptos" w:hAnsi="Aptos" w:cs="Aptos"/>
        </w:rPr>
        <w:t>.</w:t>
      </w:r>
    </w:p>
    <w:p w14:paraId="42FC0E83" w14:textId="77777777" w:rsidR="002C023F" w:rsidRPr="00B478DA" w:rsidRDefault="002C023F" w:rsidP="002C023F">
      <w:pPr>
        <w:pStyle w:val="ListParagraph"/>
        <w:numPr>
          <w:ilvl w:val="2"/>
          <w:numId w:val="27"/>
        </w:numPr>
        <w:rPr>
          <w:rFonts w:ascii="Aptos" w:eastAsia="Aptos" w:hAnsi="Aptos" w:cs="Aptos"/>
        </w:rPr>
      </w:pPr>
      <w:hyperlink r:id="rId122" w:history="1">
        <w:r w:rsidRPr="007D0EAE">
          <w:rPr>
            <w:rStyle w:val="Hyperlink"/>
            <w:rFonts w:ascii="Aptos" w:hAnsi="Aptos" w:cs="Arial"/>
          </w:rPr>
          <w:t>Reg. 11 Academic Integrity</w:t>
        </w:r>
      </w:hyperlink>
      <w:r w:rsidRPr="00B478DA">
        <w:rPr>
          <w:rFonts w:ascii="Aptos" w:eastAsia="Aptos" w:hAnsi="Aptos" w:cs="Aptos"/>
        </w:rPr>
        <w:t xml:space="preserve">. Additional support on good academic conduct for students is available here: </w:t>
      </w:r>
      <w:r w:rsidRPr="00B478DA">
        <w:rPr>
          <w:rStyle w:val="Hyperlink"/>
          <w:rFonts w:ascii="Aptos" w:eastAsia="Aptos" w:hAnsi="Aptos" w:cs="Aptos"/>
        </w:rPr>
        <w:t xml:space="preserve"> </w:t>
      </w:r>
      <w:hyperlink r:id="rId123" w:history="1">
        <w:r w:rsidRPr="0093078B">
          <w:rPr>
            <w:rStyle w:val="Hyperlink"/>
            <w:rFonts w:ascii="Aptos" w:eastAsia="Aptos" w:hAnsi="Aptos" w:cs="Aptos"/>
          </w:rPr>
          <w:t>Academic Integrity Framework</w:t>
        </w:r>
      </w:hyperlink>
    </w:p>
    <w:p w14:paraId="5AC58B22" w14:textId="77777777" w:rsidR="002C023F" w:rsidRPr="00B478DA" w:rsidRDefault="002C023F" w:rsidP="002C023F">
      <w:pPr>
        <w:pStyle w:val="ListParagraph"/>
        <w:numPr>
          <w:ilvl w:val="2"/>
          <w:numId w:val="27"/>
        </w:numPr>
        <w:rPr>
          <w:rFonts w:ascii="Aptos" w:eastAsia="Aptos" w:hAnsi="Aptos" w:cs="Aptos"/>
        </w:rPr>
      </w:pPr>
      <w:hyperlink r:id="rId124" w:history="1">
        <w:r w:rsidRPr="007D0EAE">
          <w:rPr>
            <w:rStyle w:val="Hyperlink"/>
            <w:rFonts w:ascii="Aptos" w:hAnsi="Aptos" w:cs="Arial"/>
          </w:rPr>
          <w:t>Reg. 12 Absence for Medical Reasons from a University Examination</w:t>
        </w:r>
      </w:hyperlink>
    </w:p>
    <w:p w14:paraId="6777857E" w14:textId="77777777" w:rsidR="002C023F" w:rsidRPr="00B478DA" w:rsidRDefault="002C023F" w:rsidP="002C023F">
      <w:pPr>
        <w:pStyle w:val="ListParagraph"/>
        <w:numPr>
          <w:ilvl w:val="2"/>
          <w:numId w:val="27"/>
        </w:numPr>
        <w:rPr>
          <w:rFonts w:ascii="Aptos" w:eastAsia="Aptos" w:hAnsi="Aptos" w:cs="Aptos"/>
        </w:rPr>
      </w:pPr>
      <w:hyperlink r:id="rId125" w:history="1">
        <w:r w:rsidRPr="007D0EAE">
          <w:rPr>
            <w:rStyle w:val="Hyperlink"/>
            <w:rFonts w:ascii="Aptos" w:hAnsi="Aptos" w:cs="Arial"/>
          </w:rPr>
          <w:t>Mitigating Circumstances</w:t>
        </w:r>
      </w:hyperlink>
    </w:p>
    <w:p w14:paraId="6F49336C" w14:textId="77777777" w:rsidR="002C023F" w:rsidRPr="00B478DA" w:rsidRDefault="002C023F" w:rsidP="002C023F">
      <w:pPr>
        <w:pStyle w:val="ListParagraph"/>
        <w:numPr>
          <w:ilvl w:val="2"/>
          <w:numId w:val="27"/>
        </w:numPr>
        <w:rPr>
          <w:rFonts w:ascii="Aptos" w:eastAsia="Aptos" w:hAnsi="Aptos" w:cs="Aptos"/>
        </w:rPr>
      </w:pPr>
      <w:hyperlink r:id="rId126" w:history="1">
        <w:r w:rsidRPr="007D0EAE">
          <w:rPr>
            <w:rStyle w:val="Hyperlink"/>
            <w:rFonts w:ascii="Aptos" w:hAnsi="Aptos" w:cs="Arial"/>
          </w:rPr>
          <w:t>Right to Remedy Failure</w:t>
        </w:r>
      </w:hyperlink>
    </w:p>
    <w:p w14:paraId="6646B1B7" w14:textId="77777777" w:rsidR="002C023F" w:rsidRPr="00B478DA" w:rsidRDefault="002C023F" w:rsidP="002C023F">
      <w:pPr>
        <w:pStyle w:val="ListParagraph"/>
        <w:ind w:left="2160"/>
        <w:rPr>
          <w:rFonts w:ascii="Aptos" w:eastAsia="Aptos" w:hAnsi="Aptos" w:cs="Aptos"/>
        </w:rPr>
      </w:pPr>
    </w:p>
    <w:p w14:paraId="411CA082" w14:textId="77777777" w:rsidR="002C023F" w:rsidRPr="00B478DA" w:rsidRDefault="002C023F" w:rsidP="002C023F">
      <w:pPr>
        <w:pStyle w:val="ListParagraph"/>
        <w:numPr>
          <w:ilvl w:val="1"/>
          <w:numId w:val="27"/>
        </w:numPr>
        <w:rPr>
          <w:rFonts w:ascii="Aptos" w:eastAsia="Aptos" w:hAnsi="Aptos" w:cs="Aptos"/>
        </w:rPr>
      </w:pPr>
      <w:hyperlink r:id="rId127" w:history="1">
        <w:r w:rsidRPr="007D0EAE">
          <w:rPr>
            <w:rStyle w:val="Hyperlink"/>
            <w:rFonts w:ascii="Aptos" w:hAnsi="Aptos" w:cs="Arial"/>
          </w:rPr>
          <w:t>HEAR and Transcripts</w:t>
        </w:r>
      </w:hyperlink>
    </w:p>
    <w:p w14:paraId="02466BB4" w14:textId="77777777" w:rsidR="002C023F" w:rsidRPr="00B478DA" w:rsidRDefault="002C023F" w:rsidP="002C023F">
      <w:pPr>
        <w:rPr>
          <w:rFonts w:ascii="Aptos" w:eastAsia="Aptos" w:hAnsi="Aptos" w:cs="Aptos"/>
        </w:rPr>
      </w:pPr>
    </w:p>
    <w:p w14:paraId="629E8F03" w14:textId="77777777" w:rsidR="002C023F" w:rsidRPr="00B478DA" w:rsidRDefault="002C023F" w:rsidP="002C023F">
      <w:pPr>
        <w:pStyle w:val="ListParagraph"/>
        <w:numPr>
          <w:ilvl w:val="0"/>
          <w:numId w:val="27"/>
        </w:numPr>
        <w:rPr>
          <w:rFonts w:ascii="Aptos" w:eastAsia="Aptos" w:hAnsi="Aptos" w:cs="Aptos"/>
        </w:rPr>
      </w:pPr>
      <w:r w:rsidRPr="00B478DA">
        <w:rPr>
          <w:rFonts w:ascii="Aptos" w:eastAsia="Aptos" w:hAnsi="Aptos" w:cs="Aptos"/>
        </w:rPr>
        <w:t>Undergraduate students</w:t>
      </w:r>
    </w:p>
    <w:p w14:paraId="77E14FE3" w14:textId="77777777" w:rsidR="002C023F" w:rsidRPr="00B478DA" w:rsidRDefault="002C023F" w:rsidP="002C023F">
      <w:pPr>
        <w:pStyle w:val="ListParagraph"/>
        <w:numPr>
          <w:ilvl w:val="0"/>
          <w:numId w:val="18"/>
        </w:numPr>
        <w:rPr>
          <w:rFonts w:ascii="Aptos" w:eastAsia="Aptos" w:hAnsi="Aptos" w:cs="Aptos"/>
        </w:rPr>
      </w:pPr>
      <w:hyperlink r:id="rId128" w:history="1">
        <w:r w:rsidRPr="007D0EAE">
          <w:rPr>
            <w:rStyle w:val="Hyperlink"/>
            <w:rFonts w:ascii="Aptos" w:hAnsi="Aptos" w:cs="Arial"/>
          </w:rPr>
          <w:t>Reg. 8 Regulations for First Degrees</w:t>
        </w:r>
      </w:hyperlink>
      <w:r w:rsidRPr="007D0EAE">
        <w:rPr>
          <w:rFonts w:ascii="Aptos" w:eastAsia="Aptos" w:hAnsi="Aptos" w:cs="Aptos"/>
          <w:color w:val="0000FF"/>
        </w:rPr>
        <w:t xml:space="preserve"> </w:t>
      </w:r>
      <w:r w:rsidRPr="0093078B">
        <w:rPr>
          <w:rFonts w:ascii="Aptos" w:eastAsia="Aptos" w:hAnsi="Aptos" w:cs="Aptos"/>
        </w:rPr>
        <w:t>and</w:t>
      </w:r>
      <w:r w:rsidRPr="007D0EAE">
        <w:rPr>
          <w:rFonts w:ascii="Aptos" w:eastAsia="Aptos" w:hAnsi="Aptos" w:cs="Aptos"/>
          <w:color w:val="0000FF"/>
        </w:rPr>
        <w:t xml:space="preserve"> </w:t>
      </w:r>
      <w:hyperlink r:id="rId129" w:history="1">
        <w:r w:rsidRPr="007D0EAE">
          <w:rPr>
            <w:rStyle w:val="Hyperlink"/>
            <w:rFonts w:ascii="Aptos" w:hAnsi="Aptos" w:cs="Arial"/>
          </w:rPr>
          <w:t>Reg. 8 contd. Regulations for First Degrees</w:t>
        </w:r>
      </w:hyperlink>
      <w:r w:rsidRPr="00B478DA">
        <w:rPr>
          <w:rFonts w:ascii="Aptos" w:eastAsia="Aptos" w:hAnsi="Aptos" w:cs="Aptos"/>
        </w:rPr>
        <w:t>. This regulation sets out at the highest level, requirements for progression and award for undergraduate degrees.</w:t>
      </w:r>
    </w:p>
    <w:p w14:paraId="101661BC" w14:textId="77777777" w:rsidR="002C023F" w:rsidRPr="00B478DA" w:rsidRDefault="002C023F" w:rsidP="002C023F">
      <w:pPr>
        <w:pStyle w:val="NoSpacing"/>
        <w:rPr>
          <w:rFonts w:ascii="Aptos" w:eastAsia="Aptos" w:hAnsi="Aptos" w:cs="Aptos"/>
        </w:rPr>
      </w:pPr>
    </w:p>
    <w:p w14:paraId="45B02218" w14:textId="77777777" w:rsidR="002C023F" w:rsidRPr="00B478DA" w:rsidRDefault="002C023F" w:rsidP="002C023F">
      <w:pPr>
        <w:rPr>
          <w:rFonts w:ascii="Aptos" w:eastAsia="Aptos" w:hAnsi="Aptos" w:cs="Aptos"/>
          <w:b/>
          <w:bCs/>
        </w:rPr>
      </w:pPr>
      <w:r w:rsidRPr="00B478DA">
        <w:rPr>
          <w:rFonts w:ascii="Aptos" w:eastAsia="Aptos" w:hAnsi="Aptos" w:cs="Aptos"/>
          <w:b/>
          <w:bCs/>
        </w:rPr>
        <w:t>Learning Resources and Support</w:t>
      </w:r>
    </w:p>
    <w:p w14:paraId="1118C06C" w14:textId="77777777" w:rsidR="002C023F" w:rsidRPr="00B478DA" w:rsidRDefault="002C023F" w:rsidP="002C023F">
      <w:pPr>
        <w:pStyle w:val="ListParagraph"/>
        <w:rPr>
          <w:rFonts w:ascii="Aptos" w:eastAsia="Aptos" w:hAnsi="Aptos" w:cs="Aptos"/>
        </w:rPr>
      </w:pPr>
    </w:p>
    <w:p w14:paraId="7D9AB092" w14:textId="77777777" w:rsidR="002C023F" w:rsidRPr="00B478DA" w:rsidRDefault="002C023F" w:rsidP="002C023F">
      <w:pPr>
        <w:pStyle w:val="ListParagraph"/>
        <w:numPr>
          <w:ilvl w:val="0"/>
          <w:numId w:val="24"/>
        </w:numPr>
        <w:rPr>
          <w:rFonts w:ascii="Aptos" w:eastAsia="Aptos" w:hAnsi="Aptos" w:cs="Aptos"/>
        </w:rPr>
      </w:pPr>
      <w:hyperlink r:id="rId130" w:history="1">
        <w:r w:rsidRPr="007D0EAE">
          <w:rPr>
            <w:rStyle w:val="Hyperlink"/>
            <w:rFonts w:ascii="Aptos" w:hAnsi="Aptos" w:cs="Arial"/>
          </w:rPr>
          <w:t xml:space="preserve">The </w:t>
        </w:r>
        <w:proofErr w:type="gramStart"/>
        <w:r w:rsidRPr="007D0EAE">
          <w:rPr>
            <w:rStyle w:val="Hyperlink"/>
            <w:rFonts w:ascii="Aptos" w:hAnsi="Aptos" w:cs="Arial"/>
          </w:rPr>
          <w:t>Library</w:t>
        </w:r>
        <w:proofErr w:type="gramEnd"/>
      </w:hyperlink>
    </w:p>
    <w:p w14:paraId="3274B9DD" w14:textId="77777777" w:rsidR="002C023F" w:rsidRPr="00B478DA" w:rsidRDefault="002C023F" w:rsidP="002C023F">
      <w:pPr>
        <w:pStyle w:val="ListParagraph"/>
        <w:ind w:left="1440"/>
        <w:rPr>
          <w:rFonts w:ascii="Aptos" w:eastAsia="Aptos" w:hAnsi="Aptos" w:cs="Aptos"/>
        </w:rPr>
      </w:pPr>
    </w:p>
    <w:p w14:paraId="430B319F" w14:textId="77777777" w:rsidR="002C023F" w:rsidRPr="00B478DA" w:rsidRDefault="002C023F" w:rsidP="002C023F">
      <w:pPr>
        <w:pStyle w:val="ListParagraph"/>
        <w:ind w:left="1440"/>
        <w:rPr>
          <w:rFonts w:ascii="Aptos" w:eastAsia="Aptos" w:hAnsi="Aptos" w:cs="Aptos"/>
        </w:rPr>
      </w:pPr>
      <w:r w:rsidRPr="00B478DA">
        <w:rPr>
          <w:rFonts w:ascii="Aptos" w:eastAsia="Aptos" w:hAnsi="Aptos" w:cs="Aptos"/>
        </w:rPr>
        <w:t xml:space="preserve">Whether you are an undergraduate or postgraduate student, you will find resources such as online journal articles and </w:t>
      </w:r>
      <w:proofErr w:type="spellStart"/>
      <w:r w:rsidRPr="00B478DA">
        <w:rPr>
          <w:rFonts w:ascii="Aptos" w:eastAsia="Aptos" w:hAnsi="Aptos" w:cs="Aptos"/>
        </w:rPr>
        <w:t>ebooks</w:t>
      </w:r>
      <w:proofErr w:type="spellEnd"/>
      <w:r w:rsidRPr="00B478DA">
        <w:rPr>
          <w:rFonts w:ascii="Aptos" w:eastAsia="Aptos" w:hAnsi="Aptos" w:cs="Aptos"/>
        </w:rPr>
        <w:t xml:space="preserve"> available wherever you are and services to help you develop your information skills or your use of multimedia. The </w:t>
      </w:r>
      <w:proofErr w:type="gramStart"/>
      <w:r w:rsidRPr="00B478DA">
        <w:rPr>
          <w:rFonts w:ascii="Aptos" w:eastAsia="Aptos" w:hAnsi="Aptos" w:cs="Aptos"/>
        </w:rPr>
        <w:t>Library</w:t>
      </w:r>
      <w:proofErr w:type="gramEnd"/>
      <w:r w:rsidRPr="00B478DA">
        <w:rPr>
          <w:rFonts w:ascii="Aptos" w:eastAsia="Aptos" w:hAnsi="Aptos" w:cs="Aptos"/>
        </w:rPr>
        <w:t xml:space="preserve"> also has a variety of study environments to suit your study needs.</w:t>
      </w:r>
    </w:p>
    <w:p w14:paraId="1F7B6E8A" w14:textId="77777777" w:rsidR="002C023F" w:rsidRPr="00B478DA" w:rsidRDefault="002C023F" w:rsidP="002C023F">
      <w:pPr>
        <w:pStyle w:val="ListParagraph"/>
        <w:ind w:left="1440"/>
        <w:rPr>
          <w:rFonts w:ascii="Aptos" w:eastAsia="Aptos" w:hAnsi="Aptos" w:cs="Aptos"/>
        </w:rPr>
      </w:pPr>
      <w:bookmarkStart w:id="56" w:name="_Hlk142232768"/>
    </w:p>
    <w:p w14:paraId="5D4C6C70" w14:textId="77777777" w:rsidR="002C023F" w:rsidRPr="00B478DA" w:rsidRDefault="002C023F" w:rsidP="002C023F">
      <w:pPr>
        <w:pStyle w:val="ListParagraph"/>
        <w:numPr>
          <w:ilvl w:val="0"/>
          <w:numId w:val="24"/>
        </w:numPr>
        <w:rPr>
          <w:rFonts w:ascii="Aptos" w:eastAsia="Aptos" w:hAnsi="Aptos" w:cs="Aptos"/>
        </w:rPr>
      </w:pPr>
      <w:hyperlink r:id="rId131" w:history="1">
        <w:r w:rsidRPr="007D0EAE">
          <w:rPr>
            <w:rStyle w:val="Hyperlink"/>
            <w:rFonts w:ascii="Aptos" w:hAnsi="Aptos" w:cs="Arial"/>
          </w:rPr>
          <w:t>Student Opportunity</w:t>
        </w:r>
      </w:hyperlink>
    </w:p>
    <w:p w14:paraId="57E8E964" w14:textId="77777777" w:rsidR="002C023F" w:rsidRPr="00B478DA" w:rsidRDefault="002C023F" w:rsidP="002C023F">
      <w:pPr>
        <w:pStyle w:val="ListParagraph"/>
        <w:ind w:left="1440"/>
        <w:rPr>
          <w:rFonts w:ascii="Aptos" w:eastAsia="Aptos" w:hAnsi="Aptos" w:cs="Aptos"/>
        </w:rPr>
      </w:pPr>
    </w:p>
    <w:bookmarkEnd w:id="56"/>
    <w:p w14:paraId="1D4E7FF7" w14:textId="77777777" w:rsidR="002C023F" w:rsidRPr="00B478DA" w:rsidRDefault="002C023F" w:rsidP="002C023F">
      <w:pPr>
        <w:pStyle w:val="ListParagraph"/>
        <w:ind w:left="1440"/>
        <w:rPr>
          <w:rFonts w:ascii="Aptos" w:eastAsia="Aptos" w:hAnsi="Aptos" w:cs="Aptos"/>
        </w:rPr>
      </w:pPr>
      <w:r w:rsidRPr="00B478DA">
        <w:rPr>
          <w:rFonts w:ascii="Aptos" w:eastAsia="Aptos" w:hAnsi="Aptos" w:cs="Aptos"/>
        </w:rPr>
        <w:t>Student Opportunity offers a wide range of face-to-face and online resources covering:</w:t>
      </w:r>
    </w:p>
    <w:p w14:paraId="678FEA04" w14:textId="77777777" w:rsidR="002C023F" w:rsidRPr="00B478DA" w:rsidRDefault="002C023F" w:rsidP="002C023F">
      <w:pPr>
        <w:pStyle w:val="ListParagraph"/>
        <w:numPr>
          <w:ilvl w:val="0"/>
          <w:numId w:val="26"/>
        </w:numPr>
        <w:rPr>
          <w:rFonts w:ascii="Aptos" w:eastAsia="Aptos" w:hAnsi="Aptos" w:cs="Aptos"/>
        </w:rPr>
      </w:pPr>
      <w:r w:rsidRPr="00B478DA">
        <w:rPr>
          <w:rFonts w:ascii="Aptos" w:eastAsia="Aptos" w:hAnsi="Aptos" w:cs="Aptos"/>
        </w:rPr>
        <w:t>Careers support</w:t>
      </w:r>
    </w:p>
    <w:p w14:paraId="171179A4" w14:textId="77777777" w:rsidR="002C023F" w:rsidRPr="00B478DA" w:rsidRDefault="002C023F" w:rsidP="002C023F">
      <w:pPr>
        <w:pStyle w:val="ListParagraph"/>
        <w:numPr>
          <w:ilvl w:val="0"/>
          <w:numId w:val="26"/>
        </w:numPr>
        <w:rPr>
          <w:rFonts w:ascii="Aptos" w:eastAsia="Aptos" w:hAnsi="Aptos" w:cs="Aptos"/>
        </w:rPr>
      </w:pPr>
      <w:r w:rsidRPr="00B478DA">
        <w:rPr>
          <w:rFonts w:ascii="Aptos" w:eastAsia="Aptos" w:hAnsi="Aptos" w:cs="Aptos"/>
        </w:rPr>
        <w:t>Employability skills and personal development opportunities</w:t>
      </w:r>
    </w:p>
    <w:p w14:paraId="1474486C" w14:textId="77777777" w:rsidR="002C023F" w:rsidRPr="00B478DA" w:rsidRDefault="002C023F" w:rsidP="002C023F">
      <w:pPr>
        <w:pStyle w:val="ListParagraph"/>
        <w:numPr>
          <w:ilvl w:val="0"/>
          <w:numId w:val="26"/>
        </w:numPr>
        <w:rPr>
          <w:rFonts w:ascii="Aptos" w:eastAsia="Aptos" w:hAnsi="Aptos" w:cs="Aptos"/>
        </w:rPr>
      </w:pPr>
      <w:r w:rsidRPr="00B478DA">
        <w:rPr>
          <w:rFonts w:ascii="Aptos" w:eastAsia="Aptos" w:hAnsi="Aptos" w:cs="Aptos"/>
        </w:rPr>
        <w:t>Intercultural training</w:t>
      </w:r>
    </w:p>
    <w:p w14:paraId="4C0B016B" w14:textId="77777777" w:rsidR="002C023F" w:rsidRPr="00B478DA" w:rsidRDefault="002C023F" w:rsidP="002C023F">
      <w:pPr>
        <w:pStyle w:val="ListParagraph"/>
        <w:numPr>
          <w:ilvl w:val="0"/>
          <w:numId w:val="26"/>
        </w:numPr>
        <w:rPr>
          <w:rFonts w:ascii="Aptos" w:eastAsia="Aptos" w:hAnsi="Aptos" w:cs="Aptos"/>
        </w:rPr>
      </w:pPr>
      <w:r w:rsidRPr="00B478DA">
        <w:rPr>
          <w:rFonts w:ascii="Aptos" w:eastAsia="Aptos" w:hAnsi="Aptos" w:cs="Aptos"/>
        </w:rPr>
        <w:t>Student mobility opportunities</w:t>
      </w:r>
    </w:p>
    <w:p w14:paraId="5D4249D3" w14:textId="77777777" w:rsidR="002C023F" w:rsidRPr="00B478DA" w:rsidRDefault="002C023F" w:rsidP="002C023F">
      <w:pPr>
        <w:pStyle w:val="ListParagraph"/>
        <w:numPr>
          <w:ilvl w:val="0"/>
          <w:numId w:val="26"/>
        </w:numPr>
        <w:rPr>
          <w:rFonts w:ascii="Aptos" w:eastAsia="Aptos" w:hAnsi="Aptos" w:cs="Aptos"/>
        </w:rPr>
      </w:pPr>
      <w:r w:rsidRPr="00B478DA">
        <w:rPr>
          <w:rFonts w:ascii="Aptos" w:eastAsia="Aptos" w:hAnsi="Aptos" w:cs="Aptos"/>
        </w:rPr>
        <w:t>Internships, placements and work experience</w:t>
      </w:r>
    </w:p>
    <w:p w14:paraId="53170954" w14:textId="77777777" w:rsidR="002C023F" w:rsidRPr="00B478DA" w:rsidRDefault="002C023F" w:rsidP="002C023F">
      <w:pPr>
        <w:pStyle w:val="ListParagraph"/>
        <w:numPr>
          <w:ilvl w:val="0"/>
          <w:numId w:val="26"/>
        </w:numPr>
        <w:rPr>
          <w:rFonts w:ascii="Aptos" w:eastAsia="Aptos" w:hAnsi="Aptos" w:cs="Aptos"/>
        </w:rPr>
      </w:pPr>
      <w:r w:rsidRPr="00B478DA">
        <w:rPr>
          <w:rFonts w:ascii="Aptos" w:eastAsia="Aptos" w:hAnsi="Aptos" w:cs="Aptos"/>
        </w:rPr>
        <w:t>Volunteering opportunities</w:t>
      </w:r>
    </w:p>
    <w:p w14:paraId="35CDC803" w14:textId="77777777" w:rsidR="002C023F" w:rsidRPr="00B478DA" w:rsidRDefault="002C023F" w:rsidP="002C023F">
      <w:pPr>
        <w:autoSpaceDE w:val="0"/>
        <w:autoSpaceDN w:val="0"/>
        <w:adjustRightInd w:val="0"/>
        <w:ind w:left="1418"/>
        <w:rPr>
          <w:rFonts w:ascii="Aptos" w:eastAsia="Aptos" w:hAnsi="Aptos" w:cs="Aptos"/>
        </w:rPr>
      </w:pPr>
    </w:p>
    <w:p w14:paraId="327EF588" w14:textId="77777777" w:rsidR="002C023F" w:rsidRPr="00B478DA" w:rsidRDefault="002C023F" w:rsidP="002C023F">
      <w:pPr>
        <w:pStyle w:val="ListParagraph"/>
        <w:numPr>
          <w:ilvl w:val="0"/>
          <w:numId w:val="24"/>
        </w:numPr>
        <w:autoSpaceDE w:val="0"/>
        <w:autoSpaceDN w:val="0"/>
        <w:adjustRightInd w:val="0"/>
        <w:ind w:left="1418"/>
        <w:rPr>
          <w:rFonts w:ascii="Aptos" w:eastAsia="Aptos" w:hAnsi="Aptos" w:cs="Aptos"/>
        </w:rPr>
      </w:pPr>
      <w:hyperlink r:id="rId132" w:history="1">
        <w:r w:rsidRPr="007D0EAE">
          <w:rPr>
            <w:rStyle w:val="Hyperlink"/>
            <w:rFonts w:ascii="Aptos" w:hAnsi="Aptos" w:cs="Arial"/>
          </w:rPr>
          <w:t>Together at Warwick</w:t>
        </w:r>
      </w:hyperlink>
    </w:p>
    <w:p w14:paraId="4B9E1F19" w14:textId="77777777" w:rsidR="002C023F" w:rsidRPr="00B478DA" w:rsidRDefault="002C023F" w:rsidP="002C023F">
      <w:pPr>
        <w:pStyle w:val="ListParagraph"/>
        <w:autoSpaceDE w:val="0"/>
        <w:autoSpaceDN w:val="0"/>
        <w:adjustRightInd w:val="0"/>
        <w:ind w:left="1418"/>
        <w:rPr>
          <w:rFonts w:ascii="Aptos" w:eastAsia="Aptos" w:hAnsi="Aptos" w:cs="Aptos"/>
        </w:rPr>
      </w:pPr>
    </w:p>
    <w:p w14:paraId="0C1BE0DF" w14:textId="77777777" w:rsidR="002C023F" w:rsidRPr="00B478DA" w:rsidRDefault="002C023F" w:rsidP="002C023F">
      <w:pPr>
        <w:pStyle w:val="ListParagraph"/>
        <w:autoSpaceDE w:val="0"/>
        <w:autoSpaceDN w:val="0"/>
        <w:adjustRightInd w:val="0"/>
        <w:ind w:left="1418"/>
        <w:rPr>
          <w:rFonts w:ascii="Aptos" w:eastAsia="Aptos" w:hAnsi="Aptos" w:cs="Aptos"/>
        </w:rPr>
      </w:pPr>
      <w:r w:rsidRPr="00B478DA">
        <w:rPr>
          <w:rFonts w:ascii="Aptos" w:eastAsia="Aptos" w:hAnsi="Aptos" w:cs="Aptos"/>
        </w:rPr>
        <w:t>Together at Warwick is about creating spaces where students can connect, celebrate, and make the most of their time at Warwick. Whether looking for something regular to be part of, big moments to celebrate, or surprise pop-ups, there's something for everyone.</w:t>
      </w:r>
    </w:p>
    <w:p w14:paraId="248E75DF" w14:textId="77777777" w:rsidR="002C023F" w:rsidRPr="00B478DA" w:rsidRDefault="002C023F" w:rsidP="002C023F">
      <w:pPr>
        <w:autoSpaceDE w:val="0"/>
        <w:autoSpaceDN w:val="0"/>
        <w:adjustRightInd w:val="0"/>
        <w:ind w:left="1418"/>
        <w:rPr>
          <w:rFonts w:ascii="Aptos" w:eastAsia="Aptos" w:hAnsi="Aptos" w:cs="Aptos"/>
        </w:rPr>
      </w:pPr>
    </w:p>
    <w:p w14:paraId="084CC1F5" w14:textId="77777777" w:rsidR="002C023F" w:rsidRPr="00B478DA" w:rsidRDefault="002C023F" w:rsidP="002C023F">
      <w:pPr>
        <w:pStyle w:val="ListParagraph"/>
        <w:numPr>
          <w:ilvl w:val="0"/>
          <w:numId w:val="24"/>
        </w:numPr>
        <w:autoSpaceDE w:val="0"/>
        <w:autoSpaceDN w:val="0"/>
        <w:adjustRightInd w:val="0"/>
        <w:rPr>
          <w:rFonts w:ascii="Aptos" w:eastAsia="Aptos" w:hAnsi="Aptos" w:cs="Aptos"/>
        </w:rPr>
      </w:pPr>
      <w:hyperlink r:id="rId133" w:history="1">
        <w:r w:rsidRPr="007D0EAE">
          <w:rPr>
            <w:rStyle w:val="Hyperlink"/>
            <w:rFonts w:ascii="Aptos" w:hAnsi="Aptos" w:cs="Arial"/>
          </w:rPr>
          <w:t>Student Visa Advice Service</w:t>
        </w:r>
      </w:hyperlink>
    </w:p>
    <w:p w14:paraId="03B99499" w14:textId="77777777" w:rsidR="002C023F" w:rsidRPr="00B478DA" w:rsidRDefault="002C023F" w:rsidP="002C023F">
      <w:pPr>
        <w:pStyle w:val="ListParagraph"/>
        <w:autoSpaceDE w:val="0"/>
        <w:autoSpaceDN w:val="0"/>
        <w:adjustRightInd w:val="0"/>
        <w:ind w:left="1440"/>
        <w:rPr>
          <w:rFonts w:ascii="Aptos" w:eastAsia="Aptos" w:hAnsi="Aptos" w:cs="Aptos"/>
        </w:rPr>
      </w:pPr>
    </w:p>
    <w:p w14:paraId="018654BA" w14:textId="77777777" w:rsidR="002C023F" w:rsidRPr="00B478DA" w:rsidRDefault="002C023F" w:rsidP="002C023F">
      <w:pPr>
        <w:pStyle w:val="ListParagraph"/>
        <w:autoSpaceDE w:val="0"/>
        <w:autoSpaceDN w:val="0"/>
        <w:adjustRightInd w:val="0"/>
        <w:ind w:left="1440"/>
        <w:rPr>
          <w:rFonts w:ascii="Aptos" w:eastAsia="Aptos" w:hAnsi="Aptos" w:cs="Aptos"/>
        </w:rPr>
      </w:pPr>
      <w:r w:rsidRPr="00B478DA">
        <w:rPr>
          <w:rFonts w:ascii="Aptos" w:eastAsia="Aptos" w:hAnsi="Aptos" w:cs="Aptos"/>
        </w:rPr>
        <w:t xml:space="preserve">The Student Visa Advice Service provide international students with vital visa advice and support, and ensure Warwick is compliant with UK immigration rules and sponsor duties. The team supports all EU and international students during their studies at Warwick and assists with immigration advice and practical support. </w:t>
      </w:r>
    </w:p>
    <w:p w14:paraId="196D1E51" w14:textId="77777777" w:rsidR="002C023F" w:rsidRPr="00B478DA" w:rsidRDefault="002C023F" w:rsidP="002C023F">
      <w:pPr>
        <w:pStyle w:val="ListParagraph"/>
        <w:ind w:left="1440"/>
        <w:rPr>
          <w:rFonts w:ascii="Aptos" w:eastAsia="Aptos" w:hAnsi="Aptos" w:cs="Aptos"/>
        </w:rPr>
      </w:pPr>
    </w:p>
    <w:p w14:paraId="0A30CC7E" w14:textId="77777777" w:rsidR="002C023F" w:rsidRPr="00B478DA" w:rsidRDefault="002C023F" w:rsidP="002C023F">
      <w:pPr>
        <w:pStyle w:val="ListParagraph"/>
        <w:numPr>
          <w:ilvl w:val="0"/>
          <w:numId w:val="24"/>
        </w:numPr>
        <w:rPr>
          <w:rFonts w:ascii="Aptos" w:eastAsia="Aptos" w:hAnsi="Aptos" w:cs="Aptos"/>
        </w:rPr>
      </w:pPr>
      <w:hyperlink r:id="rId134" w:history="1">
        <w:r w:rsidRPr="007D0EAE">
          <w:rPr>
            <w:rStyle w:val="Hyperlink"/>
            <w:rFonts w:ascii="Aptos" w:hAnsi="Aptos" w:cs="Arial"/>
          </w:rPr>
          <w:t>Institute for Advanced Teaching and Learning (IATL)</w:t>
        </w:r>
      </w:hyperlink>
    </w:p>
    <w:p w14:paraId="0D21AC32" w14:textId="77777777" w:rsidR="002C023F" w:rsidRPr="00B478DA" w:rsidRDefault="002C023F" w:rsidP="002C023F">
      <w:pPr>
        <w:pStyle w:val="ListParagraph"/>
        <w:ind w:left="1440"/>
        <w:rPr>
          <w:rFonts w:ascii="Aptos" w:eastAsia="Aptos" w:hAnsi="Aptos" w:cs="Aptos"/>
        </w:rPr>
      </w:pPr>
    </w:p>
    <w:p w14:paraId="5FD7AEA6" w14:textId="77777777" w:rsidR="002C023F" w:rsidRPr="00B478DA" w:rsidRDefault="002C023F" w:rsidP="002C023F">
      <w:pPr>
        <w:pStyle w:val="ListParagraph"/>
        <w:ind w:left="1440"/>
        <w:rPr>
          <w:rFonts w:ascii="Aptos" w:eastAsia="Aptos" w:hAnsi="Aptos" w:cs="Aptos"/>
        </w:rPr>
      </w:pPr>
      <w:r w:rsidRPr="00B478DA">
        <w:rPr>
          <w:rFonts w:ascii="Aptos" w:eastAsia="Aptos" w:hAnsi="Aptos" w:cs="Aptos"/>
        </w:rPr>
        <w:t>IATL offers optional interdisciplinary modules to all students with home department approval. The modules offer students the opportunity to put creativity, critical thinking, innovation and wellbeing at the centre of their learning experience.</w:t>
      </w:r>
    </w:p>
    <w:p w14:paraId="70540C80" w14:textId="77777777" w:rsidR="002C023F" w:rsidRPr="00B478DA" w:rsidRDefault="002C023F" w:rsidP="002C023F">
      <w:pPr>
        <w:pStyle w:val="ListParagraph"/>
        <w:ind w:left="1440"/>
        <w:rPr>
          <w:rFonts w:ascii="Aptos" w:eastAsia="Aptos" w:hAnsi="Aptos" w:cs="Aptos"/>
        </w:rPr>
      </w:pPr>
    </w:p>
    <w:p w14:paraId="63708C33" w14:textId="77777777" w:rsidR="002C023F" w:rsidRPr="00B478DA" w:rsidRDefault="002C023F" w:rsidP="002C023F">
      <w:pPr>
        <w:pStyle w:val="ListParagraph"/>
        <w:ind w:left="1440"/>
        <w:rPr>
          <w:rFonts w:ascii="Aptos" w:eastAsia="Aptos" w:hAnsi="Aptos" w:cs="Aptos"/>
        </w:rPr>
      </w:pPr>
      <w:r w:rsidRPr="00B478DA">
        <w:rPr>
          <w:rFonts w:ascii="Aptos" w:eastAsia="Aptos" w:hAnsi="Aptos" w:cs="Aptos"/>
        </w:rPr>
        <w:t xml:space="preserve">IATL offers </w:t>
      </w:r>
      <w:hyperlink r:id="rId135" w:history="1">
        <w:r w:rsidRPr="007D0EAE">
          <w:rPr>
            <w:rStyle w:val="Hyperlink"/>
            <w:rFonts w:ascii="Aptos" w:eastAsia="Aptos" w:hAnsi="Aptos" w:cs="Aptos"/>
          </w:rPr>
          <w:t>skills sessions</w:t>
        </w:r>
      </w:hyperlink>
      <w:r w:rsidRPr="00B478DA">
        <w:rPr>
          <w:rFonts w:ascii="Aptos" w:eastAsia="Aptos" w:hAnsi="Aptos" w:cs="Aptos"/>
        </w:rPr>
        <w:t xml:space="preserve"> to all students registered on an IATL module and undergraduate research opportunities and </w:t>
      </w:r>
      <w:hyperlink r:id="rId136" w:history="1">
        <w:r w:rsidRPr="007D0EAE">
          <w:rPr>
            <w:rStyle w:val="Hyperlink"/>
            <w:rFonts w:ascii="Aptos" w:hAnsi="Aptos" w:cs="Arial"/>
          </w:rPr>
          <w:t>project funding</w:t>
        </w:r>
      </w:hyperlink>
      <w:r w:rsidRPr="00B478DA">
        <w:rPr>
          <w:rFonts w:ascii="Aptos" w:eastAsia="Aptos" w:hAnsi="Aptos" w:cs="Aptos"/>
        </w:rPr>
        <w:t xml:space="preserve"> for undergraduate students wishing to undertake research within or outside their own discipline or who wish to communicate and connect with students and staff through performance.</w:t>
      </w:r>
    </w:p>
    <w:p w14:paraId="6FBF6A8C" w14:textId="77777777" w:rsidR="002C023F" w:rsidRPr="00B478DA" w:rsidRDefault="002C023F" w:rsidP="002C023F">
      <w:pPr>
        <w:pStyle w:val="ListParagraph"/>
        <w:ind w:left="1440"/>
        <w:rPr>
          <w:rFonts w:ascii="Aptos" w:eastAsia="Aptos" w:hAnsi="Aptos" w:cs="Aptos"/>
        </w:rPr>
      </w:pPr>
    </w:p>
    <w:p w14:paraId="1D677DE3" w14:textId="77777777" w:rsidR="002C023F" w:rsidRPr="00B478DA" w:rsidRDefault="002C023F" w:rsidP="002C023F">
      <w:pPr>
        <w:pStyle w:val="ListParagraph"/>
        <w:numPr>
          <w:ilvl w:val="0"/>
          <w:numId w:val="24"/>
        </w:numPr>
        <w:rPr>
          <w:rFonts w:ascii="Aptos" w:eastAsia="Aptos" w:hAnsi="Aptos" w:cs="Aptos"/>
        </w:rPr>
      </w:pPr>
      <w:hyperlink r:id="rId137" w:history="1">
        <w:r w:rsidRPr="007D0EAE">
          <w:rPr>
            <w:rStyle w:val="Hyperlink"/>
            <w:rFonts w:ascii="Aptos" w:hAnsi="Aptos" w:cs="Arial"/>
          </w:rPr>
          <w:t>The Language Centre</w:t>
        </w:r>
      </w:hyperlink>
    </w:p>
    <w:p w14:paraId="26553F10" w14:textId="77777777" w:rsidR="002C023F" w:rsidRPr="00B478DA" w:rsidRDefault="002C023F" w:rsidP="002C023F">
      <w:pPr>
        <w:pStyle w:val="ListParagraph"/>
        <w:ind w:left="1440"/>
        <w:rPr>
          <w:rFonts w:ascii="Aptos" w:eastAsia="Aptos" w:hAnsi="Aptos" w:cs="Aptos"/>
        </w:rPr>
      </w:pPr>
    </w:p>
    <w:p w14:paraId="2F611B3C" w14:textId="77777777" w:rsidR="002C023F" w:rsidRPr="00B478DA" w:rsidRDefault="002C023F" w:rsidP="002C023F">
      <w:pPr>
        <w:pStyle w:val="ListParagraph"/>
        <w:ind w:left="1440"/>
        <w:rPr>
          <w:rFonts w:ascii="Aptos" w:eastAsia="Aptos" w:hAnsi="Aptos" w:cs="Aptos"/>
        </w:rPr>
      </w:pPr>
      <w:r w:rsidRPr="00B478DA">
        <w:rPr>
          <w:rFonts w:ascii="Aptos" w:eastAsia="Aptos" w:hAnsi="Aptos" w:cs="Aptos"/>
        </w:rPr>
        <w:t xml:space="preserve">The Language Centre is a dynamic and forward-thinking hub that offers comprehensive language learning opportunities to students across all departments providing a rich and inclusive environment for language acquisition. </w:t>
      </w:r>
    </w:p>
    <w:p w14:paraId="3B5E9F25" w14:textId="77777777" w:rsidR="002C023F" w:rsidRPr="00B478DA" w:rsidRDefault="002C023F" w:rsidP="002C023F">
      <w:pPr>
        <w:pStyle w:val="ListParagraph"/>
        <w:ind w:left="1440"/>
        <w:rPr>
          <w:rFonts w:ascii="Aptos" w:eastAsia="Aptos" w:hAnsi="Aptos" w:cs="Aptos"/>
        </w:rPr>
      </w:pPr>
    </w:p>
    <w:p w14:paraId="380C19D2" w14:textId="77777777" w:rsidR="002C023F" w:rsidRPr="00B478DA" w:rsidRDefault="002C023F" w:rsidP="002C023F">
      <w:pPr>
        <w:pStyle w:val="ListParagraph"/>
        <w:numPr>
          <w:ilvl w:val="0"/>
          <w:numId w:val="24"/>
        </w:numPr>
        <w:rPr>
          <w:rFonts w:ascii="Aptos" w:eastAsia="Aptos" w:hAnsi="Aptos" w:cs="Aptos"/>
        </w:rPr>
      </w:pPr>
      <w:hyperlink r:id="rId138" w:history="1">
        <w:r w:rsidRPr="007D0EAE">
          <w:rPr>
            <w:rStyle w:val="Hyperlink"/>
            <w:rFonts w:ascii="Aptos" w:hAnsi="Aptos" w:cs="Arial"/>
          </w:rPr>
          <w:t>Wellbeing and Student Support</w:t>
        </w:r>
      </w:hyperlink>
    </w:p>
    <w:p w14:paraId="43475CCA" w14:textId="77777777" w:rsidR="002C023F" w:rsidRPr="00B478DA" w:rsidRDefault="002C023F" w:rsidP="002C023F">
      <w:pPr>
        <w:pStyle w:val="ListParagraph"/>
        <w:ind w:left="1440"/>
        <w:rPr>
          <w:rFonts w:ascii="Aptos" w:eastAsia="Aptos" w:hAnsi="Aptos" w:cs="Aptos"/>
        </w:rPr>
      </w:pPr>
    </w:p>
    <w:p w14:paraId="23BF8082" w14:textId="77777777" w:rsidR="002C023F" w:rsidRPr="0093078B" w:rsidRDefault="002C023F" w:rsidP="002C023F">
      <w:pPr>
        <w:pStyle w:val="NormalWeb"/>
        <w:spacing w:before="0" w:beforeAutospacing="0" w:after="0" w:afterAutospacing="0"/>
        <w:ind w:left="1440"/>
        <w:rPr>
          <w:rFonts w:ascii="Aptos" w:eastAsia="Aptos" w:hAnsi="Aptos" w:cs="Aptos"/>
          <w:sz w:val="20"/>
          <w:szCs w:val="20"/>
        </w:rPr>
      </w:pPr>
      <w:r w:rsidRPr="0093078B">
        <w:rPr>
          <w:rFonts w:ascii="Aptos" w:eastAsia="Aptos" w:hAnsi="Aptos" w:cs="Aptos"/>
          <w:sz w:val="22"/>
          <w:szCs w:val="22"/>
        </w:rPr>
        <w:t>The Wellbeing Support Team offer advice and support on a wide range of issues and work with students to develop the personal resources and skills needed to navigate the challenges and opportunities of student life.</w:t>
      </w:r>
      <w:r w:rsidRPr="0093078B">
        <w:rPr>
          <w:sz w:val="22"/>
          <w:szCs w:val="22"/>
        </w:rPr>
        <w:br/>
      </w:r>
      <w:r w:rsidRPr="0093078B">
        <w:rPr>
          <w:rFonts w:ascii="Aptos" w:eastAsia="Aptos" w:hAnsi="Aptos" w:cs="Aptos"/>
          <w:sz w:val="22"/>
          <w:szCs w:val="22"/>
        </w:rPr>
        <w:t xml:space="preserve"> </w:t>
      </w:r>
    </w:p>
    <w:p w14:paraId="04B1CDE0" w14:textId="77777777" w:rsidR="002C023F" w:rsidRPr="00B478DA" w:rsidRDefault="002C023F" w:rsidP="002C023F">
      <w:pPr>
        <w:pStyle w:val="NormalWeb"/>
        <w:spacing w:before="0" w:beforeAutospacing="0" w:after="0" w:afterAutospacing="0"/>
        <w:ind w:left="1440"/>
        <w:rPr>
          <w:rFonts w:ascii="Aptos" w:eastAsia="Aptos" w:hAnsi="Aptos" w:cs="Aptos"/>
          <w:sz w:val="22"/>
          <w:szCs w:val="22"/>
        </w:rPr>
      </w:pPr>
    </w:p>
    <w:p w14:paraId="3433CB44" w14:textId="77777777" w:rsidR="002C023F" w:rsidRPr="00B478DA" w:rsidRDefault="002C023F" w:rsidP="002C023F">
      <w:pPr>
        <w:pStyle w:val="xmsonormal"/>
        <w:numPr>
          <w:ilvl w:val="0"/>
          <w:numId w:val="24"/>
        </w:numPr>
        <w:rPr>
          <w:rFonts w:ascii="Aptos" w:eastAsia="Aptos" w:hAnsi="Aptos" w:cs="Aptos"/>
        </w:rPr>
      </w:pPr>
      <w:hyperlink r:id="rId139" w:history="1">
        <w:r w:rsidRPr="007D0EAE">
          <w:rPr>
            <w:rStyle w:val="Hyperlink"/>
            <w:rFonts w:ascii="Aptos" w:hAnsi="Aptos" w:cs="Arial"/>
          </w:rPr>
          <w:t>Dean of Students Office</w:t>
        </w:r>
      </w:hyperlink>
    </w:p>
    <w:p w14:paraId="4209AEB8" w14:textId="77777777" w:rsidR="002C023F" w:rsidRPr="00B478DA" w:rsidRDefault="002C023F" w:rsidP="002C023F">
      <w:pPr>
        <w:pStyle w:val="xmsonormal"/>
        <w:ind w:left="1440"/>
        <w:rPr>
          <w:rFonts w:ascii="Aptos" w:eastAsia="Aptos" w:hAnsi="Aptos" w:cs="Aptos"/>
        </w:rPr>
      </w:pPr>
    </w:p>
    <w:p w14:paraId="08809978" w14:textId="77777777" w:rsidR="002C023F" w:rsidRPr="00B478DA" w:rsidRDefault="002C023F" w:rsidP="002C023F">
      <w:pPr>
        <w:pStyle w:val="xmsonormal"/>
        <w:ind w:left="1440"/>
        <w:rPr>
          <w:rFonts w:ascii="Aptos" w:eastAsia="Aptos" w:hAnsi="Aptos" w:cs="Aptos"/>
        </w:rPr>
      </w:pPr>
      <w:r w:rsidRPr="00B478DA">
        <w:rPr>
          <w:rFonts w:ascii="Aptos" w:eastAsia="Aptos" w:hAnsi="Aptos" w:cs="Aptos"/>
        </w:rPr>
        <w:t xml:space="preserve">The Dean of Students Office plays an important role in the student learning experience at Warwick comprising of academic and professional services staff and students working in close partnership, with strategic leadership of academic support, through the personal tutoring system and the University’s Inclusive Education approach.  </w:t>
      </w:r>
    </w:p>
    <w:p w14:paraId="488C5527" w14:textId="77777777" w:rsidR="002C023F" w:rsidRPr="00B478DA" w:rsidRDefault="002C023F" w:rsidP="002C023F">
      <w:pPr>
        <w:pStyle w:val="ListParagraph"/>
        <w:autoSpaceDE w:val="0"/>
        <w:autoSpaceDN w:val="0"/>
        <w:adjustRightInd w:val="0"/>
        <w:ind w:left="1440"/>
        <w:rPr>
          <w:rFonts w:ascii="Aptos" w:eastAsia="Aptos" w:hAnsi="Aptos" w:cs="Aptos"/>
        </w:rPr>
      </w:pPr>
    </w:p>
    <w:p w14:paraId="4AAB9AB9" w14:textId="77777777" w:rsidR="002C023F" w:rsidRPr="00B478DA" w:rsidRDefault="002C023F" w:rsidP="002C023F">
      <w:pPr>
        <w:pStyle w:val="xmsonormal"/>
        <w:numPr>
          <w:ilvl w:val="0"/>
          <w:numId w:val="24"/>
        </w:numPr>
        <w:rPr>
          <w:rFonts w:ascii="Aptos" w:eastAsia="Aptos" w:hAnsi="Aptos" w:cs="Aptos"/>
        </w:rPr>
      </w:pPr>
      <w:hyperlink r:id="rId140" w:history="1">
        <w:r w:rsidRPr="007D0EAE">
          <w:rPr>
            <w:rStyle w:val="Hyperlink"/>
            <w:rFonts w:ascii="Aptos" w:hAnsi="Aptos" w:cs="Arial"/>
          </w:rPr>
          <w:t>Personal Tutors</w:t>
        </w:r>
      </w:hyperlink>
    </w:p>
    <w:p w14:paraId="345B9814" w14:textId="77777777" w:rsidR="002C023F" w:rsidRPr="00B478DA" w:rsidRDefault="002C023F" w:rsidP="002C023F">
      <w:pPr>
        <w:pStyle w:val="xmsonormal"/>
        <w:ind w:left="1440"/>
        <w:rPr>
          <w:rFonts w:ascii="Aptos" w:eastAsia="Aptos" w:hAnsi="Aptos" w:cs="Aptos"/>
        </w:rPr>
      </w:pPr>
    </w:p>
    <w:p w14:paraId="38E60E2F" w14:textId="77777777" w:rsidR="002C023F" w:rsidRPr="00B478DA" w:rsidRDefault="002C023F" w:rsidP="002C023F">
      <w:pPr>
        <w:pStyle w:val="xmsonormal"/>
        <w:ind w:left="1418"/>
        <w:rPr>
          <w:rFonts w:ascii="Aptos" w:eastAsia="Aptos" w:hAnsi="Aptos" w:cs="Aptos"/>
        </w:rPr>
      </w:pPr>
      <w:r w:rsidRPr="00B478DA">
        <w:rPr>
          <w:rFonts w:ascii="Aptos" w:eastAsia="Aptos" w:hAnsi="Aptos" w:cs="Aptos"/>
        </w:rPr>
        <w:lastRenderedPageBreak/>
        <w:t xml:space="preserve">Personal Tutors offer academic support during your studies and signpost to university support services and opportunities. Personal tutoring is a two-way conversation focused on your academic experience and development. </w:t>
      </w:r>
    </w:p>
    <w:p w14:paraId="6CBAEF86" w14:textId="77777777" w:rsidR="002C023F" w:rsidRPr="00B478DA" w:rsidRDefault="002C023F" w:rsidP="002C023F">
      <w:pPr>
        <w:ind w:left="1418"/>
        <w:rPr>
          <w:rFonts w:ascii="Aptos" w:eastAsia="Aptos" w:hAnsi="Aptos" w:cs="Aptos"/>
        </w:rPr>
      </w:pPr>
    </w:p>
    <w:p w14:paraId="5A83C856" w14:textId="77777777" w:rsidR="002C023F" w:rsidRPr="00B478DA" w:rsidRDefault="002C023F" w:rsidP="002C023F">
      <w:pPr>
        <w:pStyle w:val="ListParagraph"/>
        <w:numPr>
          <w:ilvl w:val="0"/>
          <w:numId w:val="24"/>
        </w:numPr>
        <w:rPr>
          <w:rFonts w:ascii="Aptos" w:eastAsia="Aptos" w:hAnsi="Aptos" w:cs="Aptos"/>
        </w:rPr>
      </w:pPr>
      <w:hyperlink r:id="rId141" w:history="1">
        <w:r w:rsidRPr="007D0EAE">
          <w:rPr>
            <w:rStyle w:val="Hyperlink"/>
            <w:rFonts w:ascii="Aptos" w:hAnsi="Aptos" w:cs="Arial"/>
          </w:rPr>
          <w:t>Residential Community</w:t>
        </w:r>
      </w:hyperlink>
    </w:p>
    <w:p w14:paraId="0CA97139" w14:textId="77777777" w:rsidR="002C023F" w:rsidRPr="00B478DA" w:rsidRDefault="002C023F" w:rsidP="002C023F">
      <w:pPr>
        <w:rPr>
          <w:rFonts w:ascii="Aptos" w:eastAsia="Aptos" w:hAnsi="Aptos" w:cs="Aptos"/>
        </w:rPr>
      </w:pPr>
    </w:p>
    <w:p w14:paraId="5B695359" w14:textId="77777777" w:rsidR="002C023F" w:rsidRPr="00B478DA" w:rsidRDefault="002C023F" w:rsidP="002C023F">
      <w:pPr>
        <w:pStyle w:val="ListParagraph"/>
        <w:autoSpaceDE w:val="0"/>
        <w:autoSpaceDN w:val="0"/>
        <w:adjustRightInd w:val="0"/>
        <w:ind w:left="1440"/>
        <w:rPr>
          <w:rFonts w:ascii="Aptos" w:eastAsia="Aptos" w:hAnsi="Aptos" w:cs="Aptos"/>
        </w:rPr>
      </w:pPr>
      <w:r w:rsidRPr="00B478DA">
        <w:rPr>
          <w:rFonts w:ascii="Aptos" w:eastAsia="Aptos" w:hAnsi="Aptos" w:cs="Aptos"/>
        </w:rPr>
        <w:t xml:space="preserve">All students who have accommodation on campus have access to the Residential Community Team (RCT), a peer support service, consisting of current Warwick students. </w:t>
      </w:r>
    </w:p>
    <w:p w14:paraId="72AF6DA6" w14:textId="77777777" w:rsidR="002C023F" w:rsidRPr="00B478DA" w:rsidRDefault="002C023F" w:rsidP="002C023F">
      <w:pPr>
        <w:autoSpaceDE w:val="0"/>
        <w:autoSpaceDN w:val="0"/>
        <w:adjustRightInd w:val="0"/>
        <w:ind w:left="1418"/>
        <w:rPr>
          <w:rFonts w:ascii="Aptos" w:eastAsia="Aptos" w:hAnsi="Aptos" w:cs="Aptos"/>
        </w:rPr>
      </w:pPr>
    </w:p>
    <w:p w14:paraId="4F0E5DDC" w14:textId="77777777" w:rsidR="002C023F" w:rsidRPr="00B478DA" w:rsidRDefault="002C023F" w:rsidP="002C023F">
      <w:pPr>
        <w:pStyle w:val="ListParagraph"/>
        <w:numPr>
          <w:ilvl w:val="0"/>
          <w:numId w:val="24"/>
        </w:numPr>
        <w:autoSpaceDE w:val="0"/>
        <w:autoSpaceDN w:val="0"/>
        <w:adjustRightInd w:val="0"/>
        <w:rPr>
          <w:rFonts w:ascii="Aptos" w:eastAsia="Aptos" w:hAnsi="Aptos" w:cs="Aptos"/>
        </w:rPr>
      </w:pPr>
      <w:hyperlink r:id="rId142">
        <w:r w:rsidRPr="63F61C8E">
          <w:rPr>
            <w:rStyle w:val="Hyperlink"/>
            <w:rFonts w:ascii="Aptos" w:hAnsi="Aptos" w:cs="Arial"/>
          </w:rPr>
          <w:t xml:space="preserve">Living </w:t>
        </w:r>
        <w:proofErr w:type="gramStart"/>
        <w:r w:rsidRPr="63F61C8E">
          <w:rPr>
            <w:rStyle w:val="Hyperlink"/>
            <w:rFonts w:ascii="Aptos" w:hAnsi="Aptos" w:cs="Arial"/>
          </w:rPr>
          <w:t>off-campus</w:t>
        </w:r>
        <w:proofErr w:type="gramEnd"/>
      </w:hyperlink>
      <w:r w:rsidRPr="63F61C8E">
        <w:rPr>
          <w:rFonts w:ascii="Aptos" w:eastAsia="Aptos" w:hAnsi="Aptos" w:cs="Aptos"/>
        </w:rPr>
        <w:t xml:space="preserve"> </w:t>
      </w:r>
    </w:p>
    <w:p w14:paraId="7533919E" w14:textId="77777777" w:rsidR="002C023F" w:rsidRDefault="002C023F" w:rsidP="002C023F">
      <w:pPr>
        <w:pStyle w:val="ListParagraph"/>
        <w:autoSpaceDE w:val="0"/>
        <w:autoSpaceDN w:val="0"/>
        <w:adjustRightInd w:val="0"/>
        <w:ind w:left="1440"/>
        <w:rPr>
          <w:rFonts w:ascii="Aptos" w:eastAsia="Aptos" w:hAnsi="Aptos" w:cs="Aptos"/>
        </w:rPr>
      </w:pPr>
    </w:p>
    <w:p w14:paraId="56664C4A" w14:textId="77777777" w:rsidR="002C023F" w:rsidRPr="007D0EAE" w:rsidRDefault="002C023F" w:rsidP="002C023F">
      <w:pPr>
        <w:pStyle w:val="ListParagraph"/>
        <w:autoSpaceDE w:val="0"/>
        <w:autoSpaceDN w:val="0"/>
        <w:adjustRightInd w:val="0"/>
        <w:ind w:left="1440"/>
        <w:rPr>
          <w:rFonts w:ascii="Aptos" w:eastAsia="Aptos" w:hAnsi="Aptos" w:cs="Aptos"/>
          <w:sz w:val="20"/>
          <w:szCs w:val="20"/>
        </w:rPr>
      </w:pPr>
      <w:r w:rsidRPr="007D0EAE">
        <w:rPr>
          <w:rFonts w:ascii="Aptos" w:eastAsia="Aptos" w:hAnsi="Aptos" w:cs="Aptos"/>
        </w:rPr>
        <w:t xml:space="preserve">Advice and guidance to living </w:t>
      </w:r>
      <w:proofErr w:type="gramStart"/>
      <w:r w:rsidRPr="007D0EAE">
        <w:rPr>
          <w:rFonts w:ascii="Aptos" w:eastAsia="Aptos" w:hAnsi="Aptos" w:cs="Aptos"/>
        </w:rPr>
        <w:t>off-campus</w:t>
      </w:r>
      <w:proofErr w:type="gramEnd"/>
      <w:r w:rsidRPr="007D0EAE">
        <w:rPr>
          <w:rFonts w:ascii="Aptos" w:eastAsia="Aptos" w:hAnsi="Aptos" w:cs="Aptos"/>
        </w:rPr>
        <w:t xml:space="preserve"> co-created with Warwick students.</w:t>
      </w:r>
    </w:p>
    <w:p w14:paraId="2D899052" w14:textId="77777777" w:rsidR="002C023F" w:rsidRPr="00B478DA" w:rsidRDefault="002C023F" w:rsidP="002C023F">
      <w:pPr>
        <w:pStyle w:val="NormalWeb"/>
        <w:spacing w:before="0" w:beforeAutospacing="0" w:after="0" w:afterAutospacing="0"/>
        <w:ind w:left="1440"/>
        <w:rPr>
          <w:rFonts w:ascii="Aptos" w:eastAsia="Aptos" w:hAnsi="Aptos" w:cs="Aptos"/>
          <w:sz w:val="22"/>
          <w:szCs w:val="22"/>
        </w:rPr>
      </w:pPr>
    </w:p>
    <w:p w14:paraId="117260AD" w14:textId="77777777" w:rsidR="002C023F" w:rsidRPr="00B478DA" w:rsidRDefault="002C023F" w:rsidP="002C023F">
      <w:pPr>
        <w:pStyle w:val="ListParagraph"/>
        <w:numPr>
          <w:ilvl w:val="0"/>
          <w:numId w:val="24"/>
        </w:numPr>
        <w:rPr>
          <w:rFonts w:ascii="Aptos" w:eastAsia="Aptos" w:hAnsi="Aptos" w:cs="Aptos"/>
        </w:rPr>
      </w:pPr>
      <w:hyperlink r:id="rId143" w:history="1">
        <w:r w:rsidRPr="007D0EAE">
          <w:rPr>
            <w:rStyle w:val="Hyperlink"/>
            <w:rFonts w:ascii="Aptos" w:hAnsi="Aptos" w:cs="Arial"/>
          </w:rPr>
          <w:t xml:space="preserve">The University </w:t>
        </w:r>
        <w:r>
          <w:rPr>
            <w:rStyle w:val="Hyperlink"/>
            <w:rFonts w:ascii="Aptos" w:hAnsi="Aptos" w:cs="Arial"/>
          </w:rPr>
          <w:t>o</w:t>
        </w:r>
        <w:r w:rsidRPr="007D0EAE">
          <w:rPr>
            <w:rStyle w:val="Hyperlink"/>
            <w:rFonts w:ascii="Aptos" w:hAnsi="Aptos" w:cs="Arial"/>
          </w:rPr>
          <w:t>f Warwick Health Centre</w:t>
        </w:r>
      </w:hyperlink>
    </w:p>
    <w:p w14:paraId="6BF379E1" w14:textId="77777777" w:rsidR="002C023F" w:rsidRPr="00B478DA" w:rsidRDefault="002C023F" w:rsidP="002C023F">
      <w:pPr>
        <w:pStyle w:val="ListParagraph"/>
        <w:ind w:left="1440"/>
        <w:rPr>
          <w:rFonts w:ascii="Aptos" w:eastAsia="Aptos" w:hAnsi="Aptos" w:cs="Aptos"/>
        </w:rPr>
      </w:pPr>
    </w:p>
    <w:p w14:paraId="76978CF1" w14:textId="77777777" w:rsidR="002C023F" w:rsidRPr="00B478DA" w:rsidRDefault="002C023F" w:rsidP="002C023F">
      <w:pPr>
        <w:pStyle w:val="ListParagraph"/>
        <w:ind w:left="1440"/>
        <w:rPr>
          <w:rFonts w:ascii="Aptos" w:eastAsia="Aptos" w:hAnsi="Aptos" w:cs="Aptos"/>
        </w:rPr>
      </w:pPr>
      <w:r w:rsidRPr="00B478DA">
        <w:rPr>
          <w:rFonts w:ascii="Aptos" w:eastAsia="Aptos" w:hAnsi="Aptos" w:cs="Aptos"/>
        </w:rPr>
        <w:t xml:space="preserve">The University Health Centre is situated in the heart of the campus serving students who live on campus or within the catchment area. Students must be registered </w:t>
      </w:r>
      <w:proofErr w:type="gramStart"/>
      <w:r w:rsidRPr="00B478DA">
        <w:rPr>
          <w:rFonts w:ascii="Aptos" w:eastAsia="Aptos" w:hAnsi="Aptos" w:cs="Aptos"/>
        </w:rPr>
        <w:t>in order to</w:t>
      </w:r>
      <w:proofErr w:type="gramEnd"/>
      <w:r w:rsidRPr="00B478DA">
        <w:rPr>
          <w:rFonts w:ascii="Aptos" w:eastAsia="Aptos" w:hAnsi="Aptos" w:cs="Aptos"/>
        </w:rPr>
        <w:t xml:space="preserve"> use the Health Centre services.</w:t>
      </w:r>
    </w:p>
    <w:p w14:paraId="2F070272" w14:textId="77777777" w:rsidR="002C023F" w:rsidRPr="00B478DA" w:rsidRDefault="002C023F" w:rsidP="002C023F">
      <w:pPr>
        <w:pStyle w:val="NormalWeb"/>
        <w:spacing w:before="0" w:beforeAutospacing="0" w:after="0" w:afterAutospacing="0"/>
        <w:ind w:left="1440"/>
        <w:rPr>
          <w:rFonts w:ascii="Aptos" w:eastAsia="Aptos" w:hAnsi="Aptos" w:cs="Aptos"/>
          <w:sz w:val="22"/>
          <w:szCs w:val="22"/>
        </w:rPr>
      </w:pPr>
      <w:bookmarkStart w:id="57" w:name="_Hlk141952633"/>
    </w:p>
    <w:p w14:paraId="3AF5A3DC" w14:textId="77777777" w:rsidR="002C023F" w:rsidRPr="00B478DA" w:rsidRDefault="002C023F" w:rsidP="002C023F">
      <w:pPr>
        <w:pStyle w:val="ListParagraph"/>
        <w:numPr>
          <w:ilvl w:val="0"/>
          <w:numId w:val="24"/>
        </w:numPr>
        <w:ind w:left="1418"/>
        <w:rPr>
          <w:rFonts w:ascii="Aptos" w:eastAsia="Aptos" w:hAnsi="Aptos" w:cs="Aptos"/>
        </w:rPr>
      </w:pPr>
      <w:hyperlink r:id="rId144" w:history="1">
        <w:r w:rsidRPr="007D0EAE">
          <w:rPr>
            <w:rStyle w:val="Hyperlink"/>
            <w:rFonts w:ascii="Aptos" w:hAnsi="Aptos" w:cs="Arial"/>
          </w:rPr>
          <w:t>The Chaplaincy</w:t>
        </w:r>
      </w:hyperlink>
    </w:p>
    <w:p w14:paraId="7C9BFD98" w14:textId="77777777" w:rsidR="002C023F" w:rsidRPr="00B478DA" w:rsidRDefault="002C023F" w:rsidP="002C023F">
      <w:pPr>
        <w:pStyle w:val="ListParagraph"/>
        <w:ind w:left="1418"/>
        <w:rPr>
          <w:rFonts w:ascii="Aptos" w:eastAsia="Aptos" w:hAnsi="Aptos" w:cs="Aptos"/>
        </w:rPr>
      </w:pPr>
    </w:p>
    <w:bookmarkEnd w:id="57"/>
    <w:p w14:paraId="075CA5C9" w14:textId="77777777" w:rsidR="002C023F" w:rsidRPr="00B478DA" w:rsidRDefault="002C023F" w:rsidP="002C023F">
      <w:pPr>
        <w:pStyle w:val="NormalWeb"/>
        <w:shd w:val="clear" w:color="auto" w:fill="FFFFFF" w:themeFill="background1"/>
        <w:spacing w:before="0" w:beforeAutospacing="0" w:after="0" w:afterAutospacing="0"/>
        <w:ind w:left="1440"/>
        <w:rPr>
          <w:rFonts w:ascii="Aptos" w:eastAsia="Aptos" w:hAnsi="Aptos" w:cs="Aptos"/>
          <w:sz w:val="22"/>
          <w:szCs w:val="22"/>
        </w:rPr>
      </w:pPr>
      <w:r w:rsidRPr="00B478DA">
        <w:rPr>
          <w:rFonts w:ascii="Aptos" w:eastAsia="Aptos" w:hAnsi="Aptos" w:cs="Aptos"/>
          <w:sz w:val="22"/>
          <w:szCs w:val="22"/>
        </w:rPr>
        <w:t xml:space="preserve">If you need space to reflect </w:t>
      </w:r>
      <w:proofErr w:type="gramStart"/>
      <w:r w:rsidRPr="00B478DA">
        <w:rPr>
          <w:rFonts w:ascii="Aptos" w:eastAsia="Aptos" w:hAnsi="Aptos" w:cs="Aptos"/>
          <w:sz w:val="22"/>
          <w:szCs w:val="22"/>
        </w:rPr>
        <w:t>in the midst of</w:t>
      </w:r>
      <w:proofErr w:type="gramEnd"/>
      <w:r w:rsidRPr="00B478DA">
        <w:rPr>
          <w:rFonts w:ascii="Aptos" w:eastAsia="Aptos" w:hAnsi="Aptos" w:cs="Aptos"/>
          <w:sz w:val="22"/>
          <w:szCs w:val="22"/>
        </w:rPr>
        <w:t xml:space="preserve"> a busy academic life, you can find it at the Chaplaincy. It's a place of safety, care and encounter for anyone who would appreciate a quieter space and the support of the Chaplains.</w:t>
      </w:r>
    </w:p>
    <w:p w14:paraId="0850C359" w14:textId="77777777" w:rsidR="002C023F" w:rsidRPr="00B478DA" w:rsidRDefault="002C023F" w:rsidP="002C023F">
      <w:pPr>
        <w:pStyle w:val="NormalWeb"/>
        <w:shd w:val="clear" w:color="auto" w:fill="FFFFFF" w:themeFill="background1"/>
        <w:spacing w:before="0" w:beforeAutospacing="0" w:after="0" w:afterAutospacing="0"/>
        <w:ind w:left="1440"/>
        <w:rPr>
          <w:rFonts w:ascii="Aptos" w:eastAsia="Aptos" w:hAnsi="Aptos" w:cs="Aptos"/>
          <w:sz w:val="22"/>
          <w:szCs w:val="22"/>
        </w:rPr>
      </w:pPr>
    </w:p>
    <w:p w14:paraId="1D62F112" w14:textId="77777777" w:rsidR="002C023F" w:rsidRPr="00B478DA" w:rsidRDefault="002C023F" w:rsidP="002C023F">
      <w:pPr>
        <w:pStyle w:val="ListParagraph"/>
        <w:numPr>
          <w:ilvl w:val="0"/>
          <w:numId w:val="24"/>
        </w:numPr>
        <w:rPr>
          <w:rFonts w:ascii="Aptos" w:eastAsia="Aptos" w:hAnsi="Aptos" w:cs="Aptos"/>
        </w:rPr>
      </w:pPr>
      <w:hyperlink r:id="rId145" w:history="1">
        <w:r w:rsidRPr="007D0EAE">
          <w:rPr>
            <w:rStyle w:val="Hyperlink"/>
            <w:rFonts w:ascii="Aptos" w:hAnsi="Aptos" w:cs="Arial"/>
          </w:rPr>
          <w:t>Warwick Students' Union Advice Centre</w:t>
        </w:r>
      </w:hyperlink>
    </w:p>
    <w:p w14:paraId="77C6FACE" w14:textId="77777777" w:rsidR="002C023F" w:rsidRPr="00B478DA" w:rsidRDefault="002C023F" w:rsidP="002C023F">
      <w:pPr>
        <w:pStyle w:val="ListParagraph"/>
        <w:ind w:left="1440"/>
        <w:rPr>
          <w:rFonts w:ascii="Aptos" w:eastAsia="Aptos" w:hAnsi="Aptos" w:cs="Aptos"/>
        </w:rPr>
      </w:pPr>
    </w:p>
    <w:p w14:paraId="2790A4AD" w14:textId="77777777" w:rsidR="002C023F" w:rsidRPr="00480284" w:rsidRDefault="002C023F" w:rsidP="002C023F">
      <w:pPr>
        <w:pStyle w:val="NormalWeb"/>
        <w:spacing w:before="0" w:beforeAutospacing="0" w:after="0" w:afterAutospacing="0"/>
        <w:ind w:left="1418"/>
        <w:rPr>
          <w:rStyle w:val="Hyperlink"/>
          <w:rFonts w:ascii="Aptos" w:eastAsia="Aptos" w:hAnsi="Aptos" w:cs="Aptos"/>
          <w:sz w:val="20"/>
          <w:szCs w:val="20"/>
        </w:rPr>
      </w:pPr>
      <w:r w:rsidRPr="00480284">
        <w:rPr>
          <w:rFonts w:ascii="Aptos" w:eastAsia="Aptos" w:hAnsi="Aptos" w:cs="Aptos"/>
          <w:sz w:val="22"/>
          <w:szCs w:val="22"/>
        </w:rPr>
        <w:t xml:space="preserve">Warwick Students’ Union Advice Centre (WSUAC) offers free, independent, non-judgmental, impartial and confidential advice to Warwick students. The team of experienced advisors provide friendly, professional and practical advice and support or/and signposting on a range of enquiries. </w:t>
      </w:r>
    </w:p>
    <w:p w14:paraId="730A53A4" w14:textId="77777777" w:rsidR="002C023F" w:rsidRPr="00B478DA" w:rsidRDefault="002C023F" w:rsidP="002C023F">
      <w:pPr>
        <w:pStyle w:val="ListParagraph"/>
        <w:ind w:left="1418"/>
        <w:rPr>
          <w:rFonts w:ascii="Aptos" w:eastAsia="Aptos" w:hAnsi="Aptos" w:cs="Aptos"/>
        </w:rPr>
      </w:pPr>
    </w:p>
    <w:p w14:paraId="6E37AFC3" w14:textId="77777777" w:rsidR="002C023F" w:rsidRPr="00B478DA" w:rsidRDefault="002C023F" w:rsidP="002C023F">
      <w:pPr>
        <w:pStyle w:val="ListParagraph"/>
        <w:numPr>
          <w:ilvl w:val="0"/>
          <w:numId w:val="24"/>
        </w:numPr>
        <w:rPr>
          <w:rFonts w:ascii="Aptos" w:eastAsia="Aptos" w:hAnsi="Aptos" w:cs="Aptos"/>
        </w:rPr>
      </w:pPr>
      <w:hyperlink r:id="rId146" w:history="1">
        <w:r w:rsidRPr="007D0EAE">
          <w:rPr>
            <w:rStyle w:val="Hyperlink"/>
            <w:rFonts w:ascii="Aptos" w:hAnsi="Aptos" w:cs="Arial"/>
          </w:rPr>
          <w:t>Student Funding Support</w:t>
        </w:r>
      </w:hyperlink>
    </w:p>
    <w:p w14:paraId="695ECF56" w14:textId="77777777" w:rsidR="002C023F" w:rsidRPr="00B478DA" w:rsidRDefault="002C023F" w:rsidP="002C023F">
      <w:pPr>
        <w:ind w:left="306"/>
        <w:rPr>
          <w:rFonts w:ascii="Aptos" w:eastAsia="Aptos" w:hAnsi="Aptos" w:cs="Aptos"/>
        </w:rPr>
      </w:pPr>
    </w:p>
    <w:p w14:paraId="75450E0D" w14:textId="77777777" w:rsidR="002C023F" w:rsidRPr="00B478DA" w:rsidRDefault="002C023F" w:rsidP="002C023F">
      <w:pPr>
        <w:pStyle w:val="ListParagraph"/>
        <w:autoSpaceDE w:val="0"/>
        <w:autoSpaceDN w:val="0"/>
        <w:adjustRightInd w:val="0"/>
        <w:ind w:left="1440"/>
        <w:rPr>
          <w:rFonts w:ascii="Aptos" w:eastAsia="Aptos" w:hAnsi="Aptos" w:cs="Aptos"/>
        </w:rPr>
      </w:pPr>
      <w:r w:rsidRPr="00B478DA">
        <w:rPr>
          <w:rFonts w:ascii="Aptos" w:eastAsia="Aptos" w:hAnsi="Aptos" w:cs="Aptos"/>
        </w:rPr>
        <w:t xml:space="preserve">The Student Funding Support team offers information, advice and guidance on all aspects of financial support. This includes government grants and loans, and undergraduate scholarships and bursaries provided directly by the University to students. The team administers </w:t>
      </w:r>
      <w:proofErr w:type="gramStart"/>
      <w:r w:rsidRPr="00B478DA">
        <w:rPr>
          <w:rFonts w:ascii="Aptos" w:eastAsia="Aptos" w:hAnsi="Aptos" w:cs="Aptos"/>
        </w:rPr>
        <w:t>a number of</w:t>
      </w:r>
      <w:proofErr w:type="gramEnd"/>
      <w:r w:rsidRPr="00B478DA">
        <w:rPr>
          <w:rFonts w:ascii="Aptos" w:eastAsia="Aptos" w:hAnsi="Aptos" w:cs="Aptos"/>
        </w:rPr>
        <w:t xml:space="preserve"> the University’s hardship funds to students and can provide budgeting advice.</w:t>
      </w:r>
    </w:p>
    <w:p w14:paraId="7538F391" w14:textId="77777777" w:rsidR="002C023F" w:rsidRPr="00B478DA" w:rsidRDefault="002C023F" w:rsidP="002C023F">
      <w:pPr>
        <w:autoSpaceDE w:val="0"/>
        <w:autoSpaceDN w:val="0"/>
        <w:adjustRightInd w:val="0"/>
        <w:ind w:left="1418"/>
        <w:rPr>
          <w:rFonts w:ascii="Aptos" w:eastAsia="Aptos" w:hAnsi="Aptos" w:cs="Aptos"/>
        </w:rPr>
      </w:pPr>
    </w:p>
    <w:p w14:paraId="24E502A1" w14:textId="77777777" w:rsidR="002C023F" w:rsidRPr="00B478DA" w:rsidRDefault="002C023F" w:rsidP="002C023F">
      <w:pPr>
        <w:pStyle w:val="ListParagraph"/>
        <w:numPr>
          <w:ilvl w:val="0"/>
          <w:numId w:val="24"/>
        </w:numPr>
        <w:rPr>
          <w:rFonts w:ascii="Aptos" w:eastAsia="Aptos" w:hAnsi="Aptos" w:cs="Aptos"/>
        </w:rPr>
      </w:pPr>
      <w:hyperlink r:id="rId147" w:history="1">
        <w:r w:rsidRPr="007D0EAE">
          <w:rPr>
            <w:rStyle w:val="Hyperlink"/>
            <w:rFonts w:ascii="Aptos" w:hAnsi="Aptos" w:cs="Arial"/>
          </w:rPr>
          <w:t>Community Safety</w:t>
        </w:r>
      </w:hyperlink>
    </w:p>
    <w:p w14:paraId="00A2A532" w14:textId="77777777" w:rsidR="002C023F" w:rsidRPr="00B478DA" w:rsidRDefault="002C023F" w:rsidP="002C023F">
      <w:pPr>
        <w:ind w:left="306"/>
        <w:rPr>
          <w:rFonts w:ascii="Aptos" w:eastAsia="Aptos" w:hAnsi="Aptos" w:cs="Aptos"/>
        </w:rPr>
      </w:pPr>
    </w:p>
    <w:p w14:paraId="7AA8264F" w14:textId="77777777" w:rsidR="002C023F" w:rsidRPr="00B478DA" w:rsidRDefault="002C023F" w:rsidP="002C023F">
      <w:pPr>
        <w:ind w:left="1418"/>
        <w:rPr>
          <w:rFonts w:ascii="Aptos" w:eastAsia="Aptos" w:hAnsi="Aptos" w:cs="Aptos"/>
        </w:rPr>
      </w:pPr>
      <w:r w:rsidRPr="00B478DA">
        <w:rPr>
          <w:rFonts w:ascii="Aptos" w:eastAsia="Aptos" w:hAnsi="Aptos" w:cs="Aptos"/>
        </w:rPr>
        <w:lastRenderedPageBreak/>
        <w:t xml:space="preserve">The Community Safety team works 24 hours a day, 365 days a year to support the University community by ensuring there is a safe, secure and friendly environment for students, staff and visitors. </w:t>
      </w:r>
    </w:p>
    <w:p w14:paraId="1FD298EB" w14:textId="77777777" w:rsidR="002C023F" w:rsidRPr="00B478DA" w:rsidRDefault="002C023F" w:rsidP="002C023F">
      <w:pPr>
        <w:ind w:left="1418"/>
        <w:rPr>
          <w:rFonts w:ascii="Aptos" w:eastAsia="Aptos" w:hAnsi="Aptos" w:cs="Aptos"/>
        </w:rPr>
      </w:pPr>
    </w:p>
    <w:p w14:paraId="6D4123BE" w14:textId="77777777" w:rsidR="002C023F" w:rsidRPr="00B478DA" w:rsidRDefault="002C023F" w:rsidP="002C023F">
      <w:pPr>
        <w:ind w:left="1418"/>
        <w:rPr>
          <w:rFonts w:ascii="Aptos" w:eastAsia="Aptos" w:hAnsi="Aptos" w:cs="Aptos"/>
        </w:rPr>
      </w:pPr>
      <w:r w:rsidRPr="00B478DA">
        <w:rPr>
          <w:rFonts w:ascii="Aptos" w:eastAsia="Aptos" w:hAnsi="Aptos" w:cs="Aptos"/>
        </w:rPr>
        <w:t>Students should always call Community Safety for emergency response requirements. You can phone the Community Safety team on 024 7652 2083. In an emergency on campus, phone 024 7652 2222.</w:t>
      </w:r>
    </w:p>
    <w:p w14:paraId="77052EF3" w14:textId="77777777" w:rsidR="002C023F" w:rsidRPr="00B478DA" w:rsidRDefault="002C023F" w:rsidP="002C023F">
      <w:pPr>
        <w:pStyle w:val="ListParagraph"/>
        <w:ind w:left="1418"/>
        <w:rPr>
          <w:rFonts w:ascii="Aptos" w:eastAsia="Aptos" w:hAnsi="Aptos" w:cs="Aptos"/>
        </w:rPr>
      </w:pPr>
    </w:p>
    <w:bookmarkStart w:id="58" w:name="_Hlk169262597"/>
    <w:p w14:paraId="1CE714F1" w14:textId="77777777" w:rsidR="002C023F" w:rsidRPr="00B478DA" w:rsidRDefault="002C023F" w:rsidP="002C023F">
      <w:pPr>
        <w:pStyle w:val="ListParagraph"/>
        <w:numPr>
          <w:ilvl w:val="0"/>
          <w:numId w:val="24"/>
        </w:numPr>
        <w:rPr>
          <w:rFonts w:ascii="Aptos" w:eastAsia="Aptos" w:hAnsi="Aptos" w:cs="Aptos"/>
        </w:rPr>
      </w:pPr>
      <w:r w:rsidRPr="007D0EAE">
        <w:rPr>
          <w:rFonts w:ascii="Aptos" w:hAnsi="Aptos" w:cs="Arial"/>
          <w:color w:val="0000FF"/>
        </w:rPr>
        <w:fldChar w:fldCharType="begin"/>
      </w:r>
      <w:r w:rsidRPr="007D0EAE">
        <w:rPr>
          <w:rFonts w:ascii="Aptos" w:hAnsi="Aptos" w:cs="Arial"/>
          <w:color w:val="0000FF"/>
        </w:rPr>
        <w:instrText>HYPERLINK "https://warwick.ac.uk/services/childrensservices/nursery/"</w:instrText>
      </w:r>
      <w:r w:rsidRPr="007D0EAE">
        <w:rPr>
          <w:rFonts w:ascii="Aptos" w:hAnsi="Aptos" w:cs="Arial"/>
          <w:color w:val="0000FF"/>
        </w:rPr>
      </w:r>
      <w:r w:rsidRPr="007D0EAE">
        <w:rPr>
          <w:rFonts w:ascii="Aptos" w:hAnsi="Aptos" w:cs="Arial"/>
          <w:color w:val="0000FF"/>
        </w:rPr>
        <w:fldChar w:fldCharType="separate"/>
      </w:r>
      <w:r w:rsidRPr="007D0EAE">
        <w:rPr>
          <w:rStyle w:val="Hyperlink"/>
          <w:rFonts w:ascii="Aptos" w:hAnsi="Aptos" w:cs="Arial"/>
        </w:rPr>
        <w:t>The University Nursery</w:t>
      </w:r>
      <w:r w:rsidRPr="007D0EAE">
        <w:rPr>
          <w:rFonts w:ascii="Aptos" w:hAnsi="Aptos" w:cs="Arial"/>
          <w:color w:val="0000FF"/>
        </w:rPr>
        <w:fldChar w:fldCharType="end"/>
      </w:r>
    </w:p>
    <w:bookmarkEnd w:id="58"/>
    <w:p w14:paraId="681B3458" w14:textId="77777777" w:rsidR="002C023F" w:rsidRPr="00B478DA" w:rsidRDefault="002C023F" w:rsidP="002C023F">
      <w:pPr>
        <w:pStyle w:val="ListParagraph"/>
        <w:ind w:left="1440"/>
        <w:rPr>
          <w:rFonts w:ascii="Aptos" w:eastAsia="Aptos" w:hAnsi="Aptos" w:cs="Aptos"/>
        </w:rPr>
      </w:pPr>
    </w:p>
    <w:p w14:paraId="76B40927" w14:textId="77777777" w:rsidR="002C023F" w:rsidRPr="00B478DA" w:rsidRDefault="002C023F" w:rsidP="002C023F">
      <w:pPr>
        <w:pStyle w:val="ListParagraph"/>
        <w:ind w:left="1440"/>
        <w:rPr>
          <w:rFonts w:ascii="Aptos" w:eastAsia="Aptos" w:hAnsi="Aptos" w:cs="Aptos"/>
        </w:rPr>
      </w:pPr>
      <w:r w:rsidRPr="00B478DA">
        <w:rPr>
          <w:rFonts w:ascii="Aptos" w:eastAsia="Aptos" w:hAnsi="Aptos" w:cs="Aptos"/>
        </w:rPr>
        <w:t>Children of Warwick staff and students are eligible to attend the University Nursery. Parents interested in placing their child in the nursery should contact the nursery with regards to availability and complete an application form as early as possible.</w:t>
      </w:r>
    </w:p>
    <w:p w14:paraId="73D020AA" w14:textId="77777777" w:rsidR="002C023F" w:rsidRPr="00B478DA" w:rsidRDefault="002C023F" w:rsidP="002C023F">
      <w:pPr>
        <w:pStyle w:val="ListParagraph"/>
        <w:ind w:left="1440"/>
        <w:rPr>
          <w:rFonts w:ascii="Aptos" w:eastAsia="Aptos" w:hAnsi="Aptos" w:cs="Aptos"/>
        </w:rPr>
      </w:pPr>
    </w:p>
    <w:p w14:paraId="511234D6" w14:textId="77777777" w:rsidR="002C023F" w:rsidRPr="002C023F" w:rsidRDefault="002C023F" w:rsidP="002C023F"/>
    <w:p w14:paraId="0546D02E" w14:textId="77777777" w:rsidR="00BB3109" w:rsidRPr="00293872" w:rsidRDefault="00BB3109" w:rsidP="00306BB2">
      <w:pPr>
        <w:pStyle w:val="ListParagraph"/>
        <w:jc w:val="both"/>
      </w:pPr>
    </w:p>
    <w:sectPr w:rsidR="00BB3109" w:rsidRPr="00293872" w:rsidSect="00267B86">
      <w:headerReference w:type="default" r:id="rId148"/>
      <w:footerReference w:type="default" r:id="rId149"/>
      <w:pgSz w:w="11906" w:h="16838"/>
      <w:pgMar w:top="2041"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4F2AFC" w14:textId="77777777" w:rsidR="001C6256" w:rsidRDefault="001C6256" w:rsidP="00821C7C">
      <w:r>
        <w:separator/>
      </w:r>
    </w:p>
  </w:endnote>
  <w:endnote w:type="continuationSeparator" w:id="0">
    <w:p w14:paraId="2F727096" w14:textId="77777777" w:rsidR="001C6256" w:rsidRDefault="001C6256" w:rsidP="00821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8944281"/>
      <w:docPartObj>
        <w:docPartGallery w:val="Page Numbers (Bottom of Page)"/>
        <w:docPartUnique/>
      </w:docPartObj>
    </w:sdtPr>
    <w:sdtEndPr>
      <w:rPr>
        <w:noProof/>
      </w:rPr>
    </w:sdtEndPr>
    <w:sdtContent>
      <w:p w14:paraId="2B1B2C9A" w14:textId="77777777" w:rsidR="003D5794" w:rsidRDefault="003D5794">
        <w:pPr>
          <w:pStyle w:val="Footer"/>
          <w:jc w:val="center"/>
        </w:pPr>
        <w:r>
          <w:fldChar w:fldCharType="begin"/>
        </w:r>
        <w:r>
          <w:instrText xml:space="preserve"> PAGE   \* MERGEFORMAT </w:instrText>
        </w:r>
        <w:r>
          <w:fldChar w:fldCharType="separate"/>
        </w:r>
        <w:r>
          <w:rPr>
            <w:noProof/>
          </w:rPr>
          <w:t>34</w:t>
        </w:r>
        <w:r>
          <w:rPr>
            <w:noProof/>
          </w:rPr>
          <w:fldChar w:fldCharType="end"/>
        </w:r>
      </w:p>
    </w:sdtContent>
  </w:sdt>
  <w:p w14:paraId="4C8AECDB" w14:textId="77777777" w:rsidR="003D5794" w:rsidRDefault="003D57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58A984" w14:textId="77777777" w:rsidR="001C6256" w:rsidRDefault="001C6256" w:rsidP="00821C7C">
      <w:r>
        <w:separator/>
      </w:r>
    </w:p>
  </w:footnote>
  <w:footnote w:type="continuationSeparator" w:id="0">
    <w:p w14:paraId="5CF1C693" w14:textId="77777777" w:rsidR="001C6256" w:rsidRDefault="001C6256" w:rsidP="00821C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BD4570" w14:textId="77777777" w:rsidR="003D5794" w:rsidRDefault="003D5794">
    <w:pPr>
      <w:pStyle w:val="Header"/>
    </w:pPr>
    <w:r w:rsidRPr="00BB3EC3">
      <w:rPr>
        <w:noProof/>
      </w:rPr>
      <w:drawing>
        <wp:anchor distT="0" distB="0" distL="114300" distR="114300" simplePos="0" relativeHeight="251658240" behindDoc="1" locked="0" layoutInCell="1" allowOverlap="1" wp14:anchorId="7F6CACD6" wp14:editId="072F88EE">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52553"/>
    <w:multiLevelType w:val="hybridMultilevel"/>
    <w:tmpl w:val="2B4C8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FF561B"/>
    <w:multiLevelType w:val="hybridMultilevel"/>
    <w:tmpl w:val="15023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9B098E"/>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4" w15:restartNumberingAfterBreak="0">
    <w:nsid w:val="1BFF311E"/>
    <w:multiLevelType w:val="hybridMultilevel"/>
    <w:tmpl w:val="F21A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BB4EF9"/>
    <w:multiLevelType w:val="hybridMultilevel"/>
    <w:tmpl w:val="3EE66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8C0DDF"/>
    <w:multiLevelType w:val="hybridMultilevel"/>
    <w:tmpl w:val="CCDA8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B8257F"/>
    <w:multiLevelType w:val="hybridMultilevel"/>
    <w:tmpl w:val="6C5A2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62D3BB7"/>
    <w:multiLevelType w:val="hybridMultilevel"/>
    <w:tmpl w:val="52027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26257C"/>
    <w:multiLevelType w:val="hybridMultilevel"/>
    <w:tmpl w:val="9A6229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B337FA6"/>
    <w:multiLevelType w:val="hybridMultilevel"/>
    <w:tmpl w:val="C8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E75007"/>
    <w:multiLevelType w:val="hybridMultilevel"/>
    <w:tmpl w:val="9FC61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849173F"/>
    <w:multiLevelType w:val="hybridMultilevel"/>
    <w:tmpl w:val="3992E0FC"/>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4" w15:restartNumberingAfterBreak="0">
    <w:nsid w:val="3D2872FF"/>
    <w:multiLevelType w:val="hybridMultilevel"/>
    <w:tmpl w:val="627821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BA0B95"/>
    <w:multiLevelType w:val="hybridMultilevel"/>
    <w:tmpl w:val="5FF8014A"/>
    <w:lvl w:ilvl="0" w:tplc="52D2B95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0A4C75"/>
    <w:multiLevelType w:val="hybridMultilevel"/>
    <w:tmpl w:val="674E7BE6"/>
    <w:lvl w:ilvl="0" w:tplc="9644472E">
      <w:start w:val="1"/>
      <w:numFmt w:val="lowerRoman"/>
      <w:lvlText w:val="%1)"/>
      <w:lvlJc w:val="left"/>
      <w:pPr>
        <w:ind w:left="1440" w:hanging="360"/>
      </w:pPr>
      <w:rPr>
        <w:rFonts w:ascii="Times New Roman" w:eastAsia="Times New Roman" w:hAnsi="Times New Roman" w:cs="Times New Roman"/>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17"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D503E0"/>
    <w:multiLevelType w:val="hybridMultilevel"/>
    <w:tmpl w:val="CEA05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9318A3"/>
    <w:multiLevelType w:val="hybridMultilevel"/>
    <w:tmpl w:val="96BC5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5B0B9A"/>
    <w:multiLevelType w:val="multilevel"/>
    <w:tmpl w:val="9328FF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2D721BF"/>
    <w:multiLevelType w:val="hybridMultilevel"/>
    <w:tmpl w:val="AB30F452"/>
    <w:lvl w:ilvl="0" w:tplc="F2AE9A66">
      <w:start w:val="1"/>
      <w:numFmt w:val="lowerRoman"/>
      <w:lvlText w:val="%1."/>
      <w:lvlJc w:val="right"/>
      <w:pPr>
        <w:ind w:left="2160" w:hanging="180"/>
      </w:pPr>
      <w:rPr>
        <w:i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53B563F"/>
    <w:multiLevelType w:val="hybridMultilevel"/>
    <w:tmpl w:val="D7600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143029"/>
    <w:multiLevelType w:val="hybridMultilevel"/>
    <w:tmpl w:val="BE0080E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716E5C86"/>
    <w:multiLevelType w:val="hybridMultilevel"/>
    <w:tmpl w:val="E33E5D84"/>
    <w:lvl w:ilvl="0" w:tplc="0809000F">
      <w:start w:val="7"/>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8622AB4"/>
    <w:multiLevelType w:val="hybridMultilevel"/>
    <w:tmpl w:val="D9F4D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4475192">
    <w:abstractNumId w:val="11"/>
  </w:num>
  <w:num w:numId="2" w16cid:durableId="2010671393">
    <w:abstractNumId w:val="14"/>
  </w:num>
  <w:num w:numId="3" w16cid:durableId="1667395943">
    <w:abstractNumId w:val="10"/>
  </w:num>
  <w:num w:numId="4" w16cid:durableId="1393888028">
    <w:abstractNumId w:val="4"/>
  </w:num>
  <w:num w:numId="5" w16cid:durableId="877548402">
    <w:abstractNumId w:val="25"/>
  </w:num>
  <w:num w:numId="6" w16cid:durableId="6177638">
    <w:abstractNumId w:val="7"/>
  </w:num>
  <w:num w:numId="7" w16cid:durableId="2030446937">
    <w:abstractNumId w:val="3"/>
  </w:num>
  <w:num w:numId="8" w16cid:durableId="676541908">
    <w:abstractNumId w:val="19"/>
  </w:num>
  <w:num w:numId="9" w16cid:durableId="265381685">
    <w:abstractNumId w:val="22"/>
  </w:num>
  <w:num w:numId="10" w16cid:durableId="900406758">
    <w:abstractNumId w:val="17"/>
  </w:num>
  <w:num w:numId="11" w16cid:durableId="614750823">
    <w:abstractNumId w:val="0"/>
  </w:num>
  <w:num w:numId="12" w16cid:durableId="1197233116">
    <w:abstractNumId w:val="1"/>
  </w:num>
  <w:num w:numId="13" w16cid:durableId="1987933899">
    <w:abstractNumId w:val="18"/>
  </w:num>
  <w:num w:numId="14" w16cid:durableId="2120752651">
    <w:abstractNumId w:val="5"/>
  </w:num>
  <w:num w:numId="15" w16cid:durableId="1529290300">
    <w:abstractNumId w:val="12"/>
  </w:num>
  <w:num w:numId="16" w16cid:durableId="1912110869">
    <w:abstractNumId w:val="26"/>
  </w:num>
  <w:num w:numId="17" w16cid:durableId="1583951972">
    <w:abstractNumId w:val="15"/>
  </w:num>
  <w:num w:numId="18" w16cid:durableId="923996794">
    <w:abstractNumId w:val="16"/>
  </w:num>
  <w:num w:numId="19" w16cid:durableId="1399325603">
    <w:abstractNumId w:val="20"/>
  </w:num>
  <w:num w:numId="20" w16cid:durableId="2096507910">
    <w:abstractNumId w:val="8"/>
  </w:num>
  <w:num w:numId="21" w16cid:durableId="1119304024">
    <w:abstractNumId w:val="6"/>
  </w:num>
  <w:num w:numId="22" w16cid:durableId="311327076">
    <w:abstractNumId w:val="9"/>
  </w:num>
  <w:num w:numId="23" w16cid:durableId="615215955">
    <w:abstractNumId w:val="2"/>
  </w:num>
  <w:num w:numId="24" w16cid:durableId="768891649">
    <w:abstractNumId w:val="23"/>
  </w:num>
  <w:num w:numId="25" w16cid:durableId="1527908947">
    <w:abstractNumId w:val="21"/>
  </w:num>
  <w:num w:numId="26" w16cid:durableId="1289897262">
    <w:abstractNumId w:val="13"/>
  </w:num>
  <w:num w:numId="27" w16cid:durableId="1007170862">
    <w:abstractNumId w:val="2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4"/>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de-DE"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1C7C"/>
    <w:rsid w:val="00000E3D"/>
    <w:rsid w:val="000010C5"/>
    <w:rsid w:val="00001540"/>
    <w:rsid w:val="00007820"/>
    <w:rsid w:val="00007B8D"/>
    <w:rsid w:val="00010D5C"/>
    <w:rsid w:val="00011BA4"/>
    <w:rsid w:val="000124CC"/>
    <w:rsid w:val="00012759"/>
    <w:rsid w:val="000152FB"/>
    <w:rsid w:val="00016E7C"/>
    <w:rsid w:val="00023823"/>
    <w:rsid w:val="00023EDC"/>
    <w:rsid w:val="00025DE3"/>
    <w:rsid w:val="00025F6E"/>
    <w:rsid w:val="00027285"/>
    <w:rsid w:val="00027831"/>
    <w:rsid w:val="000308C6"/>
    <w:rsid w:val="0003185D"/>
    <w:rsid w:val="000325A1"/>
    <w:rsid w:val="00040C08"/>
    <w:rsid w:val="00042831"/>
    <w:rsid w:val="00045A99"/>
    <w:rsid w:val="00050F7B"/>
    <w:rsid w:val="00051535"/>
    <w:rsid w:val="0005179A"/>
    <w:rsid w:val="00051EC6"/>
    <w:rsid w:val="00052FED"/>
    <w:rsid w:val="00053473"/>
    <w:rsid w:val="0005402C"/>
    <w:rsid w:val="00054675"/>
    <w:rsid w:val="00054830"/>
    <w:rsid w:val="00055924"/>
    <w:rsid w:val="0005694B"/>
    <w:rsid w:val="00056CA3"/>
    <w:rsid w:val="00057006"/>
    <w:rsid w:val="00062808"/>
    <w:rsid w:val="00062A8C"/>
    <w:rsid w:val="0006322F"/>
    <w:rsid w:val="0006789A"/>
    <w:rsid w:val="000704AC"/>
    <w:rsid w:val="00070599"/>
    <w:rsid w:val="000712F1"/>
    <w:rsid w:val="00073174"/>
    <w:rsid w:val="00073934"/>
    <w:rsid w:val="00074802"/>
    <w:rsid w:val="00074F03"/>
    <w:rsid w:val="00077C64"/>
    <w:rsid w:val="00081919"/>
    <w:rsid w:val="00084427"/>
    <w:rsid w:val="00085009"/>
    <w:rsid w:val="00087222"/>
    <w:rsid w:val="000901C9"/>
    <w:rsid w:val="000914A4"/>
    <w:rsid w:val="000915A9"/>
    <w:rsid w:val="000919BB"/>
    <w:rsid w:val="00093DA0"/>
    <w:rsid w:val="00094041"/>
    <w:rsid w:val="00094B8E"/>
    <w:rsid w:val="00095482"/>
    <w:rsid w:val="00095AAA"/>
    <w:rsid w:val="00095ACD"/>
    <w:rsid w:val="000A0F83"/>
    <w:rsid w:val="000A188B"/>
    <w:rsid w:val="000A2961"/>
    <w:rsid w:val="000A2AF3"/>
    <w:rsid w:val="000A3385"/>
    <w:rsid w:val="000A3C3A"/>
    <w:rsid w:val="000A77C0"/>
    <w:rsid w:val="000A7CDF"/>
    <w:rsid w:val="000B315D"/>
    <w:rsid w:val="000B350C"/>
    <w:rsid w:val="000B599F"/>
    <w:rsid w:val="000B5F7B"/>
    <w:rsid w:val="000B6C76"/>
    <w:rsid w:val="000B797B"/>
    <w:rsid w:val="000C22EF"/>
    <w:rsid w:val="000C284A"/>
    <w:rsid w:val="000C4CDF"/>
    <w:rsid w:val="000C6476"/>
    <w:rsid w:val="000D1CAC"/>
    <w:rsid w:val="000D2664"/>
    <w:rsid w:val="000D3266"/>
    <w:rsid w:val="000D3C0E"/>
    <w:rsid w:val="000D467B"/>
    <w:rsid w:val="000E08C5"/>
    <w:rsid w:val="000E0F05"/>
    <w:rsid w:val="000E1203"/>
    <w:rsid w:val="000E19F6"/>
    <w:rsid w:val="000E229D"/>
    <w:rsid w:val="000E48B3"/>
    <w:rsid w:val="000F3B58"/>
    <w:rsid w:val="000F69E9"/>
    <w:rsid w:val="0010090F"/>
    <w:rsid w:val="00102746"/>
    <w:rsid w:val="001036B8"/>
    <w:rsid w:val="0010376D"/>
    <w:rsid w:val="0010395E"/>
    <w:rsid w:val="0011156F"/>
    <w:rsid w:val="00114081"/>
    <w:rsid w:val="001166F6"/>
    <w:rsid w:val="001171C8"/>
    <w:rsid w:val="0011764C"/>
    <w:rsid w:val="001204B4"/>
    <w:rsid w:val="00121F12"/>
    <w:rsid w:val="00122BC3"/>
    <w:rsid w:val="00122DCF"/>
    <w:rsid w:val="00123166"/>
    <w:rsid w:val="00123994"/>
    <w:rsid w:val="00125AF1"/>
    <w:rsid w:val="00125C43"/>
    <w:rsid w:val="00130093"/>
    <w:rsid w:val="00133B2A"/>
    <w:rsid w:val="00133CBC"/>
    <w:rsid w:val="00134C9E"/>
    <w:rsid w:val="0013560F"/>
    <w:rsid w:val="0013580B"/>
    <w:rsid w:val="00136276"/>
    <w:rsid w:val="00140097"/>
    <w:rsid w:val="00140307"/>
    <w:rsid w:val="00141EFF"/>
    <w:rsid w:val="001437B5"/>
    <w:rsid w:val="00143E06"/>
    <w:rsid w:val="001457EC"/>
    <w:rsid w:val="001458DC"/>
    <w:rsid w:val="00146EB2"/>
    <w:rsid w:val="00147251"/>
    <w:rsid w:val="001501DB"/>
    <w:rsid w:val="00151610"/>
    <w:rsid w:val="001516FF"/>
    <w:rsid w:val="00152B12"/>
    <w:rsid w:val="00153A3E"/>
    <w:rsid w:val="00153CE9"/>
    <w:rsid w:val="00153FE7"/>
    <w:rsid w:val="00155A45"/>
    <w:rsid w:val="00156162"/>
    <w:rsid w:val="001666B2"/>
    <w:rsid w:val="00166730"/>
    <w:rsid w:val="00171A99"/>
    <w:rsid w:val="0017442A"/>
    <w:rsid w:val="001775F6"/>
    <w:rsid w:val="001778C9"/>
    <w:rsid w:val="00177E4D"/>
    <w:rsid w:val="00184122"/>
    <w:rsid w:val="00184345"/>
    <w:rsid w:val="00185F3B"/>
    <w:rsid w:val="00191F7E"/>
    <w:rsid w:val="001937C6"/>
    <w:rsid w:val="00195896"/>
    <w:rsid w:val="00195D74"/>
    <w:rsid w:val="00195D77"/>
    <w:rsid w:val="001961FB"/>
    <w:rsid w:val="001A06F3"/>
    <w:rsid w:val="001A1071"/>
    <w:rsid w:val="001A154F"/>
    <w:rsid w:val="001A4F5B"/>
    <w:rsid w:val="001A58A1"/>
    <w:rsid w:val="001A6400"/>
    <w:rsid w:val="001B08BB"/>
    <w:rsid w:val="001B35E7"/>
    <w:rsid w:val="001B4EBF"/>
    <w:rsid w:val="001B6AE0"/>
    <w:rsid w:val="001C2296"/>
    <w:rsid w:val="001C3623"/>
    <w:rsid w:val="001C38C6"/>
    <w:rsid w:val="001C38EF"/>
    <w:rsid w:val="001C3D1C"/>
    <w:rsid w:val="001C4413"/>
    <w:rsid w:val="001C6256"/>
    <w:rsid w:val="001C6957"/>
    <w:rsid w:val="001C6C4C"/>
    <w:rsid w:val="001C7630"/>
    <w:rsid w:val="001C7A38"/>
    <w:rsid w:val="001D095E"/>
    <w:rsid w:val="001D6376"/>
    <w:rsid w:val="001D672D"/>
    <w:rsid w:val="001D6FBC"/>
    <w:rsid w:val="001D718C"/>
    <w:rsid w:val="001D7CF0"/>
    <w:rsid w:val="001E08D1"/>
    <w:rsid w:val="001E13AC"/>
    <w:rsid w:val="001E13BC"/>
    <w:rsid w:val="001E153C"/>
    <w:rsid w:val="001E1720"/>
    <w:rsid w:val="001E3313"/>
    <w:rsid w:val="001E7E10"/>
    <w:rsid w:val="001F158F"/>
    <w:rsid w:val="001F23D1"/>
    <w:rsid w:val="001F2749"/>
    <w:rsid w:val="001F48D2"/>
    <w:rsid w:val="001F61CC"/>
    <w:rsid w:val="00201CFF"/>
    <w:rsid w:val="00202A8A"/>
    <w:rsid w:val="00203E71"/>
    <w:rsid w:val="00204896"/>
    <w:rsid w:val="002059C4"/>
    <w:rsid w:val="00217124"/>
    <w:rsid w:val="00217CFC"/>
    <w:rsid w:val="00220DE3"/>
    <w:rsid w:val="00221A2A"/>
    <w:rsid w:val="00221C81"/>
    <w:rsid w:val="00223A3E"/>
    <w:rsid w:val="00223FC5"/>
    <w:rsid w:val="002240DF"/>
    <w:rsid w:val="00224754"/>
    <w:rsid w:val="002260F2"/>
    <w:rsid w:val="00226762"/>
    <w:rsid w:val="002269F4"/>
    <w:rsid w:val="00226EC0"/>
    <w:rsid w:val="002302FC"/>
    <w:rsid w:val="00230A6A"/>
    <w:rsid w:val="00231C3C"/>
    <w:rsid w:val="00232F71"/>
    <w:rsid w:val="00234B19"/>
    <w:rsid w:val="00235AB8"/>
    <w:rsid w:val="00243542"/>
    <w:rsid w:val="002440B6"/>
    <w:rsid w:val="002524A1"/>
    <w:rsid w:val="00253955"/>
    <w:rsid w:val="00253D78"/>
    <w:rsid w:val="00257ADE"/>
    <w:rsid w:val="00257D32"/>
    <w:rsid w:val="002609CD"/>
    <w:rsid w:val="002620EA"/>
    <w:rsid w:val="00264359"/>
    <w:rsid w:val="00264DF8"/>
    <w:rsid w:val="00266718"/>
    <w:rsid w:val="00267B86"/>
    <w:rsid w:val="00267F05"/>
    <w:rsid w:val="00270127"/>
    <w:rsid w:val="0027137C"/>
    <w:rsid w:val="00275659"/>
    <w:rsid w:val="00275D80"/>
    <w:rsid w:val="002771DA"/>
    <w:rsid w:val="00283422"/>
    <w:rsid w:val="00283482"/>
    <w:rsid w:val="0028387E"/>
    <w:rsid w:val="002850A4"/>
    <w:rsid w:val="00285AAD"/>
    <w:rsid w:val="002872E5"/>
    <w:rsid w:val="00287481"/>
    <w:rsid w:val="00293872"/>
    <w:rsid w:val="00295E8C"/>
    <w:rsid w:val="002966F5"/>
    <w:rsid w:val="00296D41"/>
    <w:rsid w:val="002A0D49"/>
    <w:rsid w:val="002A0D4D"/>
    <w:rsid w:val="002A24E0"/>
    <w:rsid w:val="002A38F4"/>
    <w:rsid w:val="002A6FA3"/>
    <w:rsid w:val="002B105A"/>
    <w:rsid w:val="002B1141"/>
    <w:rsid w:val="002B21D7"/>
    <w:rsid w:val="002B29A5"/>
    <w:rsid w:val="002B3166"/>
    <w:rsid w:val="002B3D9A"/>
    <w:rsid w:val="002B4A40"/>
    <w:rsid w:val="002B6483"/>
    <w:rsid w:val="002B68BE"/>
    <w:rsid w:val="002C023F"/>
    <w:rsid w:val="002C422A"/>
    <w:rsid w:val="002C63CD"/>
    <w:rsid w:val="002C7B25"/>
    <w:rsid w:val="002C7E93"/>
    <w:rsid w:val="002D07E2"/>
    <w:rsid w:val="002D1B6A"/>
    <w:rsid w:val="002D277B"/>
    <w:rsid w:val="002D299C"/>
    <w:rsid w:val="002D36CB"/>
    <w:rsid w:val="002D3D9B"/>
    <w:rsid w:val="002D4054"/>
    <w:rsid w:val="002D46C1"/>
    <w:rsid w:val="002D71F2"/>
    <w:rsid w:val="002E06D9"/>
    <w:rsid w:val="002E130B"/>
    <w:rsid w:val="002E1B12"/>
    <w:rsid w:val="002E1FA6"/>
    <w:rsid w:val="002E23D1"/>
    <w:rsid w:val="002E31B2"/>
    <w:rsid w:val="002E327F"/>
    <w:rsid w:val="002E4062"/>
    <w:rsid w:val="002E55D0"/>
    <w:rsid w:val="002E588F"/>
    <w:rsid w:val="002F23C8"/>
    <w:rsid w:val="002F4103"/>
    <w:rsid w:val="002F5D0B"/>
    <w:rsid w:val="002F5F17"/>
    <w:rsid w:val="002F7DF5"/>
    <w:rsid w:val="003012AA"/>
    <w:rsid w:val="003014E3"/>
    <w:rsid w:val="0030234D"/>
    <w:rsid w:val="00303AEC"/>
    <w:rsid w:val="003065DB"/>
    <w:rsid w:val="00306BB2"/>
    <w:rsid w:val="003116DF"/>
    <w:rsid w:val="00313811"/>
    <w:rsid w:val="003138D9"/>
    <w:rsid w:val="003148D0"/>
    <w:rsid w:val="003159A7"/>
    <w:rsid w:val="003176F8"/>
    <w:rsid w:val="003177CF"/>
    <w:rsid w:val="00317868"/>
    <w:rsid w:val="00317869"/>
    <w:rsid w:val="0032060B"/>
    <w:rsid w:val="0032175B"/>
    <w:rsid w:val="00322E21"/>
    <w:rsid w:val="0032336B"/>
    <w:rsid w:val="00323D41"/>
    <w:rsid w:val="003242FB"/>
    <w:rsid w:val="00330406"/>
    <w:rsid w:val="0033090C"/>
    <w:rsid w:val="00330F04"/>
    <w:rsid w:val="00331D5E"/>
    <w:rsid w:val="003329A1"/>
    <w:rsid w:val="00332EA1"/>
    <w:rsid w:val="0033356F"/>
    <w:rsid w:val="0033571F"/>
    <w:rsid w:val="00336BD0"/>
    <w:rsid w:val="00336DEF"/>
    <w:rsid w:val="00337BE1"/>
    <w:rsid w:val="003411C9"/>
    <w:rsid w:val="00341335"/>
    <w:rsid w:val="00343243"/>
    <w:rsid w:val="00343742"/>
    <w:rsid w:val="003439B8"/>
    <w:rsid w:val="00344D54"/>
    <w:rsid w:val="00346679"/>
    <w:rsid w:val="00350D7A"/>
    <w:rsid w:val="00351BE3"/>
    <w:rsid w:val="00353AA4"/>
    <w:rsid w:val="003575DB"/>
    <w:rsid w:val="003644EE"/>
    <w:rsid w:val="00366CA5"/>
    <w:rsid w:val="00371A3D"/>
    <w:rsid w:val="00371A72"/>
    <w:rsid w:val="003735E6"/>
    <w:rsid w:val="00373A57"/>
    <w:rsid w:val="00380B14"/>
    <w:rsid w:val="00381AC5"/>
    <w:rsid w:val="00382B64"/>
    <w:rsid w:val="00385D83"/>
    <w:rsid w:val="003915EB"/>
    <w:rsid w:val="00392028"/>
    <w:rsid w:val="00395180"/>
    <w:rsid w:val="003956AA"/>
    <w:rsid w:val="00395B94"/>
    <w:rsid w:val="003973DE"/>
    <w:rsid w:val="00397688"/>
    <w:rsid w:val="00397E66"/>
    <w:rsid w:val="00397FE0"/>
    <w:rsid w:val="003A18F0"/>
    <w:rsid w:val="003A241F"/>
    <w:rsid w:val="003A2ED0"/>
    <w:rsid w:val="003A3996"/>
    <w:rsid w:val="003A4D3E"/>
    <w:rsid w:val="003A6BE0"/>
    <w:rsid w:val="003A78EB"/>
    <w:rsid w:val="003B0395"/>
    <w:rsid w:val="003B0FFE"/>
    <w:rsid w:val="003B1353"/>
    <w:rsid w:val="003B292C"/>
    <w:rsid w:val="003B2FBB"/>
    <w:rsid w:val="003B3197"/>
    <w:rsid w:val="003B4122"/>
    <w:rsid w:val="003B4272"/>
    <w:rsid w:val="003B4F40"/>
    <w:rsid w:val="003B6A30"/>
    <w:rsid w:val="003C329B"/>
    <w:rsid w:val="003C4F39"/>
    <w:rsid w:val="003C6774"/>
    <w:rsid w:val="003D2CFF"/>
    <w:rsid w:val="003D37BE"/>
    <w:rsid w:val="003D45C8"/>
    <w:rsid w:val="003D5794"/>
    <w:rsid w:val="003D5D26"/>
    <w:rsid w:val="003D6B9D"/>
    <w:rsid w:val="003D7F8E"/>
    <w:rsid w:val="003E24FD"/>
    <w:rsid w:val="003E3456"/>
    <w:rsid w:val="003E3758"/>
    <w:rsid w:val="003E6504"/>
    <w:rsid w:val="003E7E39"/>
    <w:rsid w:val="003F031C"/>
    <w:rsid w:val="003F047E"/>
    <w:rsid w:val="003F0666"/>
    <w:rsid w:val="003F224A"/>
    <w:rsid w:val="003F25F4"/>
    <w:rsid w:val="003F26CD"/>
    <w:rsid w:val="003F3DF4"/>
    <w:rsid w:val="003F41ED"/>
    <w:rsid w:val="003F448A"/>
    <w:rsid w:val="003F5684"/>
    <w:rsid w:val="003F64F4"/>
    <w:rsid w:val="003F768B"/>
    <w:rsid w:val="003F7DC3"/>
    <w:rsid w:val="00403C34"/>
    <w:rsid w:val="004067B7"/>
    <w:rsid w:val="00410517"/>
    <w:rsid w:val="00410F87"/>
    <w:rsid w:val="00411B34"/>
    <w:rsid w:val="00411D2F"/>
    <w:rsid w:val="00413674"/>
    <w:rsid w:val="00413D9B"/>
    <w:rsid w:val="00414E51"/>
    <w:rsid w:val="00415359"/>
    <w:rsid w:val="00416067"/>
    <w:rsid w:val="004166EF"/>
    <w:rsid w:val="00417021"/>
    <w:rsid w:val="00420F7D"/>
    <w:rsid w:val="00422C4B"/>
    <w:rsid w:val="0042364D"/>
    <w:rsid w:val="00424CC2"/>
    <w:rsid w:val="00427695"/>
    <w:rsid w:val="0043177F"/>
    <w:rsid w:val="0043245A"/>
    <w:rsid w:val="00432D4B"/>
    <w:rsid w:val="00433C07"/>
    <w:rsid w:val="00433CE9"/>
    <w:rsid w:val="0043486E"/>
    <w:rsid w:val="004353E1"/>
    <w:rsid w:val="004361E8"/>
    <w:rsid w:val="00436297"/>
    <w:rsid w:val="00440A4E"/>
    <w:rsid w:val="00441A96"/>
    <w:rsid w:val="00441F17"/>
    <w:rsid w:val="00442876"/>
    <w:rsid w:val="00442A8B"/>
    <w:rsid w:val="004433E0"/>
    <w:rsid w:val="00444747"/>
    <w:rsid w:val="0044654C"/>
    <w:rsid w:val="00450AB8"/>
    <w:rsid w:val="004518F4"/>
    <w:rsid w:val="004521A6"/>
    <w:rsid w:val="00452447"/>
    <w:rsid w:val="004552BB"/>
    <w:rsid w:val="004556AC"/>
    <w:rsid w:val="00455A08"/>
    <w:rsid w:val="00462DA3"/>
    <w:rsid w:val="00465254"/>
    <w:rsid w:val="0046578B"/>
    <w:rsid w:val="00465900"/>
    <w:rsid w:val="0046592F"/>
    <w:rsid w:val="00465B17"/>
    <w:rsid w:val="00467502"/>
    <w:rsid w:val="0046798B"/>
    <w:rsid w:val="00467A7C"/>
    <w:rsid w:val="0047014C"/>
    <w:rsid w:val="00471AD5"/>
    <w:rsid w:val="00476BEA"/>
    <w:rsid w:val="0047724B"/>
    <w:rsid w:val="0047764D"/>
    <w:rsid w:val="00477989"/>
    <w:rsid w:val="00477CA8"/>
    <w:rsid w:val="00481204"/>
    <w:rsid w:val="00481A5E"/>
    <w:rsid w:val="0048312E"/>
    <w:rsid w:val="00483E9F"/>
    <w:rsid w:val="0048433B"/>
    <w:rsid w:val="004846C1"/>
    <w:rsid w:val="00485252"/>
    <w:rsid w:val="004854DC"/>
    <w:rsid w:val="00490EFD"/>
    <w:rsid w:val="00492046"/>
    <w:rsid w:val="00492B59"/>
    <w:rsid w:val="004932B8"/>
    <w:rsid w:val="00494691"/>
    <w:rsid w:val="00494784"/>
    <w:rsid w:val="0049529A"/>
    <w:rsid w:val="00496317"/>
    <w:rsid w:val="004A11E3"/>
    <w:rsid w:val="004A213A"/>
    <w:rsid w:val="004A422B"/>
    <w:rsid w:val="004A56A6"/>
    <w:rsid w:val="004A56C5"/>
    <w:rsid w:val="004A650A"/>
    <w:rsid w:val="004A7922"/>
    <w:rsid w:val="004B0505"/>
    <w:rsid w:val="004B1B34"/>
    <w:rsid w:val="004B2DF6"/>
    <w:rsid w:val="004B3C3E"/>
    <w:rsid w:val="004B44FB"/>
    <w:rsid w:val="004B5E2E"/>
    <w:rsid w:val="004C030F"/>
    <w:rsid w:val="004C19D4"/>
    <w:rsid w:val="004C2A7D"/>
    <w:rsid w:val="004C35E6"/>
    <w:rsid w:val="004C3B4D"/>
    <w:rsid w:val="004C48D6"/>
    <w:rsid w:val="004C4B28"/>
    <w:rsid w:val="004C5194"/>
    <w:rsid w:val="004C5C15"/>
    <w:rsid w:val="004C6A6E"/>
    <w:rsid w:val="004C7F16"/>
    <w:rsid w:val="004D0F58"/>
    <w:rsid w:val="004D2EDA"/>
    <w:rsid w:val="004D4F96"/>
    <w:rsid w:val="004D5598"/>
    <w:rsid w:val="004D7A15"/>
    <w:rsid w:val="004E3CDE"/>
    <w:rsid w:val="004E5251"/>
    <w:rsid w:val="004E580E"/>
    <w:rsid w:val="004E5FCE"/>
    <w:rsid w:val="004E6E7E"/>
    <w:rsid w:val="004E7AC4"/>
    <w:rsid w:val="004F01B5"/>
    <w:rsid w:val="004F1A60"/>
    <w:rsid w:val="004F26E2"/>
    <w:rsid w:val="004F34E9"/>
    <w:rsid w:val="004F6380"/>
    <w:rsid w:val="00501077"/>
    <w:rsid w:val="0050147E"/>
    <w:rsid w:val="005022B0"/>
    <w:rsid w:val="005029EA"/>
    <w:rsid w:val="005052A5"/>
    <w:rsid w:val="00505C30"/>
    <w:rsid w:val="00506080"/>
    <w:rsid w:val="005078BA"/>
    <w:rsid w:val="00510EF5"/>
    <w:rsid w:val="00511034"/>
    <w:rsid w:val="00511AAA"/>
    <w:rsid w:val="00512815"/>
    <w:rsid w:val="00513667"/>
    <w:rsid w:val="0051396C"/>
    <w:rsid w:val="00513F5D"/>
    <w:rsid w:val="0051482A"/>
    <w:rsid w:val="0051562D"/>
    <w:rsid w:val="00515DB1"/>
    <w:rsid w:val="0051623D"/>
    <w:rsid w:val="0051672A"/>
    <w:rsid w:val="005210A0"/>
    <w:rsid w:val="005220FB"/>
    <w:rsid w:val="00522B68"/>
    <w:rsid w:val="0052377E"/>
    <w:rsid w:val="00526BDC"/>
    <w:rsid w:val="005278CD"/>
    <w:rsid w:val="00532F40"/>
    <w:rsid w:val="00533297"/>
    <w:rsid w:val="00533583"/>
    <w:rsid w:val="005343DA"/>
    <w:rsid w:val="0053542C"/>
    <w:rsid w:val="00541D61"/>
    <w:rsid w:val="00543B95"/>
    <w:rsid w:val="005442E2"/>
    <w:rsid w:val="0054604B"/>
    <w:rsid w:val="00547443"/>
    <w:rsid w:val="00547DCF"/>
    <w:rsid w:val="0055459D"/>
    <w:rsid w:val="00560498"/>
    <w:rsid w:val="00560818"/>
    <w:rsid w:val="005608DF"/>
    <w:rsid w:val="00561144"/>
    <w:rsid w:val="00564C69"/>
    <w:rsid w:val="00565750"/>
    <w:rsid w:val="00565D71"/>
    <w:rsid w:val="00566CBD"/>
    <w:rsid w:val="00570947"/>
    <w:rsid w:val="005719D9"/>
    <w:rsid w:val="00573561"/>
    <w:rsid w:val="00573592"/>
    <w:rsid w:val="00573CFB"/>
    <w:rsid w:val="00574614"/>
    <w:rsid w:val="00577A85"/>
    <w:rsid w:val="00577AA2"/>
    <w:rsid w:val="00577F69"/>
    <w:rsid w:val="005801EA"/>
    <w:rsid w:val="00580A55"/>
    <w:rsid w:val="0058332F"/>
    <w:rsid w:val="00583735"/>
    <w:rsid w:val="00585198"/>
    <w:rsid w:val="005851A8"/>
    <w:rsid w:val="0058550D"/>
    <w:rsid w:val="00587C42"/>
    <w:rsid w:val="005901F8"/>
    <w:rsid w:val="0059066B"/>
    <w:rsid w:val="00590AE8"/>
    <w:rsid w:val="00591E6B"/>
    <w:rsid w:val="00592B05"/>
    <w:rsid w:val="00592D46"/>
    <w:rsid w:val="00593631"/>
    <w:rsid w:val="00595222"/>
    <w:rsid w:val="005958F7"/>
    <w:rsid w:val="0059680B"/>
    <w:rsid w:val="00597004"/>
    <w:rsid w:val="005A01BD"/>
    <w:rsid w:val="005A1903"/>
    <w:rsid w:val="005A2A14"/>
    <w:rsid w:val="005A2E6B"/>
    <w:rsid w:val="005A52CF"/>
    <w:rsid w:val="005A5D5A"/>
    <w:rsid w:val="005A66B1"/>
    <w:rsid w:val="005A78E0"/>
    <w:rsid w:val="005B0E02"/>
    <w:rsid w:val="005B13C4"/>
    <w:rsid w:val="005B26EB"/>
    <w:rsid w:val="005B335F"/>
    <w:rsid w:val="005B51E6"/>
    <w:rsid w:val="005B70B1"/>
    <w:rsid w:val="005C0F3B"/>
    <w:rsid w:val="005C18A5"/>
    <w:rsid w:val="005C3CBC"/>
    <w:rsid w:val="005C4A0F"/>
    <w:rsid w:val="005D0016"/>
    <w:rsid w:val="005D12BC"/>
    <w:rsid w:val="005D35D8"/>
    <w:rsid w:val="005D3FAE"/>
    <w:rsid w:val="005D5494"/>
    <w:rsid w:val="005D5E49"/>
    <w:rsid w:val="005D6672"/>
    <w:rsid w:val="005D6EB6"/>
    <w:rsid w:val="005D7E2A"/>
    <w:rsid w:val="005E00D2"/>
    <w:rsid w:val="005E1C9E"/>
    <w:rsid w:val="005E226B"/>
    <w:rsid w:val="005E3914"/>
    <w:rsid w:val="005E5CB8"/>
    <w:rsid w:val="005E767F"/>
    <w:rsid w:val="005F01DE"/>
    <w:rsid w:val="005F3CA5"/>
    <w:rsid w:val="005F3FA3"/>
    <w:rsid w:val="005F48F7"/>
    <w:rsid w:val="005F4E6B"/>
    <w:rsid w:val="005F5DB9"/>
    <w:rsid w:val="005F662B"/>
    <w:rsid w:val="006024A5"/>
    <w:rsid w:val="00605416"/>
    <w:rsid w:val="006102ED"/>
    <w:rsid w:val="00610DBC"/>
    <w:rsid w:val="006114DD"/>
    <w:rsid w:val="00617D08"/>
    <w:rsid w:val="00620598"/>
    <w:rsid w:val="006240BC"/>
    <w:rsid w:val="00631122"/>
    <w:rsid w:val="0063113C"/>
    <w:rsid w:val="00631390"/>
    <w:rsid w:val="00632658"/>
    <w:rsid w:val="0063502F"/>
    <w:rsid w:val="006352B6"/>
    <w:rsid w:val="006365A7"/>
    <w:rsid w:val="006368A9"/>
    <w:rsid w:val="006371B6"/>
    <w:rsid w:val="006407AA"/>
    <w:rsid w:val="00641581"/>
    <w:rsid w:val="00642292"/>
    <w:rsid w:val="00645868"/>
    <w:rsid w:val="00646480"/>
    <w:rsid w:val="00646AE3"/>
    <w:rsid w:val="00647265"/>
    <w:rsid w:val="00647553"/>
    <w:rsid w:val="006517FB"/>
    <w:rsid w:val="0065399B"/>
    <w:rsid w:val="006546DD"/>
    <w:rsid w:val="006568C3"/>
    <w:rsid w:val="006579A5"/>
    <w:rsid w:val="00663CDF"/>
    <w:rsid w:val="00664E2D"/>
    <w:rsid w:val="00667AE5"/>
    <w:rsid w:val="00670739"/>
    <w:rsid w:val="00671AB2"/>
    <w:rsid w:val="00671BA7"/>
    <w:rsid w:val="00673817"/>
    <w:rsid w:val="00674ADB"/>
    <w:rsid w:val="00675539"/>
    <w:rsid w:val="00675A0E"/>
    <w:rsid w:val="0067602F"/>
    <w:rsid w:val="006801FD"/>
    <w:rsid w:val="00680823"/>
    <w:rsid w:val="00680D53"/>
    <w:rsid w:val="006830B5"/>
    <w:rsid w:val="00684D57"/>
    <w:rsid w:val="00684F36"/>
    <w:rsid w:val="006862C3"/>
    <w:rsid w:val="006870C4"/>
    <w:rsid w:val="00687F4B"/>
    <w:rsid w:val="00690460"/>
    <w:rsid w:val="00694D4E"/>
    <w:rsid w:val="00694F73"/>
    <w:rsid w:val="006955FF"/>
    <w:rsid w:val="006962FE"/>
    <w:rsid w:val="00696E9D"/>
    <w:rsid w:val="00697705"/>
    <w:rsid w:val="006A06BE"/>
    <w:rsid w:val="006A1146"/>
    <w:rsid w:val="006A19B6"/>
    <w:rsid w:val="006A1D5A"/>
    <w:rsid w:val="006A2468"/>
    <w:rsid w:val="006A295D"/>
    <w:rsid w:val="006A564F"/>
    <w:rsid w:val="006B06C3"/>
    <w:rsid w:val="006B0EC0"/>
    <w:rsid w:val="006B1675"/>
    <w:rsid w:val="006B183B"/>
    <w:rsid w:val="006B297C"/>
    <w:rsid w:val="006B2A7F"/>
    <w:rsid w:val="006B2B35"/>
    <w:rsid w:val="006B35FC"/>
    <w:rsid w:val="006B3D3D"/>
    <w:rsid w:val="006B5178"/>
    <w:rsid w:val="006B541C"/>
    <w:rsid w:val="006B5840"/>
    <w:rsid w:val="006B798A"/>
    <w:rsid w:val="006C1C9D"/>
    <w:rsid w:val="006C23E6"/>
    <w:rsid w:val="006C28D7"/>
    <w:rsid w:val="006C4F61"/>
    <w:rsid w:val="006C5069"/>
    <w:rsid w:val="006C71DF"/>
    <w:rsid w:val="006D3AEC"/>
    <w:rsid w:val="006D7CA5"/>
    <w:rsid w:val="006E0C0B"/>
    <w:rsid w:val="006E6958"/>
    <w:rsid w:val="006E7E9A"/>
    <w:rsid w:val="006F1676"/>
    <w:rsid w:val="006F402B"/>
    <w:rsid w:val="006F4C7B"/>
    <w:rsid w:val="006F5462"/>
    <w:rsid w:val="006F567D"/>
    <w:rsid w:val="006F6535"/>
    <w:rsid w:val="006F738D"/>
    <w:rsid w:val="00701046"/>
    <w:rsid w:val="0070176E"/>
    <w:rsid w:val="007065C3"/>
    <w:rsid w:val="0070686F"/>
    <w:rsid w:val="0070695A"/>
    <w:rsid w:val="00710FE2"/>
    <w:rsid w:val="007120A3"/>
    <w:rsid w:val="007121C1"/>
    <w:rsid w:val="007135A2"/>
    <w:rsid w:val="0071426D"/>
    <w:rsid w:val="007148D6"/>
    <w:rsid w:val="00714E76"/>
    <w:rsid w:val="0071632C"/>
    <w:rsid w:val="007170C0"/>
    <w:rsid w:val="00717E9D"/>
    <w:rsid w:val="00720829"/>
    <w:rsid w:val="0072091B"/>
    <w:rsid w:val="00721B91"/>
    <w:rsid w:val="0072228E"/>
    <w:rsid w:val="0072261D"/>
    <w:rsid w:val="00724D15"/>
    <w:rsid w:val="00725616"/>
    <w:rsid w:val="00726CFE"/>
    <w:rsid w:val="007348F7"/>
    <w:rsid w:val="00734BC5"/>
    <w:rsid w:val="007360B7"/>
    <w:rsid w:val="00737524"/>
    <w:rsid w:val="00737D4F"/>
    <w:rsid w:val="007408A1"/>
    <w:rsid w:val="00740A6D"/>
    <w:rsid w:val="007454DB"/>
    <w:rsid w:val="00746042"/>
    <w:rsid w:val="00750634"/>
    <w:rsid w:val="007508E6"/>
    <w:rsid w:val="00750C7E"/>
    <w:rsid w:val="00752A31"/>
    <w:rsid w:val="00753DE7"/>
    <w:rsid w:val="00755C52"/>
    <w:rsid w:val="007560FF"/>
    <w:rsid w:val="00756FE5"/>
    <w:rsid w:val="00757013"/>
    <w:rsid w:val="00757E03"/>
    <w:rsid w:val="00762712"/>
    <w:rsid w:val="00766A2F"/>
    <w:rsid w:val="00766AC0"/>
    <w:rsid w:val="00770540"/>
    <w:rsid w:val="00770633"/>
    <w:rsid w:val="00771791"/>
    <w:rsid w:val="0077238F"/>
    <w:rsid w:val="00772C85"/>
    <w:rsid w:val="00781FB9"/>
    <w:rsid w:val="00783DC3"/>
    <w:rsid w:val="00784E5B"/>
    <w:rsid w:val="0078658C"/>
    <w:rsid w:val="00786DF9"/>
    <w:rsid w:val="007874DE"/>
    <w:rsid w:val="00791097"/>
    <w:rsid w:val="007920A4"/>
    <w:rsid w:val="00792133"/>
    <w:rsid w:val="00792F84"/>
    <w:rsid w:val="00796ABE"/>
    <w:rsid w:val="007A153C"/>
    <w:rsid w:val="007A1A22"/>
    <w:rsid w:val="007A3951"/>
    <w:rsid w:val="007A463D"/>
    <w:rsid w:val="007A4BA0"/>
    <w:rsid w:val="007A5334"/>
    <w:rsid w:val="007A5465"/>
    <w:rsid w:val="007A6386"/>
    <w:rsid w:val="007B006E"/>
    <w:rsid w:val="007B2A85"/>
    <w:rsid w:val="007B2F81"/>
    <w:rsid w:val="007B3878"/>
    <w:rsid w:val="007B7EDD"/>
    <w:rsid w:val="007C0592"/>
    <w:rsid w:val="007C0E21"/>
    <w:rsid w:val="007C220D"/>
    <w:rsid w:val="007C2402"/>
    <w:rsid w:val="007C4820"/>
    <w:rsid w:val="007C4EDE"/>
    <w:rsid w:val="007C54B1"/>
    <w:rsid w:val="007C693F"/>
    <w:rsid w:val="007D161A"/>
    <w:rsid w:val="007D295F"/>
    <w:rsid w:val="007D4A6F"/>
    <w:rsid w:val="007D5F7B"/>
    <w:rsid w:val="007D7339"/>
    <w:rsid w:val="007D78AE"/>
    <w:rsid w:val="007D7BF7"/>
    <w:rsid w:val="007E0FCF"/>
    <w:rsid w:val="007E186A"/>
    <w:rsid w:val="007E2B41"/>
    <w:rsid w:val="007E6F59"/>
    <w:rsid w:val="007E7956"/>
    <w:rsid w:val="007F097C"/>
    <w:rsid w:val="007F24B0"/>
    <w:rsid w:val="007F3700"/>
    <w:rsid w:val="007F44F6"/>
    <w:rsid w:val="007F4C20"/>
    <w:rsid w:val="007F5969"/>
    <w:rsid w:val="007F5CBA"/>
    <w:rsid w:val="007F74D8"/>
    <w:rsid w:val="00800DB4"/>
    <w:rsid w:val="008011F7"/>
    <w:rsid w:val="0080226E"/>
    <w:rsid w:val="008023ED"/>
    <w:rsid w:val="00802EE6"/>
    <w:rsid w:val="00804E3B"/>
    <w:rsid w:val="00805578"/>
    <w:rsid w:val="00806CA2"/>
    <w:rsid w:val="00807C53"/>
    <w:rsid w:val="00810103"/>
    <w:rsid w:val="008105D7"/>
    <w:rsid w:val="00811E40"/>
    <w:rsid w:val="00813B13"/>
    <w:rsid w:val="00815053"/>
    <w:rsid w:val="00820A0D"/>
    <w:rsid w:val="00821C7C"/>
    <w:rsid w:val="0082267D"/>
    <w:rsid w:val="00825AC0"/>
    <w:rsid w:val="00827703"/>
    <w:rsid w:val="0083172F"/>
    <w:rsid w:val="008343C6"/>
    <w:rsid w:val="00834A66"/>
    <w:rsid w:val="008355E2"/>
    <w:rsid w:val="00840B71"/>
    <w:rsid w:val="00842590"/>
    <w:rsid w:val="00843F20"/>
    <w:rsid w:val="0084507B"/>
    <w:rsid w:val="00845427"/>
    <w:rsid w:val="008460C8"/>
    <w:rsid w:val="0084677E"/>
    <w:rsid w:val="00846F0F"/>
    <w:rsid w:val="00846F97"/>
    <w:rsid w:val="008506D5"/>
    <w:rsid w:val="00852A7B"/>
    <w:rsid w:val="00852BAE"/>
    <w:rsid w:val="00855BD8"/>
    <w:rsid w:val="0085624B"/>
    <w:rsid w:val="00863B48"/>
    <w:rsid w:val="00865A3E"/>
    <w:rsid w:val="008671DA"/>
    <w:rsid w:val="008704CD"/>
    <w:rsid w:val="008707EA"/>
    <w:rsid w:val="00871EDC"/>
    <w:rsid w:val="00873048"/>
    <w:rsid w:val="00873DDD"/>
    <w:rsid w:val="00874265"/>
    <w:rsid w:val="0087478A"/>
    <w:rsid w:val="008764FB"/>
    <w:rsid w:val="00881F3D"/>
    <w:rsid w:val="00882895"/>
    <w:rsid w:val="00883ECC"/>
    <w:rsid w:val="0088402E"/>
    <w:rsid w:val="0088620F"/>
    <w:rsid w:val="00886FA8"/>
    <w:rsid w:val="0088716A"/>
    <w:rsid w:val="00896220"/>
    <w:rsid w:val="008976A5"/>
    <w:rsid w:val="008A16DF"/>
    <w:rsid w:val="008A3CF1"/>
    <w:rsid w:val="008A4573"/>
    <w:rsid w:val="008A4E87"/>
    <w:rsid w:val="008A5B21"/>
    <w:rsid w:val="008B0D9D"/>
    <w:rsid w:val="008B1D64"/>
    <w:rsid w:val="008B66C2"/>
    <w:rsid w:val="008B6C6C"/>
    <w:rsid w:val="008B7519"/>
    <w:rsid w:val="008B77B7"/>
    <w:rsid w:val="008C2A1B"/>
    <w:rsid w:val="008C33BC"/>
    <w:rsid w:val="008C33C6"/>
    <w:rsid w:val="008C3990"/>
    <w:rsid w:val="008C5E97"/>
    <w:rsid w:val="008C677C"/>
    <w:rsid w:val="008C6E73"/>
    <w:rsid w:val="008D008E"/>
    <w:rsid w:val="008D0ECD"/>
    <w:rsid w:val="008D1683"/>
    <w:rsid w:val="008D2321"/>
    <w:rsid w:val="008D36EA"/>
    <w:rsid w:val="008D4000"/>
    <w:rsid w:val="008D4B23"/>
    <w:rsid w:val="008D4BE6"/>
    <w:rsid w:val="008D549F"/>
    <w:rsid w:val="008D6C7C"/>
    <w:rsid w:val="008D739B"/>
    <w:rsid w:val="008D7EA2"/>
    <w:rsid w:val="008E091E"/>
    <w:rsid w:val="008E1DF7"/>
    <w:rsid w:val="008E30A9"/>
    <w:rsid w:val="008E370F"/>
    <w:rsid w:val="008E3F72"/>
    <w:rsid w:val="008E5844"/>
    <w:rsid w:val="008E6D8E"/>
    <w:rsid w:val="008F163A"/>
    <w:rsid w:val="008F4B43"/>
    <w:rsid w:val="008F54A0"/>
    <w:rsid w:val="008F7525"/>
    <w:rsid w:val="00903E3F"/>
    <w:rsid w:val="009046A8"/>
    <w:rsid w:val="00906372"/>
    <w:rsid w:val="00911D5D"/>
    <w:rsid w:val="00911F5A"/>
    <w:rsid w:val="00915686"/>
    <w:rsid w:val="00916148"/>
    <w:rsid w:val="00916974"/>
    <w:rsid w:val="009218A4"/>
    <w:rsid w:val="00922A50"/>
    <w:rsid w:val="00922E1D"/>
    <w:rsid w:val="009253AF"/>
    <w:rsid w:val="00930965"/>
    <w:rsid w:val="009313AE"/>
    <w:rsid w:val="009320B4"/>
    <w:rsid w:val="00932106"/>
    <w:rsid w:val="00932A55"/>
    <w:rsid w:val="009362AB"/>
    <w:rsid w:val="00936C0D"/>
    <w:rsid w:val="00937291"/>
    <w:rsid w:val="00940D07"/>
    <w:rsid w:val="00941366"/>
    <w:rsid w:val="00941577"/>
    <w:rsid w:val="0094246F"/>
    <w:rsid w:val="00942714"/>
    <w:rsid w:val="0094491D"/>
    <w:rsid w:val="009451C8"/>
    <w:rsid w:val="0094593D"/>
    <w:rsid w:val="009511CD"/>
    <w:rsid w:val="009513DD"/>
    <w:rsid w:val="00951A0A"/>
    <w:rsid w:val="00952EDD"/>
    <w:rsid w:val="0095641C"/>
    <w:rsid w:val="009569A8"/>
    <w:rsid w:val="00961367"/>
    <w:rsid w:val="00961798"/>
    <w:rsid w:val="00961A31"/>
    <w:rsid w:val="00962B96"/>
    <w:rsid w:val="0096331E"/>
    <w:rsid w:val="00963E2A"/>
    <w:rsid w:val="0096560B"/>
    <w:rsid w:val="00966A70"/>
    <w:rsid w:val="00966F1A"/>
    <w:rsid w:val="00967CFA"/>
    <w:rsid w:val="009705A0"/>
    <w:rsid w:val="00970D52"/>
    <w:rsid w:val="00972FDC"/>
    <w:rsid w:val="00973D95"/>
    <w:rsid w:val="009758A0"/>
    <w:rsid w:val="00975C03"/>
    <w:rsid w:val="00981438"/>
    <w:rsid w:val="00981FD1"/>
    <w:rsid w:val="00983A30"/>
    <w:rsid w:val="00984840"/>
    <w:rsid w:val="0098722F"/>
    <w:rsid w:val="009914B7"/>
    <w:rsid w:val="00994227"/>
    <w:rsid w:val="00995577"/>
    <w:rsid w:val="009965C8"/>
    <w:rsid w:val="009967C7"/>
    <w:rsid w:val="00996C99"/>
    <w:rsid w:val="00997BD8"/>
    <w:rsid w:val="009A772F"/>
    <w:rsid w:val="009B1A2B"/>
    <w:rsid w:val="009B1EE0"/>
    <w:rsid w:val="009B1EFC"/>
    <w:rsid w:val="009B2229"/>
    <w:rsid w:val="009B2CC1"/>
    <w:rsid w:val="009B33DB"/>
    <w:rsid w:val="009B385E"/>
    <w:rsid w:val="009B50E2"/>
    <w:rsid w:val="009B6AC9"/>
    <w:rsid w:val="009C0508"/>
    <w:rsid w:val="009C2460"/>
    <w:rsid w:val="009C2527"/>
    <w:rsid w:val="009C2A6B"/>
    <w:rsid w:val="009C3012"/>
    <w:rsid w:val="009C3A5A"/>
    <w:rsid w:val="009C3A71"/>
    <w:rsid w:val="009C3C05"/>
    <w:rsid w:val="009C3CED"/>
    <w:rsid w:val="009C47E5"/>
    <w:rsid w:val="009C4FF1"/>
    <w:rsid w:val="009C64C3"/>
    <w:rsid w:val="009D139A"/>
    <w:rsid w:val="009D3B4E"/>
    <w:rsid w:val="009D4449"/>
    <w:rsid w:val="009D44C4"/>
    <w:rsid w:val="009D4AAC"/>
    <w:rsid w:val="009D7769"/>
    <w:rsid w:val="009E0D2D"/>
    <w:rsid w:val="009E1FD5"/>
    <w:rsid w:val="009E290E"/>
    <w:rsid w:val="009E4116"/>
    <w:rsid w:val="009E449F"/>
    <w:rsid w:val="009E54B2"/>
    <w:rsid w:val="009E59C3"/>
    <w:rsid w:val="009F11CB"/>
    <w:rsid w:val="009F257C"/>
    <w:rsid w:val="009F2B1B"/>
    <w:rsid w:val="009F5CDF"/>
    <w:rsid w:val="009F7A56"/>
    <w:rsid w:val="009F7D53"/>
    <w:rsid w:val="00A002C3"/>
    <w:rsid w:val="00A006B4"/>
    <w:rsid w:val="00A010F7"/>
    <w:rsid w:val="00A01FEB"/>
    <w:rsid w:val="00A023A4"/>
    <w:rsid w:val="00A04F31"/>
    <w:rsid w:val="00A075B3"/>
    <w:rsid w:val="00A07770"/>
    <w:rsid w:val="00A10434"/>
    <w:rsid w:val="00A1182F"/>
    <w:rsid w:val="00A11D74"/>
    <w:rsid w:val="00A12006"/>
    <w:rsid w:val="00A14ABD"/>
    <w:rsid w:val="00A211B4"/>
    <w:rsid w:val="00A30F10"/>
    <w:rsid w:val="00A3196F"/>
    <w:rsid w:val="00A323F7"/>
    <w:rsid w:val="00A3284B"/>
    <w:rsid w:val="00A3286E"/>
    <w:rsid w:val="00A333D5"/>
    <w:rsid w:val="00A33C34"/>
    <w:rsid w:val="00A33F99"/>
    <w:rsid w:val="00A341F5"/>
    <w:rsid w:val="00A34552"/>
    <w:rsid w:val="00A411CB"/>
    <w:rsid w:val="00A412AB"/>
    <w:rsid w:val="00A415E6"/>
    <w:rsid w:val="00A41720"/>
    <w:rsid w:val="00A418C1"/>
    <w:rsid w:val="00A41B74"/>
    <w:rsid w:val="00A4350B"/>
    <w:rsid w:val="00A43D2E"/>
    <w:rsid w:val="00A4414B"/>
    <w:rsid w:val="00A455FB"/>
    <w:rsid w:val="00A45FFD"/>
    <w:rsid w:val="00A47BC3"/>
    <w:rsid w:val="00A5004D"/>
    <w:rsid w:val="00A50889"/>
    <w:rsid w:val="00A5099E"/>
    <w:rsid w:val="00A51367"/>
    <w:rsid w:val="00A53375"/>
    <w:rsid w:val="00A542CD"/>
    <w:rsid w:val="00A54D78"/>
    <w:rsid w:val="00A6428A"/>
    <w:rsid w:val="00A67281"/>
    <w:rsid w:val="00A67E36"/>
    <w:rsid w:val="00A7046F"/>
    <w:rsid w:val="00A70CB0"/>
    <w:rsid w:val="00A72348"/>
    <w:rsid w:val="00A72987"/>
    <w:rsid w:val="00A735F8"/>
    <w:rsid w:val="00A73E88"/>
    <w:rsid w:val="00A83171"/>
    <w:rsid w:val="00A835C6"/>
    <w:rsid w:val="00A83601"/>
    <w:rsid w:val="00A83B75"/>
    <w:rsid w:val="00A852DE"/>
    <w:rsid w:val="00A877A8"/>
    <w:rsid w:val="00A91D9F"/>
    <w:rsid w:val="00A92BC2"/>
    <w:rsid w:val="00A9611D"/>
    <w:rsid w:val="00A967D0"/>
    <w:rsid w:val="00A97EB9"/>
    <w:rsid w:val="00AA2587"/>
    <w:rsid w:val="00AA51FB"/>
    <w:rsid w:val="00AA5831"/>
    <w:rsid w:val="00AA6C7E"/>
    <w:rsid w:val="00AA76A5"/>
    <w:rsid w:val="00AB0BD1"/>
    <w:rsid w:val="00AB1F1F"/>
    <w:rsid w:val="00AB2D3A"/>
    <w:rsid w:val="00AB2E0C"/>
    <w:rsid w:val="00AB4E20"/>
    <w:rsid w:val="00AB7CC6"/>
    <w:rsid w:val="00AC0955"/>
    <w:rsid w:val="00AC0DB1"/>
    <w:rsid w:val="00AC1F06"/>
    <w:rsid w:val="00AC1FA9"/>
    <w:rsid w:val="00AC3A09"/>
    <w:rsid w:val="00AC4566"/>
    <w:rsid w:val="00AD20D2"/>
    <w:rsid w:val="00AD3174"/>
    <w:rsid w:val="00AD392E"/>
    <w:rsid w:val="00AD58CF"/>
    <w:rsid w:val="00AD6106"/>
    <w:rsid w:val="00AD6719"/>
    <w:rsid w:val="00AD7A89"/>
    <w:rsid w:val="00AE051F"/>
    <w:rsid w:val="00AE0A8C"/>
    <w:rsid w:val="00AE0FEF"/>
    <w:rsid w:val="00AE5538"/>
    <w:rsid w:val="00AF01CE"/>
    <w:rsid w:val="00AF0948"/>
    <w:rsid w:val="00AF1753"/>
    <w:rsid w:val="00AF2F1E"/>
    <w:rsid w:val="00AF3126"/>
    <w:rsid w:val="00AF3E8F"/>
    <w:rsid w:val="00AF3F1F"/>
    <w:rsid w:val="00AF5A8F"/>
    <w:rsid w:val="00AF5E7C"/>
    <w:rsid w:val="00B01F8C"/>
    <w:rsid w:val="00B02001"/>
    <w:rsid w:val="00B020FB"/>
    <w:rsid w:val="00B02209"/>
    <w:rsid w:val="00B02EEC"/>
    <w:rsid w:val="00B0517C"/>
    <w:rsid w:val="00B053EC"/>
    <w:rsid w:val="00B05A6A"/>
    <w:rsid w:val="00B064D0"/>
    <w:rsid w:val="00B06A09"/>
    <w:rsid w:val="00B07184"/>
    <w:rsid w:val="00B07F8E"/>
    <w:rsid w:val="00B131F3"/>
    <w:rsid w:val="00B13AD5"/>
    <w:rsid w:val="00B16283"/>
    <w:rsid w:val="00B1797B"/>
    <w:rsid w:val="00B2059A"/>
    <w:rsid w:val="00B220E2"/>
    <w:rsid w:val="00B23C2D"/>
    <w:rsid w:val="00B23F82"/>
    <w:rsid w:val="00B26DC2"/>
    <w:rsid w:val="00B32B6C"/>
    <w:rsid w:val="00B33460"/>
    <w:rsid w:val="00B335F1"/>
    <w:rsid w:val="00B33D65"/>
    <w:rsid w:val="00B37713"/>
    <w:rsid w:val="00B4002C"/>
    <w:rsid w:val="00B40283"/>
    <w:rsid w:val="00B4322D"/>
    <w:rsid w:val="00B43835"/>
    <w:rsid w:val="00B44C39"/>
    <w:rsid w:val="00B4532C"/>
    <w:rsid w:val="00B45782"/>
    <w:rsid w:val="00B47291"/>
    <w:rsid w:val="00B50E0F"/>
    <w:rsid w:val="00B5197F"/>
    <w:rsid w:val="00B53628"/>
    <w:rsid w:val="00B54BB9"/>
    <w:rsid w:val="00B564C8"/>
    <w:rsid w:val="00B56E61"/>
    <w:rsid w:val="00B56F9F"/>
    <w:rsid w:val="00B60868"/>
    <w:rsid w:val="00B621E5"/>
    <w:rsid w:val="00B62C2D"/>
    <w:rsid w:val="00B62FBF"/>
    <w:rsid w:val="00B64AEE"/>
    <w:rsid w:val="00B65513"/>
    <w:rsid w:val="00B66A24"/>
    <w:rsid w:val="00B66E2B"/>
    <w:rsid w:val="00B66F93"/>
    <w:rsid w:val="00B67143"/>
    <w:rsid w:val="00B6788B"/>
    <w:rsid w:val="00B67979"/>
    <w:rsid w:val="00B71571"/>
    <w:rsid w:val="00B71B8A"/>
    <w:rsid w:val="00B720B5"/>
    <w:rsid w:val="00B732B0"/>
    <w:rsid w:val="00B74319"/>
    <w:rsid w:val="00B767F3"/>
    <w:rsid w:val="00B77AAA"/>
    <w:rsid w:val="00B815F1"/>
    <w:rsid w:val="00B85919"/>
    <w:rsid w:val="00B91275"/>
    <w:rsid w:val="00B92BDA"/>
    <w:rsid w:val="00B9445A"/>
    <w:rsid w:val="00B96707"/>
    <w:rsid w:val="00BA14A0"/>
    <w:rsid w:val="00BA19D1"/>
    <w:rsid w:val="00BA339E"/>
    <w:rsid w:val="00BA7E97"/>
    <w:rsid w:val="00BB084B"/>
    <w:rsid w:val="00BB12D3"/>
    <w:rsid w:val="00BB3109"/>
    <w:rsid w:val="00BB3784"/>
    <w:rsid w:val="00BB3EC3"/>
    <w:rsid w:val="00BB4626"/>
    <w:rsid w:val="00BB7A43"/>
    <w:rsid w:val="00BB7C20"/>
    <w:rsid w:val="00BB7C60"/>
    <w:rsid w:val="00BB7F8E"/>
    <w:rsid w:val="00BC2648"/>
    <w:rsid w:val="00BC4055"/>
    <w:rsid w:val="00BC5DED"/>
    <w:rsid w:val="00BC7026"/>
    <w:rsid w:val="00BC765B"/>
    <w:rsid w:val="00BC7BED"/>
    <w:rsid w:val="00BD2B22"/>
    <w:rsid w:val="00BD2EDA"/>
    <w:rsid w:val="00BD396D"/>
    <w:rsid w:val="00BD3CAF"/>
    <w:rsid w:val="00BD4481"/>
    <w:rsid w:val="00BD65F2"/>
    <w:rsid w:val="00BD6BF8"/>
    <w:rsid w:val="00BD6D13"/>
    <w:rsid w:val="00BD6DD5"/>
    <w:rsid w:val="00BD7EAE"/>
    <w:rsid w:val="00BE0DCA"/>
    <w:rsid w:val="00BE1B6D"/>
    <w:rsid w:val="00BE421F"/>
    <w:rsid w:val="00BE425A"/>
    <w:rsid w:val="00BE47E4"/>
    <w:rsid w:val="00BE4968"/>
    <w:rsid w:val="00BE57BC"/>
    <w:rsid w:val="00BE5B55"/>
    <w:rsid w:val="00BE615E"/>
    <w:rsid w:val="00BF039F"/>
    <w:rsid w:val="00BF139A"/>
    <w:rsid w:val="00BF2BD2"/>
    <w:rsid w:val="00BF3324"/>
    <w:rsid w:val="00BF3F79"/>
    <w:rsid w:val="00BF6182"/>
    <w:rsid w:val="00BF724A"/>
    <w:rsid w:val="00BF7794"/>
    <w:rsid w:val="00C00DD8"/>
    <w:rsid w:val="00C019FD"/>
    <w:rsid w:val="00C01DBB"/>
    <w:rsid w:val="00C02692"/>
    <w:rsid w:val="00C049AB"/>
    <w:rsid w:val="00C0575C"/>
    <w:rsid w:val="00C11B4A"/>
    <w:rsid w:val="00C14966"/>
    <w:rsid w:val="00C151A1"/>
    <w:rsid w:val="00C16BF6"/>
    <w:rsid w:val="00C179A3"/>
    <w:rsid w:val="00C216C2"/>
    <w:rsid w:val="00C22262"/>
    <w:rsid w:val="00C232E2"/>
    <w:rsid w:val="00C35827"/>
    <w:rsid w:val="00C36780"/>
    <w:rsid w:val="00C36B89"/>
    <w:rsid w:val="00C40174"/>
    <w:rsid w:val="00C401EC"/>
    <w:rsid w:val="00C40316"/>
    <w:rsid w:val="00C43736"/>
    <w:rsid w:val="00C4424E"/>
    <w:rsid w:val="00C4434E"/>
    <w:rsid w:val="00C4486F"/>
    <w:rsid w:val="00C45A63"/>
    <w:rsid w:val="00C463FD"/>
    <w:rsid w:val="00C46484"/>
    <w:rsid w:val="00C46F2A"/>
    <w:rsid w:val="00C502CD"/>
    <w:rsid w:val="00C50A37"/>
    <w:rsid w:val="00C50F26"/>
    <w:rsid w:val="00C524D3"/>
    <w:rsid w:val="00C52A97"/>
    <w:rsid w:val="00C55549"/>
    <w:rsid w:val="00C5669C"/>
    <w:rsid w:val="00C567A8"/>
    <w:rsid w:val="00C56FDA"/>
    <w:rsid w:val="00C62821"/>
    <w:rsid w:val="00C62A1E"/>
    <w:rsid w:val="00C64637"/>
    <w:rsid w:val="00C64BA8"/>
    <w:rsid w:val="00C65CEC"/>
    <w:rsid w:val="00C67BEF"/>
    <w:rsid w:val="00C715C2"/>
    <w:rsid w:val="00C743EC"/>
    <w:rsid w:val="00C7452F"/>
    <w:rsid w:val="00C75D0F"/>
    <w:rsid w:val="00C7604A"/>
    <w:rsid w:val="00C766AE"/>
    <w:rsid w:val="00C76B7A"/>
    <w:rsid w:val="00C77F81"/>
    <w:rsid w:val="00C80EEB"/>
    <w:rsid w:val="00C81894"/>
    <w:rsid w:val="00C83017"/>
    <w:rsid w:val="00C83AD9"/>
    <w:rsid w:val="00C841B9"/>
    <w:rsid w:val="00C84A08"/>
    <w:rsid w:val="00C93818"/>
    <w:rsid w:val="00C95C75"/>
    <w:rsid w:val="00C95E30"/>
    <w:rsid w:val="00C9721D"/>
    <w:rsid w:val="00C976BB"/>
    <w:rsid w:val="00CA0A6A"/>
    <w:rsid w:val="00CA2704"/>
    <w:rsid w:val="00CA3DAA"/>
    <w:rsid w:val="00CA6D4B"/>
    <w:rsid w:val="00CA7218"/>
    <w:rsid w:val="00CB27B5"/>
    <w:rsid w:val="00CB4C9D"/>
    <w:rsid w:val="00CB68EA"/>
    <w:rsid w:val="00CB6E5C"/>
    <w:rsid w:val="00CC067C"/>
    <w:rsid w:val="00CC200F"/>
    <w:rsid w:val="00CC2466"/>
    <w:rsid w:val="00CC2607"/>
    <w:rsid w:val="00CC5710"/>
    <w:rsid w:val="00CC6817"/>
    <w:rsid w:val="00CC7347"/>
    <w:rsid w:val="00CD0334"/>
    <w:rsid w:val="00CD2EC2"/>
    <w:rsid w:val="00CD3CF8"/>
    <w:rsid w:val="00CD490A"/>
    <w:rsid w:val="00CD5F9C"/>
    <w:rsid w:val="00CD7625"/>
    <w:rsid w:val="00CE0E36"/>
    <w:rsid w:val="00CE11AB"/>
    <w:rsid w:val="00CE155B"/>
    <w:rsid w:val="00CE204A"/>
    <w:rsid w:val="00CE2131"/>
    <w:rsid w:val="00CE5692"/>
    <w:rsid w:val="00CE7D60"/>
    <w:rsid w:val="00CF1855"/>
    <w:rsid w:val="00CF3B9F"/>
    <w:rsid w:val="00CF3D25"/>
    <w:rsid w:val="00CF493A"/>
    <w:rsid w:val="00CF4BCD"/>
    <w:rsid w:val="00CF4C46"/>
    <w:rsid w:val="00CF7211"/>
    <w:rsid w:val="00D0228B"/>
    <w:rsid w:val="00D039BD"/>
    <w:rsid w:val="00D04AC7"/>
    <w:rsid w:val="00D057A4"/>
    <w:rsid w:val="00D06907"/>
    <w:rsid w:val="00D06A05"/>
    <w:rsid w:val="00D06EFF"/>
    <w:rsid w:val="00D06F8F"/>
    <w:rsid w:val="00D1002F"/>
    <w:rsid w:val="00D10AFB"/>
    <w:rsid w:val="00D11FEA"/>
    <w:rsid w:val="00D13BE8"/>
    <w:rsid w:val="00D1483A"/>
    <w:rsid w:val="00D15C11"/>
    <w:rsid w:val="00D15F78"/>
    <w:rsid w:val="00D16181"/>
    <w:rsid w:val="00D172CD"/>
    <w:rsid w:val="00D20C2F"/>
    <w:rsid w:val="00D22A60"/>
    <w:rsid w:val="00D234F1"/>
    <w:rsid w:val="00D23D0C"/>
    <w:rsid w:val="00D260ED"/>
    <w:rsid w:val="00D277AB"/>
    <w:rsid w:val="00D325E5"/>
    <w:rsid w:val="00D33392"/>
    <w:rsid w:val="00D35571"/>
    <w:rsid w:val="00D367BC"/>
    <w:rsid w:val="00D37ADF"/>
    <w:rsid w:val="00D420A2"/>
    <w:rsid w:val="00D425EB"/>
    <w:rsid w:val="00D44449"/>
    <w:rsid w:val="00D446FF"/>
    <w:rsid w:val="00D468F2"/>
    <w:rsid w:val="00D472F2"/>
    <w:rsid w:val="00D515E7"/>
    <w:rsid w:val="00D5196E"/>
    <w:rsid w:val="00D51C7D"/>
    <w:rsid w:val="00D533B1"/>
    <w:rsid w:val="00D534EE"/>
    <w:rsid w:val="00D56436"/>
    <w:rsid w:val="00D5737A"/>
    <w:rsid w:val="00D60936"/>
    <w:rsid w:val="00D60AA6"/>
    <w:rsid w:val="00D62CF6"/>
    <w:rsid w:val="00D6343D"/>
    <w:rsid w:val="00D64053"/>
    <w:rsid w:val="00D66203"/>
    <w:rsid w:val="00D6684E"/>
    <w:rsid w:val="00D670F9"/>
    <w:rsid w:val="00D67E3C"/>
    <w:rsid w:val="00D67EC5"/>
    <w:rsid w:val="00D706B7"/>
    <w:rsid w:val="00D70C0C"/>
    <w:rsid w:val="00D72344"/>
    <w:rsid w:val="00D74A4E"/>
    <w:rsid w:val="00D75393"/>
    <w:rsid w:val="00D7766B"/>
    <w:rsid w:val="00D77AC8"/>
    <w:rsid w:val="00D807CF"/>
    <w:rsid w:val="00D813BA"/>
    <w:rsid w:val="00D84DF9"/>
    <w:rsid w:val="00D85535"/>
    <w:rsid w:val="00D85C68"/>
    <w:rsid w:val="00D9178C"/>
    <w:rsid w:val="00D920A1"/>
    <w:rsid w:val="00D9287E"/>
    <w:rsid w:val="00D92937"/>
    <w:rsid w:val="00D9438E"/>
    <w:rsid w:val="00D94621"/>
    <w:rsid w:val="00D94743"/>
    <w:rsid w:val="00D97F74"/>
    <w:rsid w:val="00DA0BFA"/>
    <w:rsid w:val="00DA1B0A"/>
    <w:rsid w:val="00DA2BC9"/>
    <w:rsid w:val="00DA2D1D"/>
    <w:rsid w:val="00DA38BF"/>
    <w:rsid w:val="00DB156D"/>
    <w:rsid w:val="00DB2683"/>
    <w:rsid w:val="00DB2D2B"/>
    <w:rsid w:val="00DB54E9"/>
    <w:rsid w:val="00DB5818"/>
    <w:rsid w:val="00DB62DF"/>
    <w:rsid w:val="00DB65E5"/>
    <w:rsid w:val="00DB79D0"/>
    <w:rsid w:val="00DB7FB1"/>
    <w:rsid w:val="00DC09E7"/>
    <w:rsid w:val="00DC0ECA"/>
    <w:rsid w:val="00DC3030"/>
    <w:rsid w:val="00DC4123"/>
    <w:rsid w:val="00DC4175"/>
    <w:rsid w:val="00DD1191"/>
    <w:rsid w:val="00DD2420"/>
    <w:rsid w:val="00DD4D73"/>
    <w:rsid w:val="00DD509D"/>
    <w:rsid w:val="00DD77EC"/>
    <w:rsid w:val="00DE2B5D"/>
    <w:rsid w:val="00DE3F41"/>
    <w:rsid w:val="00DE4BFA"/>
    <w:rsid w:val="00DE5AF3"/>
    <w:rsid w:val="00DE5CF1"/>
    <w:rsid w:val="00DF1326"/>
    <w:rsid w:val="00DF269C"/>
    <w:rsid w:val="00DF2905"/>
    <w:rsid w:val="00DF2F7F"/>
    <w:rsid w:val="00DF3C10"/>
    <w:rsid w:val="00DF3E05"/>
    <w:rsid w:val="00DF4DB3"/>
    <w:rsid w:val="00DF576A"/>
    <w:rsid w:val="00DF7012"/>
    <w:rsid w:val="00E01C26"/>
    <w:rsid w:val="00E0229C"/>
    <w:rsid w:val="00E02782"/>
    <w:rsid w:val="00E02B93"/>
    <w:rsid w:val="00E02DD9"/>
    <w:rsid w:val="00E03C60"/>
    <w:rsid w:val="00E06017"/>
    <w:rsid w:val="00E0695C"/>
    <w:rsid w:val="00E06AAC"/>
    <w:rsid w:val="00E06B59"/>
    <w:rsid w:val="00E07C68"/>
    <w:rsid w:val="00E1122B"/>
    <w:rsid w:val="00E11DF9"/>
    <w:rsid w:val="00E1247D"/>
    <w:rsid w:val="00E12B69"/>
    <w:rsid w:val="00E12C11"/>
    <w:rsid w:val="00E14B56"/>
    <w:rsid w:val="00E16234"/>
    <w:rsid w:val="00E17569"/>
    <w:rsid w:val="00E241CE"/>
    <w:rsid w:val="00E24353"/>
    <w:rsid w:val="00E2438A"/>
    <w:rsid w:val="00E25698"/>
    <w:rsid w:val="00E256A3"/>
    <w:rsid w:val="00E27237"/>
    <w:rsid w:val="00E3002C"/>
    <w:rsid w:val="00E3079B"/>
    <w:rsid w:val="00E31558"/>
    <w:rsid w:val="00E316EC"/>
    <w:rsid w:val="00E32157"/>
    <w:rsid w:val="00E32812"/>
    <w:rsid w:val="00E369FE"/>
    <w:rsid w:val="00E40268"/>
    <w:rsid w:val="00E40E35"/>
    <w:rsid w:val="00E444CC"/>
    <w:rsid w:val="00E450AC"/>
    <w:rsid w:val="00E468FB"/>
    <w:rsid w:val="00E4726E"/>
    <w:rsid w:val="00E50C10"/>
    <w:rsid w:val="00E52F5E"/>
    <w:rsid w:val="00E54123"/>
    <w:rsid w:val="00E55EC5"/>
    <w:rsid w:val="00E568F9"/>
    <w:rsid w:val="00E56F8F"/>
    <w:rsid w:val="00E6265D"/>
    <w:rsid w:val="00E64D0E"/>
    <w:rsid w:val="00E704AA"/>
    <w:rsid w:val="00E709AA"/>
    <w:rsid w:val="00E7173D"/>
    <w:rsid w:val="00E73499"/>
    <w:rsid w:val="00E7363D"/>
    <w:rsid w:val="00E74F77"/>
    <w:rsid w:val="00E822C1"/>
    <w:rsid w:val="00E828F0"/>
    <w:rsid w:val="00E841B6"/>
    <w:rsid w:val="00E854ED"/>
    <w:rsid w:val="00E85720"/>
    <w:rsid w:val="00E8636B"/>
    <w:rsid w:val="00E86530"/>
    <w:rsid w:val="00E9100F"/>
    <w:rsid w:val="00E93A26"/>
    <w:rsid w:val="00E93B69"/>
    <w:rsid w:val="00E95A31"/>
    <w:rsid w:val="00E95CD2"/>
    <w:rsid w:val="00E96620"/>
    <w:rsid w:val="00E96ACC"/>
    <w:rsid w:val="00EA0A14"/>
    <w:rsid w:val="00EA0D9B"/>
    <w:rsid w:val="00EA1C4D"/>
    <w:rsid w:val="00EA217D"/>
    <w:rsid w:val="00EA27BD"/>
    <w:rsid w:val="00EA37FB"/>
    <w:rsid w:val="00EA3B68"/>
    <w:rsid w:val="00EA521B"/>
    <w:rsid w:val="00EA5973"/>
    <w:rsid w:val="00EA5EE7"/>
    <w:rsid w:val="00EA6D45"/>
    <w:rsid w:val="00EB01B5"/>
    <w:rsid w:val="00EB04BD"/>
    <w:rsid w:val="00EB35FC"/>
    <w:rsid w:val="00EB5D7A"/>
    <w:rsid w:val="00EB74DA"/>
    <w:rsid w:val="00EB7A54"/>
    <w:rsid w:val="00EC04C2"/>
    <w:rsid w:val="00EC0592"/>
    <w:rsid w:val="00EC23F2"/>
    <w:rsid w:val="00EC288F"/>
    <w:rsid w:val="00EC3359"/>
    <w:rsid w:val="00EC39FA"/>
    <w:rsid w:val="00EC5ED2"/>
    <w:rsid w:val="00EC6F7A"/>
    <w:rsid w:val="00EC7450"/>
    <w:rsid w:val="00EC7DDD"/>
    <w:rsid w:val="00ED24E2"/>
    <w:rsid w:val="00ED2E02"/>
    <w:rsid w:val="00ED39F7"/>
    <w:rsid w:val="00ED4507"/>
    <w:rsid w:val="00ED5312"/>
    <w:rsid w:val="00ED57A2"/>
    <w:rsid w:val="00ED58E4"/>
    <w:rsid w:val="00ED7E95"/>
    <w:rsid w:val="00EE238D"/>
    <w:rsid w:val="00EE3068"/>
    <w:rsid w:val="00EE4146"/>
    <w:rsid w:val="00EE4178"/>
    <w:rsid w:val="00EE5002"/>
    <w:rsid w:val="00EE55B2"/>
    <w:rsid w:val="00EE7608"/>
    <w:rsid w:val="00EF1B97"/>
    <w:rsid w:val="00EF1DA7"/>
    <w:rsid w:val="00EF2571"/>
    <w:rsid w:val="00EF336D"/>
    <w:rsid w:val="00EF3657"/>
    <w:rsid w:val="00EF3E8C"/>
    <w:rsid w:val="00EF49AE"/>
    <w:rsid w:val="00EF6100"/>
    <w:rsid w:val="00EF6101"/>
    <w:rsid w:val="00EF6D7F"/>
    <w:rsid w:val="00F00C53"/>
    <w:rsid w:val="00F023C7"/>
    <w:rsid w:val="00F031AB"/>
    <w:rsid w:val="00F05BEF"/>
    <w:rsid w:val="00F1110B"/>
    <w:rsid w:val="00F12571"/>
    <w:rsid w:val="00F12E85"/>
    <w:rsid w:val="00F13E1A"/>
    <w:rsid w:val="00F14190"/>
    <w:rsid w:val="00F15107"/>
    <w:rsid w:val="00F151C0"/>
    <w:rsid w:val="00F16177"/>
    <w:rsid w:val="00F17A07"/>
    <w:rsid w:val="00F249CD"/>
    <w:rsid w:val="00F261D4"/>
    <w:rsid w:val="00F27D66"/>
    <w:rsid w:val="00F30BB8"/>
    <w:rsid w:val="00F33173"/>
    <w:rsid w:val="00F33CD8"/>
    <w:rsid w:val="00F34B72"/>
    <w:rsid w:val="00F350E6"/>
    <w:rsid w:val="00F364DE"/>
    <w:rsid w:val="00F36EB9"/>
    <w:rsid w:val="00F376FD"/>
    <w:rsid w:val="00F37AF2"/>
    <w:rsid w:val="00F37EF6"/>
    <w:rsid w:val="00F401ED"/>
    <w:rsid w:val="00F4027B"/>
    <w:rsid w:val="00F4159E"/>
    <w:rsid w:val="00F4253D"/>
    <w:rsid w:val="00F469E9"/>
    <w:rsid w:val="00F47616"/>
    <w:rsid w:val="00F508FA"/>
    <w:rsid w:val="00F521E5"/>
    <w:rsid w:val="00F52CC0"/>
    <w:rsid w:val="00F53D7C"/>
    <w:rsid w:val="00F60541"/>
    <w:rsid w:val="00F62134"/>
    <w:rsid w:val="00F64A23"/>
    <w:rsid w:val="00F65460"/>
    <w:rsid w:val="00F66E46"/>
    <w:rsid w:val="00F67FEF"/>
    <w:rsid w:val="00F71256"/>
    <w:rsid w:val="00F71753"/>
    <w:rsid w:val="00F7182E"/>
    <w:rsid w:val="00F722B4"/>
    <w:rsid w:val="00F72CD8"/>
    <w:rsid w:val="00F73809"/>
    <w:rsid w:val="00F74026"/>
    <w:rsid w:val="00F77722"/>
    <w:rsid w:val="00F84B7E"/>
    <w:rsid w:val="00F87AA5"/>
    <w:rsid w:val="00F9053E"/>
    <w:rsid w:val="00F91B2C"/>
    <w:rsid w:val="00F91B90"/>
    <w:rsid w:val="00F9266B"/>
    <w:rsid w:val="00F944A6"/>
    <w:rsid w:val="00F95726"/>
    <w:rsid w:val="00F95EFE"/>
    <w:rsid w:val="00F96DBB"/>
    <w:rsid w:val="00F9752D"/>
    <w:rsid w:val="00FA06AA"/>
    <w:rsid w:val="00FA163E"/>
    <w:rsid w:val="00FA2621"/>
    <w:rsid w:val="00FA29CA"/>
    <w:rsid w:val="00FA569F"/>
    <w:rsid w:val="00FA6A59"/>
    <w:rsid w:val="00FB00D1"/>
    <w:rsid w:val="00FB09B4"/>
    <w:rsid w:val="00FB0B65"/>
    <w:rsid w:val="00FB2ECC"/>
    <w:rsid w:val="00FB33BF"/>
    <w:rsid w:val="00FB3D9B"/>
    <w:rsid w:val="00FB4158"/>
    <w:rsid w:val="00FB5DFA"/>
    <w:rsid w:val="00FB6CD7"/>
    <w:rsid w:val="00FB6D3C"/>
    <w:rsid w:val="00FB7AB3"/>
    <w:rsid w:val="00FB7CF8"/>
    <w:rsid w:val="00FC1BA3"/>
    <w:rsid w:val="00FC2660"/>
    <w:rsid w:val="00FC46CD"/>
    <w:rsid w:val="00FC4D17"/>
    <w:rsid w:val="00FC52DF"/>
    <w:rsid w:val="00FC53D9"/>
    <w:rsid w:val="00FC53E2"/>
    <w:rsid w:val="00FC7F44"/>
    <w:rsid w:val="00FD015C"/>
    <w:rsid w:val="00FD2718"/>
    <w:rsid w:val="00FD3C31"/>
    <w:rsid w:val="00FD45A9"/>
    <w:rsid w:val="00FD5ED2"/>
    <w:rsid w:val="00FD6EE6"/>
    <w:rsid w:val="00FD74C2"/>
    <w:rsid w:val="00FE032C"/>
    <w:rsid w:val="00FE1627"/>
    <w:rsid w:val="00FE2332"/>
    <w:rsid w:val="00FE252A"/>
    <w:rsid w:val="00FE36C5"/>
    <w:rsid w:val="00FE3AF2"/>
    <w:rsid w:val="00FE46C1"/>
    <w:rsid w:val="00FF35E6"/>
    <w:rsid w:val="00FF5B3B"/>
    <w:rsid w:val="00FF6E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CD19F4A"/>
  <w15:docId w15:val="{271F7980-D2B9-4157-B979-7475A8088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4B72"/>
    <w:pPr>
      <w:spacing w:after="0" w:line="240" w:lineRule="auto"/>
      <w:ind w:firstLine="0"/>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A0A14"/>
    <w:pPr>
      <w:spacing w:before="600" w:line="360" w:lineRule="auto"/>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unhideWhenUsed/>
    <w:qFormat/>
    <w:rsid w:val="00EA0A14"/>
    <w:pPr>
      <w:spacing w:before="320" w:line="36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A0A14"/>
    <w:pPr>
      <w:spacing w:before="320" w:line="360" w:lineRule="auto"/>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EA0A14"/>
    <w:pPr>
      <w:spacing w:before="280" w:line="36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EA0A14"/>
    <w:pPr>
      <w:spacing w:before="280" w:line="360" w:lineRule="auto"/>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EA0A14"/>
    <w:pPr>
      <w:spacing w:before="280" w:after="80" w:line="360" w:lineRule="auto"/>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EA0A14"/>
    <w:pPr>
      <w:spacing w:before="28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EA0A14"/>
    <w:pPr>
      <w:spacing w:before="28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EA0A14"/>
    <w:pPr>
      <w:spacing w:before="28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character" w:styleId="Hyperlink">
    <w:name w:val="Hyperlink"/>
    <w:basedOn w:val="DefaultParagraphFont"/>
    <w:uiPriority w:val="99"/>
    <w:unhideWhenUsed/>
    <w:rsid w:val="0070686F"/>
    <w:rPr>
      <w:color w:val="0000FF" w:themeColor="hyperlink"/>
      <w:u w:val="single"/>
    </w:rPr>
  </w:style>
  <w:style w:type="character" w:styleId="CommentReference">
    <w:name w:val="annotation reference"/>
    <w:basedOn w:val="DefaultParagraphFont"/>
    <w:semiHidden/>
    <w:rsid w:val="00C64BA8"/>
    <w:rPr>
      <w:sz w:val="16"/>
      <w:szCs w:val="16"/>
    </w:rPr>
  </w:style>
  <w:style w:type="paragraph" w:styleId="CommentText">
    <w:name w:val="annotation text"/>
    <w:basedOn w:val="Normal"/>
    <w:link w:val="CommentTextChar"/>
    <w:semiHidden/>
    <w:rsid w:val="00C64BA8"/>
    <w:rPr>
      <w:sz w:val="20"/>
      <w:szCs w:val="20"/>
    </w:rPr>
  </w:style>
  <w:style w:type="character" w:customStyle="1" w:styleId="CommentTextChar">
    <w:name w:val="Comment Text Char"/>
    <w:basedOn w:val="DefaultParagraphFont"/>
    <w:link w:val="CommentText"/>
    <w:semiHidden/>
    <w:rsid w:val="00C64BA8"/>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EA0A14"/>
    <w:rPr>
      <w:rFonts w:asciiTheme="majorHAnsi" w:eastAsiaTheme="majorEastAsia" w:hAnsiTheme="majorHAnsi" w:cstheme="majorBidi"/>
      <w:b/>
      <w:bCs/>
      <w:i/>
      <w:iCs/>
      <w:sz w:val="32"/>
      <w:szCs w:val="32"/>
    </w:rPr>
  </w:style>
  <w:style w:type="paragraph" w:styleId="PlainText">
    <w:name w:val="Plain Text"/>
    <w:basedOn w:val="Normal"/>
    <w:link w:val="PlainTextChar"/>
    <w:uiPriority w:val="99"/>
    <w:semiHidden/>
    <w:unhideWhenUsed/>
    <w:rsid w:val="00566CBD"/>
    <w:rPr>
      <w:rFonts w:ascii="Arial" w:hAnsi="Arial"/>
      <w:sz w:val="20"/>
      <w:szCs w:val="21"/>
    </w:rPr>
  </w:style>
  <w:style w:type="character" w:customStyle="1" w:styleId="PlainTextChar">
    <w:name w:val="Plain Text Char"/>
    <w:basedOn w:val="DefaultParagraphFont"/>
    <w:link w:val="PlainText"/>
    <w:uiPriority w:val="99"/>
    <w:semiHidden/>
    <w:rsid w:val="00566CBD"/>
    <w:rPr>
      <w:rFonts w:ascii="Arial" w:hAnsi="Arial"/>
      <w:sz w:val="20"/>
      <w:szCs w:val="21"/>
    </w:rPr>
  </w:style>
  <w:style w:type="paragraph" w:styleId="ListParagraph">
    <w:name w:val="List Paragraph"/>
    <w:basedOn w:val="Normal"/>
    <w:uiPriority w:val="34"/>
    <w:qFormat/>
    <w:rsid w:val="00EA0A14"/>
    <w:pPr>
      <w:ind w:left="720"/>
      <w:contextualSpacing/>
    </w:pPr>
  </w:style>
  <w:style w:type="character" w:customStyle="1" w:styleId="Heading2Char">
    <w:name w:val="Heading 2 Char"/>
    <w:basedOn w:val="DefaultParagraphFont"/>
    <w:link w:val="Heading2"/>
    <w:uiPriority w:val="9"/>
    <w:rsid w:val="00EA0A1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EA0A14"/>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EA0A14"/>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EA0A14"/>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EA0A14"/>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EA0A14"/>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EA0A14"/>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EA0A14"/>
    <w:rPr>
      <w:rFonts w:asciiTheme="majorHAnsi" w:eastAsiaTheme="majorEastAsia" w:hAnsiTheme="majorHAnsi" w:cstheme="majorBidi"/>
      <w:i/>
      <w:iCs/>
      <w:sz w:val="18"/>
      <w:szCs w:val="18"/>
    </w:rPr>
  </w:style>
  <w:style w:type="paragraph" w:styleId="Title">
    <w:name w:val="Title"/>
    <w:basedOn w:val="Normal"/>
    <w:next w:val="Normal"/>
    <w:link w:val="TitleChar"/>
    <w:uiPriority w:val="10"/>
    <w:qFormat/>
    <w:rsid w:val="00EA0A14"/>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EA0A14"/>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EA0A14"/>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EA0A14"/>
    <w:rPr>
      <w:i/>
      <w:iCs/>
      <w:color w:val="808080" w:themeColor="text1" w:themeTint="7F"/>
      <w:spacing w:val="10"/>
      <w:sz w:val="24"/>
      <w:szCs w:val="24"/>
    </w:rPr>
  </w:style>
  <w:style w:type="character" w:styleId="Strong">
    <w:name w:val="Strong"/>
    <w:basedOn w:val="DefaultParagraphFont"/>
    <w:uiPriority w:val="22"/>
    <w:qFormat/>
    <w:rsid w:val="00EA0A14"/>
    <w:rPr>
      <w:b/>
      <w:bCs/>
      <w:spacing w:val="0"/>
    </w:rPr>
  </w:style>
  <w:style w:type="character" w:styleId="Emphasis">
    <w:name w:val="Emphasis"/>
    <w:uiPriority w:val="20"/>
    <w:qFormat/>
    <w:rsid w:val="00EA0A14"/>
    <w:rPr>
      <w:b/>
      <w:bCs/>
      <w:i/>
      <w:iCs/>
      <w:color w:val="auto"/>
    </w:rPr>
  </w:style>
  <w:style w:type="paragraph" w:styleId="NoSpacing">
    <w:name w:val="No Spacing"/>
    <w:basedOn w:val="Normal"/>
    <w:link w:val="NoSpacingChar"/>
    <w:uiPriority w:val="1"/>
    <w:qFormat/>
    <w:rsid w:val="00EA0A14"/>
  </w:style>
  <w:style w:type="paragraph" w:styleId="Quote">
    <w:name w:val="Quote"/>
    <w:basedOn w:val="Normal"/>
    <w:next w:val="Normal"/>
    <w:link w:val="QuoteChar"/>
    <w:uiPriority w:val="29"/>
    <w:qFormat/>
    <w:rsid w:val="00EA0A14"/>
    <w:rPr>
      <w:color w:val="5A5A5A" w:themeColor="text1" w:themeTint="A5"/>
    </w:rPr>
  </w:style>
  <w:style w:type="character" w:customStyle="1" w:styleId="QuoteChar">
    <w:name w:val="Quote Char"/>
    <w:basedOn w:val="DefaultParagraphFont"/>
    <w:link w:val="Quote"/>
    <w:uiPriority w:val="29"/>
    <w:rsid w:val="00EA0A14"/>
    <w:rPr>
      <w:color w:val="5A5A5A" w:themeColor="text1" w:themeTint="A5"/>
    </w:rPr>
  </w:style>
  <w:style w:type="paragraph" w:styleId="IntenseQuote">
    <w:name w:val="Intense Quote"/>
    <w:basedOn w:val="Normal"/>
    <w:next w:val="Normal"/>
    <w:link w:val="IntenseQuoteChar"/>
    <w:uiPriority w:val="30"/>
    <w:qFormat/>
    <w:rsid w:val="00EA0A14"/>
    <w:pPr>
      <w:spacing w:before="320" w:after="480"/>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EA0A14"/>
    <w:rPr>
      <w:rFonts w:asciiTheme="majorHAnsi" w:eastAsiaTheme="majorEastAsia" w:hAnsiTheme="majorHAnsi" w:cstheme="majorBidi"/>
      <w:i/>
      <w:iCs/>
      <w:sz w:val="20"/>
      <w:szCs w:val="20"/>
    </w:rPr>
  </w:style>
  <w:style w:type="character" w:styleId="SubtleEmphasis">
    <w:name w:val="Subtle Emphasis"/>
    <w:uiPriority w:val="19"/>
    <w:qFormat/>
    <w:rsid w:val="00EA0A14"/>
    <w:rPr>
      <w:i/>
      <w:iCs/>
      <w:color w:val="5A5A5A" w:themeColor="text1" w:themeTint="A5"/>
    </w:rPr>
  </w:style>
  <w:style w:type="character" w:styleId="IntenseEmphasis">
    <w:name w:val="Intense Emphasis"/>
    <w:uiPriority w:val="21"/>
    <w:qFormat/>
    <w:rsid w:val="00EA0A14"/>
    <w:rPr>
      <w:b/>
      <w:bCs/>
      <w:i/>
      <w:iCs/>
      <w:color w:val="auto"/>
      <w:u w:val="single"/>
    </w:rPr>
  </w:style>
  <w:style w:type="character" w:styleId="SubtleReference">
    <w:name w:val="Subtle Reference"/>
    <w:uiPriority w:val="31"/>
    <w:qFormat/>
    <w:rsid w:val="00EA0A14"/>
    <w:rPr>
      <w:smallCaps/>
    </w:rPr>
  </w:style>
  <w:style w:type="character" w:styleId="IntenseReference">
    <w:name w:val="Intense Reference"/>
    <w:uiPriority w:val="32"/>
    <w:qFormat/>
    <w:rsid w:val="00EA0A14"/>
    <w:rPr>
      <w:b/>
      <w:bCs/>
      <w:smallCaps/>
      <w:color w:val="auto"/>
    </w:rPr>
  </w:style>
  <w:style w:type="character" w:styleId="BookTitle">
    <w:name w:val="Book Title"/>
    <w:uiPriority w:val="33"/>
    <w:qFormat/>
    <w:rsid w:val="00EA0A14"/>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EA0A14"/>
    <w:pPr>
      <w:outlineLvl w:val="9"/>
    </w:pPr>
    <w:rPr>
      <w:lang w:bidi="en-US"/>
    </w:rPr>
  </w:style>
  <w:style w:type="paragraph" w:styleId="Caption">
    <w:name w:val="caption"/>
    <w:basedOn w:val="Normal"/>
    <w:next w:val="Normal"/>
    <w:uiPriority w:val="35"/>
    <w:semiHidden/>
    <w:unhideWhenUsed/>
    <w:qFormat/>
    <w:rsid w:val="00EA0A14"/>
    <w:rPr>
      <w:b/>
      <w:bCs/>
      <w:sz w:val="18"/>
      <w:szCs w:val="18"/>
    </w:rPr>
  </w:style>
  <w:style w:type="character" w:customStyle="1" w:styleId="NoSpacingChar">
    <w:name w:val="No Spacing Char"/>
    <w:basedOn w:val="DefaultParagraphFont"/>
    <w:link w:val="NoSpacing"/>
    <w:uiPriority w:val="1"/>
    <w:rsid w:val="00EA0A14"/>
  </w:style>
  <w:style w:type="paragraph" w:styleId="BodyText">
    <w:name w:val="Body Text"/>
    <w:basedOn w:val="Normal"/>
    <w:link w:val="BodyTextChar"/>
    <w:rsid w:val="003973DE"/>
    <w:rPr>
      <w:szCs w:val="20"/>
    </w:rPr>
  </w:style>
  <w:style w:type="character" w:customStyle="1" w:styleId="BodyTextChar">
    <w:name w:val="Body Text Char"/>
    <w:basedOn w:val="DefaultParagraphFont"/>
    <w:link w:val="BodyText"/>
    <w:rsid w:val="003973DE"/>
    <w:rPr>
      <w:rFonts w:ascii="Times New Roman" w:eastAsia="Times New Roman" w:hAnsi="Times New Roman" w:cs="Times New Roman"/>
      <w:szCs w:val="20"/>
    </w:rPr>
  </w:style>
  <w:style w:type="paragraph" w:customStyle="1" w:styleId="Default">
    <w:name w:val="Default"/>
    <w:rsid w:val="003973DE"/>
    <w:pPr>
      <w:autoSpaceDE w:val="0"/>
      <w:autoSpaceDN w:val="0"/>
      <w:adjustRightInd w:val="0"/>
      <w:spacing w:after="200" w:line="276" w:lineRule="auto"/>
      <w:ind w:firstLine="0"/>
    </w:pPr>
    <w:rPr>
      <w:rFonts w:ascii="Verdana" w:eastAsia="Times New Roman" w:hAnsi="Verdana" w:cs="Verdana"/>
      <w:color w:val="000000"/>
      <w:sz w:val="24"/>
      <w:szCs w:val="24"/>
      <w:lang w:eastAsia="en-GB"/>
    </w:rPr>
  </w:style>
  <w:style w:type="paragraph" w:styleId="BodyText3">
    <w:name w:val="Body Text 3"/>
    <w:basedOn w:val="Normal"/>
    <w:link w:val="BodyText3Char"/>
    <w:uiPriority w:val="99"/>
    <w:unhideWhenUsed/>
    <w:rsid w:val="00757013"/>
    <w:pPr>
      <w:spacing w:after="120"/>
    </w:pPr>
    <w:rPr>
      <w:sz w:val="16"/>
      <w:szCs w:val="16"/>
    </w:rPr>
  </w:style>
  <w:style w:type="character" w:customStyle="1" w:styleId="BodyText3Char">
    <w:name w:val="Body Text 3 Char"/>
    <w:basedOn w:val="DefaultParagraphFont"/>
    <w:link w:val="BodyText3"/>
    <w:uiPriority w:val="99"/>
    <w:rsid w:val="00757013"/>
    <w:rPr>
      <w:rFonts w:ascii="Times New Roman" w:eastAsia="Times New Roman" w:hAnsi="Times New Roman" w:cs="Times New Roman"/>
      <w:sz w:val="16"/>
      <w:szCs w:val="16"/>
    </w:rPr>
  </w:style>
  <w:style w:type="paragraph" w:styleId="NormalWeb">
    <w:name w:val="Normal (Web)"/>
    <w:basedOn w:val="Normal"/>
    <w:uiPriority w:val="99"/>
    <w:unhideWhenUsed/>
    <w:rsid w:val="00757013"/>
    <w:pPr>
      <w:spacing w:before="100" w:beforeAutospacing="1" w:after="100" w:afterAutospacing="1"/>
    </w:pPr>
    <w:rPr>
      <w:rFonts w:ascii="Arial Unicode MS" w:eastAsia="Arial Unicode MS" w:hAnsi="Arial Unicode MS" w:cs="Arial Unicode MS"/>
    </w:rPr>
  </w:style>
  <w:style w:type="paragraph" w:styleId="CommentSubject">
    <w:name w:val="annotation subject"/>
    <w:basedOn w:val="CommentText"/>
    <w:next w:val="CommentText"/>
    <w:link w:val="CommentSubjectChar"/>
    <w:uiPriority w:val="99"/>
    <w:semiHidden/>
    <w:unhideWhenUsed/>
    <w:rsid w:val="00753DE7"/>
    <w:pPr>
      <w:spacing w:after="24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53DE7"/>
    <w:rPr>
      <w:rFonts w:ascii="Times New Roman" w:eastAsia="Times New Roman" w:hAnsi="Times New Roman" w:cs="Times New Roman"/>
      <w:b/>
      <w:bCs/>
      <w:sz w:val="20"/>
      <w:szCs w:val="20"/>
    </w:rPr>
  </w:style>
  <w:style w:type="character" w:customStyle="1" w:styleId="UnresolvedMention1">
    <w:name w:val="Unresolved Mention1"/>
    <w:basedOn w:val="DefaultParagraphFont"/>
    <w:uiPriority w:val="99"/>
    <w:semiHidden/>
    <w:unhideWhenUsed/>
    <w:rsid w:val="002B105A"/>
    <w:rPr>
      <w:color w:val="808080"/>
      <w:shd w:val="clear" w:color="auto" w:fill="E6E6E6"/>
    </w:rPr>
  </w:style>
  <w:style w:type="character" w:styleId="FollowedHyperlink">
    <w:name w:val="FollowedHyperlink"/>
    <w:basedOn w:val="DefaultParagraphFont"/>
    <w:uiPriority w:val="99"/>
    <w:semiHidden/>
    <w:unhideWhenUsed/>
    <w:rsid w:val="00DE4BFA"/>
    <w:rPr>
      <w:color w:val="800080" w:themeColor="followedHyperlink"/>
      <w:u w:val="single"/>
    </w:rPr>
  </w:style>
  <w:style w:type="character" w:customStyle="1" w:styleId="contentline-119">
    <w:name w:val="contentline-119"/>
    <w:basedOn w:val="DefaultParagraphFont"/>
    <w:rsid w:val="002D07E2"/>
  </w:style>
  <w:style w:type="character" w:styleId="UnresolvedMention">
    <w:name w:val="Unresolved Mention"/>
    <w:basedOn w:val="DefaultParagraphFont"/>
    <w:uiPriority w:val="99"/>
    <w:semiHidden/>
    <w:unhideWhenUsed/>
    <w:rsid w:val="00EC3359"/>
    <w:rPr>
      <w:color w:val="605E5C"/>
      <w:shd w:val="clear" w:color="auto" w:fill="E1DFDD"/>
    </w:rPr>
  </w:style>
  <w:style w:type="table" w:styleId="TableGrid">
    <w:name w:val="Table Grid"/>
    <w:basedOn w:val="TableNormal"/>
    <w:uiPriority w:val="39"/>
    <w:rsid w:val="002539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73DDD"/>
    <w:pPr>
      <w:spacing w:after="0" w:line="240" w:lineRule="auto"/>
      <w:ind w:firstLine="0"/>
    </w:pPr>
    <w:rPr>
      <w:rFonts w:ascii="Times New Roman" w:eastAsia="Times New Roman" w:hAnsi="Times New Roman" w:cs="Times New Roman"/>
      <w:sz w:val="24"/>
      <w:szCs w:val="24"/>
      <w:lang w:eastAsia="en-GB"/>
    </w:rPr>
  </w:style>
  <w:style w:type="paragraph" w:styleId="TOC1">
    <w:name w:val="toc 1"/>
    <w:basedOn w:val="Normal"/>
    <w:next w:val="Normal"/>
    <w:autoRedefine/>
    <w:uiPriority w:val="39"/>
    <w:unhideWhenUsed/>
    <w:rsid w:val="00BB084B"/>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BB084B"/>
    <w:pPr>
      <w:ind w:left="240"/>
    </w:pPr>
    <w:rPr>
      <w:rFonts w:asciiTheme="minorHAnsi" w:hAnsiTheme="minorHAnsi" w:cstheme="minorHAnsi"/>
      <w:smallCaps/>
      <w:sz w:val="20"/>
      <w:szCs w:val="20"/>
    </w:rPr>
  </w:style>
  <w:style w:type="paragraph" w:styleId="TOC3">
    <w:name w:val="toc 3"/>
    <w:basedOn w:val="Normal"/>
    <w:next w:val="Normal"/>
    <w:autoRedefine/>
    <w:uiPriority w:val="39"/>
    <w:unhideWhenUsed/>
    <w:rsid w:val="00BB084B"/>
    <w:pPr>
      <w:ind w:left="480"/>
    </w:pPr>
    <w:rPr>
      <w:rFonts w:asciiTheme="minorHAnsi" w:hAnsiTheme="minorHAnsi" w:cstheme="minorHAnsi"/>
      <w:i/>
      <w:iCs/>
      <w:sz w:val="20"/>
      <w:szCs w:val="20"/>
    </w:rPr>
  </w:style>
  <w:style w:type="paragraph" w:styleId="TOC4">
    <w:name w:val="toc 4"/>
    <w:basedOn w:val="Normal"/>
    <w:next w:val="Normal"/>
    <w:autoRedefine/>
    <w:uiPriority w:val="39"/>
    <w:unhideWhenUsed/>
    <w:rsid w:val="00BB084B"/>
    <w:pPr>
      <w:ind w:left="720"/>
    </w:pPr>
    <w:rPr>
      <w:rFonts w:asciiTheme="minorHAnsi" w:hAnsiTheme="minorHAnsi" w:cstheme="minorHAnsi"/>
      <w:sz w:val="18"/>
      <w:szCs w:val="18"/>
    </w:rPr>
  </w:style>
  <w:style w:type="paragraph" w:styleId="TOC5">
    <w:name w:val="toc 5"/>
    <w:basedOn w:val="Normal"/>
    <w:next w:val="Normal"/>
    <w:autoRedefine/>
    <w:uiPriority w:val="39"/>
    <w:unhideWhenUsed/>
    <w:rsid w:val="00BB084B"/>
    <w:pPr>
      <w:ind w:left="960"/>
    </w:pPr>
    <w:rPr>
      <w:rFonts w:asciiTheme="minorHAnsi" w:hAnsiTheme="minorHAnsi" w:cstheme="minorHAnsi"/>
      <w:sz w:val="18"/>
      <w:szCs w:val="18"/>
    </w:rPr>
  </w:style>
  <w:style w:type="paragraph" w:styleId="TOC6">
    <w:name w:val="toc 6"/>
    <w:basedOn w:val="Normal"/>
    <w:next w:val="Normal"/>
    <w:autoRedefine/>
    <w:uiPriority w:val="39"/>
    <w:unhideWhenUsed/>
    <w:rsid w:val="00BB084B"/>
    <w:pPr>
      <w:ind w:left="1200"/>
    </w:pPr>
    <w:rPr>
      <w:rFonts w:asciiTheme="minorHAnsi" w:hAnsiTheme="minorHAnsi" w:cstheme="minorHAnsi"/>
      <w:sz w:val="18"/>
      <w:szCs w:val="18"/>
    </w:rPr>
  </w:style>
  <w:style w:type="paragraph" w:styleId="TOC7">
    <w:name w:val="toc 7"/>
    <w:basedOn w:val="Normal"/>
    <w:next w:val="Normal"/>
    <w:autoRedefine/>
    <w:uiPriority w:val="39"/>
    <w:unhideWhenUsed/>
    <w:rsid w:val="00BB084B"/>
    <w:pPr>
      <w:ind w:left="1440"/>
    </w:pPr>
    <w:rPr>
      <w:rFonts w:asciiTheme="minorHAnsi" w:hAnsiTheme="minorHAnsi" w:cstheme="minorHAnsi"/>
      <w:sz w:val="18"/>
      <w:szCs w:val="18"/>
    </w:rPr>
  </w:style>
  <w:style w:type="paragraph" w:styleId="TOC8">
    <w:name w:val="toc 8"/>
    <w:basedOn w:val="Normal"/>
    <w:next w:val="Normal"/>
    <w:autoRedefine/>
    <w:uiPriority w:val="39"/>
    <w:unhideWhenUsed/>
    <w:rsid w:val="00BB084B"/>
    <w:pPr>
      <w:ind w:left="1680"/>
    </w:pPr>
    <w:rPr>
      <w:rFonts w:asciiTheme="minorHAnsi" w:hAnsiTheme="minorHAnsi" w:cstheme="minorHAnsi"/>
      <w:sz w:val="18"/>
      <w:szCs w:val="18"/>
    </w:rPr>
  </w:style>
  <w:style w:type="paragraph" w:styleId="TOC9">
    <w:name w:val="toc 9"/>
    <w:basedOn w:val="Normal"/>
    <w:next w:val="Normal"/>
    <w:autoRedefine/>
    <w:uiPriority w:val="39"/>
    <w:unhideWhenUsed/>
    <w:rsid w:val="00BB084B"/>
    <w:pPr>
      <w:ind w:left="1920"/>
    </w:pPr>
    <w:rPr>
      <w:rFonts w:asciiTheme="minorHAnsi" w:hAnsiTheme="minorHAnsi" w:cstheme="minorHAnsi"/>
      <w:sz w:val="18"/>
      <w:szCs w:val="18"/>
    </w:rPr>
  </w:style>
  <w:style w:type="paragraph" w:customStyle="1" w:styleId="xmsonormal">
    <w:name w:val="x_msonormal"/>
    <w:basedOn w:val="Normal"/>
    <w:rsid w:val="002C023F"/>
    <w:rPr>
      <w:rFonts w:ascii="Calibri" w:eastAsiaTheme="minorHAns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590551">
      <w:bodyDiv w:val="1"/>
      <w:marLeft w:val="0"/>
      <w:marRight w:val="0"/>
      <w:marTop w:val="0"/>
      <w:marBottom w:val="0"/>
      <w:divBdr>
        <w:top w:val="none" w:sz="0" w:space="0" w:color="auto"/>
        <w:left w:val="none" w:sz="0" w:space="0" w:color="auto"/>
        <w:bottom w:val="none" w:sz="0" w:space="0" w:color="auto"/>
        <w:right w:val="none" w:sz="0" w:space="0" w:color="auto"/>
      </w:divBdr>
    </w:div>
    <w:div w:id="112142197">
      <w:bodyDiv w:val="1"/>
      <w:marLeft w:val="0"/>
      <w:marRight w:val="0"/>
      <w:marTop w:val="0"/>
      <w:marBottom w:val="0"/>
      <w:divBdr>
        <w:top w:val="none" w:sz="0" w:space="0" w:color="auto"/>
        <w:left w:val="none" w:sz="0" w:space="0" w:color="auto"/>
        <w:bottom w:val="none" w:sz="0" w:space="0" w:color="auto"/>
        <w:right w:val="none" w:sz="0" w:space="0" w:color="auto"/>
      </w:divBdr>
    </w:div>
    <w:div w:id="223178924">
      <w:bodyDiv w:val="1"/>
      <w:marLeft w:val="0"/>
      <w:marRight w:val="0"/>
      <w:marTop w:val="0"/>
      <w:marBottom w:val="0"/>
      <w:divBdr>
        <w:top w:val="none" w:sz="0" w:space="0" w:color="auto"/>
        <w:left w:val="none" w:sz="0" w:space="0" w:color="auto"/>
        <w:bottom w:val="none" w:sz="0" w:space="0" w:color="auto"/>
        <w:right w:val="none" w:sz="0" w:space="0" w:color="auto"/>
      </w:divBdr>
      <w:divsChild>
        <w:div w:id="1412117962">
          <w:marLeft w:val="0"/>
          <w:marRight w:val="0"/>
          <w:marTop w:val="0"/>
          <w:marBottom w:val="0"/>
          <w:divBdr>
            <w:top w:val="none" w:sz="0" w:space="0" w:color="auto"/>
            <w:left w:val="none" w:sz="0" w:space="0" w:color="auto"/>
            <w:bottom w:val="none" w:sz="0" w:space="0" w:color="auto"/>
            <w:right w:val="none" w:sz="0" w:space="0" w:color="auto"/>
          </w:divBdr>
          <w:divsChild>
            <w:div w:id="12805346">
              <w:marLeft w:val="0"/>
              <w:marRight w:val="0"/>
              <w:marTop w:val="0"/>
              <w:marBottom w:val="0"/>
              <w:divBdr>
                <w:top w:val="none" w:sz="0" w:space="0" w:color="auto"/>
                <w:left w:val="none" w:sz="0" w:space="0" w:color="auto"/>
                <w:bottom w:val="none" w:sz="0" w:space="0" w:color="auto"/>
                <w:right w:val="none" w:sz="0" w:space="0" w:color="auto"/>
              </w:divBdr>
              <w:divsChild>
                <w:div w:id="1000502187">
                  <w:marLeft w:val="0"/>
                  <w:marRight w:val="0"/>
                  <w:marTop w:val="0"/>
                  <w:marBottom w:val="0"/>
                  <w:divBdr>
                    <w:top w:val="none" w:sz="0" w:space="0" w:color="auto"/>
                    <w:left w:val="none" w:sz="0" w:space="0" w:color="auto"/>
                    <w:bottom w:val="none" w:sz="0" w:space="0" w:color="auto"/>
                    <w:right w:val="none" w:sz="0" w:space="0" w:color="auto"/>
                  </w:divBdr>
                  <w:divsChild>
                    <w:div w:id="1202597426">
                      <w:marLeft w:val="0"/>
                      <w:marRight w:val="0"/>
                      <w:marTop w:val="0"/>
                      <w:marBottom w:val="0"/>
                      <w:divBdr>
                        <w:top w:val="none" w:sz="0" w:space="0" w:color="auto"/>
                        <w:left w:val="none" w:sz="0" w:space="0" w:color="auto"/>
                        <w:bottom w:val="none" w:sz="0" w:space="0" w:color="auto"/>
                        <w:right w:val="none" w:sz="0" w:space="0" w:color="auto"/>
                      </w:divBdr>
                      <w:divsChild>
                        <w:div w:id="212691527">
                          <w:marLeft w:val="0"/>
                          <w:marRight w:val="0"/>
                          <w:marTop w:val="0"/>
                          <w:marBottom w:val="0"/>
                          <w:divBdr>
                            <w:top w:val="none" w:sz="0" w:space="0" w:color="auto"/>
                            <w:left w:val="none" w:sz="0" w:space="0" w:color="auto"/>
                            <w:bottom w:val="none" w:sz="0" w:space="0" w:color="auto"/>
                            <w:right w:val="none" w:sz="0" w:space="0" w:color="auto"/>
                          </w:divBdr>
                          <w:divsChild>
                            <w:div w:id="1229266429">
                              <w:marLeft w:val="0"/>
                              <w:marRight w:val="0"/>
                              <w:marTop w:val="0"/>
                              <w:marBottom w:val="0"/>
                              <w:divBdr>
                                <w:top w:val="single" w:sz="6" w:space="0" w:color="auto"/>
                                <w:left w:val="single" w:sz="6" w:space="0" w:color="auto"/>
                                <w:bottom w:val="single" w:sz="6" w:space="0" w:color="auto"/>
                                <w:right w:val="single" w:sz="6" w:space="0" w:color="auto"/>
                              </w:divBdr>
                              <w:divsChild>
                                <w:div w:id="550968270">
                                  <w:marLeft w:val="0"/>
                                  <w:marRight w:val="195"/>
                                  <w:marTop w:val="0"/>
                                  <w:marBottom w:val="0"/>
                                  <w:divBdr>
                                    <w:top w:val="none" w:sz="0" w:space="0" w:color="auto"/>
                                    <w:left w:val="none" w:sz="0" w:space="0" w:color="auto"/>
                                    <w:bottom w:val="none" w:sz="0" w:space="0" w:color="auto"/>
                                    <w:right w:val="none" w:sz="0" w:space="0" w:color="auto"/>
                                  </w:divBdr>
                                  <w:divsChild>
                                    <w:div w:id="1979340136">
                                      <w:marLeft w:val="0"/>
                                      <w:marRight w:val="0"/>
                                      <w:marTop w:val="0"/>
                                      <w:marBottom w:val="0"/>
                                      <w:divBdr>
                                        <w:top w:val="none" w:sz="0" w:space="0" w:color="auto"/>
                                        <w:left w:val="none" w:sz="0" w:space="0" w:color="auto"/>
                                        <w:bottom w:val="none" w:sz="0" w:space="0" w:color="auto"/>
                                        <w:right w:val="none" w:sz="0" w:space="0" w:color="auto"/>
                                      </w:divBdr>
                                      <w:divsChild>
                                        <w:div w:id="1789161189">
                                          <w:marLeft w:val="0"/>
                                          <w:marRight w:val="195"/>
                                          <w:marTop w:val="0"/>
                                          <w:marBottom w:val="0"/>
                                          <w:divBdr>
                                            <w:top w:val="none" w:sz="0" w:space="0" w:color="auto"/>
                                            <w:left w:val="none" w:sz="0" w:space="0" w:color="auto"/>
                                            <w:bottom w:val="none" w:sz="0" w:space="0" w:color="auto"/>
                                            <w:right w:val="none" w:sz="0" w:space="0" w:color="auto"/>
                                          </w:divBdr>
                                          <w:divsChild>
                                            <w:div w:id="1851791214">
                                              <w:marLeft w:val="0"/>
                                              <w:marRight w:val="0"/>
                                              <w:marTop w:val="0"/>
                                              <w:marBottom w:val="0"/>
                                              <w:divBdr>
                                                <w:top w:val="none" w:sz="0" w:space="0" w:color="auto"/>
                                                <w:left w:val="none" w:sz="0" w:space="0" w:color="auto"/>
                                                <w:bottom w:val="none" w:sz="0" w:space="0" w:color="auto"/>
                                                <w:right w:val="none" w:sz="0" w:space="0" w:color="auto"/>
                                              </w:divBdr>
                                              <w:divsChild>
                                                <w:div w:id="359821262">
                                                  <w:marLeft w:val="0"/>
                                                  <w:marRight w:val="0"/>
                                                  <w:marTop w:val="0"/>
                                                  <w:marBottom w:val="0"/>
                                                  <w:divBdr>
                                                    <w:top w:val="none" w:sz="0" w:space="0" w:color="auto"/>
                                                    <w:left w:val="none" w:sz="0" w:space="0" w:color="auto"/>
                                                    <w:bottom w:val="none" w:sz="0" w:space="0" w:color="auto"/>
                                                    <w:right w:val="none" w:sz="0" w:space="0" w:color="auto"/>
                                                  </w:divBdr>
                                                  <w:divsChild>
                                                    <w:div w:id="1351181857">
                                                      <w:marLeft w:val="0"/>
                                                      <w:marRight w:val="0"/>
                                                      <w:marTop w:val="0"/>
                                                      <w:marBottom w:val="0"/>
                                                      <w:divBdr>
                                                        <w:top w:val="none" w:sz="0" w:space="0" w:color="auto"/>
                                                        <w:left w:val="none" w:sz="0" w:space="0" w:color="auto"/>
                                                        <w:bottom w:val="none" w:sz="0" w:space="0" w:color="auto"/>
                                                        <w:right w:val="none" w:sz="0" w:space="0" w:color="auto"/>
                                                      </w:divBdr>
                                                      <w:divsChild>
                                                        <w:div w:id="1528517310">
                                                          <w:marLeft w:val="0"/>
                                                          <w:marRight w:val="0"/>
                                                          <w:marTop w:val="0"/>
                                                          <w:marBottom w:val="0"/>
                                                          <w:divBdr>
                                                            <w:top w:val="none" w:sz="0" w:space="0" w:color="auto"/>
                                                            <w:left w:val="none" w:sz="0" w:space="0" w:color="auto"/>
                                                            <w:bottom w:val="none" w:sz="0" w:space="0" w:color="auto"/>
                                                            <w:right w:val="none" w:sz="0" w:space="0" w:color="auto"/>
                                                          </w:divBdr>
                                                          <w:divsChild>
                                                            <w:div w:id="1857116359">
                                                              <w:marLeft w:val="0"/>
                                                              <w:marRight w:val="0"/>
                                                              <w:marTop w:val="0"/>
                                                              <w:marBottom w:val="0"/>
                                                              <w:divBdr>
                                                                <w:top w:val="none" w:sz="0" w:space="0" w:color="auto"/>
                                                                <w:left w:val="none" w:sz="0" w:space="0" w:color="auto"/>
                                                                <w:bottom w:val="none" w:sz="0" w:space="0" w:color="auto"/>
                                                                <w:right w:val="none" w:sz="0" w:space="0" w:color="auto"/>
                                                              </w:divBdr>
                                                              <w:divsChild>
                                                                <w:div w:id="2058621356">
                                                                  <w:marLeft w:val="405"/>
                                                                  <w:marRight w:val="0"/>
                                                                  <w:marTop w:val="0"/>
                                                                  <w:marBottom w:val="0"/>
                                                                  <w:divBdr>
                                                                    <w:top w:val="none" w:sz="0" w:space="0" w:color="auto"/>
                                                                    <w:left w:val="none" w:sz="0" w:space="0" w:color="auto"/>
                                                                    <w:bottom w:val="none" w:sz="0" w:space="0" w:color="auto"/>
                                                                    <w:right w:val="none" w:sz="0" w:space="0" w:color="auto"/>
                                                                  </w:divBdr>
                                                                  <w:divsChild>
                                                                    <w:div w:id="1478065581">
                                                                      <w:marLeft w:val="0"/>
                                                                      <w:marRight w:val="0"/>
                                                                      <w:marTop w:val="0"/>
                                                                      <w:marBottom w:val="0"/>
                                                                      <w:divBdr>
                                                                        <w:top w:val="none" w:sz="0" w:space="0" w:color="auto"/>
                                                                        <w:left w:val="none" w:sz="0" w:space="0" w:color="auto"/>
                                                                        <w:bottom w:val="none" w:sz="0" w:space="0" w:color="auto"/>
                                                                        <w:right w:val="none" w:sz="0" w:space="0" w:color="auto"/>
                                                                      </w:divBdr>
                                                                      <w:divsChild>
                                                                        <w:div w:id="1050617394">
                                                                          <w:marLeft w:val="0"/>
                                                                          <w:marRight w:val="0"/>
                                                                          <w:marTop w:val="0"/>
                                                                          <w:marBottom w:val="0"/>
                                                                          <w:divBdr>
                                                                            <w:top w:val="none" w:sz="0" w:space="0" w:color="auto"/>
                                                                            <w:left w:val="none" w:sz="0" w:space="0" w:color="auto"/>
                                                                            <w:bottom w:val="none" w:sz="0" w:space="0" w:color="auto"/>
                                                                            <w:right w:val="none" w:sz="0" w:space="0" w:color="auto"/>
                                                                          </w:divBdr>
                                                                          <w:divsChild>
                                                                            <w:div w:id="923687897">
                                                                              <w:marLeft w:val="0"/>
                                                                              <w:marRight w:val="0"/>
                                                                              <w:marTop w:val="0"/>
                                                                              <w:marBottom w:val="0"/>
                                                                              <w:divBdr>
                                                                                <w:top w:val="none" w:sz="0" w:space="0" w:color="auto"/>
                                                                                <w:left w:val="none" w:sz="0" w:space="0" w:color="auto"/>
                                                                                <w:bottom w:val="none" w:sz="0" w:space="0" w:color="auto"/>
                                                                                <w:right w:val="none" w:sz="0" w:space="0" w:color="auto"/>
                                                                              </w:divBdr>
                                                                              <w:divsChild>
                                                                                <w:div w:id="952715177">
                                                                                  <w:marLeft w:val="0"/>
                                                                                  <w:marRight w:val="0"/>
                                                                                  <w:marTop w:val="0"/>
                                                                                  <w:marBottom w:val="0"/>
                                                                                  <w:divBdr>
                                                                                    <w:top w:val="none" w:sz="0" w:space="0" w:color="auto"/>
                                                                                    <w:left w:val="none" w:sz="0" w:space="0" w:color="auto"/>
                                                                                    <w:bottom w:val="none" w:sz="0" w:space="0" w:color="auto"/>
                                                                                    <w:right w:val="none" w:sz="0" w:space="0" w:color="auto"/>
                                                                                  </w:divBdr>
                                                                                  <w:divsChild>
                                                                                    <w:div w:id="622274831">
                                                                                      <w:marLeft w:val="0"/>
                                                                                      <w:marRight w:val="0"/>
                                                                                      <w:marTop w:val="0"/>
                                                                                      <w:marBottom w:val="0"/>
                                                                                      <w:divBdr>
                                                                                        <w:top w:val="none" w:sz="0" w:space="0" w:color="auto"/>
                                                                                        <w:left w:val="none" w:sz="0" w:space="0" w:color="auto"/>
                                                                                        <w:bottom w:val="none" w:sz="0" w:space="0" w:color="auto"/>
                                                                                        <w:right w:val="none" w:sz="0" w:space="0" w:color="auto"/>
                                                                                      </w:divBdr>
                                                                                      <w:divsChild>
                                                                                        <w:div w:id="2098211620">
                                                                                          <w:marLeft w:val="0"/>
                                                                                          <w:marRight w:val="0"/>
                                                                                          <w:marTop w:val="0"/>
                                                                                          <w:marBottom w:val="0"/>
                                                                                          <w:divBdr>
                                                                                            <w:top w:val="none" w:sz="0" w:space="0" w:color="auto"/>
                                                                                            <w:left w:val="none" w:sz="0" w:space="0" w:color="auto"/>
                                                                                            <w:bottom w:val="none" w:sz="0" w:space="0" w:color="auto"/>
                                                                                            <w:right w:val="none" w:sz="0" w:space="0" w:color="auto"/>
                                                                                          </w:divBdr>
                                                                                          <w:divsChild>
                                                                                            <w:div w:id="1919754099">
                                                                                              <w:marLeft w:val="0"/>
                                                                                              <w:marRight w:val="150"/>
                                                                                              <w:marTop w:val="75"/>
                                                                                              <w:marBottom w:val="0"/>
                                                                                              <w:divBdr>
                                                                                                <w:top w:val="none" w:sz="0" w:space="0" w:color="auto"/>
                                                                                                <w:left w:val="none" w:sz="0" w:space="0" w:color="auto"/>
                                                                                                <w:bottom w:val="single" w:sz="6" w:space="15" w:color="auto"/>
                                                                                                <w:right w:val="none" w:sz="0" w:space="0" w:color="auto"/>
                                                                                              </w:divBdr>
                                                                                              <w:divsChild>
                                                                                                <w:div w:id="1336568262">
                                                                                                  <w:marLeft w:val="1200"/>
                                                                                                  <w:marRight w:val="0"/>
                                                                                                  <w:marTop w:val="180"/>
                                                                                                  <w:marBottom w:val="0"/>
                                                                                                  <w:divBdr>
                                                                                                    <w:top w:val="none" w:sz="0" w:space="0" w:color="auto"/>
                                                                                                    <w:left w:val="none" w:sz="0" w:space="0" w:color="auto"/>
                                                                                                    <w:bottom w:val="none" w:sz="0" w:space="0" w:color="auto"/>
                                                                                                    <w:right w:val="none" w:sz="0" w:space="0" w:color="auto"/>
                                                                                                  </w:divBdr>
                                                                                                  <w:divsChild>
                                                                                                    <w:div w:id="349991599">
                                                                                                      <w:marLeft w:val="0"/>
                                                                                                      <w:marRight w:val="0"/>
                                                                                                      <w:marTop w:val="0"/>
                                                                                                      <w:marBottom w:val="0"/>
                                                                                                      <w:divBdr>
                                                                                                        <w:top w:val="none" w:sz="0" w:space="0" w:color="auto"/>
                                                                                                        <w:left w:val="none" w:sz="0" w:space="0" w:color="auto"/>
                                                                                                        <w:bottom w:val="none" w:sz="0" w:space="0" w:color="auto"/>
                                                                                                        <w:right w:val="none" w:sz="0" w:space="0" w:color="auto"/>
                                                                                                      </w:divBdr>
                                                                                                      <w:divsChild>
                                                                                                        <w:div w:id="845435253">
                                                                                                          <w:marLeft w:val="0"/>
                                                                                                          <w:marRight w:val="0"/>
                                                                                                          <w:marTop w:val="15"/>
                                                                                                          <w:marBottom w:val="0"/>
                                                                                                          <w:divBdr>
                                                                                                            <w:top w:val="none" w:sz="0" w:space="0" w:color="auto"/>
                                                                                                            <w:left w:val="none" w:sz="0" w:space="0" w:color="auto"/>
                                                                                                            <w:bottom w:val="none" w:sz="0" w:space="0" w:color="auto"/>
                                                                                                            <w:right w:val="none" w:sz="0" w:space="0" w:color="auto"/>
                                                                                                          </w:divBdr>
                                                                                                          <w:divsChild>
                                                                                                            <w:div w:id="299383737">
                                                                                                              <w:marLeft w:val="0"/>
                                                                                                              <w:marRight w:val="0"/>
                                                                                                              <w:marTop w:val="0"/>
                                                                                                              <w:marBottom w:val="0"/>
                                                                                                              <w:divBdr>
                                                                                                                <w:top w:val="none" w:sz="0" w:space="0" w:color="auto"/>
                                                                                                                <w:left w:val="none" w:sz="0" w:space="0" w:color="auto"/>
                                                                                                                <w:bottom w:val="none" w:sz="0" w:space="0" w:color="auto"/>
                                                                                                                <w:right w:val="none" w:sz="0" w:space="0" w:color="auto"/>
                                                                                                              </w:divBdr>
                                                                                                              <w:divsChild>
                                                                                                                <w:div w:id="399253376">
                                                                                                                  <w:marLeft w:val="0"/>
                                                                                                                  <w:marRight w:val="0"/>
                                                                                                                  <w:marTop w:val="0"/>
                                                                                                                  <w:marBottom w:val="0"/>
                                                                                                                  <w:divBdr>
                                                                                                                    <w:top w:val="none" w:sz="0" w:space="0" w:color="auto"/>
                                                                                                                    <w:left w:val="none" w:sz="0" w:space="0" w:color="auto"/>
                                                                                                                    <w:bottom w:val="none" w:sz="0" w:space="0" w:color="auto"/>
                                                                                                                    <w:right w:val="none" w:sz="0" w:space="0" w:color="auto"/>
                                                                                                                  </w:divBdr>
                                                                                                                  <w:divsChild>
                                                                                                                    <w:div w:id="1421873894">
                                                                                                                      <w:marLeft w:val="0"/>
                                                                                                                      <w:marRight w:val="0"/>
                                                                                                                      <w:marTop w:val="0"/>
                                                                                                                      <w:marBottom w:val="0"/>
                                                                                                                      <w:divBdr>
                                                                                                                        <w:top w:val="none" w:sz="0" w:space="0" w:color="auto"/>
                                                                                                                        <w:left w:val="none" w:sz="0" w:space="0" w:color="auto"/>
                                                                                                                        <w:bottom w:val="none" w:sz="0" w:space="0" w:color="auto"/>
                                                                                                                        <w:right w:val="none" w:sz="0" w:space="0" w:color="auto"/>
                                                                                                                      </w:divBdr>
                                                                                                                      <w:divsChild>
                                                                                                                        <w:div w:id="751857053">
                                                                                                                          <w:marLeft w:val="0"/>
                                                                                                                          <w:marRight w:val="0"/>
                                                                                                                          <w:marTop w:val="0"/>
                                                                                                                          <w:marBottom w:val="0"/>
                                                                                                                          <w:divBdr>
                                                                                                                            <w:top w:val="none" w:sz="0" w:space="0" w:color="auto"/>
                                                                                                                            <w:left w:val="none" w:sz="0" w:space="0" w:color="auto"/>
                                                                                                                            <w:bottom w:val="none" w:sz="0" w:space="0" w:color="auto"/>
                                                                                                                            <w:right w:val="none" w:sz="0" w:space="0" w:color="auto"/>
                                                                                                                          </w:divBdr>
                                                                                                                          <w:divsChild>
                                                                                                                            <w:div w:id="138964839">
                                                                                                                              <w:marLeft w:val="0"/>
                                                                                                                              <w:marRight w:val="0"/>
                                                                                                                              <w:marTop w:val="0"/>
                                                                                                                              <w:marBottom w:val="0"/>
                                                                                                                              <w:divBdr>
                                                                                                                                <w:top w:val="none" w:sz="0" w:space="0" w:color="auto"/>
                                                                                                                                <w:left w:val="none" w:sz="0" w:space="0" w:color="auto"/>
                                                                                                                                <w:bottom w:val="none" w:sz="0" w:space="0" w:color="auto"/>
                                                                                                                                <w:right w:val="none" w:sz="0" w:space="0" w:color="auto"/>
                                                                                                                              </w:divBdr>
                                                                                                                            </w:div>
                                                                                                                            <w:div w:id="296421738">
                                                                                                                              <w:marLeft w:val="0"/>
                                                                                                                              <w:marRight w:val="0"/>
                                                                                                                              <w:marTop w:val="0"/>
                                                                                                                              <w:marBottom w:val="0"/>
                                                                                                                              <w:divBdr>
                                                                                                                                <w:top w:val="none" w:sz="0" w:space="0" w:color="auto"/>
                                                                                                                                <w:left w:val="none" w:sz="0" w:space="0" w:color="auto"/>
                                                                                                                                <w:bottom w:val="none" w:sz="0" w:space="0" w:color="auto"/>
                                                                                                                                <w:right w:val="none" w:sz="0" w:space="0" w:color="auto"/>
                                                                                                                              </w:divBdr>
                                                                                                                            </w:div>
                                                                                                                            <w:div w:id="1795446974">
                                                                                                                              <w:marLeft w:val="0"/>
                                                                                                                              <w:marRight w:val="0"/>
                                                                                                                              <w:marTop w:val="0"/>
                                                                                                                              <w:marBottom w:val="0"/>
                                                                                                                              <w:divBdr>
                                                                                                                                <w:top w:val="none" w:sz="0" w:space="0" w:color="auto"/>
                                                                                                                                <w:left w:val="none" w:sz="0" w:space="0" w:color="auto"/>
                                                                                                                                <w:bottom w:val="none" w:sz="0" w:space="0" w:color="auto"/>
                                                                                                                                <w:right w:val="none" w:sz="0" w:space="0" w:color="auto"/>
                                                                                                                              </w:divBdr>
                                                                                                                            </w:div>
                                                                                                                            <w:div w:id="1900050497">
                                                                                                                              <w:marLeft w:val="0"/>
                                                                                                                              <w:marRight w:val="0"/>
                                                                                                                              <w:marTop w:val="0"/>
                                                                                                                              <w:marBottom w:val="0"/>
                                                                                                                              <w:divBdr>
                                                                                                                                <w:top w:val="none" w:sz="0" w:space="0" w:color="auto"/>
                                                                                                                                <w:left w:val="none" w:sz="0" w:space="0" w:color="auto"/>
                                                                                                                                <w:bottom w:val="none" w:sz="0" w:space="0" w:color="auto"/>
                                                                                                                                <w:right w:val="none" w:sz="0" w:space="0" w:color="auto"/>
                                                                                                                              </w:divBdr>
                                                                                                                            </w:div>
                                                                                                                            <w:div w:id="193424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25455531">
      <w:bodyDiv w:val="1"/>
      <w:marLeft w:val="0"/>
      <w:marRight w:val="0"/>
      <w:marTop w:val="0"/>
      <w:marBottom w:val="0"/>
      <w:divBdr>
        <w:top w:val="none" w:sz="0" w:space="0" w:color="auto"/>
        <w:left w:val="none" w:sz="0" w:space="0" w:color="auto"/>
        <w:bottom w:val="none" w:sz="0" w:space="0" w:color="auto"/>
        <w:right w:val="none" w:sz="0" w:space="0" w:color="auto"/>
      </w:divBdr>
    </w:div>
    <w:div w:id="434667198">
      <w:bodyDiv w:val="1"/>
      <w:marLeft w:val="0"/>
      <w:marRight w:val="0"/>
      <w:marTop w:val="0"/>
      <w:marBottom w:val="0"/>
      <w:divBdr>
        <w:top w:val="none" w:sz="0" w:space="0" w:color="auto"/>
        <w:left w:val="none" w:sz="0" w:space="0" w:color="auto"/>
        <w:bottom w:val="none" w:sz="0" w:space="0" w:color="auto"/>
        <w:right w:val="none" w:sz="0" w:space="0" w:color="auto"/>
      </w:divBdr>
      <w:divsChild>
        <w:div w:id="1298268441">
          <w:marLeft w:val="0"/>
          <w:marRight w:val="0"/>
          <w:marTop w:val="0"/>
          <w:marBottom w:val="0"/>
          <w:divBdr>
            <w:top w:val="none" w:sz="0" w:space="0" w:color="auto"/>
            <w:left w:val="none" w:sz="0" w:space="0" w:color="auto"/>
            <w:bottom w:val="none" w:sz="0" w:space="0" w:color="auto"/>
            <w:right w:val="none" w:sz="0" w:space="0" w:color="auto"/>
          </w:divBdr>
          <w:divsChild>
            <w:div w:id="2078506759">
              <w:marLeft w:val="0"/>
              <w:marRight w:val="0"/>
              <w:marTop w:val="0"/>
              <w:marBottom w:val="0"/>
              <w:divBdr>
                <w:top w:val="none" w:sz="0" w:space="0" w:color="auto"/>
                <w:left w:val="none" w:sz="0" w:space="0" w:color="auto"/>
                <w:bottom w:val="none" w:sz="0" w:space="0" w:color="auto"/>
                <w:right w:val="none" w:sz="0" w:space="0" w:color="auto"/>
              </w:divBdr>
              <w:divsChild>
                <w:div w:id="571696602">
                  <w:marLeft w:val="0"/>
                  <w:marRight w:val="0"/>
                  <w:marTop w:val="0"/>
                  <w:marBottom w:val="0"/>
                  <w:divBdr>
                    <w:top w:val="none" w:sz="0" w:space="0" w:color="auto"/>
                    <w:left w:val="none" w:sz="0" w:space="0" w:color="auto"/>
                    <w:bottom w:val="none" w:sz="0" w:space="0" w:color="auto"/>
                    <w:right w:val="none" w:sz="0" w:space="0" w:color="auto"/>
                  </w:divBdr>
                  <w:divsChild>
                    <w:div w:id="420881074">
                      <w:marLeft w:val="0"/>
                      <w:marRight w:val="0"/>
                      <w:marTop w:val="0"/>
                      <w:marBottom w:val="0"/>
                      <w:divBdr>
                        <w:top w:val="none" w:sz="0" w:space="0" w:color="auto"/>
                        <w:left w:val="none" w:sz="0" w:space="0" w:color="auto"/>
                        <w:bottom w:val="none" w:sz="0" w:space="0" w:color="auto"/>
                        <w:right w:val="none" w:sz="0" w:space="0" w:color="auto"/>
                      </w:divBdr>
                      <w:divsChild>
                        <w:div w:id="87072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788638">
      <w:bodyDiv w:val="1"/>
      <w:marLeft w:val="0"/>
      <w:marRight w:val="0"/>
      <w:marTop w:val="0"/>
      <w:marBottom w:val="0"/>
      <w:divBdr>
        <w:top w:val="none" w:sz="0" w:space="0" w:color="auto"/>
        <w:left w:val="none" w:sz="0" w:space="0" w:color="auto"/>
        <w:bottom w:val="none" w:sz="0" w:space="0" w:color="auto"/>
        <w:right w:val="none" w:sz="0" w:space="0" w:color="auto"/>
      </w:divBdr>
    </w:div>
    <w:div w:id="581722917">
      <w:bodyDiv w:val="1"/>
      <w:marLeft w:val="0"/>
      <w:marRight w:val="0"/>
      <w:marTop w:val="0"/>
      <w:marBottom w:val="0"/>
      <w:divBdr>
        <w:top w:val="none" w:sz="0" w:space="0" w:color="auto"/>
        <w:left w:val="none" w:sz="0" w:space="0" w:color="auto"/>
        <w:bottom w:val="none" w:sz="0" w:space="0" w:color="auto"/>
        <w:right w:val="none" w:sz="0" w:space="0" w:color="auto"/>
      </w:divBdr>
      <w:divsChild>
        <w:div w:id="1724677443">
          <w:marLeft w:val="0"/>
          <w:marRight w:val="0"/>
          <w:marTop w:val="0"/>
          <w:marBottom w:val="0"/>
          <w:divBdr>
            <w:top w:val="none" w:sz="0" w:space="0" w:color="auto"/>
            <w:left w:val="none" w:sz="0" w:space="0" w:color="auto"/>
            <w:bottom w:val="none" w:sz="0" w:space="0" w:color="auto"/>
            <w:right w:val="none" w:sz="0" w:space="0" w:color="auto"/>
          </w:divBdr>
          <w:divsChild>
            <w:div w:id="370347692">
              <w:marLeft w:val="0"/>
              <w:marRight w:val="0"/>
              <w:marTop w:val="0"/>
              <w:marBottom w:val="0"/>
              <w:divBdr>
                <w:top w:val="none" w:sz="0" w:space="0" w:color="auto"/>
                <w:left w:val="none" w:sz="0" w:space="0" w:color="auto"/>
                <w:bottom w:val="none" w:sz="0" w:space="0" w:color="auto"/>
                <w:right w:val="none" w:sz="0" w:space="0" w:color="auto"/>
              </w:divBdr>
              <w:divsChild>
                <w:div w:id="1952131569">
                  <w:marLeft w:val="0"/>
                  <w:marRight w:val="0"/>
                  <w:marTop w:val="0"/>
                  <w:marBottom w:val="0"/>
                  <w:divBdr>
                    <w:top w:val="none" w:sz="0" w:space="0" w:color="auto"/>
                    <w:left w:val="none" w:sz="0" w:space="0" w:color="auto"/>
                    <w:bottom w:val="none" w:sz="0" w:space="0" w:color="auto"/>
                    <w:right w:val="none" w:sz="0" w:space="0" w:color="auto"/>
                  </w:divBdr>
                  <w:divsChild>
                    <w:div w:id="1742678986">
                      <w:marLeft w:val="0"/>
                      <w:marRight w:val="0"/>
                      <w:marTop w:val="0"/>
                      <w:marBottom w:val="0"/>
                      <w:divBdr>
                        <w:top w:val="none" w:sz="0" w:space="0" w:color="auto"/>
                        <w:left w:val="none" w:sz="0" w:space="0" w:color="auto"/>
                        <w:bottom w:val="none" w:sz="0" w:space="0" w:color="auto"/>
                        <w:right w:val="none" w:sz="0" w:space="0" w:color="auto"/>
                      </w:divBdr>
                      <w:divsChild>
                        <w:div w:id="197756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324213">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596836496">
      <w:bodyDiv w:val="1"/>
      <w:marLeft w:val="0"/>
      <w:marRight w:val="0"/>
      <w:marTop w:val="0"/>
      <w:marBottom w:val="0"/>
      <w:divBdr>
        <w:top w:val="none" w:sz="0" w:space="0" w:color="auto"/>
        <w:left w:val="none" w:sz="0" w:space="0" w:color="auto"/>
        <w:bottom w:val="none" w:sz="0" w:space="0" w:color="auto"/>
        <w:right w:val="none" w:sz="0" w:space="0" w:color="auto"/>
      </w:divBdr>
      <w:divsChild>
        <w:div w:id="561596886">
          <w:marLeft w:val="0"/>
          <w:marRight w:val="0"/>
          <w:marTop w:val="0"/>
          <w:marBottom w:val="0"/>
          <w:divBdr>
            <w:top w:val="none" w:sz="0" w:space="0" w:color="auto"/>
            <w:left w:val="none" w:sz="0" w:space="0" w:color="auto"/>
            <w:bottom w:val="none" w:sz="0" w:space="0" w:color="auto"/>
            <w:right w:val="none" w:sz="0" w:space="0" w:color="auto"/>
          </w:divBdr>
          <w:divsChild>
            <w:div w:id="74474887">
              <w:marLeft w:val="0"/>
              <w:marRight w:val="0"/>
              <w:marTop w:val="0"/>
              <w:marBottom w:val="0"/>
              <w:divBdr>
                <w:top w:val="none" w:sz="0" w:space="0" w:color="auto"/>
                <w:left w:val="none" w:sz="0" w:space="0" w:color="auto"/>
                <w:bottom w:val="none" w:sz="0" w:space="0" w:color="auto"/>
                <w:right w:val="none" w:sz="0" w:space="0" w:color="auto"/>
              </w:divBdr>
              <w:divsChild>
                <w:div w:id="1609657205">
                  <w:marLeft w:val="0"/>
                  <w:marRight w:val="0"/>
                  <w:marTop w:val="0"/>
                  <w:marBottom w:val="0"/>
                  <w:divBdr>
                    <w:top w:val="none" w:sz="0" w:space="0" w:color="auto"/>
                    <w:left w:val="none" w:sz="0" w:space="0" w:color="auto"/>
                    <w:bottom w:val="none" w:sz="0" w:space="0" w:color="auto"/>
                    <w:right w:val="none" w:sz="0" w:space="0" w:color="auto"/>
                  </w:divBdr>
                  <w:divsChild>
                    <w:div w:id="971519966">
                      <w:marLeft w:val="0"/>
                      <w:marRight w:val="0"/>
                      <w:marTop w:val="0"/>
                      <w:marBottom w:val="0"/>
                      <w:divBdr>
                        <w:top w:val="none" w:sz="0" w:space="0" w:color="auto"/>
                        <w:left w:val="none" w:sz="0" w:space="0" w:color="auto"/>
                        <w:bottom w:val="none" w:sz="0" w:space="0" w:color="auto"/>
                        <w:right w:val="none" w:sz="0" w:space="0" w:color="auto"/>
                      </w:divBdr>
                      <w:divsChild>
                        <w:div w:id="990016038">
                          <w:marLeft w:val="0"/>
                          <w:marRight w:val="0"/>
                          <w:marTop w:val="0"/>
                          <w:marBottom w:val="0"/>
                          <w:divBdr>
                            <w:top w:val="none" w:sz="0" w:space="0" w:color="auto"/>
                            <w:left w:val="none" w:sz="0" w:space="0" w:color="auto"/>
                            <w:bottom w:val="none" w:sz="0" w:space="0" w:color="auto"/>
                            <w:right w:val="none" w:sz="0" w:space="0" w:color="auto"/>
                          </w:divBdr>
                          <w:divsChild>
                            <w:div w:id="1717464430">
                              <w:marLeft w:val="0"/>
                              <w:marRight w:val="0"/>
                              <w:marTop w:val="0"/>
                              <w:marBottom w:val="0"/>
                              <w:divBdr>
                                <w:top w:val="single" w:sz="6" w:space="0" w:color="auto"/>
                                <w:left w:val="single" w:sz="6" w:space="0" w:color="auto"/>
                                <w:bottom w:val="single" w:sz="6" w:space="0" w:color="auto"/>
                                <w:right w:val="single" w:sz="6" w:space="0" w:color="auto"/>
                              </w:divBdr>
                              <w:divsChild>
                                <w:div w:id="563296756">
                                  <w:marLeft w:val="0"/>
                                  <w:marRight w:val="195"/>
                                  <w:marTop w:val="0"/>
                                  <w:marBottom w:val="0"/>
                                  <w:divBdr>
                                    <w:top w:val="none" w:sz="0" w:space="0" w:color="auto"/>
                                    <w:left w:val="none" w:sz="0" w:space="0" w:color="auto"/>
                                    <w:bottom w:val="none" w:sz="0" w:space="0" w:color="auto"/>
                                    <w:right w:val="none" w:sz="0" w:space="0" w:color="auto"/>
                                  </w:divBdr>
                                  <w:divsChild>
                                    <w:div w:id="696583463">
                                      <w:marLeft w:val="0"/>
                                      <w:marRight w:val="0"/>
                                      <w:marTop w:val="0"/>
                                      <w:marBottom w:val="0"/>
                                      <w:divBdr>
                                        <w:top w:val="none" w:sz="0" w:space="0" w:color="auto"/>
                                        <w:left w:val="none" w:sz="0" w:space="0" w:color="auto"/>
                                        <w:bottom w:val="none" w:sz="0" w:space="0" w:color="auto"/>
                                        <w:right w:val="none" w:sz="0" w:space="0" w:color="auto"/>
                                      </w:divBdr>
                                      <w:divsChild>
                                        <w:div w:id="1460107647">
                                          <w:marLeft w:val="0"/>
                                          <w:marRight w:val="195"/>
                                          <w:marTop w:val="0"/>
                                          <w:marBottom w:val="0"/>
                                          <w:divBdr>
                                            <w:top w:val="none" w:sz="0" w:space="0" w:color="auto"/>
                                            <w:left w:val="none" w:sz="0" w:space="0" w:color="auto"/>
                                            <w:bottom w:val="none" w:sz="0" w:space="0" w:color="auto"/>
                                            <w:right w:val="none" w:sz="0" w:space="0" w:color="auto"/>
                                          </w:divBdr>
                                          <w:divsChild>
                                            <w:div w:id="701832783">
                                              <w:marLeft w:val="0"/>
                                              <w:marRight w:val="0"/>
                                              <w:marTop w:val="0"/>
                                              <w:marBottom w:val="0"/>
                                              <w:divBdr>
                                                <w:top w:val="none" w:sz="0" w:space="0" w:color="auto"/>
                                                <w:left w:val="none" w:sz="0" w:space="0" w:color="auto"/>
                                                <w:bottom w:val="none" w:sz="0" w:space="0" w:color="auto"/>
                                                <w:right w:val="none" w:sz="0" w:space="0" w:color="auto"/>
                                              </w:divBdr>
                                              <w:divsChild>
                                                <w:div w:id="1654261511">
                                                  <w:marLeft w:val="0"/>
                                                  <w:marRight w:val="0"/>
                                                  <w:marTop w:val="0"/>
                                                  <w:marBottom w:val="0"/>
                                                  <w:divBdr>
                                                    <w:top w:val="none" w:sz="0" w:space="0" w:color="auto"/>
                                                    <w:left w:val="none" w:sz="0" w:space="0" w:color="auto"/>
                                                    <w:bottom w:val="none" w:sz="0" w:space="0" w:color="auto"/>
                                                    <w:right w:val="none" w:sz="0" w:space="0" w:color="auto"/>
                                                  </w:divBdr>
                                                  <w:divsChild>
                                                    <w:div w:id="2072848646">
                                                      <w:marLeft w:val="0"/>
                                                      <w:marRight w:val="0"/>
                                                      <w:marTop w:val="0"/>
                                                      <w:marBottom w:val="0"/>
                                                      <w:divBdr>
                                                        <w:top w:val="none" w:sz="0" w:space="0" w:color="auto"/>
                                                        <w:left w:val="none" w:sz="0" w:space="0" w:color="auto"/>
                                                        <w:bottom w:val="none" w:sz="0" w:space="0" w:color="auto"/>
                                                        <w:right w:val="none" w:sz="0" w:space="0" w:color="auto"/>
                                                      </w:divBdr>
                                                      <w:divsChild>
                                                        <w:div w:id="507643764">
                                                          <w:marLeft w:val="0"/>
                                                          <w:marRight w:val="0"/>
                                                          <w:marTop w:val="0"/>
                                                          <w:marBottom w:val="0"/>
                                                          <w:divBdr>
                                                            <w:top w:val="none" w:sz="0" w:space="0" w:color="auto"/>
                                                            <w:left w:val="none" w:sz="0" w:space="0" w:color="auto"/>
                                                            <w:bottom w:val="none" w:sz="0" w:space="0" w:color="auto"/>
                                                            <w:right w:val="none" w:sz="0" w:space="0" w:color="auto"/>
                                                          </w:divBdr>
                                                          <w:divsChild>
                                                            <w:div w:id="2029864762">
                                                              <w:marLeft w:val="0"/>
                                                              <w:marRight w:val="0"/>
                                                              <w:marTop w:val="0"/>
                                                              <w:marBottom w:val="0"/>
                                                              <w:divBdr>
                                                                <w:top w:val="none" w:sz="0" w:space="0" w:color="auto"/>
                                                                <w:left w:val="none" w:sz="0" w:space="0" w:color="auto"/>
                                                                <w:bottom w:val="none" w:sz="0" w:space="0" w:color="auto"/>
                                                                <w:right w:val="none" w:sz="0" w:space="0" w:color="auto"/>
                                                              </w:divBdr>
                                                              <w:divsChild>
                                                                <w:div w:id="222183688">
                                                                  <w:marLeft w:val="405"/>
                                                                  <w:marRight w:val="0"/>
                                                                  <w:marTop w:val="0"/>
                                                                  <w:marBottom w:val="0"/>
                                                                  <w:divBdr>
                                                                    <w:top w:val="none" w:sz="0" w:space="0" w:color="auto"/>
                                                                    <w:left w:val="none" w:sz="0" w:space="0" w:color="auto"/>
                                                                    <w:bottom w:val="none" w:sz="0" w:space="0" w:color="auto"/>
                                                                    <w:right w:val="none" w:sz="0" w:space="0" w:color="auto"/>
                                                                  </w:divBdr>
                                                                  <w:divsChild>
                                                                    <w:div w:id="2128425354">
                                                                      <w:marLeft w:val="0"/>
                                                                      <w:marRight w:val="0"/>
                                                                      <w:marTop w:val="0"/>
                                                                      <w:marBottom w:val="0"/>
                                                                      <w:divBdr>
                                                                        <w:top w:val="none" w:sz="0" w:space="0" w:color="auto"/>
                                                                        <w:left w:val="none" w:sz="0" w:space="0" w:color="auto"/>
                                                                        <w:bottom w:val="none" w:sz="0" w:space="0" w:color="auto"/>
                                                                        <w:right w:val="none" w:sz="0" w:space="0" w:color="auto"/>
                                                                      </w:divBdr>
                                                                      <w:divsChild>
                                                                        <w:div w:id="1480613604">
                                                                          <w:marLeft w:val="0"/>
                                                                          <w:marRight w:val="0"/>
                                                                          <w:marTop w:val="0"/>
                                                                          <w:marBottom w:val="0"/>
                                                                          <w:divBdr>
                                                                            <w:top w:val="none" w:sz="0" w:space="0" w:color="auto"/>
                                                                            <w:left w:val="none" w:sz="0" w:space="0" w:color="auto"/>
                                                                            <w:bottom w:val="none" w:sz="0" w:space="0" w:color="auto"/>
                                                                            <w:right w:val="none" w:sz="0" w:space="0" w:color="auto"/>
                                                                          </w:divBdr>
                                                                          <w:divsChild>
                                                                            <w:div w:id="155073202">
                                                                              <w:marLeft w:val="0"/>
                                                                              <w:marRight w:val="0"/>
                                                                              <w:marTop w:val="0"/>
                                                                              <w:marBottom w:val="0"/>
                                                                              <w:divBdr>
                                                                                <w:top w:val="none" w:sz="0" w:space="0" w:color="auto"/>
                                                                                <w:left w:val="none" w:sz="0" w:space="0" w:color="auto"/>
                                                                                <w:bottom w:val="none" w:sz="0" w:space="0" w:color="auto"/>
                                                                                <w:right w:val="none" w:sz="0" w:space="0" w:color="auto"/>
                                                                              </w:divBdr>
                                                                              <w:divsChild>
                                                                                <w:div w:id="506285175">
                                                                                  <w:marLeft w:val="0"/>
                                                                                  <w:marRight w:val="0"/>
                                                                                  <w:marTop w:val="0"/>
                                                                                  <w:marBottom w:val="0"/>
                                                                                  <w:divBdr>
                                                                                    <w:top w:val="none" w:sz="0" w:space="0" w:color="auto"/>
                                                                                    <w:left w:val="none" w:sz="0" w:space="0" w:color="auto"/>
                                                                                    <w:bottom w:val="none" w:sz="0" w:space="0" w:color="auto"/>
                                                                                    <w:right w:val="none" w:sz="0" w:space="0" w:color="auto"/>
                                                                                  </w:divBdr>
                                                                                  <w:divsChild>
                                                                                    <w:div w:id="1566334530">
                                                                                      <w:marLeft w:val="0"/>
                                                                                      <w:marRight w:val="0"/>
                                                                                      <w:marTop w:val="0"/>
                                                                                      <w:marBottom w:val="0"/>
                                                                                      <w:divBdr>
                                                                                        <w:top w:val="none" w:sz="0" w:space="0" w:color="auto"/>
                                                                                        <w:left w:val="none" w:sz="0" w:space="0" w:color="auto"/>
                                                                                        <w:bottom w:val="none" w:sz="0" w:space="0" w:color="auto"/>
                                                                                        <w:right w:val="none" w:sz="0" w:space="0" w:color="auto"/>
                                                                                      </w:divBdr>
                                                                                      <w:divsChild>
                                                                                        <w:div w:id="652485236">
                                                                                          <w:marLeft w:val="0"/>
                                                                                          <w:marRight w:val="0"/>
                                                                                          <w:marTop w:val="0"/>
                                                                                          <w:marBottom w:val="0"/>
                                                                                          <w:divBdr>
                                                                                            <w:top w:val="none" w:sz="0" w:space="0" w:color="auto"/>
                                                                                            <w:left w:val="none" w:sz="0" w:space="0" w:color="auto"/>
                                                                                            <w:bottom w:val="none" w:sz="0" w:space="0" w:color="auto"/>
                                                                                            <w:right w:val="none" w:sz="0" w:space="0" w:color="auto"/>
                                                                                          </w:divBdr>
                                                                                          <w:divsChild>
                                                                                            <w:div w:id="1698044540">
                                                                                              <w:marLeft w:val="0"/>
                                                                                              <w:marRight w:val="150"/>
                                                                                              <w:marTop w:val="75"/>
                                                                                              <w:marBottom w:val="0"/>
                                                                                              <w:divBdr>
                                                                                                <w:top w:val="none" w:sz="0" w:space="0" w:color="auto"/>
                                                                                                <w:left w:val="none" w:sz="0" w:space="0" w:color="auto"/>
                                                                                                <w:bottom w:val="single" w:sz="6" w:space="15" w:color="auto"/>
                                                                                                <w:right w:val="none" w:sz="0" w:space="0" w:color="auto"/>
                                                                                              </w:divBdr>
                                                                                              <w:divsChild>
                                                                                                <w:div w:id="1639335119">
                                                                                                  <w:marLeft w:val="1200"/>
                                                                                                  <w:marRight w:val="0"/>
                                                                                                  <w:marTop w:val="180"/>
                                                                                                  <w:marBottom w:val="0"/>
                                                                                                  <w:divBdr>
                                                                                                    <w:top w:val="none" w:sz="0" w:space="0" w:color="auto"/>
                                                                                                    <w:left w:val="none" w:sz="0" w:space="0" w:color="auto"/>
                                                                                                    <w:bottom w:val="none" w:sz="0" w:space="0" w:color="auto"/>
                                                                                                    <w:right w:val="none" w:sz="0" w:space="0" w:color="auto"/>
                                                                                                  </w:divBdr>
                                                                                                  <w:divsChild>
                                                                                                    <w:div w:id="1823350775">
                                                                                                      <w:marLeft w:val="0"/>
                                                                                                      <w:marRight w:val="0"/>
                                                                                                      <w:marTop w:val="0"/>
                                                                                                      <w:marBottom w:val="0"/>
                                                                                                      <w:divBdr>
                                                                                                        <w:top w:val="none" w:sz="0" w:space="0" w:color="auto"/>
                                                                                                        <w:left w:val="none" w:sz="0" w:space="0" w:color="auto"/>
                                                                                                        <w:bottom w:val="none" w:sz="0" w:space="0" w:color="auto"/>
                                                                                                        <w:right w:val="none" w:sz="0" w:space="0" w:color="auto"/>
                                                                                                      </w:divBdr>
                                                                                                      <w:divsChild>
                                                                                                        <w:div w:id="1529681621">
                                                                                                          <w:marLeft w:val="0"/>
                                                                                                          <w:marRight w:val="0"/>
                                                                                                          <w:marTop w:val="15"/>
                                                                                                          <w:marBottom w:val="0"/>
                                                                                                          <w:divBdr>
                                                                                                            <w:top w:val="none" w:sz="0" w:space="0" w:color="auto"/>
                                                                                                            <w:left w:val="none" w:sz="0" w:space="0" w:color="auto"/>
                                                                                                            <w:bottom w:val="none" w:sz="0" w:space="0" w:color="auto"/>
                                                                                                            <w:right w:val="none" w:sz="0" w:space="0" w:color="auto"/>
                                                                                                          </w:divBdr>
                                                                                                          <w:divsChild>
                                                                                                            <w:div w:id="827673127">
                                                                                                              <w:marLeft w:val="0"/>
                                                                                                              <w:marRight w:val="0"/>
                                                                                                              <w:marTop w:val="0"/>
                                                                                                              <w:marBottom w:val="0"/>
                                                                                                              <w:divBdr>
                                                                                                                <w:top w:val="none" w:sz="0" w:space="0" w:color="auto"/>
                                                                                                                <w:left w:val="none" w:sz="0" w:space="0" w:color="auto"/>
                                                                                                                <w:bottom w:val="none" w:sz="0" w:space="0" w:color="auto"/>
                                                                                                                <w:right w:val="none" w:sz="0" w:space="0" w:color="auto"/>
                                                                                                              </w:divBdr>
                                                                                                              <w:divsChild>
                                                                                                                <w:div w:id="2061049376">
                                                                                                                  <w:marLeft w:val="0"/>
                                                                                                                  <w:marRight w:val="0"/>
                                                                                                                  <w:marTop w:val="0"/>
                                                                                                                  <w:marBottom w:val="0"/>
                                                                                                                  <w:divBdr>
                                                                                                                    <w:top w:val="none" w:sz="0" w:space="0" w:color="auto"/>
                                                                                                                    <w:left w:val="none" w:sz="0" w:space="0" w:color="auto"/>
                                                                                                                    <w:bottom w:val="none" w:sz="0" w:space="0" w:color="auto"/>
                                                                                                                    <w:right w:val="none" w:sz="0" w:space="0" w:color="auto"/>
                                                                                                                  </w:divBdr>
                                                                                                                  <w:divsChild>
                                                                                                                    <w:div w:id="599679553">
                                                                                                                      <w:marLeft w:val="0"/>
                                                                                                                      <w:marRight w:val="0"/>
                                                                                                                      <w:marTop w:val="0"/>
                                                                                                                      <w:marBottom w:val="0"/>
                                                                                                                      <w:divBdr>
                                                                                                                        <w:top w:val="none" w:sz="0" w:space="0" w:color="auto"/>
                                                                                                                        <w:left w:val="none" w:sz="0" w:space="0" w:color="auto"/>
                                                                                                                        <w:bottom w:val="none" w:sz="0" w:space="0" w:color="auto"/>
                                                                                                                        <w:right w:val="none" w:sz="0" w:space="0" w:color="auto"/>
                                                                                                                      </w:divBdr>
                                                                                                                      <w:divsChild>
                                                                                                                        <w:div w:id="1143276271">
                                                                                                                          <w:marLeft w:val="0"/>
                                                                                                                          <w:marRight w:val="0"/>
                                                                                                                          <w:marTop w:val="0"/>
                                                                                                                          <w:marBottom w:val="0"/>
                                                                                                                          <w:divBdr>
                                                                                                                            <w:top w:val="none" w:sz="0" w:space="0" w:color="auto"/>
                                                                                                                            <w:left w:val="none" w:sz="0" w:space="0" w:color="auto"/>
                                                                                                                            <w:bottom w:val="none" w:sz="0" w:space="0" w:color="auto"/>
                                                                                                                            <w:right w:val="none" w:sz="0" w:space="0" w:color="auto"/>
                                                                                                                          </w:divBdr>
                                                                                                                          <w:divsChild>
                                                                                                                            <w:div w:id="134301069">
                                                                                                                              <w:marLeft w:val="0"/>
                                                                                                                              <w:marRight w:val="0"/>
                                                                                                                              <w:marTop w:val="0"/>
                                                                                                                              <w:marBottom w:val="0"/>
                                                                                                                              <w:divBdr>
                                                                                                                                <w:top w:val="none" w:sz="0" w:space="0" w:color="auto"/>
                                                                                                                                <w:left w:val="none" w:sz="0" w:space="0" w:color="auto"/>
                                                                                                                                <w:bottom w:val="none" w:sz="0" w:space="0" w:color="auto"/>
                                                                                                                                <w:right w:val="none" w:sz="0" w:space="0" w:color="auto"/>
                                                                                                                              </w:divBdr>
                                                                                                                              <w:divsChild>
                                                                                                                                <w:div w:id="1311901920">
                                                                                                                                  <w:marLeft w:val="0"/>
                                                                                                                                  <w:marRight w:val="0"/>
                                                                                                                                  <w:marTop w:val="0"/>
                                                                                                                                  <w:marBottom w:val="0"/>
                                                                                                                                  <w:divBdr>
                                                                                                                                    <w:top w:val="none" w:sz="0" w:space="0" w:color="auto"/>
                                                                                                                                    <w:left w:val="none" w:sz="0" w:space="0" w:color="auto"/>
                                                                                                                                    <w:bottom w:val="none" w:sz="0" w:space="0" w:color="auto"/>
                                                                                                                                    <w:right w:val="none" w:sz="0" w:space="0" w:color="auto"/>
                                                                                                                                  </w:divBdr>
                                                                                                                                </w:div>
                                                                                                                                <w:div w:id="1676617453">
                                                                                                                                  <w:marLeft w:val="0"/>
                                                                                                                                  <w:marRight w:val="0"/>
                                                                                                                                  <w:marTop w:val="0"/>
                                                                                                                                  <w:marBottom w:val="0"/>
                                                                                                                                  <w:divBdr>
                                                                                                                                    <w:top w:val="none" w:sz="0" w:space="0" w:color="auto"/>
                                                                                                                                    <w:left w:val="none" w:sz="0" w:space="0" w:color="auto"/>
                                                                                                                                    <w:bottom w:val="none" w:sz="0" w:space="0" w:color="auto"/>
                                                                                                                                    <w:right w:val="none" w:sz="0" w:space="0" w:color="auto"/>
                                                                                                                                  </w:divBdr>
                                                                                                                                </w:div>
                                                                                                                                <w:div w:id="183599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760868">
      <w:bodyDiv w:val="1"/>
      <w:marLeft w:val="0"/>
      <w:marRight w:val="0"/>
      <w:marTop w:val="0"/>
      <w:marBottom w:val="0"/>
      <w:divBdr>
        <w:top w:val="none" w:sz="0" w:space="0" w:color="auto"/>
        <w:left w:val="none" w:sz="0" w:space="0" w:color="auto"/>
        <w:bottom w:val="none" w:sz="0" w:space="0" w:color="auto"/>
        <w:right w:val="none" w:sz="0" w:space="0" w:color="auto"/>
      </w:divBdr>
      <w:divsChild>
        <w:div w:id="1573928415">
          <w:marLeft w:val="0"/>
          <w:marRight w:val="0"/>
          <w:marTop w:val="0"/>
          <w:marBottom w:val="0"/>
          <w:divBdr>
            <w:top w:val="none" w:sz="0" w:space="0" w:color="auto"/>
            <w:left w:val="none" w:sz="0" w:space="0" w:color="auto"/>
            <w:bottom w:val="none" w:sz="0" w:space="0" w:color="auto"/>
            <w:right w:val="none" w:sz="0" w:space="0" w:color="auto"/>
          </w:divBdr>
          <w:divsChild>
            <w:div w:id="1546872812">
              <w:marLeft w:val="0"/>
              <w:marRight w:val="0"/>
              <w:marTop w:val="0"/>
              <w:marBottom w:val="0"/>
              <w:divBdr>
                <w:top w:val="none" w:sz="0" w:space="0" w:color="auto"/>
                <w:left w:val="none" w:sz="0" w:space="0" w:color="auto"/>
                <w:bottom w:val="none" w:sz="0" w:space="0" w:color="auto"/>
                <w:right w:val="none" w:sz="0" w:space="0" w:color="auto"/>
              </w:divBdr>
              <w:divsChild>
                <w:div w:id="1169633512">
                  <w:marLeft w:val="0"/>
                  <w:marRight w:val="0"/>
                  <w:marTop w:val="0"/>
                  <w:marBottom w:val="0"/>
                  <w:divBdr>
                    <w:top w:val="none" w:sz="0" w:space="0" w:color="auto"/>
                    <w:left w:val="none" w:sz="0" w:space="0" w:color="auto"/>
                    <w:bottom w:val="none" w:sz="0" w:space="0" w:color="auto"/>
                    <w:right w:val="none" w:sz="0" w:space="0" w:color="auto"/>
                  </w:divBdr>
                  <w:divsChild>
                    <w:div w:id="1678338841">
                      <w:marLeft w:val="0"/>
                      <w:marRight w:val="0"/>
                      <w:marTop w:val="0"/>
                      <w:marBottom w:val="0"/>
                      <w:divBdr>
                        <w:top w:val="none" w:sz="0" w:space="0" w:color="auto"/>
                        <w:left w:val="none" w:sz="0" w:space="0" w:color="auto"/>
                        <w:bottom w:val="none" w:sz="0" w:space="0" w:color="auto"/>
                        <w:right w:val="none" w:sz="0" w:space="0" w:color="auto"/>
                      </w:divBdr>
                      <w:divsChild>
                        <w:div w:id="18286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9874001">
      <w:bodyDiv w:val="1"/>
      <w:marLeft w:val="0"/>
      <w:marRight w:val="0"/>
      <w:marTop w:val="0"/>
      <w:marBottom w:val="0"/>
      <w:divBdr>
        <w:top w:val="none" w:sz="0" w:space="0" w:color="auto"/>
        <w:left w:val="none" w:sz="0" w:space="0" w:color="auto"/>
        <w:bottom w:val="none" w:sz="0" w:space="0" w:color="auto"/>
        <w:right w:val="none" w:sz="0" w:space="0" w:color="auto"/>
      </w:divBdr>
      <w:divsChild>
        <w:div w:id="1295721358">
          <w:marLeft w:val="0"/>
          <w:marRight w:val="0"/>
          <w:marTop w:val="0"/>
          <w:marBottom w:val="0"/>
          <w:divBdr>
            <w:top w:val="none" w:sz="0" w:space="0" w:color="auto"/>
            <w:left w:val="none" w:sz="0" w:space="0" w:color="auto"/>
            <w:bottom w:val="none" w:sz="0" w:space="0" w:color="auto"/>
            <w:right w:val="none" w:sz="0" w:space="0" w:color="auto"/>
          </w:divBdr>
          <w:divsChild>
            <w:div w:id="627509561">
              <w:marLeft w:val="0"/>
              <w:marRight w:val="0"/>
              <w:marTop w:val="0"/>
              <w:marBottom w:val="0"/>
              <w:divBdr>
                <w:top w:val="none" w:sz="0" w:space="0" w:color="auto"/>
                <w:left w:val="none" w:sz="0" w:space="0" w:color="auto"/>
                <w:bottom w:val="none" w:sz="0" w:space="0" w:color="auto"/>
                <w:right w:val="none" w:sz="0" w:space="0" w:color="auto"/>
              </w:divBdr>
              <w:divsChild>
                <w:div w:id="1658922351">
                  <w:marLeft w:val="0"/>
                  <w:marRight w:val="0"/>
                  <w:marTop w:val="0"/>
                  <w:marBottom w:val="0"/>
                  <w:divBdr>
                    <w:top w:val="none" w:sz="0" w:space="0" w:color="auto"/>
                    <w:left w:val="none" w:sz="0" w:space="0" w:color="auto"/>
                    <w:bottom w:val="none" w:sz="0" w:space="0" w:color="auto"/>
                    <w:right w:val="none" w:sz="0" w:space="0" w:color="auto"/>
                  </w:divBdr>
                  <w:divsChild>
                    <w:div w:id="1226601649">
                      <w:marLeft w:val="0"/>
                      <w:marRight w:val="0"/>
                      <w:marTop w:val="0"/>
                      <w:marBottom w:val="0"/>
                      <w:divBdr>
                        <w:top w:val="none" w:sz="0" w:space="0" w:color="auto"/>
                        <w:left w:val="none" w:sz="0" w:space="0" w:color="auto"/>
                        <w:bottom w:val="none" w:sz="0" w:space="0" w:color="auto"/>
                        <w:right w:val="none" w:sz="0" w:space="0" w:color="auto"/>
                      </w:divBdr>
                      <w:divsChild>
                        <w:div w:id="1836064352">
                          <w:marLeft w:val="0"/>
                          <w:marRight w:val="0"/>
                          <w:marTop w:val="0"/>
                          <w:marBottom w:val="0"/>
                          <w:divBdr>
                            <w:top w:val="none" w:sz="0" w:space="0" w:color="auto"/>
                            <w:left w:val="none" w:sz="0" w:space="0" w:color="auto"/>
                            <w:bottom w:val="none" w:sz="0" w:space="0" w:color="auto"/>
                            <w:right w:val="none" w:sz="0" w:space="0" w:color="auto"/>
                          </w:divBdr>
                          <w:divsChild>
                            <w:div w:id="1103183812">
                              <w:marLeft w:val="0"/>
                              <w:marRight w:val="0"/>
                              <w:marTop w:val="0"/>
                              <w:marBottom w:val="0"/>
                              <w:divBdr>
                                <w:top w:val="single" w:sz="6" w:space="0" w:color="auto"/>
                                <w:left w:val="single" w:sz="6" w:space="0" w:color="auto"/>
                                <w:bottom w:val="single" w:sz="6" w:space="0" w:color="auto"/>
                                <w:right w:val="single" w:sz="6" w:space="0" w:color="auto"/>
                              </w:divBdr>
                              <w:divsChild>
                                <w:div w:id="1595940127">
                                  <w:marLeft w:val="0"/>
                                  <w:marRight w:val="195"/>
                                  <w:marTop w:val="0"/>
                                  <w:marBottom w:val="0"/>
                                  <w:divBdr>
                                    <w:top w:val="none" w:sz="0" w:space="0" w:color="auto"/>
                                    <w:left w:val="none" w:sz="0" w:space="0" w:color="auto"/>
                                    <w:bottom w:val="none" w:sz="0" w:space="0" w:color="auto"/>
                                    <w:right w:val="none" w:sz="0" w:space="0" w:color="auto"/>
                                  </w:divBdr>
                                  <w:divsChild>
                                    <w:div w:id="650254553">
                                      <w:marLeft w:val="0"/>
                                      <w:marRight w:val="0"/>
                                      <w:marTop w:val="0"/>
                                      <w:marBottom w:val="0"/>
                                      <w:divBdr>
                                        <w:top w:val="none" w:sz="0" w:space="0" w:color="auto"/>
                                        <w:left w:val="none" w:sz="0" w:space="0" w:color="auto"/>
                                        <w:bottom w:val="none" w:sz="0" w:space="0" w:color="auto"/>
                                        <w:right w:val="none" w:sz="0" w:space="0" w:color="auto"/>
                                      </w:divBdr>
                                      <w:divsChild>
                                        <w:div w:id="198588384">
                                          <w:marLeft w:val="0"/>
                                          <w:marRight w:val="195"/>
                                          <w:marTop w:val="0"/>
                                          <w:marBottom w:val="0"/>
                                          <w:divBdr>
                                            <w:top w:val="none" w:sz="0" w:space="0" w:color="auto"/>
                                            <w:left w:val="none" w:sz="0" w:space="0" w:color="auto"/>
                                            <w:bottom w:val="none" w:sz="0" w:space="0" w:color="auto"/>
                                            <w:right w:val="none" w:sz="0" w:space="0" w:color="auto"/>
                                          </w:divBdr>
                                          <w:divsChild>
                                            <w:div w:id="1818569594">
                                              <w:marLeft w:val="0"/>
                                              <w:marRight w:val="0"/>
                                              <w:marTop w:val="0"/>
                                              <w:marBottom w:val="0"/>
                                              <w:divBdr>
                                                <w:top w:val="none" w:sz="0" w:space="0" w:color="auto"/>
                                                <w:left w:val="none" w:sz="0" w:space="0" w:color="auto"/>
                                                <w:bottom w:val="none" w:sz="0" w:space="0" w:color="auto"/>
                                                <w:right w:val="none" w:sz="0" w:space="0" w:color="auto"/>
                                              </w:divBdr>
                                              <w:divsChild>
                                                <w:div w:id="374620547">
                                                  <w:marLeft w:val="0"/>
                                                  <w:marRight w:val="0"/>
                                                  <w:marTop w:val="0"/>
                                                  <w:marBottom w:val="0"/>
                                                  <w:divBdr>
                                                    <w:top w:val="none" w:sz="0" w:space="0" w:color="auto"/>
                                                    <w:left w:val="none" w:sz="0" w:space="0" w:color="auto"/>
                                                    <w:bottom w:val="none" w:sz="0" w:space="0" w:color="auto"/>
                                                    <w:right w:val="none" w:sz="0" w:space="0" w:color="auto"/>
                                                  </w:divBdr>
                                                  <w:divsChild>
                                                    <w:div w:id="1675570693">
                                                      <w:marLeft w:val="0"/>
                                                      <w:marRight w:val="0"/>
                                                      <w:marTop w:val="0"/>
                                                      <w:marBottom w:val="0"/>
                                                      <w:divBdr>
                                                        <w:top w:val="none" w:sz="0" w:space="0" w:color="auto"/>
                                                        <w:left w:val="none" w:sz="0" w:space="0" w:color="auto"/>
                                                        <w:bottom w:val="none" w:sz="0" w:space="0" w:color="auto"/>
                                                        <w:right w:val="none" w:sz="0" w:space="0" w:color="auto"/>
                                                      </w:divBdr>
                                                      <w:divsChild>
                                                        <w:div w:id="1297368705">
                                                          <w:marLeft w:val="0"/>
                                                          <w:marRight w:val="0"/>
                                                          <w:marTop w:val="0"/>
                                                          <w:marBottom w:val="0"/>
                                                          <w:divBdr>
                                                            <w:top w:val="none" w:sz="0" w:space="0" w:color="auto"/>
                                                            <w:left w:val="none" w:sz="0" w:space="0" w:color="auto"/>
                                                            <w:bottom w:val="none" w:sz="0" w:space="0" w:color="auto"/>
                                                            <w:right w:val="none" w:sz="0" w:space="0" w:color="auto"/>
                                                          </w:divBdr>
                                                          <w:divsChild>
                                                            <w:div w:id="1214270505">
                                                              <w:marLeft w:val="0"/>
                                                              <w:marRight w:val="0"/>
                                                              <w:marTop w:val="0"/>
                                                              <w:marBottom w:val="0"/>
                                                              <w:divBdr>
                                                                <w:top w:val="none" w:sz="0" w:space="0" w:color="auto"/>
                                                                <w:left w:val="none" w:sz="0" w:space="0" w:color="auto"/>
                                                                <w:bottom w:val="none" w:sz="0" w:space="0" w:color="auto"/>
                                                                <w:right w:val="none" w:sz="0" w:space="0" w:color="auto"/>
                                                              </w:divBdr>
                                                              <w:divsChild>
                                                                <w:div w:id="451485393">
                                                                  <w:marLeft w:val="405"/>
                                                                  <w:marRight w:val="0"/>
                                                                  <w:marTop w:val="0"/>
                                                                  <w:marBottom w:val="0"/>
                                                                  <w:divBdr>
                                                                    <w:top w:val="none" w:sz="0" w:space="0" w:color="auto"/>
                                                                    <w:left w:val="none" w:sz="0" w:space="0" w:color="auto"/>
                                                                    <w:bottom w:val="none" w:sz="0" w:space="0" w:color="auto"/>
                                                                    <w:right w:val="none" w:sz="0" w:space="0" w:color="auto"/>
                                                                  </w:divBdr>
                                                                  <w:divsChild>
                                                                    <w:div w:id="222720445">
                                                                      <w:marLeft w:val="0"/>
                                                                      <w:marRight w:val="0"/>
                                                                      <w:marTop w:val="0"/>
                                                                      <w:marBottom w:val="0"/>
                                                                      <w:divBdr>
                                                                        <w:top w:val="none" w:sz="0" w:space="0" w:color="auto"/>
                                                                        <w:left w:val="none" w:sz="0" w:space="0" w:color="auto"/>
                                                                        <w:bottom w:val="none" w:sz="0" w:space="0" w:color="auto"/>
                                                                        <w:right w:val="none" w:sz="0" w:space="0" w:color="auto"/>
                                                                      </w:divBdr>
                                                                      <w:divsChild>
                                                                        <w:div w:id="2102791866">
                                                                          <w:marLeft w:val="0"/>
                                                                          <w:marRight w:val="0"/>
                                                                          <w:marTop w:val="0"/>
                                                                          <w:marBottom w:val="0"/>
                                                                          <w:divBdr>
                                                                            <w:top w:val="none" w:sz="0" w:space="0" w:color="auto"/>
                                                                            <w:left w:val="none" w:sz="0" w:space="0" w:color="auto"/>
                                                                            <w:bottom w:val="none" w:sz="0" w:space="0" w:color="auto"/>
                                                                            <w:right w:val="none" w:sz="0" w:space="0" w:color="auto"/>
                                                                          </w:divBdr>
                                                                          <w:divsChild>
                                                                            <w:div w:id="1292858606">
                                                                              <w:marLeft w:val="0"/>
                                                                              <w:marRight w:val="0"/>
                                                                              <w:marTop w:val="0"/>
                                                                              <w:marBottom w:val="0"/>
                                                                              <w:divBdr>
                                                                                <w:top w:val="none" w:sz="0" w:space="0" w:color="auto"/>
                                                                                <w:left w:val="none" w:sz="0" w:space="0" w:color="auto"/>
                                                                                <w:bottom w:val="none" w:sz="0" w:space="0" w:color="auto"/>
                                                                                <w:right w:val="none" w:sz="0" w:space="0" w:color="auto"/>
                                                                              </w:divBdr>
                                                                              <w:divsChild>
                                                                                <w:div w:id="1969697200">
                                                                                  <w:marLeft w:val="0"/>
                                                                                  <w:marRight w:val="0"/>
                                                                                  <w:marTop w:val="0"/>
                                                                                  <w:marBottom w:val="0"/>
                                                                                  <w:divBdr>
                                                                                    <w:top w:val="none" w:sz="0" w:space="0" w:color="auto"/>
                                                                                    <w:left w:val="none" w:sz="0" w:space="0" w:color="auto"/>
                                                                                    <w:bottom w:val="none" w:sz="0" w:space="0" w:color="auto"/>
                                                                                    <w:right w:val="none" w:sz="0" w:space="0" w:color="auto"/>
                                                                                  </w:divBdr>
                                                                                  <w:divsChild>
                                                                                    <w:div w:id="1720084167">
                                                                                      <w:marLeft w:val="0"/>
                                                                                      <w:marRight w:val="0"/>
                                                                                      <w:marTop w:val="0"/>
                                                                                      <w:marBottom w:val="0"/>
                                                                                      <w:divBdr>
                                                                                        <w:top w:val="none" w:sz="0" w:space="0" w:color="auto"/>
                                                                                        <w:left w:val="none" w:sz="0" w:space="0" w:color="auto"/>
                                                                                        <w:bottom w:val="none" w:sz="0" w:space="0" w:color="auto"/>
                                                                                        <w:right w:val="none" w:sz="0" w:space="0" w:color="auto"/>
                                                                                      </w:divBdr>
                                                                                      <w:divsChild>
                                                                                        <w:div w:id="1391415594">
                                                                                          <w:marLeft w:val="0"/>
                                                                                          <w:marRight w:val="0"/>
                                                                                          <w:marTop w:val="0"/>
                                                                                          <w:marBottom w:val="0"/>
                                                                                          <w:divBdr>
                                                                                            <w:top w:val="none" w:sz="0" w:space="0" w:color="auto"/>
                                                                                            <w:left w:val="none" w:sz="0" w:space="0" w:color="auto"/>
                                                                                            <w:bottom w:val="none" w:sz="0" w:space="0" w:color="auto"/>
                                                                                            <w:right w:val="none" w:sz="0" w:space="0" w:color="auto"/>
                                                                                          </w:divBdr>
                                                                                          <w:divsChild>
                                                                                            <w:div w:id="1808817751">
                                                                                              <w:marLeft w:val="0"/>
                                                                                              <w:marRight w:val="150"/>
                                                                                              <w:marTop w:val="75"/>
                                                                                              <w:marBottom w:val="0"/>
                                                                                              <w:divBdr>
                                                                                                <w:top w:val="none" w:sz="0" w:space="0" w:color="auto"/>
                                                                                                <w:left w:val="none" w:sz="0" w:space="0" w:color="auto"/>
                                                                                                <w:bottom w:val="single" w:sz="6" w:space="15" w:color="auto"/>
                                                                                                <w:right w:val="none" w:sz="0" w:space="0" w:color="auto"/>
                                                                                              </w:divBdr>
                                                                                              <w:divsChild>
                                                                                                <w:div w:id="961957136">
                                                                                                  <w:marLeft w:val="1200"/>
                                                                                                  <w:marRight w:val="0"/>
                                                                                                  <w:marTop w:val="180"/>
                                                                                                  <w:marBottom w:val="0"/>
                                                                                                  <w:divBdr>
                                                                                                    <w:top w:val="none" w:sz="0" w:space="0" w:color="auto"/>
                                                                                                    <w:left w:val="none" w:sz="0" w:space="0" w:color="auto"/>
                                                                                                    <w:bottom w:val="none" w:sz="0" w:space="0" w:color="auto"/>
                                                                                                    <w:right w:val="none" w:sz="0" w:space="0" w:color="auto"/>
                                                                                                  </w:divBdr>
                                                                                                  <w:divsChild>
                                                                                                    <w:div w:id="2116827548">
                                                                                                      <w:marLeft w:val="0"/>
                                                                                                      <w:marRight w:val="0"/>
                                                                                                      <w:marTop w:val="0"/>
                                                                                                      <w:marBottom w:val="0"/>
                                                                                                      <w:divBdr>
                                                                                                        <w:top w:val="none" w:sz="0" w:space="0" w:color="auto"/>
                                                                                                        <w:left w:val="none" w:sz="0" w:space="0" w:color="auto"/>
                                                                                                        <w:bottom w:val="none" w:sz="0" w:space="0" w:color="auto"/>
                                                                                                        <w:right w:val="none" w:sz="0" w:space="0" w:color="auto"/>
                                                                                                      </w:divBdr>
                                                                                                      <w:divsChild>
                                                                                                        <w:div w:id="20859585">
                                                                                                          <w:marLeft w:val="0"/>
                                                                                                          <w:marRight w:val="0"/>
                                                                                                          <w:marTop w:val="15"/>
                                                                                                          <w:marBottom w:val="0"/>
                                                                                                          <w:divBdr>
                                                                                                            <w:top w:val="none" w:sz="0" w:space="0" w:color="auto"/>
                                                                                                            <w:left w:val="none" w:sz="0" w:space="0" w:color="auto"/>
                                                                                                            <w:bottom w:val="none" w:sz="0" w:space="0" w:color="auto"/>
                                                                                                            <w:right w:val="none" w:sz="0" w:space="0" w:color="auto"/>
                                                                                                          </w:divBdr>
                                                                                                          <w:divsChild>
                                                                                                            <w:div w:id="384333452">
                                                                                                              <w:marLeft w:val="0"/>
                                                                                                              <w:marRight w:val="0"/>
                                                                                                              <w:marTop w:val="0"/>
                                                                                                              <w:marBottom w:val="0"/>
                                                                                                              <w:divBdr>
                                                                                                                <w:top w:val="none" w:sz="0" w:space="0" w:color="auto"/>
                                                                                                                <w:left w:val="none" w:sz="0" w:space="0" w:color="auto"/>
                                                                                                                <w:bottom w:val="none" w:sz="0" w:space="0" w:color="auto"/>
                                                                                                                <w:right w:val="none" w:sz="0" w:space="0" w:color="auto"/>
                                                                                                              </w:divBdr>
                                                                                                              <w:divsChild>
                                                                                                                <w:div w:id="565847610">
                                                                                                                  <w:marLeft w:val="0"/>
                                                                                                                  <w:marRight w:val="0"/>
                                                                                                                  <w:marTop w:val="0"/>
                                                                                                                  <w:marBottom w:val="0"/>
                                                                                                                  <w:divBdr>
                                                                                                                    <w:top w:val="none" w:sz="0" w:space="0" w:color="auto"/>
                                                                                                                    <w:left w:val="none" w:sz="0" w:space="0" w:color="auto"/>
                                                                                                                    <w:bottom w:val="none" w:sz="0" w:space="0" w:color="auto"/>
                                                                                                                    <w:right w:val="none" w:sz="0" w:space="0" w:color="auto"/>
                                                                                                                  </w:divBdr>
                                                                                                                  <w:divsChild>
                                                                                                                    <w:div w:id="287860147">
                                                                                                                      <w:marLeft w:val="0"/>
                                                                                                                      <w:marRight w:val="0"/>
                                                                                                                      <w:marTop w:val="0"/>
                                                                                                                      <w:marBottom w:val="0"/>
                                                                                                                      <w:divBdr>
                                                                                                                        <w:top w:val="none" w:sz="0" w:space="0" w:color="auto"/>
                                                                                                                        <w:left w:val="none" w:sz="0" w:space="0" w:color="auto"/>
                                                                                                                        <w:bottom w:val="none" w:sz="0" w:space="0" w:color="auto"/>
                                                                                                                        <w:right w:val="none" w:sz="0" w:space="0" w:color="auto"/>
                                                                                                                      </w:divBdr>
                                                                                                                      <w:divsChild>
                                                                                                                        <w:div w:id="747263156">
                                                                                                                          <w:marLeft w:val="0"/>
                                                                                                                          <w:marRight w:val="0"/>
                                                                                                                          <w:marTop w:val="0"/>
                                                                                                                          <w:marBottom w:val="0"/>
                                                                                                                          <w:divBdr>
                                                                                                                            <w:top w:val="none" w:sz="0" w:space="0" w:color="auto"/>
                                                                                                                            <w:left w:val="none" w:sz="0" w:space="0" w:color="auto"/>
                                                                                                                            <w:bottom w:val="none" w:sz="0" w:space="0" w:color="auto"/>
                                                                                                                            <w:right w:val="none" w:sz="0" w:space="0" w:color="auto"/>
                                                                                                                          </w:divBdr>
                                                                                                                          <w:divsChild>
                                                                                                                            <w:div w:id="15356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4769867">
      <w:bodyDiv w:val="1"/>
      <w:marLeft w:val="0"/>
      <w:marRight w:val="0"/>
      <w:marTop w:val="0"/>
      <w:marBottom w:val="0"/>
      <w:divBdr>
        <w:top w:val="none" w:sz="0" w:space="0" w:color="auto"/>
        <w:left w:val="none" w:sz="0" w:space="0" w:color="auto"/>
        <w:bottom w:val="none" w:sz="0" w:space="0" w:color="auto"/>
        <w:right w:val="none" w:sz="0" w:space="0" w:color="auto"/>
      </w:divBdr>
    </w:div>
    <w:div w:id="819150862">
      <w:bodyDiv w:val="1"/>
      <w:marLeft w:val="0"/>
      <w:marRight w:val="0"/>
      <w:marTop w:val="0"/>
      <w:marBottom w:val="0"/>
      <w:divBdr>
        <w:top w:val="none" w:sz="0" w:space="0" w:color="auto"/>
        <w:left w:val="none" w:sz="0" w:space="0" w:color="auto"/>
        <w:bottom w:val="none" w:sz="0" w:space="0" w:color="auto"/>
        <w:right w:val="none" w:sz="0" w:space="0" w:color="auto"/>
      </w:divBdr>
    </w:div>
    <w:div w:id="834417086">
      <w:bodyDiv w:val="1"/>
      <w:marLeft w:val="0"/>
      <w:marRight w:val="0"/>
      <w:marTop w:val="0"/>
      <w:marBottom w:val="0"/>
      <w:divBdr>
        <w:top w:val="none" w:sz="0" w:space="0" w:color="auto"/>
        <w:left w:val="none" w:sz="0" w:space="0" w:color="auto"/>
        <w:bottom w:val="none" w:sz="0" w:space="0" w:color="auto"/>
        <w:right w:val="none" w:sz="0" w:space="0" w:color="auto"/>
      </w:divBdr>
    </w:div>
    <w:div w:id="871722430">
      <w:bodyDiv w:val="1"/>
      <w:marLeft w:val="0"/>
      <w:marRight w:val="0"/>
      <w:marTop w:val="0"/>
      <w:marBottom w:val="0"/>
      <w:divBdr>
        <w:top w:val="none" w:sz="0" w:space="0" w:color="auto"/>
        <w:left w:val="none" w:sz="0" w:space="0" w:color="auto"/>
        <w:bottom w:val="none" w:sz="0" w:space="0" w:color="auto"/>
        <w:right w:val="none" w:sz="0" w:space="0" w:color="auto"/>
      </w:divBdr>
      <w:divsChild>
        <w:div w:id="571159000">
          <w:marLeft w:val="0"/>
          <w:marRight w:val="0"/>
          <w:marTop w:val="0"/>
          <w:marBottom w:val="0"/>
          <w:divBdr>
            <w:top w:val="none" w:sz="0" w:space="0" w:color="auto"/>
            <w:left w:val="none" w:sz="0" w:space="0" w:color="auto"/>
            <w:bottom w:val="none" w:sz="0" w:space="0" w:color="auto"/>
            <w:right w:val="none" w:sz="0" w:space="0" w:color="auto"/>
          </w:divBdr>
          <w:divsChild>
            <w:div w:id="1570652876">
              <w:marLeft w:val="0"/>
              <w:marRight w:val="0"/>
              <w:marTop w:val="0"/>
              <w:marBottom w:val="0"/>
              <w:divBdr>
                <w:top w:val="none" w:sz="0" w:space="0" w:color="auto"/>
                <w:left w:val="none" w:sz="0" w:space="0" w:color="auto"/>
                <w:bottom w:val="none" w:sz="0" w:space="0" w:color="auto"/>
                <w:right w:val="none" w:sz="0" w:space="0" w:color="auto"/>
              </w:divBdr>
              <w:divsChild>
                <w:div w:id="1310213124">
                  <w:marLeft w:val="0"/>
                  <w:marRight w:val="0"/>
                  <w:marTop w:val="0"/>
                  <w:marBottom w:val="0"/>
                  <w:divBdr>
                    <w:top w:val="none" w:sz="0" w:space="0" w:color="auto"/>
                    <w:left w:val="none" w:sz="0" w:space="0" w:color="auto"/>
                    <w:bottom w:val="none" w:sz="0" w:space="0" w:color="auto"/>
                    <w:right w:val="none" w:sz="0" w:space="0" w:color="auto"/>
                  </w:divBdr>
                  <w:divsChild>
                    <w:div w:id="1430157826">
                      <w:marLeft w:val="0"/>
                      <w:marRight w:val="0"/>
                      <w:marTop w:val="0"/>
                      <w:marBottom w:val="0"/>
                      <w:divBdr>
                        <w:top w:val="none" w:sz="0" w:space="0" w:color="auto"/>
                        <w:left w:val="none" w:sz="0" w:space="0" w:color="auto"/>
                        <w:bottom w:val="none" w:sz="0" w:space="0" w:color="auto"/>
                        <w:right w:val="none" w:sz="0" w:space="0" w:color="auto"/>
                      </w:divBdr>
                      <w:divsChild>
                        <w:div w:id="780610578">
                          <w:marLeft w:val="0"/>
                          <w:marRight w:val="0"/>
                          <w:marTop w:val="0"/>
                          <w:marBottom w:val="0"/>
                          <w:divBdr>
                            <w:top w:val="none" w:sz="0" w:space="0" w:color="auto"/>
                            <w:left w:val="none" w:sz="0" w:space="0" w:color="auto"/>
                            <w:bottom w:val="none" w:sz="0" w:space="0" w:color="auto"/>
                            <w:right w:val="none" w:sz="0" w:space="0" w:color="auto"/>
                          </w:divBdr>
                          <w:divsChild>
                            <w:div w:id="50871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8470339">
      <w:bodyDiv w:val="1"/>
      <w:marLeft w:val="0"/>
      <w:marRight w:val="0"/>
      <w:marTop w:val="0"/>
      <w:marBottom w:val="0"/>
      <w:divBdr>
        <w:top w:val="none" w:sz="0" w:space="0" w:color="auto"/>
        <w:left w:val="none" w:sz="0" w:space="0" w:color="auto"/>
        <w:bottom w:val="none" w:sz="0" w:space="0" w:color="auto"/>
        <w:right w:val="none" w:sz="0" w:space="0" w:color="auto"/>
      </w:divBdr>
    </w:div>
    <w:div w:id="881794765">
      <w:bodyDiv w:val="1"/>
      <w:marLeft w:val="0"/>
      <w:marRight w:val="0"/>
      <w:marTop w:val="0"/>
      <w:marBottom w:val="0"/>
      <w:divBdr>
        <w:top w:val="none" w:sz="0" w:space="0" w:color="auto"/>
        <w:left w:val="none" w:sz="0" w:space="0" w:color="auto"/>
        <w:bottom w:val="none" w:sz="0" w:space="0" w:color="auto"/>
        <w:right w:val="none" w:sz="0" w:space="0" w:color="auto"/>
      </w:divBdr>
      <w:divsChild>
        <w:div w:id="284700193">
          <w:marLeft w:val="0"/>
          <w:marRight w:val="0"/>
          <w:marTop w:val="0"/>
          <w:marBottom w:val="0"/>
          <w:divBdr>
            <w:top w:val="none" w:sz="0" w:space="0" w:color="auto"/>
            <w:left w:val="none" w:sz="0" w:space="0" w:color="auto"/>
            <w:bottom w:val="none" w:sz="0" w:space="0" w:color="auto"/>
            <w:right w:val="none" w:sz="0" w:space="0" w:color="auto"/>
          </w:divBdr>
          <w:divsChild>
            <w:div w:id="1519151235">
              <w:marLeft w:val="0"/>
              <w:marRight w:val="0"/>
              <w:marTop w:val="0"/>
              <w:marBottom w:val="0"/>
              <w:divBdr>
                <w:top w:val="none" w:sz="0" w:space="0" w:color="auto"/>
                <w:left w:val="none" w:sz="0" w:space="0" w:color="auto"/>
                <w:bottom w:val="none" w:sz="0" w:space="0" w:color="auto"/>
                <w:right w:val="none" w:sz="0" w:space="0" w:color="auto"/>
              </w:divBdr>
              <w:divsChild>
                <w:div w:id="1048721871">
                  <w:marLeft w:val="240"/>
                  <w:marRight w:val="240"/>
                  <w:marTop w:val="0"/>
                  <w:marBottom w:val="240"/>
                  <w:divBdr>
                    <w:top w:val="none" w:sz="0" w:space="0" w:color="auto"/>
                    <w:left w:val="none" w:sz="0" w:space="0" w:color="auto"/>
                    <w:bottom w:val="none" w:sz="0" w:space="0" w:color="auto"/>
                    <w:right w:val="none" w:sz="0" w:space="0" w:color="auto"/>
                  </w:divBdr>
                  <w:divsChild>
                    <w:div w:id="1949920916">
                      <w:marLeft w:val="0"/>
                      <w:marRight w:val="0"/>
                      <w:marTop w:val="0"/>
                      <w:marBottom w:val="0"/>
                      <w:divBdr>
                        <w:top w:val="none" w:sz="0" w:space="0" w:color="auto"/>
                        <w:left w:val="none" w:sz="0" w:space="0" w:color="auto"/>
                        <w:bottom w:val="none" w:sz="0" w:space="0" w:color="auto"/>
                        <w:right w:val="none" w:sz="0" w:space="0" w:color="auto"/>
                      </w:divBdr>
                      <w:divsChild>
                        <w:div w:id="2110810259">
                          <w:marLeft w:val="0"/>
                          <w:marRight w:val="0"/>
                          <w:marTop w:val="0"/>
                          <w:marBottom w:val="0"/>
                          <w:divBdr>
                            <w:top w:val="none" w:sz="0" w:space="0" w:color="auto"/>
                            <w:left w:val="none" w:sz="0" w:space="0" w:color="auto"/>
                            <w:bottom w:val="none" w:sz="0" w:space="0" w:color="auto"/>
                            <w:right w:val="none" w:sz="0" w:space="0" w:color="auto"/>
                          </w:divBdr>
                          <w:divsChild>
                            <w:div w:id="760760545">
                              <w:marLeft w:val="0"/>
                              <w:marRight w:val="0"/>
                              <w:marTop w:val="0"/>
                              <w:marBottom w:val="0"/>
                              <w:divBdr>
                                <w:top w:val="none" w:sz="0" w:space="0" w:color="auto"/>
                                <w:left w:val="none" w:sz="0" w:space="0" w:color="auto"/>
                                <w:bottom w:val="none" w:sz="0" w:space="0" w:color="auto"/>
                                <w:right w:val="none" w:sz="0" w:space="0" w:color="auto"/>
                              </w:divBdr>
                              <w:divsChild>
                                <w:div w:id="823356210">
                                  <w:marLeft w:val="0"/>
                                  <w:marRight w:val="0"/>
                                  <w:marTop w:val="0"/>
                                  <w:marBottom w:val="0"/>
                                  <w:divBdr>
                                    <w:top w:val="none" w:sz="0" w:space="0" w:color="auto"/>
                                    <w:left w:val="none" w:sz="0" w:space="0" w:color="auto"/>
                                    <w:bottom w:val="none" w:sz="0" w:space="0" w:color="auto"/>
                                    <w:right w:val="none" w:sz="0" w:space="0" w:color="auto"/>
                                  </w:divBdr>
                                </w:div>
                                <w:div w:id="136826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2054757">
      <w:bodyDiv w:val="1"/>
      <w:marLeft w:val="0"/>
      <w:marRight w:val="0"/>
      <w:marTop w:val="0"/>
      <w:marBottom w:val="0"/>
      <w:divBdr>
        <w:top w:val="none" w:sz="0" w:space="0" w:color="auto"/>
        <w:left w:val="none" w:sz="0" w:space="0" w:color="auto"/>
        <w:bottom w:val="none" w:sz="0" w:space="0" w:color="auto"/>
        <w:right w:val="none" w:sz="0" w:space="0" w:color="auto"/>
      </w:divBdr>
    </w:div>
    <w:div w:id="982078128">
      <w:bodyDiv w:val="1"/>
      <w:marLeft w:val="0"/>
      <w:marRight w:val="0"/>
      <w:marTop w:val="0"/>
      <w:marBottom w:val="0"/>
      <w:divBdr>
        <w:top w:val="none" w:sz="0" w:space="0" w:color="auto"/>
        <w:left w:val="none" w:sz="0" w:space="0" w:color="auto"/>
        <w:bottom w:val="none" w:sz="0" w:space="0" w:color="auto"/>
        <w:right w:val="none" w:sz="0" w:space="0" w:color="auto"/>
      </w:divBdr>
    </w:div>
    <w:div w:id="1062606997">
      <w:bodyDiv w:val="1"/>
      <w:marLeft w:val="0"/>
      <w:marRight w:val="0"/>
      <w:marTop w:val="0"/>
      <w:marBottom w:val="0"/>
      <w:divBdr>
        <w:top w:val="none" w:sz="0" w:space="0" w:color="auto"/>
        <w:left w:val="none" w:sz="0" w:space="0" w:color="auto"/>
        <w:bottom w:val="none" w:sz="0" w:space="0" w:color="auto"/>
        <w:right w:val="none" w:sz="0" w:space="0" w:color="auto"/>
      </w:divBdr>
      <w:divsChild>
        <w:div w:id="1456290985">
          <w:marLeft w:val="0"/>
          <w:marRight w:val="0"/>
          <w:marTop w:val="0"/>
          <w:marBottom w:val="0"/>
          <w:divBdr>
            <w:top w:val="none" w:sz="0" w:space="0" w:color="auto"/>
            <w:left w:val="none" w:sz="0" w:space="0" w:color="auto"/>
            <w:bottom w:val="none" w:sz="0" w:space="0" w:color="auto"/>
            <w:right w:val="none" w:sz="0" w:space="0" w:color="auto"/>
          </w:divBdr>
          <w:divsChild>
            <w:div w:id="1160315576">
              <w:marLeft w:val="0"/>
              <w:marRight w:val="0"/>
              <w:marTop w:val="0"/>
              <w:marBottom w:val="0"/>
              <w:divBdr>
                <w:top w:val="none" w:sz="0" w:space="0" w:color="auto"/>
                <w:left w:val="none" w:sz="0" w:space="0" w:color="auto"/>
                <w:bottom w:val="none" w:sz="0" w:space="0" w:color="auto"/>
                <w:right w:val="none" w:sz="0" w:space="0" w:color="auto"/>
              </w:divBdr>
              <w:divsChild>
                <w:div w:id="1638338082">
                  <w:marLeft w:val="0"/>
                  <w:marRight w:val="0"/>
                  <w:marTop w:val="0"/>
                  <w:marBottom w:val="0"/>
                  <w:divBdr>
                    <w:top w:val="none" w:sz="0" w:space="0" w:color="auto"/>
                    <w:left w:val="none" w:sz="0" w:space="0" w:color="auto"/>
                    <w:bottom w:val="none" w:sz="0" w:space="0" w:color="auto"/>
                    <w:right w:val="none" w:sz="0" w:space="0" w:color="auto"/>
                  </w:divBdr>
                  <w:divsChild>
                    <w:div w:id="1288582380">
                      <w:marLeft w:val="0"/>
                      <w:marRight w:val="0"/>
                      <w:marTop w:val="0"/>
                      <w:marBottom w:val="0"/>
                      <w:divBdr>
                        <w:top w:val="none" w:sz="0" w:space="0" w:color="auto"/>
                        <w:left w:val="none" w:sz="0" w:space="0" w:color="auto"/>
                        <w:bottom w:val="none" w:sz="0" w:space="0" w:color="auto"/>
                        <w:right w:val="none" w:sz="0" w:space="0" w:color="auto"/>
                      </w:divBdr>
                      <w:divsChild>
                        <w:div w:id="1299190063">
                          <w:marLeft w:val="0"/>
                          <w:marRight w:val="0"/>
                          <w:marTop w:val="0"/>
                          <w:marBottom w:val="0"/>
                          <w:divBdr>
                            <w:top w:val="none" w:sz="0" w:space="0" w:color="auto"/>
                            <w:left w:val="none" w:sz="0" w:space="0" w:color="auto"/>
                            <w:bottom w:val="none" w:sz="0" w:space="0" w:color="auto"/>
                            <w:right w:val="none" w:sz="0" w:space="0" w:color="auto"/>
                          </w:divBdr>
                          <w:divsChild>
                            <w:div w:id="1974674847">
                              <w:marLeft w:val="0"/>
                              <w:marRight w:val="0"/>
                              <w:marTop w:val="0"/>
                              <w:marBottom w:val="0"/>
                              <w:divBdr>
                                <w:top w:val="single" w:sz="6" w:space="0" w:color="auto"/>
                                <w:left w:val="single" w:sz="6" w:space="0" w:color="auto"/>
                                <w:bottom w:val="single" w:sz="6" w:space="0" w:color="auto"/>
                                <w:right w:val="single" w:sz="6" w:space="0" w:color="auto"/>
                              </w:divBdr>
                              <w:divsChild>
                                <w:div w:id="568269292">
                                  <w:marLeft w:val="0"/>
                                  <w:marRight w:val="195"/>
                                  <w:marTop w:val="0"/>
                                  <w:marBottom w:val="0"/>
                                  <w:divBdr>
                                    <w:top w:val="none" w:sz="0" w:space="0" w:color="auto"/>
                                    <w:left w:val="none" w:sz="0" w:space="0" w:color="auto"/>
                                    <w:bottom w:val="none" w:sz="0" w:space="0" w:color="auto"/>
                                    <w:right w:val="none" w:sz="0" w:space="0" w:color="auto"/>
                                  </w:divBdr>
                                  <w:divsChild>
                                    <w:div w:id="1406951975">
                                      <w:marLeft w:val="0"/>
                                      <w:marRight w:val="0"/>
                                      <w:marTop w:val="0"/>
                                      <w:marBottom w:val="0"/>
                                      <w:divBdr>
                                        <w:top w:val="none" w:sz="0" w:space="0" w:color="auto"/>
                                        <w:left w:val="none" w:sz="0" w:space="0" w:color="auto"/>
                                        <w:bottom w:val="none" w:sz="0" w:space="0" w:color="auto"/>
                                        <w:right w:val="none" w:sz="0" w:space="0" w:color="auto"/>
                                      </w:divBdr>
                                      <w:divsChild>
                                        <w:div w:id="1004236506">
                                          <w:marLeft w:val="0"/>
                                          <w:marRight w:val="195"/>
                                          <w:marTop w:val="0"/>
                                          <w:marBottom w:val="0"/>
                                          <w:divBdr>
                                            <w:top w:val="none" w:sz="0" w:space="0" w:color="auto"/>
                                            <w:left w:val="none" w:sz="0" w:space="0" w:color="auto"/>
                                            <w:bottom w:val="none" w:sz="0" w:space="0" w:color="auto"/>
                                            <w:right w:val="none" w:sz="0" w:space="0" w:color="auto"/>
                                          </w:divBdr>
                                          <w:divsChild>
                                            <w:div w:id="282730313">
                                              <w:marLeft w:val="0"/>
                                              <w:marRight w:val="0"/>
                                              <w:marTop w:val="0"/>
                                              <w:marBottom w:val="0"/>
                                              <w:divBdr>
                                                <w:top w:val="none" w:sz="0" w:space="0" w:color="auto"/>
                                                <w:left w:val="none" w:sz="0" w:space="0" w:color="auto"/>
                                                <w:bottom w:val="none" w:sz="0" w:space="0" w:color="auto"/>
                                                <w:right w:val="none" w:sz="0" w:space="0" w:color="auto"/>
                                              </w:divBdr>
                                              <w:divsChild>
                                                <w:div w:id="1680739920">
                                                  <w:marLeft w:val="0"/>
                                                  <w:marRight w:val="0"/>
                                                  <w:marTop w:val="0"/>
                                                  <w:marBottom w:val="0"/>
                                                  <w:divBdr>
                                                    <w:top w:val="none" w:sz="0" w:space="0" w:color="auto"/>
                                                    <w:left w:val="none" w:sz="0" w:space="0" w:color="auto"/>
                                                    <w:bottom w:val="none" w:sz="0" w:space="0" w:color="auto"/>
                                                    <w:right w:val="none" w:sz="0" w:space="0" w:color="auto"/>
                                                  </w:divBdr>
                                                  <w:divsChild>
                                                    <w:div w:id="61829060">
                                                      <w:marLeft w:val="0"/>
                                                      <w:marRight w:val="0"/>
                                                      <w:marTop w:val="0"/>
                                                      <w:marBottom w:val="0"/>
                                                      <w:divBdr>
                                                        <w:top w:val="none" w:sz="0" w:space="0" w:color="auto"/>
                                                        <w:left w:val="none" w:sz="0" w:space="0" w:color="auto"/>
                                                        <w:bottom w:val="none" w:sz="0" w:space="0" w:color="auto"/>
                                                        <w:right w:val="none" w:sz="0" w:space="0" w:color="auto"/>
                                                      </w:divBdr>
                                                      <w:divsChild>
                                                        <w:div w:id="146751903">
                                                          <w:marLeft w:val="0"/>
                                                          <w:marRight w:val="0"/>
                                                          <w:marTop w:val="0"/>
                                                          <w:marBottom w:val="0"/>
                                                          <w:divBdr>
                                                            <w:top w:val="none" w:sz="0" w:space="0" w:color="auto"/>
                                                            <w:left w:val="none" w:sz="0" w:space="0" w:color="auto"/>
                                                            <w:bottom w:val="none" w:sz="0" w:space="0" w:color="auto"/>
                                                            <w:right w:val="none" w:sz="0" w:space="0" w:color="auto"/>
                                                          </w:divBdr>
                                                          <w:divsChild>
                                                            <w:div w:id="1549490089">
                                                              <w:marLeft w:val="0"/>
                                                              <w:marRight w:val="0"/>
                                                              <w:marTop w:val="0"/>
                                                              <w:marBottom w:val="0"/>
                                                              <w:divBdr>
                                                                <w:top w:val="none" w:sz="0" w:space="0" w:color="auto"/>
                                                                <w:left w:val="none" w:sz="0" w:space="0" w:color="auto"/>
                                                                <w:bottom w:val="none" w:sz="0" w:space="0" w:color="auto"/>
                                                                <w:right w:val="none" w:sz="0" w:space="0" w:color="auto"/>
                                                              </w:divBdr>
                                                              <w:divsChild>
                                                                <w:div w:id="236015834">
                                                                  <w:marLeft w:val="405"/>
                                                                  <w:marRight w:val="0"/>
                                                                  <w:marTop w:val="0"/>
                                                                  <w:marBottom w:val="0"/>
                                                                  <w:divBdr>
                                                                    <w:top w:val="none" w:sz="0" w:space="0" w:color="auto"/>
                                                                    <w:left w:val="none" w:sz="0" w:space="0" w:color="auto"/>
                                                                    <w:bottom w:val="none" w:sz="0" w:space="0" w:color="auto"/>
                                                                    <w:right w:val="none" w:sz="0" w:space="0" w:color="auto"/>
                                                                  </w:divBdr>
                                                                  <w:divsChild>
                                                                    <w:div w:id="1421487905">
                                                                      <w:marLeft w:val="0"/>
                                                                      <w:marRight w:val="0"/>
                                                                      <w:marTop w:val="0"/>
                                                                      <w:marBottom w:val="0"/>
                                                                      <w:divBdr>
                                                                        <w:top w:val="none" w:sz="0" w:space="0" w:color="auto"/>
                                                                        <w:left w:val="none" w:sz="0" w:space="0" w:color="auto"/>
                                                                        <w:bottom w:val="none" w:sz="0" w:space="0" w:color="auto"/>
                                                                        <w:right w:val="none" w:sz="0" w:space="0" w:color="auto"/>
                                                                      </w:divBdr>
                                                                      <w:divsChild>
                                                                        <w:div w:id="601764319">
                                                                          <w:marLeft w:val="0"/>
                                                                          <w:marRight w:val="0"/>
                                                                          <w:marTop w:val="0"/>
                                                                          <w:marBottom w:val="0"/>
                                                                          <w:divBdr>
                                                                            <w:top w:val="none" w:sz="0" w:space="0" w:color="auto"/>
                                                                            <w:left w:val="none" w:sz="0" w:space="0" w:color="auto"/>
                                                                            <w:bottom w:val="none" w:sz="0" w:space="0" w:color="auto"/>
                                                                            <w:right w:val="none" w:sz="0" w:space="0" w:color="auto"/>
                                                                          </w:divBdr>
                                                                          <w:divsChild>
                                                                            <w:div w:id="902985340">
                                                                              <w:marLeft w:val="0"/>
                                                                              <w:marRight w:val="0"/>
                                                                              <w:marTop w:val="0"/>
                                                                              <w:marBottom w:val="0"/>
                                                                              <w:divBdr>
                                                                                <w:top w:val="none" w:sz="0" w:space="0" w:color="auto"/>
                                                                                <w:left w:val="none" w:sz="0" w:space="0" w:color="auto"/>
                                                                                <w:bottom w:val="none" w:sz="0" w:space="0" w:color="auto"/>
                                                                                <w:right w:val="none" w:sz="0" w:space="0" w:color="auto"/>
                                                                              </w:divBdr>
                                                                              <w:divsChild>
                                                                                <w:div w:id="229929733">
                                                                                  <w:marLeft w:val="0"/>
                                                                                  <w:marRight w:val="0"/>
                                                                                  <w:marTop w:val="0"/>
                                                                                  <w:marBottom w:val="0"/>
                                                                                  <w:divBdr>
                                                                                    <w:top w:val="none" w:sz="0" w:space="0" w:color="auto"/>
                                                                                    <w:left w:val="none" w:sz="0" w:space="0" w:color="auto"/>
                                                                                    <w:bottom w:val="none" w:sz="0" w:space="0" w:color="auto"/>
                                                                                    <w:right w:val="none" w:sz="0" w:space="0" w:color="auto"/>
                                                                                  </w:divBdr>
                                                                                  <w:divsChild>
                                                                                    <w:div w:id="38558013">
                                                                                      <w:marLeft w:val="0"/>
                                                                                      <w:marRight w:val="0"/>
                                                                                      <w:marTop w:val="0"/>
                                                                                      <w:marBottom w:val="0"/>
                                                                                      <w:divBdr>
                                                                                        <w:top w:val="none" w:sz="0" w:space="0" w:color="auto"/>
                                                                                        <w:left w:val="none" w:sz="0" w:space="0" w:color="auto"/>
                                                                                        <w:bottom w:val="none" w:sz="0" w:space="0" w:color="auto"/>
                                                                                        <w:right w:val="none" w:sz="0" w:space="0" w:color="auto"/>
                                                                                      </w:divBdr>
                                                                                      <w:divsChild>
                                                                                        <w:div w:id="1075859518">
                                                                                          <w:marLeft w:val="0"/>
                                                                                          <w:marRight w:val="0"/>
                                                                                          <w:marTop w:val="0"/>
                                                                                          <w:marBottom w:val="0"/>
                                                                                          <w:divBdr>
                                                                                            <w:top w:val="none" w:sz="0" w:space="0" w:color="auto"/>
                                                                                            <w:left w:val="none" w:sz="0" w:space="0" w:color="auto"/>
                                                                                            <w:bottom w:val="none" w:sz="0" w:space="0" w:color="auto"/>
                                                                                            <w:right w:val="none" w:sz="0" w:space="0" w:color="auto"/>
                                                                                          </w:divBdr>
                                                                                          <w:divsChild>
                                                                                            <w:div w:id="2147234991">
                                                                                              <w:marLeft w:val="0"/>
                                                                                              <w:marRight w:val="150"/>
                                                                                              <w:marTop w:val="75"/>
                                                                                              <w:marBottom w:val="0"/>
                                                                                              <w:divBdr>
                                                                                                <w:top w:val="none" w:sz="0" w:space="0" w:color="auto"/>
                                                                                                <w:left w:val="none" w:sz="0" w:space="0" w:color="auto"/>
                                                                                                <w:bottom w:val="single" w:sz="6" w:space="15" w:color="auto"/>
                                                                                                <w:right w:val="none" w:sz="0" w:space="0" w:color="auto"/>
                                                                                              </w:divBdr>
                                                                                              <w:divsChild>
                                                                                                <w:div w:id="496573462">
                                                                                                  <w:marLeft w:val="1200"/>
                                                                                                  <w:marRight w:val="0"/>
                                                                                                  <w:marTop w:val="180"/>
                                                                                                  <w:marBottom w:val="0"/>
                                                                                                  <w:divBdr>
                                                                                                    <w:top w:val="none" w:sz="0" w:space="0" w:color="auto"/>
                                                                                                    <w:left w:val="none" w:sz="0" w:space="0" w:color="auto"/>
                                                                                                    <w:bottom w:val="none" w:sz="0" w:space="0" w:color="auto"/>
                                                                                                    <w:right w:val="none" w:sz="0" w:space="0" w:color="auto"/>
                                                                                                  </w:divBdr>
                                                                                                  <w:divsChild>
                                                                                                    <w:div w:id="1102644692">
                                                                                                      <w:marLeft w:val="0"/>
                                                                                                      <w:marRight w:val="0"/>
                                                                                                      <w:marTop w:val="0"/>
                                                                                                      <w:marBottom w:val="0"/>
                                                                                                      <w:divBdr>
                                                                                                        <w:top w:val="none" w:sz="0" w:space="0" w:color="auto"/>
                                                                                                        <w:left w:val="none" w:sz="0" w:space="0" w:color="auto"/>
                                                                                                        <w:bottom w:val="none" w:sz="0" w:space="0" w:color="auto"/>
                                                                                                        <w:right w:val="none" w:sz="0" w:space="0" w:color="auto"/>
                                                                                                      </w:divBdr>
                                                                                                      <w:divsChild>
                                                                                                        <w:div w:id="731924039">
                                                                                                          <w:marLeft w:val="0"/>
                                                                                                          <w:marRight w:val="0"/>
                                                                                                          <w:marTop w:val="15"/>
                                                                                                          <w:marBottom w:val="0"/>
                                                                                                          <w:divBdr>
                                                                                                            <w:top w:val="none" w:sz="0" w:space="0" w:color="auto"/>
                                                                                                            <w:left w:val="none" w:sz="0" w:space="0" w:color="auto"/>
                                                                                                            <w:bottom w:val="none" w:sz="0" w:space="0" w:color="auto"/>
                                                                                                            <w:right w:val="none" w:sz="0" w:space="0" w:color="auto"/>
                                                                                                          </w:divBdr>
                                                                                                          <w:divsChild>
                                                                                                            <w:div w:id="1607540669">
                                                                                                              <w:marLeft w:val="0"/>
                                                                                                              <w:marRight w:val="0"/>
                                                                                                              <w:marTop w:val="0"/>
                                                                                                              <w:marBottom w:val="0"/>
                                                                                                              <w:divBdr>
                                                                                                                <w:top w:val="none" w:sz="0" w:space="0" w:color="auto"/>
                                                                                                                <w:left w:val="none" w:sz="0" w:space="0" w:color="auto"/>
                                                                                                                <w:bottom w:val="none" w:sz="0" w:space="0" w:color="auto"/>
                                                                                                                <w:right w:val="none" w:sz="0" w:space="0" w:color="auto"/>
                                                                                                              </w:divBdr>
                                                                                                              <w:divsChild>
                                                                                                                <w:div w:id="2130053263">
                                                                                                                  <w:marLeft w:val="0"/>
                                                                                                                  <w:marRight w:val="0"/>
                                                                                                                  <w:marTop w:val="0"/>
                                                                                                                  <w:marBottom w:val="0"/>
                                                                                                                  <w:divBdr>
                                                                                                                    <w:top w:val="none" w:sz="0" w:space="0" w:color="auto"/>
                                                                                                                    <w:left w:val="none" w:sz="0" w:space="0" w:color="auto"/>
                                                                                                                    <w:bottom w:val="none" w:sz="0" w:space="0" w:color="auto"/>
                                                                                                                    <w:right w:val="none" w:sz="0" w:space="0" w:color="auto"/>
                                                                                                                  </w:divBdr>
                                                                                                                  <w:divsChild>
                                                                                                                    <w:div w:id="838811092">
                                                                                                                      <w:marLeft w:val="0"/>
                                                                                                                      <w:marRight w:val="0"/>
                                                                                                                      <w:marTop w:val="0"/>
                                                                                                                      <w:marBottom w:val="0"/>
                                                                                                                      <w:divBdr>
                                                                                                                        <w:top w:val="none" w:sz="0" w:space="0" w:color="auto"/>
                                                                                                                        <w:left w:val="none" w:sz="0" w:space="0" w:color="auto"/>
                                                                                                                        <w:bottom w:val="none" w:sz="0" w:space="0" w:color="auto"/>
                                                                                                                        <w:right w:val="none" w:sz="0" w:space="0" w:color="auto"/>
                                                                                                                      </w:divBdr>
                                                                                                                      <w:divsChild>
                                                                                                                        <w:div w:id="811675115">
                                                                                                                          <w:marLeft w:val="0"/>
                                                                                                                          <w:marRight w:val="0"/>
                                                                                                                          <w:marTop w:val="0"/>
                                                                                                                          <w:marBottom w:val="0"/>
                                                                                                                          <w:divBdr>
                                                                                                                            <w:top w:val="none" w:sz="0" w:space="0" w:color="auto"/>
                                                                                                                            <w:left w:val="none" w:sz="0" w:space="0" w:color="auto"/>
                                                                                                                            <w:bottom w:val="none" w:sz="0" w:space="0" w:color="auto"/>
                                                                                                                            <w:right w:val="none" w:sz="0" w:space="0" w:color="auto"/>
                                                                                                                          </w:divBdr>
                                                                                                                          <w:divsChild>
                                                                                                                            <w:div w:id="203566346">
                                                                                                                              <w:marLeft w:val="0"/>
                                                                                                                              <w:marRight w:val="0"/>
                                                                                                                              <w:marTop w:val="0"/>
                                                                                                                              <w:marBottom w:val="0"/>
                                                                                                                              <w:divBdr>
                                                                                                                                <w:top w:val="none" w:sz="0" w:space="0" w:color="auto"/>
                                                                                                                                <w:left w:val="none" w:sz="0" w:space="0" w:color="auto"/>
                                                                                                                                <w:bottom w:val="none" w:sz="0" w:space="0" w:color="auto"/>
                                                                                                                                <w:right w:val="none" w:sz="0" w:space="0" w:color="auto"/>
                                                                                                                              </w:divBdr>
                                                                                                                            </w:div>
                                                                                                                            <w:div w:id="474490875">
                                                                                                                              <w:marLeft w:val="0"/>
                                                                                                                              <w:marRight w:val="0"/>
                                                                                                                              <w:marTop w:val="0"/>
                                                                                                                              <w:marBottom w:val="0"/>
                                                                                                                              <w:divBdr>
                                                                                                                                <w:top w:val="none" w:sz="0" w:space="0" w:color="auto"/>
                                                                                                                                <w:left w:val="none" w:sz="0" w:space="0" w:color="auto"/>
                                                                                                                                <w:bottom w:val="none" w:sz="0" w:space="0" w:color="auto"/>
                                                                                                                                <w:right w:val="none" w:sz="0" w:space="0" w:color="auto"/>
                                                                                                                              </w:divBdr>
                                                                                                                            </w:div>
                                                                                                                            <w:div w:id="1733693357">
                                                                                                                              <w:marLeft w:val="0"/>
                                                                                                                              <w:marRight w:val="0"/>
                                                                                                                              <w:marTop w:val="0"/>
                                                                                                                              <w:marBottom w:val="0"/>
                                                                                                                              <w:divBdr>
                                                                                                                                <w:top w:val="none" w:sz="0" w:space="0" w:color="auto"/>
                                                                                                                                <w:left w:val="none" w:sz="0" w:space="0" w:color="auto"/>
                                                                                                                                <w:bottom w:val="none" w:sz="0" w:space="0" w:color="auto"/>
                                                                                                                                <w:right w:val="none" w:sz="0" w:space="0" w:color="auto"/>
                                                                                                                              </w:divBdr>
                                                                                                                            </w:div>
                                                                                                                            <w:div w:id="1765375450">
                                                                                                                              <w:marLeft w:val="0"/>
                                                                                                                              <w:marRight w:val="0"/>
                                                                                                                              <w:marTop w:val="0"/>
                                                                                                                              <w:marBottom w:val="0"/>
                                                                                                                              <w:divBdr>
                                                                                                                                <w:top w:val="none" w:sz="0" w:space="0" w:color="auto"/>
                                                                                                                                <w:left w:val="none" w:sz="0" w:space="0" w:color="auto"/>
                                                                                                                                <w:bottom w:val="none" w:sz="0" w:space="0" w:color="auto"/>
                                                                                                                                <w:right w:val="none" w:sz="0" w:space="0" w:color="auto"/>
                                                                                                                              </w:divBdr>
                                                                                                                            </w:div>
                                                                                                                            <w:div w:id="195948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5058203">
      <w:bodyDiv w:val="1"/>
      <w:marLeft w:val="0"/>
      <w:marRight w:val="0"/>
      <w:marTop w:val="0"/>
      <w:marBottom w:val="0"/>
      <w:divBdr>
        <w:top w:val="none" w:sz="0" w:space="0" w:color="auto"/>
        <w:left w:val="none" w:sz="0" w:space="0" w:color="auto"/>
        <w:bottom w:val="none" w:sz="0" w:space="0" w:color="auto"/>
        <w:right w:val="none" w:sz="0" w:space="0" w:color="auto"/>
      </w:divBdr>
    </w:div>
    <w:div w:id="1129283372">
      <w:bodyDiv w:val="1"/>
      <w:marLeft w:val="0"/>
      <w:marRight w:val="0"/>
      <w:marTop w:val="0"/>
      <w:marBottom w:val="0"/>
      <w:divBdr>
        <w:top w:val="none" w:sz="0" w:space="0" w:color="auto"/>
        <w:left w:val="none" w:sz="0" w:space="0" w:color="auto"/>
        <w:bottom w:val="none" w:sz="0" w:space="0" w:color="auto"/>
        <w:right w:val="none" w:sz="0" w:space="0" w:color="auto"/>
      </w:divBdr>
      <w:divsChild>
        <w:div w:id="637030160">
          <w:marLeft w:val="0"/>
          <w:marRight w:val="0"/>
          <w:marTop w:val="0"/>
          <w:marBottom w:val="0"/>
          <w:divBdr>
            <w:top w:val="none" w:sz="0" w:space="0" w:color="auto"/>
            <w:left w:val="none" w:sz="0" w:space="0" w:color="auto"/>
            <w:bottom w:val="none" w:sz="0" w:space="0" w:color="auto"/>
            <w:right w:val="none" w:sz="0" w:space="0" w:color="auto"/>
          </w:divBdr>
          <w:divsChild>
            <w:div w:id="29381659">
              <w:marLeft w:val="0"/>
              <w:marRight w:val="0"/>
              <w:marTop w:val="0"/>
              <w:marBottom w:val="0"/>
              <w:divBdr>
                <w:top w:val="none" w:sz="0" w:space="0" w:color="auto"/>
                <w:left w:val="none" w:sz="0" w:space="0" w:color="auto"/>
                <w:bottom w:val="none" w:sz="0" w:space="0" w:color="auto"/>
                <w:right w:val="none" w:sz="0" w:space="0" w:color="auto"/>
              </w:divBdr>
              <w:divsChild>
                <w:div w:id="1457484231">
                  <w:marLeft w:val="0"/>
                  <w:marRight w:val="0"/>
                  <w:marTop w:val="0"/>
                  <w:marBottom w:val="0"/>
                  <w:divBdr>
                    <w:top w:val="none" w:sz="0" w:space="0" w:color="auto"/>
                    <w:left w:val="none" w:sz="0" w:space="0" w:color="auto"/>
                    <w:bottom w:val="none" w:sz="0" w:space="0" w:color="auto"/>
                    <w:right w:val="none" w:sz="0" w:space="0" w:color="auto"/>
                  </w:divBdr>
                  <w:divsChild>
                    <w:div w:id="1106461172">
                      <w:marLeft w:val="0"/>
                      <w:marRight w:val="0"/>
                      <w:marTop w:val="0"/>
                      <w:marBottom w:val="0"/>
                      <w:divBdr>
                        <w:top w:val="none" w:sz="0" w:space="0" w:color="auto"/>
                        <w:left w:val="none" w:sz="0" w:space="0" w:color="auto"/>
                        <w:bottom w:val="none" w:sz="0" w:space="0" w:color="auto"/>
                        <w:right w:val="none" w:sz="0" w:space="0" w:color="auto"/>
                      </w:divBdr>
                      <w:divsChild>
                        <w:div w:id="98686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552849">
      <w:bodyDiv w:val="1"/>
      <w:marLeft w:val="0"/>
      <w:marRight w:val="0"/>
      <w:marTop w:val="0"/>
      <w:marBottom w:val="0"/>
      <w:divBdr>
        <w:top w:val="none" w:sz="0" w:space="0" w:color="auto"/>
        <w:left w:val="none" w:sz="0" w:space="0" w:color="auto"/>
        <w:bottom w:val="none" w:sz="0" w:space="0" w:color="auto"/>
        <w:right w:val="none" w:sz="0" w:space="0" w:color="auto"/>
      </w:divBdr>
    </w:div>
    <w:div w:id="1238662491">
      <w:bodyDiv w:val="1"/>
      <w:marLeft w:val="0"/>
      <w:marRight w:val="0"/>
      <w:marTop w:val="0"/>
      <w:marBottom w:val="0"/>
      <w:divBdr>
        <w:top w:val="none" w:sz="0" w:space="0" w:color="auto"/>
        <w:left w:val="none" w:sz="0" w:space="0" w:color="auto"/>
        <w:bottom w:val="none" w:sz="0" w:space="0" w:color="auto"/>
        <w:right w:val="none" w:sz="0" w:space="0" w:color="auto"/>
      </w:divBdr>
    </w:div>
    <w:div w:id="1258902887">
      <w:bodyDiv w:val="1"/>
      <w:marLeft w:val="0"/>
      <w:marRight w:val="0"/>
      <w:marTop w:val="0"/>
      <w:marBottom w:val="0"/>
      <w:divBdr>
        <w:top w:val="none" w:sz="0" w:space="0" w:color="auto"/>
        <w:left w:val="none" w:sz="0" w:space="0" w:color="auto"/>
        <w:bottom w:val="none" w:sz="0" w:space="0" w:color="auto"/>
        <w:right w:val="none" w:sz="0" w:space="0" w:color="auto"/>
      </w:divBdr>
      <w:divsChild>
        <w:div w:id="1859004607">
          <w:marLeft w:val="0"/>
          <w:marRight w:val="0"/>
          <w:marTop w:val="0"/>
          <w:marBottom w:val="0"/>
          <w:divBdr>
            <w:top w:val="none" w:sz="0" w:space="0" w:color="auto"/>
            <w:left w:val="none" w:sz="0" w:space="0" w:color="auto"/>
            <w:bottom w:val="none" w:sz="0" w:space="0" w:color="auto"/>
            <w:right w:val="none" w:sz="0" w:space="0" w:color="auto"/>
          </w:divBdr>
          <w:divsChild>
            <w:div w:id="1681198938">
              <w:marLeft w:val="0"/>
              <w:marRight w:val="0"/>
              <w:marTop w:val="0"/>
              <w:marBottom w:val="0"/>
              <w:divBdr>
                <w:top w:val="none" w:sz="0" w:space="0" w:color="auto"/>
                <w:left w:val="none" w:sz="0" w:space="0" w:color="auto"/>
                <w:bottom w:val="none" w:sz="0" w:space="0" w:color="auto"/>
                <w:right w:val="none" w:sz="0" w:space="0" w:color="auto"/>
              </w:divBdr>
              <w:divsChild>
                <w:div w:id="824976766">
                  <w:marLeft w:val="0"/>
                  <w:marRight w:val="0"/>
                  <w:marTop w:val="0"/>
                  <w:marBottom w:val="0"/>
                  <w:divBdr>
                    <w:top w:val="none" w:sz="0" w:space="0" w:color="auto"/>
                    <w:left w:val="none" w:sz="0" w:space="0" w:color="auto"/>
                    <w:bottom w:val="none" w:sz="0" w:space="0" w:color="auto"/>
                    <w:right w:val="none" w:sz="0" w:space="0" w:color="auto"/>
                  </w:divBdr>
                  <w:divsChild>
                    <w:div w:id="1636567726">
                      <w:marLeft w:val="0"/>
                      <w:marRight w:val="0"/>
                      <w:marTop w:val="0"/>
                      <w:marBottom w:val="0"/>
                      <w:divBdr>
                        <w:top w:val="none" w:sz="0" w:space="0" w:color="auto"/>
                        <w:left w:val="none" w:sz="0" w:space="0" w:color="auto"/>
                        <w:bottom w:val="none" w:sz="0" w:space="0" w:color="auto"/>
                        <w:right w:val="none" w:sz="0" w:space="0" w:color="auto"/>
                      </w:divBdr>
                      <w:divsChild>
                        <w:div w:id="393428408">
                          <w:marLeft w:val="0"/>
                          <w:marRight w:val="0"/>
                          <w:marTop w:val="0"/>
                          <w:marBottom w:val="0"/>
                          <w:divBdr>
                            <w:top w:val="none" w:sz="0" w:space="0" w:color="auto"/>
                            <w:left w:val="none" w:sz="0" w:space="0" w:color="auto"/>
                            <w:bottom w:val="none" w:sz="0" w:space="0" w:color="auto"/>
                            <w:right w:val="none" w:sz="0" w:space="0" w:color="auto"/>
                          </w:divBdr>
                          <w:divsChild>
                            <w:div w:id="161817643">
                              <w:marLeft w:val="0"/>
                              <w:marRight w:val="0"/>
                              <w:marTop w:val="0"/>
                              <w:marBottom w:val="0"/>
                              <w:divBdr>
                                <w:top w:val="single" w:sz="6" w:space="0" w:color="auto"/>
                                <w:left w:val="single" w:sz="6" w:space="0" w:color="auto"/>
                                <w:bottom w:val="single" w:sz="6" w:space="0" w:color="auto"/>
                                <w:right w:val="single" w:sz="6" w:space="0" w:color="auto"/>
                              </w:divBdr>
                              <w:divsChild>
                                <w:div w:id="311838075">
                                  <w:marLeft w:val="0"/>
                                  <w:marRight w:val="195"/>
                                  <w:marTop w:val="0"/>
                                  <w:marBottom w:val="0"/>
                                  <w:divBdr>
                                    <w:top w:val="none" w:sz="0" w:space="0" w:color="auto"/>
                                    <w:left w:val="none" w:sz="0" w:space="0" w:color="auto"/>
                                    <w:bottom w:val="none" w:sz="0" w:space="0" w:color="auto"/>
                                    <w:right w:val="none" w:sz="0" w:space="0" w:color="auto"/>
                                  </w:divBdr>
                                  <w:divsChild>
                                    <w:div w:id="1077556058">
                                      <w:marLeft w:val="0"/>
                                      <w:marRight w:val="0"/>
                                      <w:marTop w:val="0"/>
                                      <w:marBottom w:val="0"/>
                                      <w:divBdr>
                                        <w:top w:val="none" w:sz="0" w:space="0" w:color="auto"/>
                                        <w:left w:val="none" w:sz="0" w:space="0" w:color="auto"/>
                                        <w:bottom w:val="none" w:sz="0" w:space="0" w:color="auto"/>
                                        <w:right w:val="none" w:sz="0" w:space="0" w:color="auto"/>
                                      </w:divBdr>
                                      <w:divsChild>
                                        <w:div w:id="550964403">
                                          <w:marLeft w:val="0"/>
                                          <w:marRight w:val="195"/>
                                          <w:marTop w:val="0"/>
                                          <w:marBottom w:val="0"/>
                                          <w:divBdr>
                                            <w:top w:val="none" w:sz="0" w:space="0" w:color="auto"/>
                                            <w:left w:val="none" w:sz="0" w:space="0" w:color="auto"/>
                                            <w:bottom w:val="none" w:sz="0" w:space="0" w:color="auto"/>
                                            <w:right w:val="none" w:sz="0" w:space="0" w:color="auto"/>
                                          </w:divBdr>
                                          <w:divsChild>
                                            <w:div w:id="713038280">
                                              <w:marLeft w:val="0"/>
                                              <w:marRight w:val="0"/>
                                              <w:marTop w:val="0"/>
                                              <w:marBottom w:val="0"/>
                                              <w:divBdr>
                                                <w:top w:val="none" w:sz="0" w:space="0" w:color="auto"/>
                                                <w:left w:val="none" w:sz="0" w:space="0" w:color="auto"/>
                                                <w:bottom w:val="none" w:sz="0" w:space="0" w:color="auto"/>
                                                <w:right w:val="none" w:sz="0" w:space="0" w:color="auto"/>
                                              </w:divBdr>
                                              <w:divsChild>
                                                <w:div w:id="188447680">
                                                  <w:marLeft w:val="0"/>
                                                  <w:marRight w:val="0"/>
                                                  <w:marTop w:val="0"/>
                                                  <w:marBottom w:val="0"/>
                                                  <w:divBdr>
                                                    <w:top w:val="none" w:sz="0" w:space="0" w:color="auto"/>
                                                    <w:left w:val="none" w:sz="0" w:space="0" w:color="auto"/>
                                                    <w:bottom w:val="none" w:sz="0" w:space="0" w:color="auto"/>
                                                    <w:right w:val="none" w:sz="0" w:space="0" w:color="auto"/>
                                                  </w:divBdr>
                                                  <w:divsChild>
                                                    <w:div w:id="1296178542">
                                                      <w:marLeft w:val="0"/>
                                                      <w:marRight w:val="0"/>
                                                      <w:marTop w:val="0"/>
                                                      <w:marBottom w:val="0"/>
                                                      <w:divBdr>
                                                        <w:top w:val="none" w:sz="0" w:space="0" w:color="auto"/>
                                                        <w:left w:val="none" w:sz="0" w:space="0" w:color="auto"/>
                                                        <w:bottom w:val="none" w:sz="0" w:space="0" w:color="auto"/>
                                                        <w:right w:val="none" w:sz="0" w:space="0" w:color="auto"/>
                                                      </w:divBdr>
                                                      <w:divsChild>
                                                        <w:div w:id="1010571591">
                                                          <w:marLeft w:val="0"/>
                                                          <w:marRight w:val="0"/>
                                                          <w:marTop w:val="0"/>
                                                          <w:marBottom w:val="0"/>
                                                          <w:divBdr>
                                                            <w:top w:val="none" w:sz="0" w:space="0" w:color="auto"/>
                                                            <w:left w:val="none" w:sz="0" w:space="0" w:color="auto"/>
                                                            <w:bottom w:val="none" w:sz="0" w:space="0" w:color="auto"/>
                                                            <w:right w:val="none" w:sz="0" w:space="0" w:color="auto"/>
                                                          </w:divBdr>
                                                          <w:divsChild>
                                                            <w:div w:id="1267620348">
                                                              <w:marLeft w:val="0"/>
                                                              <w:marRight w:val="0"/>
                                                              <w:marTop w:val="0"/>
                                                              <w:marBottom w:val="0"/>
                                                              <w:divBdr>
                                                                <w:top w:val="none" w:sz="0" w:space="0" w:color="auto"/>
                                                                <w:left w:val="none" w:sz="0" w:space="0" w:color="auto"/>
                                                                <w:bottom w:val="none" w:sz="0" w:space="0" w:color="auto"/>
                                                                <w:right w:val="none" w:sz="0" w:space="0" w:color="auto"/>
                                                              </w:divBdr>
                                                              <w:divsChild>
                                                                <w:div w:id="281234272">
                                                                  <w:marLeft w:val="405"/>
                                                                  <w:marRight w:val="0"/>
                                                                  <w:marTop w:val="0"/>
                                                                  <w:marBottom w:val="0"/>
                                                                  <w:divBdr>
                                                                    <w:top w:val="none" w:sz="0" w:space="0" w:color="auto"/>
                                                                    <w:left w:val="none" w:sz="0" w:space="0" w:color="auto"/>
                                                                    <w:bottom w:val="none" w:sz="0" w:space="0" w:color="auto"/>
                                                                    <w:right w:val="none" w:sz="0" w:space="0" w:color="auto"/>
                                                                  </w:divBdr>
                                                                  <w:divsChild>
                                                                    <w:div w:id="1808014975">
                                                                      <w:marLeft w:val="0"/>
                                                                      <w:marRight w:val="0"/>
                                                                      <w:marTop w:val="0"/>
                                                                      <w:marBottom w:val="0"/>
                                                                      <w:divBdr>
                                                                        <w:top w:val="none" w:sz="0" w:space="0" w:color="auto"/>
                                                                        <w:left w:val="none" w:sz="0" w:space="0" w:color="auto"/>
                                                                        <w:bottom w:val="none" w:sz="0" w:space="0" w:color="auto"/>
                                                                        <w:right w:val="none" w:sz="0" w:space="0" w:color="auto"/>
                                                                      </w:divBdr>
                                                                      <w:divsChild>
                                                                        <w:div w:id="1080101641">
                                                                          <w:marLeft w:val="0"/>
                                                                          <w:marRight w:val="0"/>
                                                                          <w:marTop w:val="0"/>
                                                                          <w:marBottom w:val="0"/>
                                                                          <w:divBdr>
                                                                            <w:top w:val="none" w:sz="0" w:space="0" w:color="auto"/>
                                                                            <w:left w:val="none" w:sz="0" w:space="0" w:color="auto"/>
                                                                            <w:bottom w:val="none" w:sz="0" w:space="0" w:color="auto"/>
                                                                            <w:right w:val="none" w:sz="0" w:space="0" w:color="auto"/>
                                                                          </w:divBdr>
                                                                          <w:divsChild>
                                                                            <w:div w:id="526019593">
                                                                              <w:marLeft w:val="0"/>
                                                                              <w:marRight w:val="0"/>
                                                                              <w:marTop w:val="0"/>
                                                                              <w:marBottom w:val="0"/>
                                                                              <w:divBdr>
                                                                                <w:top w:val="none" w:sz="0" w:space="0" w:color="auto"/>
                                                                                <w:left w:val="none" w:sz="0" w:space="0" w:color="auto"/>
                                                                                <w:bottom w:val="none" w:sz="0" w:space="0" w:color="auto"/>
                                                                                <w:right w:val="none" w:sz="0" w:space="0" w:color="auto"/>
                                                                              </w:divBdr>
                                                                              <w:divsChild>
                                                                                <w:div w:id="1863787093">
                                                                                  <w:marLeft w:val="0"/>
                                                                                  <w:marRight w:val="0"/>
                                                                                  <w:marTop w:val="0"/>
                                                                                  <w:marBottom w:val="0"/>
                                                                                  <w:divBdr>
                                                                                    <w:top w:val="none" w:sz="0" w:space="0" w:color="auto"/>
                                                                                    <w:left w:val="none" w:sz="0" w:space="0" w:color="auto"/>
                                                                                    <w:bottom w:val="none" w:sz="0" w:space="0" w:color="auto"/>
                                                                                    <w:right w:val="none" w:sz="0" w:space="0" w:color="auto"/>
                                                                                  </w:divBdr>
                                                                                  <w:divsChild>
                                                                                    <w:div w:id="1941789095">
                                                                                      <w:marLeft w:val="0"/>
                                                                                      <w:marRight w:val="0"/>
                                                                                      <w:marTop w:val="0"/>
                                                                                      <w:marBottom w:val="0"/>
                                                                                      <w:divBdr>
                                                                                        <w:top w:val="none" w:sz="0" w:space="0" w:color="auto"/>
                                                                                        <w:left w:val="none" w:sz="0" w:space="0" w:color="auto"/>
                                                                                        <w:bottom w:val="none" w:sz="0" w:space="0" w:color="auto"/>
                                                                                        <w:right w:val="none" w:sz="0" w:space="0" w:color="auto"/>
                                                                                      </w:divBdr>
                                                                                      <w:divsChild>
                                                                                        <w:div w:id="1690447978">
                                                                                          <w:marLeft w:val="0"/>
                                                                                          <w:marRight w:val="0"/>
                                                                                          <w:marTop w:val="0"/>
                                                                                          <w:marBottom w:val="0"/>
                                                                                          <w:divBdr>
                                                                                            <w:top w:val="none" w:sz="0" w:space="0" w:color="auto"/>
                                                                                            <w:left w:val="none" w:sz="0" w:space="0" w:color="auto"/>
                                                                                            <w:bottom w:val="none" w:sz="0" w:space="0" w:color="auto"/>
                                                                                            <w:right w:val="none" w:sz="0" w:space="0" w:color="auto"/>
                                                                                          </w:divBdr>
                                                                                          <w:divsChild>
                                                                                            <w:div w:id="323779452">
                                                                                              <w:marLeft w:val="0"/>
                                                                                              <w:marRight w:val="150"/>
                                                                                              <w:marTop w:val="75"/>
                                                                                              <w:marBottom w:val="0"/>
                                                                                              <w:divBdr>
                                                                                                <w:top w:val="none" w:sz="0" w:space="0" w:color="auto"/>
                                                                                                <w:left w:val="none" w:sz="0" w:space="0" w:color="auto"/>
                                                                                                <w:bottom w:val="single" w:sz="6" w:space="15" w:color="auto"/>
                                                                                                <w:right w:val="none" w:sz="0" w:space="0" w:color="auto"/>
                                                                                              </w:divBdr>
                                                                                              <w:divsChild>
                                                                                                <w:div w:id="1231647382">
                                                                                                  <w:marLeft w:val="1200"/>
                                                                                                  <w:marRight w:val="0"/>
                                                                                                  <w:marTop w:val="180"/>
                                                                                                  <w:marBottom w:val="0"/>
                                                                                                  <w:divBdr>
                                                                                                    <w:top w:val="none" w:sz="0" w:space="0" w:color="auto"/>
                                                                                                    <w:left w:val="none" w:sz="0" w:space="0" w:color="auto"/>
                                                                                                    <w:bottom w:val="none" w:sz="0" w:space="0" w:color="auto"/>
                                                                                                    <w:right w:val="none" w:sz="0" w:space="0" w:color="auto"/>
                                                                                                  </w:divBdr>
                                                                                                  <w:divsChild>
                                                                                                    <w:div w:id="498081989">
                                                                                                      <w:marLeft w:val="0"/>
                                                                                                      <w:marRight w:val="0"/>
                                                                                                      <w:marTop w:val="0"/>
                                                                                                      <w:marBottom w:val="0"/>
                                                                                                      <w:divBdr>
                                                                                                        <w:top w:val="none" w:sz="0" w:space="0" w:color="auto"/>
                                                                                                        <w:left w:val="none" w:sz="0" w:space="0" w:color="auto"/>
                                                                                                        <w:bottom w:val="none" w:sz="0" w:space="0" w:color="auto"/>
                                                                                                        <w:right w:val="none" w:sz="0" w:space="0" w:color="auto"/>
                                                                                                      </w:divBdr>
                                                                                                      <w:divsChild>
                                                                                                        <w:div w:id="1339624873">
                                                                                                          <w:marLeft w:val="0"/>
                                                                                                          <w:marRight w:val="0"/>
                                                                                                          <w:marTop w:val="15"/>
                                                                                                          <w:marBottom w:val="0"/>
                                                                                                          <w:divBdr>
                                                                                                            <w:top w:val="none" w:sz="0" w:space="0" w:color="auto"/>
                                                                                                            <w:left w:val="none" w:sz="0" w:space="0" w:color="auto"/>
                                                                                                            <w:bottom w:val="none" w:sz="0" w:space="0" w:color="auto"/>
                                                                                                            <w:right w:val="none" w:sz="0" w:space="0" w:color="auto"/>
                                                                                                          </w:divBdr>
                                                                                                          <w:divsChild>
                                                                                                            <w:div w:id="1410538383">
                                                                                                              <w:marLeft w:val="0"/>
                                                                                                              <w:marRight w:val="0"/>
                                                                                                              <w:marTop w:val="0"/>
                                                                                                              <w:marBottom w:val="0"/>
                                                                                                              <w:divBdr>
                                                                                                                <w:top w:val="none" w:sz="0" w:space="0" w:color="auto"/>
                                                                                                                <w:left w:val="none" w:sz="0" w:space="0" w:color="auto"/>
                                                                                                                <w:bottom w:val="none" w:sz="0" w:space="0" w:color="auto"/>
                                                                                                                <w:right w:val="none" w:sz="0" w:space="0" w:color="auto"/>
                                                                                                              </w:divBdr>
                                                                                                              <w:divsChild>
                                                                                                                <w:div w:id="150415972">
                                                                                                                  <w:marLeft w:val="0"/>
                                                                                                                  <w:marRight w:val="0"/>
                                                                                                                  <w:marTop w:val="0"/>
                                                                                                                  <w:marBottom w:val="0"/>
                                                                                                                  <w:divBdr>
                                                                                                                    <w:top w:val="none" w:sz="0" w:space="0" w:color="auto"/>
                                                                                                                    <w:left w:val="none" w:sz="0" w:space="0" w:color="auto"/>
                                                                                                                    <w:bottom w:val="none" w:sz="0" w:space="0" w:color="auto"/>
                                                                                                                    <w:right w:val="none" w:sz="0" w:space="0" w:color="auto"/>
                                                                                                                  </w:divBdr>
                                                                                                                  <w:divsChild>
                                                                                                                    <w:div w:id="1542010844">
                                                                                                                      <w:marLeft w:val="0"/>
                                                                                                                      <w:marRight w:val="0"/>
                                                                                                                      <w:marTop w:val="0"/>
                                                                                                                      <w:marBottom w:val="0"/>
                                                                                                                      <w:divBdr>
                                                                                                                        <w:top w:val="none" w:sz="0" w:space="0" w:color="auto"/>
                                                                                                                        <w:left w:val="none" w:sz="0" w:space="0" w:color="auto"/>
                                                                                                                        <w:bottom w:val="none" w:sz="0" w:space="0" w:color="auto"/>
                                                                                                                        <w:right w:val="none" w:sz="0" w:space="0" w:color="auto"/>
                                                                                                                      </w:divBdr>
                                                                                                                      <w:divsChild>
                                                                                                                        <w:div w:id="433092155">
                                                                                                                          <w:marLeft w:val="0"/>
                                                                                                                          <w:marRight w:val="0"/>
                                                                                                                          <w:marTop w:val="0"/>
                                                                                                                          <w:marBottom w:val="0"/>
                                                                                                                          <w:divBdr>
                                                                                                                            <w:top w:val="none" w:sz="0" w:space="0" w:color="auto"/>
                                                                                                                            <w:left w:val="none" w:sz="0" w:space="0" w:color="auto"/>
                                                                                                                            <w:bottom w:val="none" w:sz="0" w:space="0" w:color="auto"/>
                                                                                                                            <w:right w:val="none" w:sz="0" w:space="0" w:color="auto"/>
                                                                                                                          </w:divBdr>
                                                                                                                          <w:divsChild>
                                                                                                                            <w:div w:id="168775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475262">
      <w:bodyDiv w:val="1"/>
      <w:marLeft w:val="0"/>
      <w:marRight w:val="0"/>
      <w:marTop w:val="0"/>
      <w:marBottom w:val="0"/>
      <w:divBdr>
        <w:top w:val="none" w:sz="0" w:space="0" w:color="auto"/>
        <w:left w:val="none" w:sz="0" w:space="0" w:color="auto"/>
        <w:bottom w:val="none" w:sz="0" w:space="0" w:color="auto"/>
        <w:right w:val="none" w:sz="0" w:space="0" w:color="auto"/>
      </w:divBdr>
    </w:div>
    <w:div w:id="1365591661">
      <w:bodyDiv w:val="1"/>
      <w:marLeft w:val="0"/>
      <w:marRight w:val="0"/>
      <w:marTop w:val="0"/>
      <w:marBottom w:val="0"/>
      <w:divBdr>
        <w:top w:val="none" w:sz="0" w:space="0" w:color="auto"/>
        <w:left w:val="none" w:sz="0" w:space="0" w:color="auto"/>
        <w:bottom w:val="none" w:sz="0" w:space="0" w:color="auto"/>
        <w:right w:val="none" w:sz="0" w:space="0" w:color="auto"/>
      </w:divBdr>
    </w:div>
    <w:div w:id="1416509820">
      <w:bodyDiv w:val="1"/>
      <w:marLeft w:val="0"/>
      <w:marRight w:val="0"/>
      <w:marTop w:val="0"/>
      <w:marBottom w:val="0"/>
      <w:divBdr>
        <w:top w:val="none" w:sz="0" w:space="0" w:color="auto"/>
        <w:left w:val="none" w:sz="0" w:space="0" w:color="auto"/>
        <w:bottom w:val="none" w:sz="0" w:space="0" w:color="auto"/>
        <w:right w:val="none" w:sz="0" w:space="0" w:color="auto"/>
      </w:divBdr>
      <w:divsChild>
        <w:div w:id="438061283">
          <w:marLeft w:val="0"/>
          <w:marRight w:val="0"/>
          <w:marTop w:val="0"/>
          <w:marBottom w:val="0"/>
          <w:divBdr>
            <w:top w:val="none" w:sz="0" w:space="0" w:color="auto"/>
            <w:left w:val="none" w:sz="0" w:space="0" w:color="auto"/>
            <w:bottom w:val="none" w:sz="0" w:space="0" w:color="auto"/>
            <w:right w:val="none" w:sz="0" w:space="0" w:color="auto"/>
          </w:divBdr>
          <w:divsChild>
            <w:div w:id="1643269393">
              <w:marLeft w:val="0"/>
              <w:marRight w:val="0"/>
              <w:marTop w:val="0"/>
              <w:marBottom w:val="0"/>
              <w:divBdr>
                <w:top w:val="none" w:sz="0" w:space="0" w:color="auto"/>
                <w:left w:val="none" w:sz="0" w:space="0" w:color="auto"/>
                <w:bottom w:val="none" w:sz="0" w:space="0" w:color="auto"/>
                <w:right w:val="none" w:sz="0" w:space="0" w:color="auto"/>
              </w:divBdr>
              <w:divsChild>
                <w:div w:id="115951747">
                  <w:marLeft w:val="0"/>
                  <w:marRight w:val="0"/>
                  <w:marTop w:val="0"/>
                  <w:marBottom w:val="0"/>
                  <w:divBdr>
                    <w:top w:val="none" w:sz="0" w:space="0" w:color="auto"/>
                    <w:left w:val="none" w:sz="0" w:space="0" w:color="auto"/>
                    <w:bottom w:val="none" w:sz="0" w:space="0" w:color="auto"/>
                    <w:right w:val="none" w:sz="0" w:space="0" w:color="auto"/>
                  </w:divBdr>
                  <w:divsChild>
                    <w:div w:id="1016270412">
                      <w:marLeft w:val="0"/>
                      <w:marRight w:val="0"/>
                      <w:marTop w:val="0"/>
                      <w:marBottom w:val="0"/>
                      <w:divBdr>
                        <w:top w:val="none" w:sz="0" w:space="0" w:color="auto"/>
                        <w:left w:val="none" w:sz="0" w:space="0" w:color="auto"/>
                        <w:bottom w:val="none" w:sz="0" w:space="0" w:color="auto"/>
                        <w:right w:val="none" w:sz="0" w:space="0" w:color="auto"/>
                      </w:divBdr>
                      <w:divsChild>
                        <w:div w:id="2093966438">
                          <w:marLeft w:val="0"/>
                          <w:marRight w:val="0"/>
                          <w:marTop w:val="0"/>
                          <w:marBottom w:val="0"/>
                          <w:divBdr>
                            <w:top w:val="none" w:sz="0" w:space="0" w:color="auto"/>
                            <w:left w:val="none" w:sz="0" w:space="0" w:color="auto"/>
                            <w:bottom w:val="none" w:sz="0" w:space="0" w:color="auto"/>
                            <w:right w:val="none" w:sz="0" w:space="0" w:color="auto"/>
                          </w:divBdr>
                          <w:divsChild>
                            <w:div w:id="1884831094">
                              <w:marLeft w:val="0"/>
                              <w:marRight w:val="0"/>
                              <w:marTop w:val="0"/>
                              <w:marBottom w:val="0"/>
                              <w:divBdr>
                                <w:top w:val="single" w:sz="6" w:space="0" w:color="auto"/>
                                <w:left w:val="single" w:sz="6" w:space="0" w:color="auto"/>
                                <w:bottom w:val="single" w:sz="6" w:space="0" w:color="auto"/>
                                <w:right w:val="single" w:sz="6" w:space="0" w:color="auto"/>
                              </w:divBdr>
                              <w:divsChild>
                                <w:div w:id="821628255">
                                  <w:marLeft w:val="0"/>
                                  <w:marRight w:val="195"/>
                                  <w:marTop w:val="0"/>
                                  <w:marBottom w:val="0"/>
                                  <w:divBdr>
                                    <w:top w:val="none" w:sz="0" w:space="0" w:color="auto"/>
                                    <w:left w:val="none" w:sz="0" w:space="0" w:color="auto"/>
                                    <w:bottom w:val="none" w:sz="0" w:space="0" w:color="auto"/>
                                    <w:right w:val="none" w:sz="0" w:space="0" w:color="auto"/>
                                  </w:divBdr>
                                  <w:divsChild>
                                    <w:div w:id="837235406">
                                      <w:marLeft w:val="0"/>
                                      <w:marRight w:val="0"/>
                                      <w:marTop w:val="0"/>
                                      <w:marBottom w:val="0"/>
                                      <w:divBdr>
                                        <w:top w:val="none" w:sz="0" w:space="0" w:color="auto"/>
                                        <w:left w:val="none" w:sz="0" w:space="0" w:color="auto"/>
                                        <w:bottom w:val="none" w:sz="0" w:space="0" w:color="auto"/>
                                        <w:right w:val="none" w:sz="0" w:space="0" w:color="auto"/>
                                      </w:divBdr>
                                      <w:divsChild>
                                        <w:div w:id="904680615">
                                          <w:marLeft w:val="0"/>
                                          <w:marRight w:val="195"/>
                                          <w:marTop w:val="0"/>
                                          <w:marBottom w:val="0"/>
                                          <w:divBdr>
                                            <w:top w:val="none" w:sz="0" w:space="0" w:color="auto"/>
                                            <w:left w:val="none" w:sz="0" w:space="0" w:color="auto"/>
                                            <w:bottom w:val="none" w:sz="0" w:space="0" w:color="auto"/>
                                            <w:right w:val="none" w:sz="0" w:space="0" w:color="auto"/>
                                          </w:divBdr>
                                          <w:divsChild>
                                            <w:div w:id="412318633">
                                              <w:marLeft w:val="0"/>
                                              <w:marRight w:val="0"/>
                                              <w:marTop w:val="0"/>
                                              <w:marBottom w:val="0"/>
                                              <w:divBdr>
                                                <w:top w:val="none" w:sz="0" w:space="0" w:color="auto"/>
                                                <w:left w:val="none" w:sz="0" w:space="0" w:color="auto"/>
                                                <w:bottom w:val="none" w:sz="0" w:space="0" w:color="auto"/>
                                                <w:right w:val="none" w:sz="0" w:space="0" w:color="auto"/>
                                              </w:divBdr>
                                              <w:divsChild>
                                                <w:div w:id="58603801">
                                                  <w:marLeft w:val="0"/>
                                                  <w:marRight w:val="0"/>
                                                  <w:marTop w:val="0"/>
                                                  <w:marBottom w:val="0"/>
                                                  <w:divBdr>
                                                    <w:top w:val="none" w:sz="0" w:space="0" w:color="auto"/>
                                                    <w:left w:val="none" w:sz="0" w:space="0" w:color="auto"/>
                                                    <w:bottom w:val="none" w:sz="0" w:space="0" w:color="auto"/>
                                                    <w:right w:val="none" w:sz="0" w:space="0" w:color="auto"/>
                                                  </w:divBdr>
                                                  <w:divsChild>
                                                    <w:div w:id="1079059952">
                                                      <w:marLeft w:val="0"/>
                                                      <w:marRight w:val="0"/>
                                                      <w:marTop w:val="0"/>
                                                      <w:marBottom w:val="0"/>
                                                      <w:divBdr>
                                                        <w:top w:val="none" w:sz="0" w:space="0" w:color="auto"/>
                                                        <w:left w:val="none" w:sz="0" w:space="0" w:color="auto"/>
                                                        <w:bottom w:val="none" w:sz="0" w:space="0" w:color="auto"/>
                                                        <w:right w:val="none" w:sz="0" w:space="0" w:color="auto"/>
                                                      </w:divBdr>
                                                      <w:divsChild>
                                                        <w:div w:id="2068646687">
                                                          <w:marLeft w:val="0"/>
                                                          <w:marRight w:val="0"/>
                                                          <w:marTop w:val="0"/>
                                                          <w:marBottom w:val="0"/>
                                                          <w:divBdr>
                                                            <w:top w:val="none" w:sz="0" w:space="0" w:color="auto"/>
                                                            <w:left w:val="none" w:sz="0" w:space="0" w:color="auto"/>
                                                            <w:bottom w:val="none" w:sz="0" w:space="0" w:color="auto"/>
                                                            <w:right w:val="none" w:sz="0" w:space="0" w:color="auto"/>
                                                          </w:divBdr>
                                                          <w:divsChild>
                                                            <w:div w:id="560335005">
                                                              <w:marLeft w:val="0"/>
                                                              <w:marRight w:val="0"/>
                                                              <w:marTop w:val="0"/>
                                                              <w:marBottom w:val="0"/>
                                                              <w:divBdr>
                                                                <w:top w:val="none" w:sz="0" w:space="0" w:color="auto"/>
                                                                <w:left w:val="none" w:sz="0" w:space="0" w:color="auto"/>
                                                                <w:bottom w:val="none" w:sz="0" w:space="0" w:color="auto"/>
                                                                <w:right w:val="none" w:sz="0" w:space="0" w:color="auto"/>
                                                              </w:divBdr>
                                                              <w:divsChild>
                                                                <w:div w:id="1978677970">
                                                                  <w:marLeft w:val="405"/>
                                                                  <w:marRight w:val="0"/>
                                                                  <w:marTop w:val="0"/>
                                                                  <w:marBottom w:val="0"/>
                                                                  <w:divBdr>
                                                                    <w:top w:val="none" w:sz="0" w:space="0" w:color="auto"/>
                                                                    <w:left w:val="none" w:sz="0" w:space="0" w:color="auto"/>
                                                                    <w:bottom w:val="none" w:sz="0" w:space="0" w:color="auto"/>
                                                                    <w:right w:val="none" w:sz="0" w:space="0" w:color="auto"/>
                                                                  </w:divBdr>
                                                                  <w:divsChild>
                                                                    <w:div w:id="838080857">
                                                                      <w:marLeft w:val="0"/>
                                                                      <w:marRight w:val="0"/>
                                                                      <w:marTop w:val="0"/>
                                                                      <w:marBottom w:val="0"/>
                                                                      <w:divBdr>
                                                                        <w:top w:val="none" w:sz="0" w:space="0" w:color="auto"/>
                                                                        <w:left w:val="none" w:sz="0" w:space="0" w:color="auto"/>
                                                                        <w:bottom w:val="none" w:sz="0" w:space="0" w:color="auto"/>
                                                                        <w:right w:val="none" w:sz="0" w:space="0" w:color="auto"/>
                                                                      </w:divBdr>
                                                                      <w:divsChild>
                                                                        <w:div w:id="1126392587">
                                                                          <w:marLeft w:val="0"/>
                                                                          <w:marRight w:val="0"/>
                                                                          <w:marTop w:val="0"/>
                                                                          <w:marBottom w:val="0"/>
                                                                          <w:divBdr>
                                                                            <w:top w:val="none" w:sz="0" w:space="0" w:color="auto"/>
                                                                            <w:left w:val="none" w:sz="0" w:space="0" w:color="auto"/>
                                                                            <w:bottom w:val="none" w:sz="0" w:space="0" w:color="auto"/>
                                                                            <w:right w:val="none" w:sz="0" w:space="0" w:color="auto"/>
                                                                          </w:divBdr>
                                                                          <w:divsChild>
                                                                            <w:div w:id="1008020401">
                                                                              <w:marLeft w:val="0"/>
                                                                              <w:marRight w:val="0"/>
                                                                              <w:marTop w:val="0"/>
                                                                              <w:marBottom w:val="0"/>
                                                                              <w:divBdr>
                                                                                <w:top w:val="none" w:sz="0" w:space="0" w:color="auto"/>
                                                                                <w:left w:val="none" w:sz="0" w:space="0" w:color="auto"/>
                                                                                <w:bottom w:val="none" w:sz="0" w:space="0" w:color="auto"/>
                                                                                <w:right w:val="none" w:sz="0" w:space="0" w:color="auto"/>
                                                                              </w:divBdr>
                                                                              <w:divsChild>
                                                                                <w:div w:id="2055500823">
                                                                                  <w:marLeft w:val="0"/>
                                                                                  <w:marRight w:val="0"/>
                                                                                  <w:marTop w:val="0"/>
                                                                                  <w:marBottom w:val="0"/>
                                                                                  <w:divBdr>
                                                                                    <w:top w:val="none" w:sz="0" w:space="0" w:color="auto"/>
                                                                                    <w:left w:val="none" w:sz="0" w:space="0" w:color="auto"/>
                                                                                    <w:bottom w:val="none" w:sz="0" w:space="0" w:color="auto"/>
                                                                                    <w:right w:val="none" w:sz="0" w:space="0" w:color="auto"/>
                                                                                  </w:divBdr>
                                                                                  <w:divsChild>
                                                                                    <w:div w:id="1721320753">
                                                                                      <w:marLeft w:val="150"/>
                                                                                      <w:marRight w:val="150"/>
                                                                                      <w:marTop w:val="0"/>
                                                                                      <w:marBottom w:val="150"/>
                                                                                      <w:divBdr>
                                                                                        <w:top w:val="none" w:sz="0" w:space="0" w:color="auto"/>
                                                                                        <w:left w:val="none" w:sz="0" w:space="0" w:color="auto"/>
                                                                                        <w:bottom w:val="none" w:sz="0" w:space="0" w:color="auto"/>
                                                                                        <w:right w:val="none" w:sz="0" w:space="0" w:color="auto"/>
                                                                                      </w:divBdr>
                                                                                      <w:divsChild>
                                                                                        <w:div w:id="1460298715">
                                                                                          <w:marLeft w:val="0"/>
                                                                                          <w:marRight w:val="0"/>
                                                                                          <w:marTop w:val="0"/>
                                                                                          <w:marBottom w:val="0"/>
                                                                                          <w:divBdr>
                                                                                            <w:top w:val="single" w:sz="6" w:space="0" w:color="auto"/>
                                                                                            <w:left w:val="single" w:sz="6" w:space="0" w:color="auto"/>
                                                                                            <w:bottom w:val="single" w:sz="6" w:space="0" w:color="auto"/>
                                                                                            <w:right w:val="single" w:sz="6" w:space="0" w:color="auto"/>
                                                                                          </w:divBdr>
                                                                                          <w:divsChild>
                                                                                            <w:div w:id="336075647">
                                                                                              <w:marLeft w:val="0"/>
                                                                                              <w:marRight w:val="0"/>
                                                                                              <w:marTop w:val="0"/>
                                                                                              <w:marBottom w:val="0"/>
                                                                                              <w:divBdr>
                                                                                                <w:top w:val="single" w:sz="6" w:space="0" w:color="auto"/>
                                                                                                <w:left w:val="single" w:sz="6" w:space="0" w:color="auto"/>
                                                                                                <w:bottom w:val="single" w:sz="6" w:space="0" w:color="auto"/>
                                                                                                <w:right w:val="single" w:sz="6" w:space="0" w:color="auto"/>
                                                                                              </w:divBdr>
                                                                                              <w:divsChild>
                                                                                                <w:div w:id="1252200036">
                                                                                                  <w:marLeft w:val="0"/>
                                                                                                  <w:marRight w:val="0"/>
                                                                                                  <w:marTop w:val="0"/>
                                                                                                  <w:marBottom w:val="0"/>
                                                                                                  <w:divBdr>
                                                                                                    <w:top w:val="none" w:sz="0" w:space="0" w:color="auto"/>
                                                                                                    <w:left w:val="none" w:sz="0" w:space="0" w:color="auto"/>
                                                                                                    <w:bottom w:val="none" w:sz="0" w:space="0" w:color="auto"/>
                                                                                                    <w:right w:val="none" w:sz="0" w:space="0" w:color="auto"/>
                                                                                                  </w:divBdr>
                                                                                                  <w:divsChild>
                                                                                                    <w:div w:id="1681353230">
                                                                                                      <w:marLeft w:val="0"/>
                                                                                                      <w:marRight w:val="0"/>
                                                                                                      <w:marTop w:val="0"/>
                                                                                                      <w:marBottom w:val="0"/>
                                                                                                      <w:divBdr>
                                                                                                        <w:top w:val="none" w:sz="0" w:space="0" w:color="auto"/>
                                                                                                        <w:left w:val="none" w:sz="0" w:space="0" w:color="auto"/>
                                                                                                        <w:bottom w:val="none" w:sz="0" w:space="0" w:color="auto"/>
                                                                                                        <w:right w:val="none" w:sz="0" w:space="0" w:color="auto"/>
                                                                                                      </w:divBdr>
                                                                                                      <w:divsChild>
                                                                                                        <w:div w:id="863326610">
                                                                                                          <w:marLeft w:val="0"/>
                                                                                                          <w:marRight w:val="0"/>
                                                                                                          <w:marTop w:val="0"/>
                                                                                                          <w:marBottom w:val="0"/>
                                                                                                          <w:divBdr>
                                                                                                            <w:top w:val="none" w:sz="0" w:space="0" w:color="auto"/>
                                                                                                            <w:left w:val="none" w:sz="0" w:space="0" w:color="auto"/>
                                                                                                            <w:bottom w:val="none" w:sz="0" w:space="0" w:color="auto"/>
                                                                                                            <w:right w:val="none" w:sz="0" w:space="0" w:color="auto"/>
                                                                                                          </w:divBdr>
                                                                                                          <w:divsChild>
                                                                                                            <w:div w:id="84110135">
                                                                                                              <w:marLeft w:val="0"/>
                                                                                                              <w:marRight w:val="0"/>
                                                                                                              <w:marTop w:val="0"/>
                                                                                                              <w:marBottom w:val="0"/>
                                                                                                              <w:divBdr>
                                                                                                                <w:top w:val="none" w:sz="0" w:space="0" w:color="auto"/>
                                                                                                                <w:left w:val="none" w:sz="0" w:space="0" w:color="auto"/>
                                                                                                                <w:bottom w:val="none" w:sz="0" w:space="0" w:color="auto"/>
                                                                                                                <w:right w:val="none" w:sz="0" w:space="0" w:color="auto"/>
                                                                                                              </w:divBdr>
                                                                                                              <w:divsChild>
                                                                                                                <w:div w:id="1975482853">
                                                                                                                  <w:marLeft w:val="0"/>
                                                                                                                  <w:marRight w:val="0"/>
                                                                                                                  <w:marTop w:val="0"/>
                                                                                                                  <w:marBottom w:val="0"/>
                                                                                                                  <w:divBdr>
                                                                                                                    <w:top w:val="none" w:sz="0" w:space="0" w:color="auto"/>
                                                                                                                    <w:left w:val="single" w:sz="6" w:space="0" w:color="auto"/>
                                                                                                                    <w:bottom w:val="none" w:sz="0" w:space="0" w:color="auto"/>
                                                                                                                    <w:right w:val="single" w:sz="6" w:space="0" w:color="auto"/>
                                                                                                                  </w:divBdr>
                                                                                                                  <w:divsChild>
                                                                                                                    <w:div w:id="129716206">
                                                                                                                      <w:marLeft w:val="150"/>
                                                                                                                      <w:marRight w:val="150"/>
                                                                                                                      <w:marTop w:val="0"/>
                                                                                                                      <w:marBottom w:val="0"/>
                                                                                                                      <w:divBdr>
                                                                                                                        <w:top w:val="none" w:sz="0" w:space="0" w:color="auto"/>
                                                                                                                        <w:left w:val="none" w:sz="0" w:space="0" w:color="auto"/>
                                                                                                                        <w:bottom w:val="none" w:sz="0" w:space="0" w:color="auto"/>
                                                                                                                        <w:right w:val="none" w:sz="0" w:space="0" w:color="auto"/>
                                                                                                                      </w:divBdr>
                                                                                                                      <w:divsChild>
                                                                                                                        <w:div w:id="2045475815">
                                                                                                                          <w:marLeft w:val="0"/>
                                                                                                                          <w:marRight w:val="0"/>
                                                                                                                          <w:marTop w:val="0"/>
                                                                                                                          <w:marBottom w:val="0"/>
                                                                                                                          <w:divBdr>
                                                                                                                            <w:top w:val="none" w:sz="0" w:space="0" w:color="auto"/>
                                                                                                                            <w:left w:val="none" w:sz="0" w:space="0" w:color="auto"/>
                                                                                                                            <w:bottom w:val="none" w:sz="0" w:space="0" w:color="auto"/>
                                                                                                                            <w:right w:val="none" w:sz="0" w:space="0" w:color="auto"/>
                                                                                                                          </w:divBdr>
                                                                                                                          <w:divsChild>
                                                                                                                            <w:div w:id="396981950">
                                                                                                                              <w:marLeft w:val="0"/>
                                                                                                                              <w:marRight w:val="0"/>
                                                                                                                              <w:marTop w:val="0"/>
                                                                                                                              <w:marBottom w:val="0"/>
                                                                                                                              <w:divBdr>
                                                                                                                                <w:top w:val="none" w:sz="0" w:space="0" w:color="auto"/>
                                                                                                                                <w:left w:val="none" w:sz="0" w:space="0" w:color="auto"/>
                                                                                                                                <w:bottom w:val="none" w:sz="0" w:space="0" w:color="auto"/>
                                                                                                                                <w:right w:val="none" w:sz="0" w:space="0" w:color="auto"/>
                                                                                                                              </w:divBdr>
                                                                                                                              <w:divsChild>
                                                                                                                                <w:div w:id="1559130981">
                                                                                                                                  <w:marLeft w:val="0"/>
                                                                                                                                  <w:marRight w:val="0"/>
                                                                                                                                  <w:marTop w:val="0"/>
                                                                                                                                  <w:marBottom w:val="0"/>
                                                                                                                                  <w:divBdr>
                                                                                                                                    <w:top w:val="none" w:sz="0" w:space="0" w:color="auto"/>
                                                                                                                                    <w:left w:val="none" w:sz="0" w:space="0" w:color="auto"/>
                                                                                                                                    <w:bottom w:val="none" w:sz="0" w:space="0" w:color="auto"/>
                                                                                                                                    <w:right w:val="none" w:sz="0" w:space="0" w:color="auto"/>
                                                                                                                                  </w:divBdr>
                                                                                                                                  <w:divsChild>
                                                                                                                                    <w:div w:id="1764884556">
                                                                                                                                      <w:marLeft w:val="0"/>
                                                                                                                                      <w:marRight w:val="0"/>
                                                                                                                                      <w:marTop w:val="0"/>
                                                                                                                                      <w:marBottom w:val="0"/>
                                                                                                                                      <w:divBdr>
                                                                                                                                        <w:top w:val="none" w:sz="0" w:space="0" w:color="auto"/>
                                                                                                                                        <w:left w:val="none" w:sz="0" w:space="0" w:color="auto"/>
                                                                                                                                        <w:bottom w:val="none" w:sz="0" w:space="0" w:color="auto"/>
                                                                                                                                        <w:right w:val="none" w:sz="0" w:space="0" w:color="auto"/>
                                                                                                                                      </w:divBdr>
                                                                                                                                      <w:divsChild>
                                                                                                                                        <w:div w:id="110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20755179">
      <w:bodyDiv w:val="1"/>
      <w:marLeft w:val="0"/>
      <w:marRight w:val="0"/>
      <w:marTop w:val="0"/>
      <w:marBottom w:val="0"/>
      <w:divBdr>
        <w:top w:val="none" w:sz="0" w:space="0" w:color="auto"/>
        <w:left w:val="none" w:sz="0" w:space="0" w:color="auto"/>
        <w:bottom w:val="none" w:sz="0" w:space="0" w:color="auto"/>
        <w:right w:val="none" w:sz="0" w:space="0" w:color="auto"/>
      </w:divBdr>
    </w:div>
    <w:div w:id="1487551479">
      <w:bodyDiv w:val="1"/>
      <w:marLeft w:val="0"/>
      <w:marRight w:val="0"/>
      <w:marTop w:val="0"/>
      <w:marBottom w:val="0"/>
      <w:divBdr>
        <w:top w:val="none" w:sz="0" w:space="0" w:color="auto"/>
        <w:left w:val="none" w:sz="0" w:space="0" w:color="auto"/>
        <w:bottom w:val="none" w:sz="0" w:space="0" w:color="auto"/>
        <w:right w:val="none" w:sz="0" w:space="0" w:color="auto"/>
      </w:divBdr>
      <w:divsChild>
        <w:div w:id="988049124">
          <w:marLeft w:val="0"/>
          <w:marRight w:val="0"/>
          <w:marTop w:val="0"/>
          <w:marBottom w:val="0"/>
          <w:divBdr>
            <w:top w:val="none" w:sz="0" w:space="0" w:color="auto"/>
            <w:left w:val="none" w:sz="0" w:space="0" w:color="auto"/>
            <w:bottom w:val="none" w:sz="0" w:space="0" w:color="auto"/>
            <w:right w:val="none" w:sz="0" w:space="0" w:color="auto"/>
          </w:divBdr>
          <w:divsChild>
            <w:div w:id="2007005047">
              <w:marLeft w:val="0"/>
              <w:marRight w:val="0"/>
              <w:marTop w:val="0"/>
              <w:marBottom w:val="0"/>
              <w:divBdr>
                <w:top w:val="none" w:sz="0" w:space="0" w:color="auto"/>
                <w:left w:val="none" w:sz="0" w:space="0" w:color="auto"/>
                <w:bottom w:val="none" w:sz="0" w:space="0" w:color="auto"/>
                <w:right w:val="none" w:sz="0" w:space="0" w:color="auto"/>
              </w:divBdr>
              <w:divsChild>
                <w:div w:id="1666207419">
                  <w:marLeft w:val="0"/>
                  <w:marRight w:val="0"/>
                  <w:marTop w:val="0"/>
                  <w:marBottom w:val="0"/>
                  <w:divBdr>
                    <w:top w:val="none" w:sz="0" w:space="0" w:color="auto"/>
                    <w:left w:val="none" w:sz="0" w:space="0" w:color="auto"/>
                    <w:bottom w:val="none" w:sz="0" w:space="0" w:color="auto"/>
                    <w:right w:val="none" w:sz="0" w:space="0" w:color="auto"/>
                  </w:divBdr>
                  <w:divsChild>
                    <w:div w:id="696741314">
                      <w:marLeft w:val="0"/>
                      <w:marRight w:val="0"/>
                      <w:marTop w:val="0"/>
                      <w:marBottom w:val="0"/>
                      <w:divBdr>
                        <w:top w:val="none" w:sz="0" w:space="0" w:color="auto"/>
                        <w:left w:val="none" w:sz="0" w:space="0" w:color="auto"/>
                        <w:bottom w:val="none" w:sz="0" w:space="0" w:color="auto"/>
                        <w:right w:val="none" w:sz="0" w:space="0" w:color="auto"/>
                      </w:divBdr>
                      <w:divsChild>
                        <w:div w:id="1755079591">
                          <w:marLeft w:val="0"/>
                          <w:marRight w:val="0"/>
                          <w:marTop w:val="0"/>
                          <w:marBottom w:val="0"/>
                          <w:divBdr>
                            <w:top w:val="none" w:sz="0" w:space="0" w:color="auto"/>
                            <w:left w:val="none" w:sz="0" w:space="0" w:color="auto"/>
                            <w:bottom w:val="none" w:sz="0" w:space="0" w:color="auto"/>
                            <w:right w:val="none" w:sz="0" w:space="0" w:color="auto"/>
                          </w:divBdr>
                          <w:divsChild>
                            <w:div w:id="13682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096701">
      <w:bodyDiv w:val="1"/>
      <w:marLeft w:val="0"/>
      <w:marRight w:val="0"/>
      <w:marTop w:val="0"/>
      <w:marBottom w:val="0"/>
      <w:divBdr>
        <w:top w:val="none" w:sz="0" w:space="0" w:color="auto"/>
        <w:left w:val="none" w:sz="0" w:space="0" w:color="auto"/>
        <w:bottom w:val="none" w:sz="0" w:space="0" w:color="auto"/>
        <w:right w:val="none" w:sz="0" w:space="0" w:color="auto"/>
      </w:divBdr>
    </w:div>
    <w:div w:id="1493984009">
      <w:bodyDiv w:val="1"/>
      <w:marLeft w:val="0"/>
      <w:marRight w:val="0"/>
      <w:marTop w:val="0"/>
      <w:marBottom w:val="0"/>
      <w:divBdr>
        <w:top w:val="none" w:sz="0" w:space="0" w:color="auto"/>
        <w:left w:val="none" w:sz="0" w:space="0" w:color="auto"/>
        <w:bottom w:val="none" w:sz="0" w:space="0" w:color="auto"/>
        <w:right w:val="none" w:sz="0" w:space="0" w:color="auto"/>
      </w:divBdr>
    </w:div>
    <w:div w:id="1617908815">
      <w:bodyDiv w:val="1"/>
      <w:marLeft w:val="0"/>
      <w:marRight w:val="0"/>
      <w:marTop w:val="0"/>
      <w:marBottom w:val="0"/>
      <w:divBdr>
        <w:top w:val="none" w:sz="0" w:space="0" w:color="auto"/>
        <w:left w:val="none" w:sz="0" w:space="0" w:color="auto"/>
        <w:bottom w:val="none" w:sz="0" w:space="0" w:color="auto"/>
        <w:right w:val="none" w:sz="0" w:space="0" w:color="auto"/>
      </w:divBdr>
      <w:divsChild>
        <w:div w:id="382294789">
          <w:marLeft w:val="0"/>
          <w:marRight w:val="0"/>
          <w:marTop w:val="0"/>
          <w:marBottom w:val="0"/>
          <w:divBdr>
            <w:top w:val="none" w:sz="0" w:space="0" w:color="auto"/>
            <w:left w:val="none" w:sz="0" w:space="0" w:color="auto"/>
            <w:bottom w:val="none" w:sz="0" w:space="0" w:color="auto"/>
            <w:right w:val="none" w:sz="0" w:space="0" w:color="auto"/>
          </w:divBdr>
          <w:divsChild>
            <w:div w:id="1983189704">
              <w:marLeft w:val="0"/>
              <w:marRight w:val="0"/>
              <w:marTop w:val="0"/>
              <w:marBottom w:val="0"/>
              <w:divBdr>
                <w:top w:val="none" w:sz="0" w:space="0" w:color="auto"/>
                <w:left w:val="none" w:sz="0" w:space="0" w:color="auto"/>
                <w:bottom w:val="none" w:sz="0" w:space="0" w:color="auto"/>
                <w:right w:val="none" w:sz="0" w:space="0" w:color="auto"/>
              </w:divBdr>
              <w:divsChild>
                <w:div w:id="1233002434">
                  <w:marLeft w:val="0"/>
                  <w:marRight w:val="0"/>
                  <w:marTop w:val="0"/>
                  <w:marBottom w:val="0"/>
                  <w:divBdr>
                    <w:top w:val="none" w:sz="0" w:space="0" w:color="auto"/>
                    <w:left w:val="none" w:sz="0" w:space="0" w:color="auto"/>
                    <w:bottom w:val="none" w:sz="0" w:space="0" w:color="auto"/>
                    <w:right w:val="none" w:sz="0" w:space="0" w:color="auto"/>
                  </w:divBdr>
                  <w:divsChild>
                    <w:div w:id="10062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934399">
      <w:bodyDiv w:val="1"/>
      <w:marLeft w:val="0"/>
      <w:marRight w:val="0"/>
      <w:marTop w:val="0"/>
      <w:marBottom w:val="0"/>
      <w:divBdr>
        <w:top w:val="none" w:sz="0" w:space="0" w:color="auto"/>
        <w:left w:val="none" w:sz="0" w:space="0" w:color="auto"/>
        <w:bottom w:val="none" w:sz="0" w:space="0" w:color="auto"/>
        <w:right w:val="none" w:sz="0" w:space="0" w:color="auto"/>
      </w:divBdr>
      <w:divsChild>
        <w:div w:id="1369527145">
          <w:marLeft w:val="0"/>
          <w:marRight w:val="0"/>
          <w:marTop w:val="0"/>
          <w:marBottom w:val="0"/>
          <w:divBdr>
            <w:top w:val="none" w:sz="0" w:space="0" w:color="auto"/>
            <w:left w:val="none" w:sz="0" w:space="0" w:color="auto"/>
            <w:bottom w:val="none" w:sz="0" w:space="0" w:color="auto"/>
            <w:right w:val="none" w:sz="0" w:space="0" w:color="auto"/>
          </w:divBdr>
        </w:div>
      </w:divsChild>
    </w:div>
    <w:div w:id="1714308935">
      <w:bodyDiv w:val="1"/>
      <w:marLeft w:val="0"/>
      <w:marRight w:val="0"/>
      <w:marTop w:val="0"/>
      <w:marBottom w:val="0"/>
      <w:divBdr>
        <w:top w:val="none" w:sz="0" w:space="0" w:color="auto"/>
        <w:left w:val="none" w:sz="0" w:space="0" w:color="auto"/>
        <w:bottom w:val="none" w:sz="0" w:space="0" w:color="auto"/>
        <w:right w:val="none" w:sz="0" w:space="0" w:color="auto"/>
      </w:divBdr>
    </w:div>
    <w:div w:id="1740051173">
      <w:bodyDiv w:val="1"/>
      <w:marLeft w:val="0"/>
      <w:marRight w:val="0"/>
      <w:marTop w:val="0"/>
      <w:marBottom w:val="0"/>
      <w:divBdr>
        <w:top w:val="none" w:sz="0" w:space="0" w:color="auto"/>
        <w:left w:val="none" w:sz="0" w:space="0" w:color="auto"/>
        <w:bottom w:val="none" w:sz="0" w:space="0" w:color="auto"/>
        <w:right w:val="none" w:sz="0" w:space="0" w:color="auto"/>
      </w:divBdr>
      <w:divsChild>
        <w:div w:id="229196520">
          <w:marLeft w:val="0"/>
          <w:marRight w:val="0"/>
          <w:marTop w:val="0"/>
          <w:marBottom w:val="0"/>
          <w:divBdr>
            <w:top w:val="none" w:sz="0" w:space="0" w:color="auto"/>
            <w:left w:val="none" w:sz="0" w:space="0" w:color="auto"/>
            <w:bottom w:val="none" w:sz="0" w:space="0" w:color="auto"/>
            <w:right w:val="none" w:sz="0" w:space="0" w:color="auto"/>
          </w:divBdr>
          <w:divsChild>
            <w:div w:id="2054108891">
              <w:marLeft w:val="0"/>
              <w:marRight w:val="0"/>
              <w:marTop w:val="0"/>
              <w:marBottom w:val="0"/>
              <w:divBdr>
                <w:top w:val="none" w:sz="0" w:space="0" w:color="auto"/>
                <w:left w:val="none" w:sz="0" w:space="0" w:color="auto"/>
                <w:bottom w:val="none" w:sz="0" w:space="0" w:color="auto"/>
                <w:right w:val="none" w:sz="0" w:space="0" w:color="auto"/>
              </w:divBdr>
              <w:divsChild>
                <w:div w:id="1333871457">
                  <w:marLeft w:val="0"/>
                  <w:marRight w:val="0"/>
                  <w:marTop w:val="0"/>
                  <w:marBottom w:val="0"/>
                  <w:divBdr>
                    <w:top w:val="none" w:sz="0" w:space="0" w:color="auto"/>
                    <w:left w:val="none" w:sz="0" w:space="0" w:color="auto"/>
                    <w:bottom w:val="none" w:sz="0" w:space="0" w:color="auto"/>
                    <w:right w:val="none" w:sz="0" w:space="0" w:color="auto"/>
                  </w:divBdr>
                  <w:divsChild>
                    <w:div w:id="728656045">
                      <w:marLeft w:val="0"/>
                      <w:marRight w:val="0"/>
                      <w:marTop w:val="0"/>
                      <w:marBottom w:val="0"/>
                      <w:divBdr>
                        <w:top w:val="none" w:sz="0" w:space="0" w:color="auto"/>
                        <w:left w:val="none" w:sz="0" w:space="0" w:color="auto"/>
                        <w:bottom w:val="none" w:sz="0" w:space="0" w:color="auto"/>
                        <w:right w:val="none" w:sz="0" w:space="0" w:color="auto"/>
                      </w:divBdr>
                      <w:divsChild>
                        <w:div w:id="672801262">
                          <w:marLeft w:val="0"/>
                          <w:marRight w:val="0"/>
                          <w:marTop w:val="0"/>
                          <w:marBottom w:val="0"/>
                          <w:divBdr>
                            <w:top w:val="none" w:sz="0" w:space="0" w:color="auto"/>
                            <w:left w:val="none" w:sz="0" w:space="0" w:color="auto"/>
                            <w:bottom w:val="none" w:sz="0" w:space="0" w:color="auto"/>
                            <w:right w:val="none" w:sz="0" w:space="0" w:color="auto"/>
                          </w:divBdr>
                          <w:divsChild>
                            <w:div w:id="95834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6286271">
      <w:bodyDiv w:val="1"/>
      <w:marLeft w:val="0"/>
      <w:marRight w:val="0"/>
      <w:marTop w:val="0"/>
      <w:marBottom w:val="0"/>
      <w:divBdr>
        <w:top w:val="none" w:sz="0" w:space="0" w:color="auto"/>
        <w:left w:val="none" w:sz="0" w:space="0" w:color="auto"/>
        <w:bottom w:val="none" w:sz="0" w:space="0" w:color="auto"/>
        <w:right w:val="none" w:sz="0" w:space="0" w:color="auto"/>
      </w:divBdr>
    </w:div>
    <w:div w:id="1857885713">
      <w:bodyDiv w:val="1"/>
      <w:marLeft w:val="0"/>
      <w:marRight w:val="0"/>
      <w:marTop w:val="0"/>
      <w:marBottom w:val="0"/>
      <w:divBdr>
        <w:top w:val="none" w:sz="0" w:space="0" w:color="auto"/>
        <w:left w:val="none" w:sz="0" w:space="0" w:color="auto"/>
        <w:bottom w:val="none" w:sz="0" w:space="0" w:color="auto"/>
        <w:right w:val="none" w:sz="0" w:space="0" w:color="auto"/>
      </w:divBdr>
    </w:div>
    <w:div w:id="1962421386">
      <w:bodyDiv w:val="1"/>
      <w:marLeft w:val="0"/>
      <w:marRight w:val="0"/>
      <w:marTop w:val="0"/>
      <w:marBottom w:val="0"/>
      <w:divBdr>
        <w:top w:val="none" w:sz="0" w:space="0" w:color="auto"/>
        <w:left w:val="none" w:sz="0" w:space="0" w:color="auto"/>
        <w:bottom w:val="none" w:sz="0" w:space="0" w:color="auto"/>
        <w:right w:val="none" w:sz="0" w:space="0" w:color="auto"/>
      </w:divBdr>
    </w:div>
    <w:div w:id="1965035797">
      <w:bodyDiv w:val="1"/>
      <w:marLeft w:val="0"/>
      <w:marRight w:val="0"/>
      <w:marTop w:val="0"/>
      <w:marBottom w:val="0"/>
      <w:divBdr>
        <w:top w:val="none" w:sz="0" w:space="0" w:color="auto"/>
        <w:left w:val="none" w:sz="0" w:space="0" w:color="auto"/>
        <w:bottom w:val="none" w:sz="0" w:space="0" w:color="auto"/>
        <w:right w:val="none" w:sz="0" w:space="0" w:color="auto"/>
      </w:divBdr>
      <w:divsChild>
        <w:div w:id="1372263138">
          <w:marLeft w:val="0"/>
          <w:marRight w:val="0"/>
          <w:marTop w:val="0"/>
          <w:marBottom w:val="0"/>
          <w:divBdr>
            <w:top w:val="none" w:sz="0" w:space="0" w:color="auto"/>
            <w:left w:val="none" w:sz="0" w:space="0" w:color="auto"/>
            <w:bottom w:val="none" w:sz="0" w:space="0" w:color="auto"/>
            <w:right w:val="none" w:sz="0" w:space="0" w:color="auto"/>
          </w:divBdr>
          <w:divsChild>
            <w:div w:id="115998815">
              <w:marLeft w:val="0"/>
              <w:marRight w:val="0"/>
              <w:marTop w:val="0"/>
              <w:marBottom w:val="0"/>
              <w:divBdr>
                <w:top w:val="none" w:sz="0" w:space="0" w:color="auto"/>
                <w:left w:val="none" w:sz="0" w:space="0" w:color="auto"/>
                <w:bottom w:val="none" w:sz="0" w:space="0" w:color="auto"/>
                <w:right w:val="none" w:sz="0" w:space="0" w:color="auto"/>
              </w:divBdr>
              <w:divsChild>
                <w:div w:id="1632982783">
                  <w:marLeft w:val="0"/>
                  <w:marRight w:val="0"/>
                  <w:marTop w:val="0"/>
                  <w:marBottom w:val="0"/>
                  <w:divBdr>
                    <w:top w:val="none" w:sz="0" w:space="0" w:color="auto"/>
                    <w:left w:val="none" w:sz="0" w:space="0" w:color="auto"/>
                    <w:bottom w:val="none" w:sz="0" w:space="0" w:color="auto"/>
                    <w:right w:val="none" w:sz="0" w:space="0" w:color="auto"/>
                  </w:divBdr>
                  <w:divsChild>
                    <w:div w:id="77751939">
                      <w:marLeft w:val="0"/>
                      <w:marRight w:val="0"/>
                      <w:marTop w:val="0"/>
                      <w:marBottom w:val="0"/>
                      <w:divBdr>
                        <w:top w:val="none" w:sz="0" w:space="0" w:color="auto"/>
                        <w:left w:val="none" w:sz="0" w:space="0" w:color="auto"/>
                        <w:bottom w:val="none" w:sz="0" w:space="0" w:color="auto"/>
                        <w:right w:val="none" w:sz="0" w:space="0" w:color="auto"/>
                      </w:divBdr>
                      <w:divsChild>
                        <w:div w:id="19866193">
                          <w:marLeft w:val="0"/>
                          <w:marRight w:val="0"/>
                          <w:marTop w:val="0"/>
                          <w:marBottom w:val="0"/>
                          <w:divBdr>
                            <w:top w:val="none" w:sz="0" w:space="0" w:color="auto"/>
                            <w:left w:val="none" w:sz="0" w:space="0" w:color="auto"/>
                            <w:bottom w:val="none" w:sz="0" w:space="0" w:color="auto"/>
                            <w:right w:val="none" w:sz="0" w:space="0" w:color="auto"/>
                          </w:divBdr>
                          <w:divsChild>
                            <w:div w:id="618994033">
                              <w:marLeft w:val="0"/>
                              <w:marRight w:val="0"/>
                              <w:marTop w:val="0"/>
                              <w:marBottom w:val="0"/>
                              <w:divBdr>
                                <w:top w:val="single" w:sz="6" w:space="0" w:color="auto"/>
                                <w:left w:val="single" w:sz="6" w:space="0" w:color="auto"/>
                                <w:bottom w:val="single" w:sz="6" w:space="0" w:color="auto"/>
                                <w:right w:val="single" w:sz="6" w:space="0" w:color="auto"/>
                              </w:divBdr>
                              <w:divsChild>
                                <w:div w:id="234173014">
                                  <w:marLeft w:val="0"/>
                                  <w:marRight w:val="195"/>
                                  <w:marTop w:val="0"/>
                                  <w:marBottom w:val="0"/>
                                  <w:divBdr>
                                    <w:top w:val="none" w:sz="0" w:space="0" w:color="auto"/>
                                    <w:left w:val="none" w:sz="0" w:space="0" w:color="auto"/>
                                    <w:bottom w:val="none" w:sz="0" w:space="0" w:color="auto"/>
                                    <w:right w:val="none" w:sz="0" w:space="0" w:color="auto"/>
                                  </w:divBdr>
                                  <w:divsChild>
                                    <w:div w:id="166555709">
                                      <w:marLeft w:val="0"/>
                                      <w:marRight w:val="0"/>
                                      <w:marTop w:val="0"/>
                                      <w:marBottom w:val="0"/>
                                      <w:divBdr>
                                        <w:top w:val="none" w:sz="0" w:space="0" w:color="auto"/>
                                        <w:left w:val="none" w:sz="0" w:space="0" w:color="auto"/>
                                        <w:bottom w:val="none" w:sz="0" w:space="0" w:color="auto"/>
                                        <w:right w:val="none" w:sz="0" w:space="0" w:color="auto"/>
                                      </w:divBdr>
                                      <w:divsChild>
                                        <w:div w:id="1706367325">
                                          <w:marLeft w:val="0"/>
                                          <w:marRight w:val="195"/>
                                          <w:marTop w:val="0"/>
                                          <w:marBottom w:val="0"/>
                                          <w:divBdr>
                                            <w:top w:val="none" w:sz="0" w:space="0" w:color="auto"/>
                                            <w:left w:val="none" w:sz="0" w:space="0" w:color="auto"/>
                                            <w:bottom w:val="none" w:sz="0" w:space="0" w:color="auto"/>
                                            <w:right w:val="none" w:sz="0" w:space="0" w:color="auto"/>
                                          </w:divBdr>
                                          <w:divsChild>
                                            <w:div w:id="1540582607">
                                              <w:marLeft w:val="0"/>
                                              <w:marRight w:val="0"/>
                                              <w:marTop w:val="0"/>
                                              <w:marBottom w:val="0"/>
                                              <w:divBdr>
                                                <w:top w:val="none" w:sz="0" w:space="0" w:color="auto"/>
                                                <w:left w:val="none" w:sz="0" w:space="0" w:color="auto"/>
                                                <w:bottom w:val="none" w:sz="0" w:space="0" w:color="auto"/>
                                                <w:right w:val="none" w:sz="0" w:space="0" w:color="auto"/>
                                              </w:divBdr>
                                              <w:divsChild>
                                                <w:div w:id="2064719136">
                                                  <w:marLeft w:val="0"/>
                                                  <w:marRight w:val="0"/>
                                                  <w:marTop w:val="0"/>
                                                  <w:marBottom w:val="0"/>
                                                  <w:divBdr>
                                                    <w:top w:val="none" w:sz="0" w:space="0" w:color="auto"/>
                                                    <w:left w:val="none" w:sz="0" w:space="0" w:color="auto"/>
                                                    <w:bottom w:val="none" w:sz="0" w:space="0" w:color="auto"/>
                                                    <w:right w:val="none" w:sz="0" w:space="0" w:color="auto"/>
                                                  </w:divBdr>
                                                  <w:divsChild>
                                                    <w:div w:id="814566088">
                                                      <w:marLeft w:val="0"/>
                                                      <w:marRight w:val="0"/>
                                                      <w:marTop w:val="0"/>
                                                      <w:marBottom w:val="0"/>
                                                      <w:divBdr>
                                                        <w:top w:val="none" w:sz="0" w:space="0" w:color="auto"/>
                                                        <w:left w:val="none" w:sz="0" w:space="0" w:color="auto"/>
                                                        <w:bottom w:val="none" w:sz="0" w:space="0" w:color="auto"/>
                                                        <w:right w:val="none" w:sz="0" w:space="0" w:color="auto"/>
                                                      </w:divBdr>
                                                      <w:divsChild>
                                                        <w:div w:id="967736286">
                                                          <w:marLeft w:val="0"/>
                                                          <w:marRight w:val="0"/>
                                                          <w:marTop w:val="0"/>
                                                          <w:marBottom w:val="0"/>
                                                          <w:divBdr>
                                                            <w:top w:val="none" w:sz="0" w:space="0" w:color="auto"/>
                                                            <w:left w:val="none" w:sz="0" w:space="0" w:color="auto"/>
                                                            <w:bottom w:val="none" w:sz="0" w:space="0" w:color="auto"/>
                                                            <w:right w:val="none" w:sz="0" w:space="0" w:color="auto"/>
                                                          </w:divBdr>
                                                          <w:divsChild>
                                                            <w:div w:id="873888998">
                                                              <w:marLeft w:val="0"/>
                                                              <w:marRight w:val="0"/>
                                                              <w:marTop w:val="0"/>
                                                              <w:marBottom w:val="0"/>
                                                              <w:divBdr>
                                                                <w:top w:val="none" w:sz="0" w:space="0" w:color="auto"/>
                                                                <w:left w:val="none" w:sz="0" w:space="0" w:color="auto"/>
                                                                <w:bottom w:val="none" w:sz="0" w:space="0" w:color="auto"/>
                                                                <w:right w:val="none" w:sz="0" w:space="0" w:color="auto"/>
                                                              </w:divBdr>
                                                              <w:divsChild>
                                                                <w:div w:id="1924097312">
                                                                  <w:marLeft w:val="405"/>
                                                                  <w:marRight w:val="0"/>
                                                                  <w:marTop w:val="0"/>
                                                                  <w:marBottom w:val="0"/>
                                                                  <w:divBdr>
                                                                    <w:top w:val="none" w:sz="0" w:space="0" w:color="auto"/>
                                                                    <w:left w:val="none" w:sz="0" w:space="0" w:color="auto"/>
                                                                    <w:bottom w:val="none" w:sz="0" w:space="0" w:color="auto"/>
                                                                    <w:right w:val="none" w:sz="0" w:space="0" w:color="auto"/>
                                                                  </w:divBdr>
                                                                  <w:divsChild>
                                                                    <w:div w:id="1139152203">
                                                                      <w:marLeft w:val="0"/>
                                                                      <w:marRight w:val="0"/>
                                                                      <w:marTop w:val="0"/>
                                                                      <w:marBottom w:val="0"/>
                                                                      <w:divBdr>
                                                                        <w:top w:val="none" w:sz="0" w:space="0" w:color="auto"/>
                                                                        <w:left w:val="none" w:sz="0" w:space="0" w:color="auto"/>
                                                                        <w:bottom w:val="none" w:sz="0" w:space="0" w:color="auto"/>
                                                                        <w:right w:val="none" w:sz="0" w:space="0" w:color="auto"/>
                                                                      </w:divBdr>
                                                                      <w:divsChild>
                                                                        <w:div w:id="1031997849">
                                                                          <w:marLeft w:val="0"/>
                                                                          <w:marRight w:val="0"/>
                                                                          <w:marTop w:val="0"/>
                                                                          <w:marBottom w:val="0"/>
                                                                          <w:divBdr>
                                                                            <w:top w:val="none" w:sz="0" w:space="0" w:color="auto"/>
                                                                            <w:left w:val="none" w:sz="0" w:space="0" w:color="auto"/>
                                                                            <w:bottom w:val="none" w:sz="0" w:space="0" w:color="auto"/>
                                                                            <w:right w:val="none" w:sz="0" w:space="0" w:color="auto"/>
                                                                          </w:divBdr>
                                                                          <w:divsChild>
                                                                            <w:div w:id="1501650949">
                                                                              <w:marLeft w:val="0"/>
                                                                              <w:marRight w:val="0"/>
                                                                              <w:marTop w:val="0"/>
                                                                              <w:marBottom w:val="0"/>
                                                                              <w:divBdr>
                                                                                <w:top w:val="none" w:sz="0" w:space="0" w:color="auto"/>
                                                                                <w:left w:val="none" w:sz="0" w:space="0" w:color="auto"/>
                                                                                <w:bottom w:val="none" w:sz="0" w:space="0" w:color="auto"/>
                                                                                <w:right w:val="none" w:sz="0" w:space="0" w:color="auto"/>
                                                                              </w:divBdr>
                                                                              <w:divsChild>
                                                                                <w:div w:id="854418434">
                                                                                  <w:marLeft w:val="0"/>
                                                                                  <w:marRight w:val="0"/>
                                                                                  <w:marTop w:val="0"/>
                                                                                  <w:marBottom w:val="0"/>
                                                                                  <w:divBdr>
                                                                                    <w:top w:val="none" w:sz="0" w:space="0" w:color="auto"/>
                                                                                    <w:left w:val="none" w:sz="0" w:space="0" w:color="auto"/>
                                                                                    <w:bottom w:val="none" w:sz="0" w:space="0" w:color="auto"/>
                                                                                    <w:right w:val="none" w:sz="0" w:space="0" w:color="auto"/>
                                                                                  </w:divBdr>
                                                                                  <w:divsChild>
                                                                                    <w:div w:id="145365305">
                                                                                      <w:marLeft w:val="0"/>
                                                                                      <w:marRight w:val="0"/>
                                                                                      <w:marTop w:val="0"/>
                                                                                      <w:marBottom w:val="0"/>
                                                                                      <w:divBdr>
                                                                                        <w:top w:val="none" w:sz="0" w:space="0" w:color="auto"/>
                                                                                        <w:left w:val="none" w:sz="0" w:space="0" w:color="auto"/>
                                                                                        <w:bottom w:val="none" w:sz="0" w:space="0" w:color="auto"/>
                                                                                        <w:right w:val="none" w:sz="0" w:space="0" w:color="auto"/>
                                                                                      </w:divBdr>
                                                                                      <w:divsChild>
                                                                                        <w:div w:id="608318157">
                                                                                          <w:marLeft w:val="0"/>
                                                                                          <w:marRight w:val="0"/>
                                                                                          <w:marTop w:val="0"/>
                                                                                          <w:marBottom w:val="0"/>
                                                                                          <w:divBdr>
                                                                                            <w:top w:val="none" w:sz="0" w:space="0" w:color="auto"/>
                                                                                            <w:left w:val="none" w:sz="0" w:space="0" w:color="auto"/>
                                                                                            <w:bottom w:val="none" w:sz="0" w:space="0" w:color="auto"/>
                                                                                            <w:right w:val="none" w:sz="0" w:space="0" w:color="auto"/>
                                                                                          </w:divBdr>
                                                                                          <w:divsChild>
                                                                                            <w:div w:id="26953597">
                                                                                              <w:marLeft w:val="0"/>
                                                                                              <w:marRight w:val="150"/>
                                                                                              <w:marTop w:val="75"/>
                                                                                              <w:marBottom w:val="0"/>
                                                                                              <w:divBdr>
                                                                                                <w:top w:val="none" w:sz="0" w:space="0" w:color="auto"/>
                                                                                                <w:left w:val="none" w:sz="0" w:space="0" w:color="auto"/>
                                                                                                <w:bottom w:val="single" w:sz="6" w:space="15" w:color="auto"/>
                                                                                                <w:right w:val="none" w:sz="0" w:space="0" w:color="auto"/>
                                                                                              </w:divBdr>
                                                                                              <w:divsChild>
                                                                                                <w:div w:id="468405196">
                                                                                                  <w:marLeft w:val="1200"/>
                                                                                                  <w:marRight w:val="0"/>
                                                                                                  <w:marTop w:val="180"/>
                                                                                                  <w:marBottom w:val="0"/>
                                                                                                  <w:divBdr>
                                                                                                    <w:top w:val="none" w:sz="0" w:space="0" w:color="auto"/>
                                                                                                    <w:left w:val="none" w:sz="0" w:space="0" w:color="auto"/>
                                                                                                    <w:bottom w:val="none" w:sz="0" w:space="0" w:color="auto"/>
                                                                                                    <w:right w:val="none" w:sz="0" w:space="0" w:color="auto"/>
                                                                                                  </w:divBdr>
                                                                                                  <w:divsChild>
                                                                                                    <w:div w:id="1092358036">
                                                                                                      <w:marLeft w:val="0"/>
                                                                                                      <w:marRight w:val="0"/>
                                                                                                      <w:marTop w:val="0"/>
                                                                                                      <w:marBottom w:val="0"/>
                                                                                                      <w:divBdr>
                                                                                                        <w:top w:val="none" w:sz="0" w:space="0" w:color="auto"/>
                                                                                                        <w:left w:val="none" w:sz="0" w:space="0" w:color="auto"/>
                                                                                                        <w:bottom w:val="none" w:sz="0" w:space="0" w:color="auto"/>
                                                                                                        <w:right w:val="none" w:sz="0" w:space="0" w:color="auto"/>
                                                                                                      </w:divBdr>
                                                                                                      <w:divsChild>
                                                                                                        <w:div w:id="2049407380">
                                                                                                          <w:marLeft w:val="0"/>
                                                                                                          <w:marRight w:val="0"/>
                                                                                                          <w:marTop w:val="15"/>
                                                                                                          <w:marBottom w:val="0"/>
                                                                                                          <w:divBdr>
                                                                                                            <w:top w:val="none" w:sz="0" w:space="0" w:color="auto"/>
                                                                                                            <w:left w:val="none" w:sz="0" w:space="0" w:color="auto"/>
                                                                                                            <w:bottom w:val="none" w:sz="0" w:space="0" w:color="auto"/>
                                                                                                            <w:right w:val="none" w:sz="0" w:space="0" w:color="auto"/>
                                                                                                          </w:divBdr>
                                                                                                          <w:divsChild>
                                                                                                            <w:div w:id="373845637">
                                                                                                              <w:marLeft w:val="0"/>
                                                                                                              <w:marRight w:val="0"/>
                                                                                                              <w:marTop w:val="0"/>
                                                                                                              <w:marBottom w:val="0"/>
                                                                                                              <w:divBdr>
                                                                                                                <w:top w:val="none" w:sz="0" w:space="0" w:color="auto"/>
                                                                                                                <w:left w:val="none" w:sz="0" w:space="0" w:color="auto"/>
                                                                                                                <w:bottom w:val="none" w:sz="0" w:space="0" w:color="auto"/>
                                                                                                                <w:right w:val="none" w:sz="0" w:space="0" w:color="auto"/>
                                                                                                              </w:divBdr>
                                                                                                              <w:divsChild>
                                                                                                                <w:div w:id="1146120810">
                                                                                                                  <w:marLeft w:val="0"/>
                                                                                                                  <w:marRight w:val="0"/>
                                                                                                                  <w:marTop w:val="0"/>
                                                                                                                  <w:marBottom w:val="0"/>
                                                                                                                  <w:divBdr>
                                                                                                                    <w:top w:val="none" w:sz="0" w:space="0" w:color="auto"/>
                                                                                                                    <w:left w:val="none" w:sz="0" w:space="0" w:color="auto"/>
                                                                                                                    <w:bottom w:val="none" w:sz="0" w:space="0" w:color="auto"/>
                                                                                                                    <w:right w:val="none" w:sz="0" w:space="0" w:color="auto"/>
                                                                                                                  </w:divBdr>
                                                                                                                  <w:divsChild>
                                                                                                                    <w:div w:id="1277635832">
                                                                                                                      <w:marLeft w:val="0"/>
                                                                                                                      <w:marRight w:val="0"/>
                                                                                                                      <w:marTop w:val="0"/>
                                                                                                                      <w:marBottom w:val="0"/>
                                                                                                                      <w:divBdr>
                                                                                                                        <w:top w:val="none" w:sz="0" w:space="0" w:color="auto"/>
                                                                                                                        <w:left w:val="none" w:sz="0" w:space="0" w:color="auto"/>
                                                                                                                        <w:bottom w:val="none" w:sz="0" w:space="0" w:color="auto"/>
                                                                                                                        <w:right w:val="none" w:sz="0" w:space="0" w:color="auto"/>
                                                                                                                      </w:divBdr>
                                                                                                                      <w:divsChild>
                                                                                                                        <w:div w:id="1436242078">
                                                                                                                          <w:marLeft w:val="0"/>
                                                                                                                          <w:marRight w:val="0"/>
                                                                                                                          <w:marTop w:val="0"/>
                                                                                                                          <w:marBottom w:val="0"/>
                                                                                                                          <w:divBdr>
                                                                                                                            <w:top w:val="none" w:sz="0" w:space="0" w:color="auto"/>
                                                                                                                            <w:left w:val="none" w:sz="0" w:space="0" w:color="auto"/>
                                                                                                                            <w:bottom w:val="none" w:sz="0" w:space="0" w:color="auto"/>
                                                                                                                            <w:right w:val="none" w:sz="0" w:space="0" w:color="auto"/>
                                                                                                                          </w:divBdr>
                                                                                                                          <w:divsChild>
                                                                                                                            <w:div w:id="1530413059">
                                                                                                                              <w:marLeft w:val="0"/>
                                                                                                                              <w:marRight w:val="0"/>
                                                                                                                              <w:marTop w:val="0"/>
                                                                                                                              <w:marBottom w:val="0"/>
                                                                                                                              <w:divBdr>
                                                                                                                                <w:top w:val="none" w:sz="0" w:space="0" w:color="auto"/>
                                                                                                                                <w:left w:val="none" w:sz="0" w:space="0" w:color="auto"/>
                                                                                                                                <w:bottom w:val="none" w:sz="0" w:space="0" w:color="auto"/>
                                                                                                                                <w:right w:val="none" w:sz="0" w:space="0" w:color="auto"/>
                                                                                                                              </w:divBdr>
                                                                                                                              <w:divsChild>
                                                                                                                                <w:div w:id="337973730">
                                                                                                                                  <w:marLeft w:val="0"/>
                                                                                                                                  <w:marRight w:val="0"/>
                                                                                                                                  <w:marTop w:val="0"/>
                                                                                                                                  <w:marBottom w:val="0"/>
                                                                                                                                  <w:divBdr>
                                                                                                                                    <w:top w:val="none" w:sz="0" w:space="0" w:color="auto"/>
                                                                                                                                    <w:left w:val="none" w:sz="0" w:space="0" w:color="auto"/>
                                                                                                                                    <w:bottom w:val="none" w:sz="0" w:space="0" w:color="auto"/>
                                                                                                                                    <w:right w:val="none" w:sz="0" w:space="0" w:color="auto"/>
                                                                                                                                  </w:divBdr>
                                                                                                                                </w:div>
                                                                                                                                <w:div w:id="404693215">
                                                                                                                                  <w:marLeft w:val="0"/>
                                                                                                                                  <w:marRight w:val="0"/>
                                                                                                                                  <w:marTop w:val="0"/>
                                                                                                                                  <w:marBottom w:val="0"/>
                                                                                                                                  <w:divBdr>
                                                                                                                                    <w:top w:val="none" w:sz="0" w:space="0" w:color="auto"/>
                                                                                                                                    <w:left w:val="none" w:sz="0" w:space="0" w:color="auto"/>
                                                                                                                                    <w:bottom w:val="none" w:sz="0" w:space="0" w:color="auto"/>
                                                                                                                                    <w:right w:val="none" w:sz="0" w:space="0" w:color="auto"/>
                                                                                                                                  </w:divBdr>
                                                                                                                                </w:div>
                                                                                                                                <w:div w:id="59880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4500359">
      <w:bodyDiv w:val="1"/>
      <w:marLeft w:val="0"/>
      <w:marRight w:val="0"/>
      <w:marTop w:val="0"/>
      <w:marBottom w:val="0"/>
      <w:divBdr>
        <w:top w:val="none" w:sz="0" w:space="0" w:color="auto"/>
        <w:left w:val="none" w:sz="0" w:space="0" w:color="auto"/>
        <w:bottom w:val="none" w:sz="0" w:space="0" w:color="auto"/>
        <w:right w:val="none" w:sz="0" w:space="0" w:color="auto"/>
      </w:divBdr>
      <w:divsChild>
        <w:div w:id="930771756">
          <w:marLeft w:val="0"/>
          <w:marRight w:val="0"/>
          <w:marTop w:val="0"/>
          <w:marBottom w:val="0"/>
          <w:divBdr>
            <w:top w:val="none" w:sz="0" w:space="0" w:color="auto"/>
            <w:left w:val="none" w:sz="0" w:space="0" w:color="auto"/>
            <w:bottom w:val="none" w:sz="0" w:space="0" w:color="auto"/>
            <w:right w:val="none" w:sz="0" w:space="0" w:color="auto"/>
          </w:divBdr>
          <w:divsChild>
            <w:div w:id="240218144">
              <w:marLeft w:val="0"/>
              <w:marRight w:val="0"/>
              <w:marTop w:val="0"/>
              <w:marBottom w:val="0"/>
              <w:divBdr>
                <w:top w:val="none" w:sz="0" w:space="0" w:color="auto"/>
                <w:left w:val="none" w:sz="0" w:space="0" w:color="auto"/>
                <w:bottom w:val="none" w:sz="0" w:space="0" w:color="auto"/>
                <w:right w:val="none" w:sz="0" w:space="0" w:color="auto"/>
              </w:divBdr>
              <w:divsChild>
                <w:div w:id="636185654">
                  <w:marLeft w:val="0"/>
                  <w:marRight w:val="0"/>
                  <w:marTop w:val="0"/>
                  <w:marBottom w:val="0"/>
                  <w:divBdr>
                    <w:top w:val="none" w:sz="0" w:space="0" w:color="auto"/>
                    <w:left w:val="none" w:sz="0" w:space="0" w:color="auto"/>
                    <w:bottom w:val="none" w:sz="0" w:space="0" w:color="auto"/>
                    <w:right w:val="none" w:sz="0" w:space="0" w:color="auto"/>
                  </w:divBdr>
                  <w:divsChild>
                    <w:div w:id="291255998">
                      <w:marLeft w:val="0"/>
                      <w:marRight w:val="0"/>
                      <w:marTop w:val="0"/>
                      <w:marBottom w:val="0"/>
                      <w:divBdr>
                        <w:top w:val="none" w:sz="0" w:space="0" w:color="auto"/>
                        <w:left w:val="none" w:sz="0" w:space="0" w:color="auto"/>
                        <w:bottom w:val="none" w:sz="0" w:space="0" w:color="auto"/>
                        <w:right w:val="none" w:sz="0" w:space="0" w:color="auto"/>
                      </w:divBdr>
                      <w:divsChild>
                        <w:div w:id="1934627465">
                          <w:marLeft w:val="0"/>
                          <w:marRight w:val="0"/>
                          <w:marTop w:val="0"/>
                          <w:marBottom w:val="0"/>
                          <w:divBdr>
                            <w:top w:val="none" w:sz="0" w:space="0" w:color="auto"/>
                            <w:left w:val="none" w:sz="0" w:space="0" w:color="auto"/>
                            <w:bottom w:val="none" w:sz="0" w:space="0" w:color="auto"/>
                            <w:right w:val="none" w:sz="0" w:space="0" w:color="auto"/>
                          </w:divBdr>
                          <w:divsChild>
                            <w:div w:id="203345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warwick.ac.uk/services/aro/dar/quality/categories/examinations/" TargetMode="External"/><Relationship Id="rId21" Type="http://schemas.openxmlformats.org/officeDocument/2006/relationships/hyperlink" Target="https://warwick.ac.uk/services/community-safety/" TargetMode="External"/><Relationship Id="rId42" Type="http://schemas.openxmlformats.org/officeDocument/2006/relationships/hyperlink" Target="mailto:S.C.R.Swain@warwick.ac.uk" TargetMode="External"/><Relationship Id="rId63" Type="http://schemas.openxmlformats.org/officeDocument/2006/relationships/hyperlink" Target="http://www2.warwick.ac.uk/fac/arts/classics/students/modules/" TargetMode="External"/><Relationship Id="rId84" Type="http://schemas.openxmlformats.org/officeDocument/2006/relationships/hyperlink" Target="https://warwick.ac.uk/services/aro/dar/quality/categories/examinations/conventions/rulesforaward25-26/appendix-a/" TargetMode="External"/><Relationship Id="rId138" Type="http://schemas.openxmlformats.org/officeDocument/2006/relationships/hyperlink" Target="https://warwick.ac.uk/services/wss/students/" TargetMode="External"/><Relationship Id="rId107" Type="http://schemas.openxmlformats.org/officeDocument/2006/relationships/hyperlink" Target="https://warwick.ac.uk/services/finance/studentfinance/" TargetMode="External"/><Relationship Id="rId11" Type="http://schemas.openxmlformats.org/officeDocument/2006/relationships/hyperlink" Target="https://moodle.warwick.ac.uk/course/view.php?id=38595" TargetMode="External"/><Relationship Id="rId32" Type="http://schemas.openxmlformats.org/officeDocument/2006/relationships/hyperlink" Target="mailto:C.C.L.Petit@warwick.ac.uk" TargetMode="External"/><Relationship Id="rId53" Type="http://schemas.openxmlformats.org/officeDocument/2006/relationships/hyperlink" Target="https://warwick.ac.uk/services/careers" TargetMode="External"/><Relationship Id="rId74" Type="http://schemas.openxmlformats.org/officeDocument/2006/relationships/hyperlink" Target="https://warwick.ac.uk/fac/arts/classics/intranets/students/essaywritingresources" TargetMode="External"/><Relationship Id="rId128" Type="http://schemas.openxmlformats.org/officeDocument/2006/relationships/hyperlink" Target="https://warwick.ac.uk/services/gov/calendar/section2/regulations/reg8to8_5_1/" TargetMode="External"/><Relationship Id="rId149" Type="http://schemas.openxmlformats.org/officeDocument/2006/relationships/footer" Target="footer1.xml"/><Relationship Id="rId5" Type="http://schemas.openxmlformats.org/officeDocument/2006/relationships/footnotes" Target="footnotes.xml"/><Relationship Id="rId95" Type="http://schemas.openxmlformats.org/officeDocument/2006/relationships/hyperlink" Target="https://warwick.ac.uk/services/wss/students/disability" TargetMode="External"/><Relationship Id="rId22" Type="http://schemas.openxmlformats.org/officeDocument/2006/relationships/hyperlink" Target="https://warwick.ac.uk/fac/arts/classics/intranets/staff/" TargetMode="External"/><Relationship Id="rId27" Type="http://schemas.openxmlformats.org/officeDocument/2006/relationships/hyperlink" Target="mailto:K.E.T.Butcher@warwick.ac.uk" TargetMode="External"/><Relationship Id="rId43" Type="http://schemas.openxmlformats.org/officeDocument/2006/relationships/hyperlink" Target="mailto:classics@warwick.ac.uk" TargetMode="External"/><Relationship Id="rId48" Type="http://schemas.openxmlformats.org/officeDocument/2006/relationships/hyperlink" Target="http://www2.warwick.ac.uk/services/legalservices/dataprotection/" TargetMode="External"/><Relationship Id="rId64" Type="http://schemas.openxmlformats.org/officeDocument/2006/relationships/hyperlink" Target="https://warwick.ac.uk/services/aro/dar/quality/categories/examinations/conventions/" TargetMode="External"/><Relationship Id="rId69" Type="http://schemas.openxmlformats.org/officeDocument/2006/relationships/hyperlink" Target="https://warwick.ac.uk/fac/arts/classics/intranets/students/cover_sheet_essays_sep_2023.rtf" TargetMode="External"/><Relationship Id="rId113" Type="http://schemas.openxmlformats.org/officeDocument/2006/relationships/hyperlink" Target="https://warwick.ac.uk/services/gov/calendar/section2/regulations/disciplinary/" TargetMode="External"/><Relationship Id="rId118" Type="http://schemas.openxmlformats.org/officeDocument/2006/relationships/hyperlink" Target="https://warwick.ac.uk/services/aro/dar/quality/categories/examinations/policies/" TargetMode="External"/><Relationship Id="rId134" Type="http://schemas.openxmlformats.org/officeDocument/2006/relationships/hyperlink" Target="https://warwick.ac.uk/fac/cross_fac/iatl/" TargetMode="External"/><Relationship Id="rId139" Type="http://schemas.openxmlformats.org/officeDocument/2006/relationships/hyperlink" Target="https://warwick.ac.uk/services/dean-of-students-office/" TargetMode="External"/><Relationship Id="rId80" Type="http://schemas.openxmlformats.org/officeDocument/2006/relationships/hyperlink" Target="http://www2.warwick.ac.uk/fac/arts/classics/students/modules/dissertation/" TargetMode="External"/><Relationship Id="rId85" Type="http://schemas.openxmlformats.org/officeDocument/2006/relationships/hyperlink" Target="https://www2.warwick.ac.uk/services/aro/dar/quality/categories/examinations/policies/u_mitigatingcircumstances/" TargetMode="External"/><Relationship Id="rId150" Type="http://schemas.openxmlformats.org/officeDocument/2006/relationships/fontTable" Target="fontTable.xml"/><Relationship Id="rId12" Type="http://schemas.openxmlformats.org/officeDocument/2006/relationships/hyperlink" Target="https://warwick.ac.uk/about/values/" TargetMode="External"/><Relationship Id="rId17" Type="http://schemas.openxmlformats.org/officeDocument/2006/relationships/hyperlink" Target="mailto:classics@warwick.ac.uk" TargetMode="External"/><Relationship Id="rId33" Type="http://schemas.openxmlformats.org/officeDocument/2006/relationships/hyperlink" Target="mailto:C.Rowan@warwick.ac.uk" TargetMode="External"/><Relationship Id="rId38" Type="http://schemas.openxmlformats.org/officeDocument/2006/relationships/hyperlink" Target="mailto:Christopher.Parr@warwick.ac.uk" TargetMode="External"/><Relationship Id="rId59" Type="http://schemas.openxmlformats.org/officeDocument/2006/relationships/hyperlink" Target="https://warwick.ac.uk/services/academicoffice/studentrecords/students/" TargetMode="External"/><Relationship Id="rId103" Type="http://schemas.openxmlformats.org/officeDocument/2006/relationships/hyperlink" Target="https://warwick.ac.uk/services/aro/studentrights/studentlife/" TargetMode="External"/><Relationship Id="rId108" Type="http://schemas.openxmlformats.org/officeDocument/2006/relationships/hyperlink" Target="https://warwick.ac.uk/services/idg/about/infrastructure-operations/knowledge/student-it-induction/" TargetMode="External"/><Relationship Id="rId124" Type="http://schemas.openxmlformats.org/officeDocument/2006/relationships/hyperlink" Target="https://warwick.ac.uk/services/gov/calendar/section2/regulations/absence/" TargetMode="External"/><Relationship Id="rId129" Type="http://schemas.openxmlformats.org/officeDocument/2006/relationships/hyperlink" Target="https://warwick.ac.uk/services/gov/calendar/section2/regulations/reg8from8_6/" TargetMode="External"/><Relationship Id="rId54" Type="http://schemas.openxmlformats.org/officeDocument/2006/relationships/hyperlink" Target="https://myadvantage.warwick.ac.uk/students" TargetMode="External"/><Relationship Id="rId70" Type="http://schemas.openxmlformats.org/officeDocument/2006/relationships/hyperlink" Target="http://www2.warwick.ac.uk/fac/arts/classics/students/guidance/essays/" TargetMode="External"/><Relationship Id="rId75" Type="http://schemas.openxmlformats.org/officeDocument/2006/relationships/hyperlink" Target="http://www2.warwick.ac.uk/fac/arts/classics/students/" TargetMode="External"/><Relationship Id="rId91" Type="http://schemas.openxmlformats.org/officeDocument/2006/relationships/hyperlink" Target="https://tabula.warwick.ac.uk/profiles/view/me/personalcircs" TargetMode="External"/><Relationship Id="rId96" Type="http://schemas.openxmlformats.org/officeDocument/2006/relationships/hyperlink" Target="mailto:classics@warwick.ac.uk" TargetMode="External"/><Relationship Id="rId140" Type="http://schemas.openxmlformats.org/officeDocument/2006/relationships/hyperlink" Target="https://warwick.ac.uk/services/dean-of-students-office/informationforstudents/" TargetMode="External"/><Relationship Id="rId145" Type="http://schemas.openxmlformats.org/officeDocument/2006/relationships/hyperlink" Target="https://www.warwicksu.com/help-support/contact/"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2.warwick.ac.uk/fac/arts/classics/staff/" TargetMode="External"/><Relationship Id="rId28" Type="http://schemas.openxmlformats.org/officeDocument/2006/relationships/hyperlink" Target="file:///Users/davidfearn/Library/Containers/com.apple.mail/Data/Library/Mail%20Downloads/9D076AC2-D80A-4A6B-80F5-961DE007A360/Emily.Clifford@warwick.ac.uk" TargetMode="External"/><Relationship Id="rId49" Type="http://schemas.openxmlformats.org/officeDocument/2006/relationships/hyperlink" Target="https://warwick.ac.uk/services/library/using/get-it-for-me/" TargetMode="External"/><Relationship Id="rId114" Type="http://schemas.openxmlformats.org/officeDocument/2006/relationships/hyperlink" Target="https://warwick.ac.uk/services/aro/dar/quality/az/maxperiod/" TargetMode="External"/><Relationship Id="rId119" Type="http://schemas.openxmlformats.org/officeDocument/2006/relationships/hyperlink" Target="https://warwick.ac.uk/services/aro/dar/quality/categories/examinations/assessmentstrat/assessment/" TargetMode="External"/><Relationship Id="rId44" Type="http://schemas.openxmlformats.org/officeDocument/2006/relationships/hyperlink" Target="https://warwick.ac.uk/services/feedbackcomplaints/students/complaints/" TargetMode="External"/><Relationship Id="rId60" Type="http://schemas.openxmlformats.org/officeDocument/2006/relationships/hyperlink" Target="http://www2.warwick.ac.uk/fac/arts/classics/students" TargetMode="External"/><Relationship Id="rId65" Type="http://schemas.openxmlformats.org/officeDocument/2006/relationships/hyperlink" Target="https://warwick.ac.uk/study/termdates/" TargetMode="External"/><Relationship Id="rId81" Type="http://schemas.openxmlformats.org/officeDocument/2006/relationships/hyperlink" Target="http://warwick.ac.uk/regulations/reg8to8_5_1/" TargetMode="External"/><Relationship Id="rId86" Type="http://schemas.openxmlformats.org/officeDocument/2006/relationships/hyperlink" Target="https://warwick.ac.uk/fac/arts/classics/intranets/students/mitigatingcircumstances/mit_circs_appendix_a.pdf" TargetMode="External"/><Relationship Id="rId130" Type="http://schemas.openxmlformats.org/officeDocument/2006/relationships/hyperlink" Target="https://warwick.ac.uk/services/library/" TargetMode="External"/><Relationship Id="rId135" Type="http://schemas.openxmlformats.org/officeDocument/2006/relationships/hyperlink" Target="https://warwick.ac.uk/fac/cross_fac/iatl/study/currentstudents/skills" TargetMode="External"/><Relationship Id="rId151" Type="http://schemas.openxmlformats.org/officeDocument/2006/relationships/theme" Target="theme/theme1.xml"/><Relationship Id="rId13" Type="http://schemas.openxmlformats.org/officeDocument/2006/relationships/hyperlink" Target="http://warwicksu.com/" TargetMode="External"/><Relationship Id="rId18" Type="http://schemas.openxmlformats.org/officeDocument/2006/relationships/hyperlink" Target="mailto:classics@warwick.ac.uk" TargetMode="External"/><Relationship Id="rId39" Type="http://schemas.openxmlformats.org/officeDocument/2006/relationships/hyperlink" Target="mailto:A.Cooley@warwick.ac.uk" TargetMode="External"/><Relationship Id="rId109" Type="http://schemas.openxmlformats.org/officeDocument/2006/relationships/hyperlink" Target="https://warwick.ac.uk/services/skills/warwickaward/" TargetMode="External"/><Relationship Id="rId34" Type="http://schemas.openxmlformats.org/officeDocument/2006/relationships/hyperlink" Target="mailto:Trevor.Van-Damme@warwick.ac.uk" TargetMode="External"/><Relationship Id="rId50" Type="http://schemas.openxmlformats.org/officeDocument/2006/relationships/hyperlink" Target="https://warwick.ac.uk/services/idg/services-support/service-desk/" TargetMode="External"/><Relationship Id="rId55" Type="http://schemas.openxmlformats.org/officeDocument/2006/relationships/hyperlink" Target="https://warwick.ac.uk/services/careers/workexperience/bursary/" TargetMode="External"/><Relationship Id="rId76" Type="http://schemas.openxmlformats.org/officeDocument/2006/relationships/hyperlink" Target="https://moodle.warwick.ac.uk/course/view.php?id=51959" TargetMode="External"/><Relationship Id="rId97" Type="http://schemas.openxmlformats.org/officeDocument/2006/relationships/hyperlink" Target="https://warwick.ac.uk/about/strategy/values" TargetMode="External"/><Relationship Id="rId104" Type="http://schemas.openxmlformats.org/officeDocument/2006/relationships/hyperlink" Target="https://warwick.ac.uk/services/feedbackcomplaints/" TargetMode="External"/><Relationship Id="rId120" Type="http://schemas.openxmlformats.org/officeDocument/2006/relationships/hyperlink" Target="https://warwick.ac.uk/services/gov/calendar/section2/regulations/examregs/" TargetMode="External"/><Relationship Id="rId125" Type="http://schemas.openxmlformats.org/officeDocument/2006/relationships/hyperlink" Target="https://warwick.ac.uk/services/aro/dar/quality/categories/examinations/policies/u_mitigatingcircumstances/" TargetMode="External"/><Relationship Id="rId141" Type="http://schemas.openxmlformats.org/officeDocument/2006/relationships/hyperlink" Target="https://warwick.ac.uk/services/rescommunity/" TargetMode="External"/><Relationship Id="rId146" Type="http://schemas.openxmlformats.org/officeDocument/2006/relationships/hyperlink" Target="https://warwick.ac.uk/services/wss/funding/" TargetMode="External"/><Relationship Id="rId7" Type="http://schemas.openxmlformats.org/officeDocument/2006/relationships/hyperlink" Target="http://www.warwick.ac.uk/fac/arts/classics" TargetMode="External"/><Relationship Id="rId71" Type="http://schemas.openxmlformats.org/officeDocument/2006/relationships/hyperlink" Target="http://www2.warwick.ac.uk/fac/arts/classics/students/guidance/" TargetMode="External"/><Relationship Id="rId92" Type="http://schemas.openxmlformats.org/officeDocument/2006/relationships/hyperlink" Target="https://warwick.ac.uk/services/academicoffice/examinations/records/hear_higher_education_achievement_report/" TargetMode="External"/><Relationship Id="rId2" Type="http://schemas.openxmlformats.org/officeDocument/2006/relationships/styles" Target="styles.xml"/><Relationship Id="rId29" Type="http://schemas.openxmlformats.org/officeDocument/2006/relationships/hyperlink" Target="mailto:James.Davidson@warwick.ac.uk" TargetMode="External"/><Relationship Id="rId24" Type="http://schemas.openxmlformats.org/officeDocument/2006/relationships/hyperlink" Target="mailto:D.W.Fearn@warwick.ac.uk" TargetMode="External"/><Relationship Id="rId40" Type="http://schemas.openxmlformats.org/officeDocument/2006/relationships/hyperlink" Target="mailto:z.l.newby@warwick.ac.uk" TargetMode="External"/><Relationship Id="rId45" Type="http://schemas.openxmlformats.org/officeDocument/2006/relationships/hyperlink" Target="https://www.warwicksu.com/societies/classics/" TargetMode="External"/><Relationship Id="rId66" Type="http://schemas.openxmlformats.org/officeDocument/2006/relationships/hyperlink" Target="https://warwick.ac.uk/services/aro/dar/quality/categories/examinations/policies/remedyingfailure" TargetMode="External"/><Relationship Id="rId87" Type="http://schemas.openxmlformats.org/officeDocument/2006/relationships/hyperlink" Target="https://warwick.ac.uk/services/disability/howwecanhelp" TargetMode="External"/><Relationship Id="rId110" Type="http://schemas.openxmlformats.org/officeDocument/2006/relationships/hyperlink" Target="https://warwick.ac.uk/services/gov/calendar/section2/regulations/reg36registrationattendanceprogress/" TargetMode="External"/><Relationship Id="rId115" Type="http://schemas.openxmlformats.org/officeDocument/2006/relationships/hyperlink" Target="https://warwick.ac.uk/services/aro/dar/quality/categories/examinations/conventions/rulesforaward/" TargetMode="External"/><Relationship Id="rId131" Type="http://schemas.openxmlformats.org/officeDocument/2006/relationships/hyperlink" Target="https://warwick.ac.uk/services/studentopportunity" TargetMode="External"/><Relationship Id="rId136" Type="http://schemas.openxmlformats.org/officeDocument/2006/relationships/hyperlink" Target="https://warwick.ac.uk/fac/cross_fac/iatl/fund/" TargetMode="External"/><Relationship Id="rId61" Type="http://schemas.openxmlformats.org/officeDocument/2006/relationships/hyperlink" Target="https://warwick.ac.uk/fac/arts/classics/students/study_in_europe/" TargetMode="External"/><Relationship Id="rId82" Type="http://schemas.openxmlformats.org/officeDocument/2006/relationships/hyperlink" Target="http://warwick.ac.uk/regulations/reg8from8_6/" TargetMode="External"/><Relationship Id="rId19" Type="http://schemas.openxmlformats.org/officeDocument/2006/relationships/hyperlink" Target="http://warwick.ac.uk/maps/interactive/" TargetMode="External"/><Relationship Id="rId14" Type="http://schemas.openxmlformats.org/officeDocument/2006/relationships/hyperlink" Target="http://warwick.ac.uk/evision" TargetMode="External"/><Relationship Id="rId30" Type="http://schemas.openxmlformats.org/officeDocument/2006/relationships/hyperlink" Target="mailto:Paul.Grigsby@warwick.ac.uk" TargetMode="External"/><Relationship Id="rId35" Type="http://schemas.openxmlformats.org/officeDocument/2006/relationships/hyperlink" Target="mailto:joe.l.watson@warwick.ac.uk\" TargetMode="External"/><Relationship Id="rId56" Type="http://schemas.openxmlformats.org/officeDocument/2006/relationships/hyperlink" Target="http://www2.warwick.ac.uk/fac/arts/classics/students/" TargetMode="External"/><Relationship Id="rId77" Type="http://schemas.openxmlformats.org/officeDocument/2006/relationships/hyperlink" Target="https://warwick.ac.uk/services/aro/dar/quality/categories/examinations/policies/v_proofreading/" TargetMode="External"/><Relationship Id="rId100" Type="http://schemas.openxmlformats.org/officeDocument/2006/relationships/hyperlink" Target="https://warwick.ac.uk/about/strategy" TargetMode="External"/><Relationship Id="rId105" Type="http://schemas.openxmlformats.org/officeDocument/2006/relationships/hyperlink" Target="https://warwick.ac.uk/services/healthsafetywellbeing/guidance/smokingpolicy" TargetMode="External"/><Relationship Id="rId126" Type="http://schemas.openxmlformats.org/officeDocument/2006/relationships/hyperlink" Target="https://warwick.ac.uk/services/aro/dar/quality/categories/examinations/policies/remedyingfailure" TargetMode="External"/><Relationship Id="rId147" Type="http://schemas.openxmlformats.org/officeDocument/2006/relationships/hyperlink" Target="https://warwick.ac.uk/services/community-safety/" TargetMode="External"/><Relationship Id="rId8" Type="http://schemas.openxmlformats.org/officeDocument/2006/relationships/image" Target="media/image1.jpeg"/><Relationship Id="rId51" Type="http://schemas.openxmlformats.org/officeDocument/2006/relationships/hyperlink" Target="https://warwick.ac.uk/services/its/servicessupport/software" TargetMode="External"/><Relationship Id="rId72" Type="http://schemas.openxmlformats.org/officeDocument/2006/relationships/hyperlink" Target="http://www2.warwick.ac.uk/services/aro/dar/quality/categories/examinations/policies/v_proofreading/" TargetMode="External"/><Relationship Id="rId93" Type="http://schemas.openxmlformats.org/officeDocument/2006/relationships/hyperlink" Target="https://warwick.ac.uk/fac/arts/classics/students/guidance/personaltutors/" TargetMode="External"/><Relationship Id="rId98" Type="http://schemas.openxmlformats.org/officeDocument/2006/relationships/hyperlink" Target="https://warwick.ac.uk/about/principles" TargetMode="External"/><Relationship Id="rId121" Type="http://schemas.openxmlformats.org/officeDocument/2006/relationships/hyperlink" Target="https://warwick.ac.uk/services/academicoffice/modules_marks_assessments/students/" TargetMode="External"/><Relationship Id="rId142" Type="http://schemas.openxmlformats.org/officeDocument/2006/relationships/hyperlink" Target="https://warwick.ac.uk/students/life-at-warwick/living-off-campus/" TargetMode="External"/><Relationship Id="rId3" Type="http://schemas.openxmlformats.org/officeDocument/2006/relationships/settings" Target="settings.xml"/><Relationship Id="rId25" Type="http://schemas.openxmlformats.org/officeDocument/2006/relationships/hyperlink" Target="mailto:V.Rimell@warwick.ac.uk" TargetMode="External"/><Relationship Id="rId46" Type="http://schemas.openxmlformats.org/officeDocument/2006/relationships/hyperlink" Target="https://www.warwicksu.com/sslc/" TargetMode="External"/><Relationship Id="rId67" Type="http://schemas.openxmlformats.org/officeDocument/2006/relationships/hyperlink" Target="http://www2.warwick.ac.uk/fac/arts/classics/students/esubmission/" TargetMode="External"/><Relationship Id="rId116" Type="http://schemas.openxmlformats.org/officeDocument/2006/relationships/hyperlink" Target="https://warwick.ac.uk/services/gov/calendar/section2/regulations/reg42academicappeals" TargetMode="External"/><Relationship Id="rId137" Type="http://schemas.openxmlformats.org/officeDocument/2006/relationships/hyperlink" Target="https://warwick.ac.uk/fac/arts/languagecentre/" TargetMode="External"/><Relationship Id="rId20" Type="http://schemas.openxmlformats.org/officeDocument/2006/relationships/hyperlink" Target="mailto:classics@warwick.ac.uk" TargetMode="External"/><Relationship Id="rId41" Type="http://schemas.openxmlformats.org/officeDocument/2006/relationships/hyperlink" Target="mailto:M.C.Scott@warwick.ac.uk" TargetMode="External"/><Relationship Id="rId62" Type="http://schemas.openxmlformats.org/officeDocument/2006/relationships/hyperlink" Target="http://warwick.ac.uk/quality/categories/placementlearning/" TargetMode="External"/><Relationship Id="rId83" Type="http://schemas.openxmlformats.org/officeDocument/2006/relationships/hyperlink" Target="https://warwick.ac.uk/services/aro/dar/quality/categories/examinations/conventions/rulesforaward25-26/" TargetMode="External"/><Relationship Id="rId88" Type="http://schemas.openxmlformats.org/officeDocument/2006/relationships/hyperlink" Target="https://warwick.ac.uk/services/supportservices" TargetMode="External"/><Relationship Id="rId111" Type="http://schemas.openxmlformats.org/officeDocument/2006/relationships/hyperlink" Target="https://warwick.ac.uk/services/aro/dar/quality/categories/goodpractice/lecturecapturepolicy/recordinglectures" TargetMode="External"/><Relationship Id="rId132" Type="http://schemas.openxmlformats.org/officeDocument/2006/relationships/hyperlink" Target="https://warwick.ac.uk/students/together/" TargetMode="External"/><Relationship Id="rId15" Type="http://schemas.openxmlformats.org/officeDocument/2006/relationships/hyperlink" Target="https://warwick.ac.uk/about/values" TargetMode="External"/><Relationship Id="rId36" Type="http://schemas.openxmlformats.org/officeDocument/2006/relationships/hyperlink" Target="mailto:Kostas.Lygouris@warwick.ac.uk" TargetMode="External"/><Relationship Id="rId57" Type="http://schemas.openxmlformats.org/officeDocument/2006/relationships/hyperlink" Target="http://www2.warwick.ac.uk/services/gov/calendar/section2/regulations/reg36registrationattendanceprogress" TargetMode="External"/><Relationship Id="rId106" Type="http://schemas.openxmlformats.org/officeDocument/2006/relationships/hyperlink" Target="https://warwick.ac.uk/services/legalandcomplianceservices/dataprotection/" TargetMode="External"/><Relationship Id="rId127" Type="http://schemas.openxmlformats.org/officeDocument/2006/relationships/hyperlink" Target="https://warwick.ac.uk/services/academicoffice/congregation/hearandtranscripts/" TargetMode="External"/><Relationship Id="rId10" Type="http://schemas.openxmlformats.org/officeDocument/2006/relationships/hyperlink" Target="http://warwick.ac.uk/welcome" TargetMode="External"/><Relationship Id="rId31" Type="http://schemas.openxmlformats.org/officeDocument/2006/relationships/hyperlink" Target="mailto:Francesca.Modini@warwick.ac.uk" TargetMode="External"/><Relationship Id="rId52" Type="http://schemas.openxmlformats.org/officeDocument/2006/relationships/hyperlink" Target="https://warwick.ac.uk/services/it-students/new_students/" TargetMode="External"/><Relationship Id="rId73" Type="http://schemas.openxmlformats.org/officeDocument/2006/relationships/hyperlink" Target="http://www2.warwick.ac.uk/fac/arts/classics/students/esubmission/" TargetMode="External"/><Relationship Id="rId78" Type="http://schemas.openxmlformats.org/officeDocument/2006/relationships/hyperlink" Target="https://warwick.ac.uk/services/aro/dar/quality/az/acintegrity/framework/artificial-intelligence" TargetMode="External"/><Relationship Id="rId94" Type="http://schemas.openxmlformats.org/officeDocument/2006/relationships/hyperlink" Target="https://warwick.ac.uk/services/wellbeing" TargetMode="External"/><Relationship Id="rId99" Type="http://schemas.openxmlformats.org/officeDocument/2006/relationships/hyperlink" Target="https://warwick.ac.uk/services/socialinclusion/about" TargetMode="External"/><Relationship Id="rId101" Type="http://schemas.openxmlformats.org/officeDocument/2006/relationships/hyperlink" Target="https://warwick.ac.uk/services/aro/dar/quality/categories/wscs" TargetMode="External"/><Relationship Id="rId122" Type="http://schemas.openxmlformats.org/officeDocument/2006/relationships/hyperlink" Target="https://warwick.ac.uk/services/gov/calendar/section2/regulations/academic_integrity/" TargetMode="External"/><Relationship Id="rId143" Type="http://schemas.openxmlformats.org/officeDocument/2006/relationships/hyperlink" Target="https://www.uwhc.org.uk/" TargetMode="External"/><Relationship Id="rId148"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2.warwick.ac.uk/services/gov/calendar" TargetMode="External"/><Relationship Id="rId26" Type="http://schemas.openxmlformats.org/officeDocument/2006/relationships/hyperlink" Target="mailto:e.bakola@warwick.ac.uk" TargetMode="External"/><Relationship Id="rId47" Type="http://schemas.openxmlformats.org/officeDocument/2006/relationships/hyperlink" Target="https://warwick.ac.uk/fac/arts/classics/news/events/?tag=mmue&amp;view=agenda" TargetMode="External"/><Relationship Id="rId68" Type="http://schemas.openxmlformats.org/officeDocument/2006/relationships/hyperlink" Target="https://warwick.ac.uk/services/idg/learning-resources/knowledge/guide-to-onedrive/" TargetMode="External"/><Relationship Id="rId89" Type="http://schemas.openxmlformats.org/officeDocument/2006/relationships/hyperlink" Target="https://warwick.ac.uk/services/disability/howwecanhelp/examinations" TargetMode="External"/><Relationship Id="rId112" Type="http://schemas.openxmlformats.org/officeDocument/2006/relationships/hyperlink" Target="https://warwick.ac.uk/services/gov/calendar/section2/regulations/computing/" TargetMode="External"/><Relationship Id="rId133" Type="http://schemas.openxmlformats.org/officeDocument/2006/relationships/hyperlink" Target="https://warwick.ac.uk/study/international/visa" TargetMode="External"/><Relationship Id="rId16" Type="http://schemas.openxmlformats.org/officeDocument/2006/relationships/hyperlink" Target="https://warwick.ac.uk/services/equalops/findsupport/dignityatwarwick" TargetMode="External"/><Relationship Id="rId37" Type="http://schemas.openxmlformats.org/officeDocument/2006/relationships/hyperlink" Target="mailto:J.Butler.4@warwick.ac.uk" TargetMode="External"/><Relationship Id="rId58" Type="http://schemas.openxmlformats.org/officeDocument/2006/relationships/hyperlink" Target="https://eur01.safelinks.protection.outlook.com/?url=https%3A%2F%2Fwarwick.ac.uk%2Fstudy%2Finternational%2Fvisa%2Fduring-your-studies%2Fresponsibilities&amp;data=05%7C02%7CC.Rowan%40warwick.ac.uk%7C06eae4645b4645587d2108ddf79795e4%7C09bacfbd47ef446592653546f2eaf6bc%7C0%7C0%7C638938952609000327%7CUnknown%7CTWFpbGZsb3d8eyJFbXB0eU1hcGkiOnRydWUsIlYiOiIwLjAuMDAwMCIsIlAiOiJXaW4zMiIsIkFOIjoiTWFpbCIsIldUIjoyfQ%3D%3D%7C0%7C%7C%7C&amp;sdata=1h3twWTgqqif0pQTygweuWlkw0BacXaOOJKg2mpOAxg%3D&amp;reserved=0" TargetMode="External"/><Relationship Id="rId79" Type="http://schemas.openxmlformats.org/officeDocument/2006/relationships/hyperlink" Target="https://warwick.ac.uk/services/aro/dar/quality/az/acintegrity/framework/guidancereg11/" TargetMode="External"/><Relationship Id="rId102" Type="http://schemas.openxmlformats.org/officeDocument/2006/relationships/hyperlink" Target="https://warwick.ac.uk/services/gov/calendar" TargetMode="External"/><Relationship Id="rId123" Type="http://schemas.openxmlformats.org/officeDocument/2006/relationships/hyperlink" Target="https://warwick.ac.uk/services/aro/dar/quality/az/acintegrity/framework/" TargetMode="External"/><Relationship Id="rId144" Type="http://schemas.openxmlformats.org/officeDocument/2006/relationships/hyperlink" Target="https://warwick.ac.uk/services/chaplaincy" TargetMode="External"/><Relationship Id="rId90" Type="http://schemas.openxmlformats.org/officeDocument/2006/relationships/hyperlink" Target="https://warwick.ac.uk/fac/arts/classics/students/mitigatingcircumstan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186</TotalTime>
  <Pages>43</Pages>
  <Words>18716</Words>
  <Characters>106686</Characters>
  <Application>Microsoft Office Word</Application>
  <DocSecurity>0</DocSecurity>
  <Lines>889</Lines>
  <Paragraphs>250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125152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 Jennifer</dc:creator>
  <cp:keywords/>
  <dc:description/>
  <cp:lastModifiedBy>Rowan, Clare</cp:lastModifiedBy>
  <cp:revision>324</cp:revision>
  <cp:lastPrinted>2024-09-19T16:37:00Z</cp:lastPrinted>
  <dcterms:created xsi:type="dcterms:W3CDTF">2025-09-04T08:25:00Z</dcterms:created>
  <dcterms:modified xsi:type="dcterms:W3CDTF">2025-09-23T12:43:00Z</dcterms:modified>
</cp:coreProperties>
</file>