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32AD" w:rsidRPr="00CB32AD" w:rsidRDefault="00CB32AD" w:rsidP="00CB32AD">
      <w:pPr>
        <w:jc w:val="center"/>
        <w:rPr>
          <w:b/>
        </w:rPr>
      </w:pPr>
      <w:proofErr w:type="spellStart"/>
      <w:r w:rsidRPr="00CB32AD">
        <w:rPr>
          <w:b/>
        </w:rPr>
        <w:t>Visuality</w:t>
      </w:r>
      <w:proofErr w:type="spellEnd"/>
      <w:r w:rsidRPr="00CB32AD">
        <w:rPr>
          <w:b/>
        </w:rPr>
        <w:t xml:space="preserve"> of Text: An Interdisciplinary Approach to the Display of the Word</w:t>
      </w:r>
    </w:p>
    <w:p w:rsidR="00CB32AD" w:rsidRPr="00CB32AD" w:rsidRDefault="00CB32AD" w:rsidP="00CB32AD">
      <w:pPr>
        <w:jc w:val="center"/>
        <w:rPr>
          <w:b/>
        </w:rPr>
      </w:pPr>
      <w:r>
        <w:rPr>
          <w:b/>
        </w:rPr>
        <w:t xml:space="preserve">Saturday 20th October 2018, </w:t>
      </w:r>
      <w:bookmarkStart w:id="0" w:name="_GoBack"/>
      <w:bookmarkEnd w:id="0"/>
      <w:r w:rsidRPr="00CB32AD">
        <w:rPr>
          <w:b/>
        </w:rPr>
        <w:t>IAS Seminar Room, Millburn House, University of Warwick</w:t>
      </w:r>
    </w:p>
    <w:p w:rsidR="00CB32AD" w:rsidRDefault="00CB32AD" w:rsidP="00CB32AD">
      <w:r>
        <w:t xml:space="preserve"> </w:t>
      </w:r>
    </w:p>
    <w:p w:rsidR="00CB32AD" w:rsidRDefault="00CB32AD" w:rsidP="00CB32AD">
      <w:r w:rsidRPr="00CB32AD">
        <w:rPr>
          <w:b/>
        </w:rPr>
        <w:t>10:45am</w:t>
      </w:r>
      <w:r>
        <w:t xml:space="preserve">  </w:t>
      </w:r>
      <w:r>
        <w:tab/>
      </w:r>
      <w:r>
        <w:t xml:space="preserve">REGISTRATION </w:t>
      </w:r>
    </w:p>
    <w:p w:rsidR="00CB32AD" w:rsidRDefault="00CB32AD" w:rsidP="00CB32AD">
      <w:r w:rsidRPr="00CB32AD">
        <w:rPr>
          <w:b/>
        </w:rPr>
        <w:t>11:00am</w:t>
      </w:r>
      <w:r>
        <w:t xml:space="preserve">  </w:t>
      </w:r>
      <w:r>
        <w:tab/>
      </w:r>
      <w:r>
        <w:t xml:space="preserve">Introductory Remarks </w:t>
      </w:r>
    </w:p>
    <w:p w:rsidR="00CB32AD" w:rsidRDefault="00CB32AD" w:rsidP="00CB32AD">
      <w:pPr>
        <w:ind w:left="1440" w:hanging="1440"/>
      </w:pPr>
      <w:r w:rsidRPr="00CB32AD">
        <w:rPr>
          <w:b/>
        </w:rPr>
        <w:t>11:15am</w:t>
      </w:r>
      <w:r>
        <w:t xml:space="preserve">  </w:t>
      </w:r>
      <w:r>
        <w:tab/>
        <w:t>Nick Brown (Warwick University)</w:t>
      </w:r>
      <w:r>
        <w:t xml:space="preserve"> ‘A Body of Writing: inscriptions on Archaic Greek sculpture’ </w:t>
      </w:r>
    </w:p>
    <w:p w:rsidR="00CB32AD" w:rsidRDefault="00CB32AD" w:rsidP="00CB32AD">
      <w:pPr>
        <w:ind w:left="1440" w:hanging="1440"/>
      </w:pPr>
      <w:r w:rsidRPr="00CB32AD">
        <w:rPr>
          <w:b/>
        </w:rPr>
        <w:t>11:45am</w:t>
      </w:r>
      <w:r>
        <w:t xml:space="preserve">  </w:t>
      </w:r>
      <w:r>
        <w:tab/>
      </w:r>
      <w:r>
        <w:t>Harry Prance (</w:t>
      </w:r>
      <w:proofErr w:type="spellStart"/>
      <w:r>
        <w:t>Courtauld</w:t>
      </w:r>
      <w:proofErr w:type="spellEnd"/>
      <w:r>
        <w:t xml:space="preserve"> Institute of Art) ‘Motion Sickness: reading, viewing, and Byzantine inscriptions that just won't sit still’ </w:t>
      </w:r>
    </w:p>
    <w:p w:rsidR="00CB32AD" w:rsidRDefault="00CB32AD" w:rsidP="00CB32AD">
      <w:pPr>
        <w:ind w:left="1440" w:hanging="1440"/>
      </w:pPr>
      <w:r w:rsidRPr="00CB32AD">
        <w:rPr>
          <w:b/>
        </w:rPr>
        <w:t>12:15pm</w:t>
      </w:r>
      <w:r>
        <w:t xml:space="preserve">  </w:t>
      </w:r>
      <w:r>
        <w:tab/>
      </w:r>
      <w:r>
        <w:t>Kather</w:t>
      </w:r>
      <w:r>
        <w:t xml:space="preserve">ine Cross (University of York) </w:t>
      </w:r>
      <w:r>
        <w:t xml:space="preserve">‘Magic letters and powerful words: text as image in early medieval religion' </w:t>
      </w:r>
    </w:p>
    <w:p w:rsidR="00CB32AD" w:rsidRDefault="00CB32AD" w:rsidP="00CB32AD">
      <w:r w:rsidRPr="00CB32AD">
        <w:rPr>
          <w:b/>
        </w:rPr>
        <w:t>12:45pm</w:t>
      </w:r>
      <w:r>
        <w:t xml:space="preserve"> </w:t>
      </w:r>
      <w:r>
        <w:tab/>
        <w:t xml:space="preserve"> LUNCH  </w:t>
      </w:r>
      <w:r>
        <w:t xml:space="preserve"> </w:t>
      </w:r>
    </w:p>
    <w:p w:rsidR="00CB32AD" w:rsidRDefault="00CB32AD" w:rsidP="00CB32AD">
      <w:pPr>
        <w:ind w:left="1440" w:hanging="1440"/>
      </w:pPr>
      <w:r w:rsidRPr="00CB32AD">
        <w:rPr>
          <w:b/>
        </w:rPr>
        <w:t>1:45pm</w:t>
      </w:r>
      <w:r>
        <w:t xml:space="preserve">  </w:t>
      </w:r>
      <w:r>
        <w:tab/>
      </w:r>
      <w:r>
        <w:t>Alis</w:t>
      </w:r>
      <w:r>
        <w:t xml:space="preserve">on Cooley (Warwick University) </w:t>
      </w:r>
      <w:r>
        <w:t xml:space="preserve">'Displaying 'difficult texts' in museums: reflections from the Ashmolean Latin Inscriptions Project' </w:t>
      </w:r>
    </w:p>
    <w:p w:rsidR="00CB32AD" w:rsidRDefault="00CB32AD" w:rsidP="00CB32AD">
      <w:r w:rsidRPr="00CB32AD">
        <w:rPr>
          <w:b/>
        </w:rPr>
        <w:t>2:15pm</w:t>
      </w:r>
      <w:r>
        <w:t xml:space="preserve">  </w:t>
      </w:r>
      <w:r>
        <w:tab/>
      </w:r>
      <w:r>
        <w:t>Gil</w:t>
      </w:r>
      <w:r>
        <w:t>es Macdonald (Letter Carver)</w:t>
      </w:r>
      <w:r>
        <w:t xml:space="preserve"> ‘</w:t>
      </w:r>
      <w:proofErr w:type="gramStart"/>
      <w:r>
        <w:t>Carving</w:t>
      </w:r>
      <w:proofErr w:type="gramEnd"/>
      <w:r>
        <w:t xml:space="preserve"> inscripti</w:t>
      </w:r>
      <w:r>
        <w:t xml:space="preserve">ons today: lettering in stone’ </w:t>
      </w:r>
      <w:r>
        <w:t xml:space="preserve"> </w:t>
      </w:r>
    </w:p>
    <w:p w:rsidR="00CB32AD" w:rsidRDefault="00CB32AD" w:rsidP="00CB32AD">
      <w:r w:rsidRPr="00CB32AD">
        <w:rPr>
          <w:b/>
        </w:rPr>
        <w:t>3:00pm</w:t>
      </w:r>
      <w:r>
        <w:t xml:space="preserve">  </w:t>
      </w:r>
      <w:r>
        <w:tab/>
        <w:t xml:space="preserve">BREAK </w:t>
      </w:r>
    </w:p>
    <w:p w:rsidR="00CB32AD" w:rsidRDefault="00CB32AD" w:rsidP="00CB32AD">
      <w:pPr>
        <w:ind w:left="1440" w:hanging="1440"/>
      </w:pPr>
      <w:r w:rsidRPr="00CB32AD">
        <w:rPr>
          <w:b/>
        </w:rPr>
        <w:t>3:15pm</w:t>
      </w:r>
      <w:r>
        <w:t xml:space="preserve">  </w:t>
      </w:r>
      <w:r>
        <w:tab/>
      </w:r>
      <w:r>
        <w:t>Emily Jone</w:t>
      </w:r>
      <w:r>
        <w:t>s (Freelance Graphic Designer) ‘</w:t>
      </w:r>
      <w:proofErr w:type="gramStart"/>
      <w:r>
        <w:rPr>
          <w:rFonts w:ascii="Calibri" w:hAnsi="Calibri" w:cs="Calibri"/>
          <w:color w:val="0D0E00"/>
          <w:shd w:val="clear" w:color="auto" w:fill="FFFFFF"/>
        </w:rPr>
        <w:t>Manipulating</w:t>
      </w:r>
      <w:proofErr w:type="gramEnd"/>
      <w:r>
        <w:rPr>
          <w:rFonts w:ascii="Calibri" w:hAnsi="Calibri" w:cs="Calibri"/>
          <w:color w:val="0D0E00"/>
          <w:shd w:val="clear" w:color="auto" w:fill="FFFFFF"/>
        </w:rPr>
        <w:t xml:space="preserve"> text to persuade, educate or mislead: typography in advertising and digital design</w:t>
      </w:r>
      <w:r>
        <w:rPr>
          <w:rFonts w:ascii="Calibri" w:hAnsi="Calibri" w:cs="Calibri"/>
          <w:color w:val="0D0E00"/>
          <w:shd w:val="clear" w:color="auto" w:fill="FFFFFF"/>
        </w:rPr>
        <w:t>’</w:t>
      </w:r>
    </w:p>
    <w:p w:rsidR="00CB32AD" w:rsidRDefault="00CB32AD" w:rsidP="00CB32AD">
      <w:pPr>
        <w:ind w:left="1440" w:hanging="1440"/>
      </w:pPr>
      <w:r w:rsidRPr="00CB32AD">
        <w:rPr>
          <w:b/>
        </w:rPr>
        <w:t>3:45pm</w:t>
      </w:r>
      <w:r>
        <w:t xml:space="preserve">  </w:t>
      </w:r>
      <w:r>
        <w:tab/>
      </w:r>
      <w:r>
        <w:t xml:space="preserve">Stephen Raw (Textual Artist and Designer) </w:t>
      </w:r>
      <w:proofErr w:type="gramStart"/>
      <w:r>
        <w:t>‘‘Where</w:t>
      </w:r>
      <w:proofErr w:type="gramEnd"/>
      <w:r>
        <w:t xml:space="preserve"> typography stops, I start'’: observations in the effort of making language visible.’  </w:t>
      </w:r>
    </w:p>
    <w:p w:rsidR="00CB32AD" w:rsidRDefault="00CB32AD" w:rsidP="00CB32AD">
      <w:r w:rsidRPr="00CB32AD">
        <w:rPr>
          <w:b/>
        </w:rPr>
        <w:t>4:30pm</w:t>
      </w:r>
      <w:r>
        <w:t xml:space="preserve">  </w:t>
      </w:r>
      <w:r>
        <w:tab/>
        <w:t xml:space="preserve">BREAK </w:t>
      </w:r>
    </w:p>
    <w:p w:rsidR="00CB32AD" w:rsidRDefault="00CB32AD" w:rsidP="00CB32AD">
      <w:r w:rsidRPr="00CB32AD">
        <w:rPr>
          <w:b/>
        </w:rPr>
        <w:t>4:45pm</w:t>
      </w:r>
      <w:r>
        <w:t xml:space="preserve">  </w:t>
      </w:r>
      <w:r>
        <w:tab/>
      </w:r>
      <w:r>
        <w:t xml:space="preserve">John </w:t>
      </w:r>
      <w:proofErr w:type="spellStart"/>
      <w:r>
        <w:t>Newling</w:t>
      </w:r>
      <w:proofErr w:type="spellEnd"/>
      <w:r>
        <w:t xml:space="preserve"> (Visual Artist) ‘Text, pla</w:t>
      </w:r>
      <w:r>
        <w:t xml:space="preserve">ce and language: John </w:t>
      </w:r>
      <w:proofErr w:type="spellStart"/>
      <w:r>
        <w:t>Newling</w:t>
      </w:r>
      <w:proofErr w:type="spellEnd"/>
      <w:r>
        <w:t xml:space="preserve">’ </w:t>
      </w:r>
    </w:p>
    <w:p w:rsidR="00CB32AD" w:rsidRDefault="00CB32AD" w:rsidP="00CB32AD">
      <w:r w:rsidRPr="00CB32AD">
        <w:rPr>
          <w:b/>
        </w:rPr>
        <w:t>5:30pm</w:t>
      </w:r>
      <w:r>
        <w:t xml:space="preserve">  </w:t>
      </w:r>
      <w:r>
        <w:tab/>
      </w:r>
      <w:r>
        <w:t xml:space="preserve">DISCUSSION  </w:t>
      </w:r>
    </w:p>
    <w:p w:rsidR="00CB32AD" w:rsidRDefault="00CB32AD" w:rsidP="00CB32AD">
      <w:r w:rsidRPr="00CB32AD">
        <w:rPr>
          <w:b/>
        </w:rPr>
        <w:t>6:00pm</w:t>
      </w:r>
      <w:r>
        <w:t xml:space="preserve">  </w:t>
      </w:r>
      <w:r>
        <w:tab/>
      </w:r>
      <w:r>
        <w:t xml:space="preserve">Wine Reception </w:t>
      </w:r>
    </w:p>
    <w:p w:rsidR="001E4B72" w:rsidRDefault="001E4B72"/>
    <w:sectPr w:rsidR="001E4B7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2AD"/>
    <w:rsid w:val="001E4B72"/>
    <w:rsid w:val="00CB3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D9913BE-7452-4B3E-AE05-3C3026163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 brown</dc:creator>
  <cp:keywords/>
  <dc:description/>
  <cp:lastModifiedBy>nick brown</cp:lastModifiedBy>
  <cp:revision>1</cp:revision>
  <dcterms:created xsi:type="dcterms:W3CDTF">2018-10-15T10:50:00Z</dcterms:created>
  <dcterms:modified xsi:type="dcterms:W3CDTF">2018-10-15T10:54:00Z</dcterms:modified>
</cp:coreProperties>
</file>