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DBE8AD" w14:textId="77777777" w:rsidR="00F8287B" w:rsidRPr="00EE41F2" w:rsidRDefault="00F8287B" w:rsidP="00F8287B">
      <w:pPr>
        <w:rPr>
          <w:rFonts w:ascii="Times New Roman" w:hAnsi="Times New Roman" w:cs="Times New Roman"/>
        </w:rPr>
      </w:pPr>
      <w:r w:rsidRPr="00EE41F2">
        <w:rPr>
          <w:rFonts w:ascii="Times New Roman" w:hAnsi="Times New Roman" w:cs="Times New Roman"/>
        </w:rPr>
        <w:t>Vulnerable Body</w:t>
      </w:r>
      <w:r w:rsidRPr="00EE41F2">
        <w:rPr>
          <w:rFonts w:ascii="Times New Roman" w:hAnsi="Times New Roman" w:cs="Times New Roman"/>
        </w:rPr>
        <w:tab/>
      </w:r>
      <w:r w:rsidRPr="00EE41F2">
        <w:rPr>
          <w:rFonts w:ascii="Times New Roman" w:hAnsi="Times New Roman" w:cs="Times New Roman"/>
        </w:rPr>
        <w:tab/>
      </w:r>
      <w:r w:rsidRPr="00EE41F2">
        <w:rPr>
          <w:rFonts w:ascii="Times New Roman" w:hAnsi="Times New Roman" w:cs="Times New Roman"/>
        </w:rPr>
        <w:tab/>
      </w:r>
      <w:r w:rsidRPr="00EE41F2">
        <w:rPr>
          <w:rFonts w:ascii="Times New Roman" w:hAnsi="Times New Roman" w:cs="Times New Roman"/>
        </w:rPr>
        <w:tab/>
        <w:t xml:space="preserve">                   Term 2, week 10, </w:t>
      </w:r>
      <w:r w:rsidRPr="00A01CEA">
        <w:rPr>
          <w:rFonts w:ascii="Times New Roman" w:hAnsi="Times New Roman" w:cs="Times New Roman"/>
          <w:b/>
        </w:rPr>
        <w:t>Handout</w:t>
      </w:r>
    </w:p>
    <w:p w14:paraId="0F79E135" w14:textId="77777777" w:rsidR="00F8287B" w:rsidRPr="00A01CEA" w:rsidRDefault="00F8287B" w:rsidP="00F8287B">
      <w:pPr>
        <w:rPr>
          <w:rFonts w:ascii="Times New Roman" w:hAnsi="Times New Roman" w:cs="Times New Roman"/>
          <w:b/>
        </w:rPr>
      </w:pPr>
      <w:r w:rsidRPr="00A01CEA">
        <w:rPr>
          <w:rFonts w:ascii="Times New Roman" w:hAnsi="Times New Roman" w:cs="Times New Roman"/>
          <w:b/>
        </w:rPr>
        <w:t xml:space="preserve">Achilles’ heel: fighting vulnerability in Statius’ </w:t>
      </w:r>
      <w:r w:rsidRPr="00A01CEA">
        <w:rPr>
          <w:rFonts w:ascii="Times New Roman" w:hAnsi="Times New Roman" w:cs="Times New Roman"/>
          <w:b/>
          <w:i/>
        </w:rPr>
        <w:t>Achilleid</w:t>
      </w:r>
    </w:p>
    <w:p w14:paraId="51C1761C" w14:textId="77777777" w:rsidR="00A63A26" w:rsidRDefault="00A63A26">
      <w:pPr>
        <w:rPr>
          <w:rFonts w:ascii="Times New Roman" w:hAnsi="Times New Roman" w:cs="Times New Roman"/>
        </w:rPr>
      </w:pPr>
    </w:p>
    <w:p w14:paraId="70C14F0E" w14:textId="77777777" w:rsidR="00A01CEA" w:rsidRPr="00EE41F2" w:rsidRDefault="00A01CEA">
      <w:pPr>
        <w:rPr>
          <w:rFonts w:ascii="Times New Roman" w:hAnsi="Times New Roman" w:cs="Times New Roman"/>
        </w:rPr>
      </w:pPr>
    </w:p>
    <w:p w14:paraId="05DCFCEF" w14:textId="77777777" w:rsidR="00EE41F2" w:rsidRPr="00A01CEA" w:rsidRDefault="00EE41F2" w:rsidP="00EE41F2">
      <w:pPr>
        <w:pStyle w:val="ListParagraph"/>
        <w:numPr>
          <w:ilvl w:val="0"/>
          <w:numId w:val="1"/>
        </w:numPr>
        <w:rPr>
          <w:rFonts w:ascii="Times New Roman" w:hAnsi="Times New Roman" w:cs="Times New Roman"/>
          <w:b/>
        </w:rPr>
      </w:pPr>
      <w:r w:rsidRPr="00A01CEA">
        <w:rPr>
          <w:rFonts w:ascii="Times New Roman" w:hAnsi="Times New Roman" w:cs="Times New Roman"/>
          <w:b/>
        </w:rPr>
        <w:t xml:space="preserve">The world according to the </w:t>
      </w:r>
      <w:r w:rsidRPr="00A01CEA">
        <w:rPr>
          <w:rFonts w:ascii="Times New Roman" w:hAnsi="Times New Roman" w:cs="Times New Roman"/>
          <w:b/>
          <w:strike/>
        </w:rPr>
        <w:t xml:space="preserve">male warrior </w:t>
      </w:r>
      <w:r w:rsidRPr="00A01CEA">
        <w:rPr>
          <w:rFonts w:ascii="Times New Roman" w:hAnsi="Times New Roman" w:cs="Times New Roman"/>
          <w:b/>
        </w:rPr>
        <w:t>mother</w:t>
      </w:r>
    </w:p>
    <w:p w14:paraId="09E01613" w14:textId="77777777" w:rsidR="00EE41F2" w:rsidRPr="00EE41F2" w:rsidRDefault="00EE41F2" w:rsidP="00EE41F2">
      <w:pPr>
        <w:rPr>
          <w:rFonts w:ascii="Times New Roman" w:hAnsi="Times New Roman" w:cs="Times New Roman"/>
        </w:rPr>
      </w:pPr>
    </w:p>
    <w:p w14:paraId="74BB81AF" w14:textId="77777777" w:rsidR="00EE41F2" w:rsidRPr="00A01CEA" w:rsidRDefault="00EE41F2" w:rsidP="00EE41F2">
      <w:pPr>
        <w:rPr>
          <w:rFonts w:ascii="Times New Roman" w:hAnsi="Times New Roman" w:cs="Times New Roman"/>
          <w:sz w:val="22"/>
          <w:szCs w:val="22"/>
        </w:rPr>
      </w:pPr>
      <w:r w:rsidRPr="00A01CEA">
        <w:rPr>
          <w:rFonts w:ascii="Times New Roman" w:hAnsi="Times New Roman" w:cs="Times New Roman"/>
          <w:sz w:val="22"/>
          <w:szCs w:val="22"/>
        </w:rPr>
        <w:t xml:space="preserve">Ovid </w:t>
      </w:r>
      <w:r w:rsidRPr="00A01CEA">
        <w:rPr>
          <w:rFonts w:ascii="Times New Roman" w:hAnsi="Times New Roman" w:cs="Times New Roman"/>
          <w:i/>
          <w:sz w:val="22"/>
          <w:szCs w:val="22"/>
        </w:rPr>
        <w:t>Met.</w:t>
      </w:r>
      <w:r w:rsidRPr="00A01CEA">
        <w:rPr>
          <w:rFonts w:ascii="Times New Roman" w:hAnsi="Times New Roman" w:cs="Times New Roman"/>
          <w:sz w:val="22"/>
          <w:szCs w:val="22"/>
        </w:rPr>
        <w:t>11.238-265</w:t>
      </w:r>
    </w:p>
    <w:p w14:paraId="586B0BE9" w14:textId="77777777" w:rsidR="00EE41F2" w:rsidRPr="00A01CEA" w:rsidRDefault="00EE41F2" w:rsidP="00EE41F2">
      <w:pPr>
        <w:rPr>
          <w:rFonts w:ascii="Times New Roman" w:hAnsi="Times New Roman" w:cs="Times New Roman"/>
          <w:sz w:val="22"/>
          <w:szCs w:val="22"/>
        </w:rPr>
      </w:pPr>
    </w:p>
    <w:p w14:paraId="3D571FB7" w14:textId="42D0EFDB" w:rsidR="00EE41F2" w:rsidRPr="00A01CEA" w:rsidRDefault="00EE41F2" w:rsidP="00EE41F2">
      <w:pPr>
        <w:widowControl w:val="0"/>
        <w:autoSpaceDE w:val="0"/>
        <w:autoSpaceDN w:val="0"/>
        <w:adjustRightInd w:val="0"/>
        <w:jc w:val="both"/>
        <w:rPr>
          <w:rFonts w:ascii="Times New Roman" w:hAnsi="Times New Roman" w:cs="Times New Roman"/>
          <w:sz w:val="22"/>
          <w:szCs w:val="22"/>
          <w:lang w:val="en-US"/>
        </w:rPr>
      </w:pPr>
      <w:r w:rsidRPr="00A01CEA">
        <w:rPr>
          <w:rFonts w:ascii="Times New Roman" w:hAnsi="Times New Roman" w:cs="Times New Roman"/>
          <w:sz w:val="22"/>
          <w:szCs w:val="22"/>
          <w:lang w:val="en-US"/>
        </w:rPr>
        <w:t xml:space="preserve">There is a cave…Often, </w:t>
      </w:r>
      <w:hyperlink r:id="rId8" w:history="1">
        <w:r w:rsidRPr="00A01CEA">
          <w:rPr>
            <w:rFonts w:ascii="Times New Roman" w:hAnsi="Times New Roman" w:cs="Times New Roman"/>
            <w:bCs/>
            <w:sz w:val="22"/>
            <w:szCs w:val="22"/>
            <w:lang w:val="en-US"/>
          </w:rPr>
          <w:t>Thetis</w:t>
        </w:r>
      </w:hyperlink>
      <w:r w:rsidRPr="00A01CEA">
        <w:rPr>
          <w:rFonts w:ascii="Times New Roman" w:hAnsi="Times New Roman" w:cs="Times New Roman"/>
          <w:sz w:val="22"/>
          <w:szCs w:val="22"/>
          <w:lang w:val="en-US"/>
        </w:rPr>
        <w:t xml:space="preserve"> you used to come there, naked, seated on a bridled dolphin. There </w:t>
      </w:r>
      <w:hyperlink r:id="rId9" w:history="1">
        <w:r w:rsidRPr="00A01CEA">
          <w:rPr>
            <w:rFonts w:ascii="Times New Roman" w:hAnsi="Times New Roman" w:cs="Times New Roman"/>
            <w:bCs/>
            <w:sz w:val="22"/>
            <w:szCs w:val="22"/>
            <w:lang w:val="en-US"/>
          </w:rPr>
          <w:t>Peleus</w:t>
        </w:r>
      </w:hyperlink>
      <w:r w:rsidRPr="00A01CEA">
        <w:rPr>
          <w:rFonts w:ascii="Times New Roman" w:hAnsi="Times New Roman" w:cs="Times New Roman"/>
          <w:sz w:val="22"/>
          <w:szCs w:val="22"/>
          <w:lang w:val="en-US"/>
        </w:rPr>
        <w:t xml:space="preserve"> seized you (</w:t>
      </w:r>
      <w:r w:rsidRPr="00A01CEA">
        <w:rPr>
          <w:rFonts w:ascii="Times New Roman" w:hAnsi="Times New Roman" w:cs="Times New Roman"/>
          <w:i/>
          <w:sz w:val="22"/>
          <w:szCs w:val="22"/>
          <w:lang w:val="en-US"/>
        </w:rPr>
        <w:t xml:space="preserve">occupat, </w:t>
      </w:r>
      <w:r w:rsidRPr="00A01CEA">
        <w:rPr>
          <w:rFonts w:ascii="Times New Roman" w:hAnsi="Times New Roman" w:cs="Times New Roman"/>
          <w:sz w:val="22"/>
          <w:szCs w:val="22"/>
          <w:lang w:val="en-US"/>
        </w:rPr>
        <w:t xml:space="preserve">cf. </w:t>
      </w:r>
      <w:r w:rsidRPr="00A01CEA">
        <w:rPr>
          <w:rFonts w:ascii="Times New Roman" w:hAnsi="Times New Roman" w:cs="Times New Roman"/>
          <w:i/>
          <w:sz w:val="22"/>
          <w:szCs w:val="22"/>
          <w:lang w:val="en-US"/>
        </w:rPr>
        <w:t>occupat Ach</w:t>
      </w:r>
      <w:r w:rsidRPr="00A01CEA">
        <w:rPr>
          <w:rFonts w:ascii="Times New Roman" w:hAnsi="Times New Roman" w:cs="Times New Roman"/>
          <w:sz w:val="22"/>
          <w:szCs w:val="22"/>
          <w:lang w:val="en-US"/>
        </w:rPr>
        <w:t>.1.318), as you lay, overcome by sleep, and when, though influenced by his entreaties, you refused him, he prepared to use force, winding both arms round your neck.</w:t>
      </w:r>
      <w:r w:rsidR="00B43587" w:rsidRPr="00A01CEA">
        <w:rPr>
          <w:rFonts w:ascii="Times New Roman" w:hAnsi="Times New Roman" w:cs="Times New Roman"/>
          <w:sz w:val="22"/>
          <w:szCs w:val="22"/>
          <w:lang w:val="en-US"/>
        </w:rPr>
        <w:t xml:space="preserve"> </w:t>
      </w:r>
      <w:r w:rsidRPr="00A01CEA">
        <w:rPr>
          <w:rFonts w:ascii="Times New Roman" w:hAnsi="Times New Roman" w:cs="Times New Roman"/>
          <w:sz w:val="22"/>
          <w:szCs w:val="22"/>
          <w:lang w:val="en-US"/>
        </w:rPr>
        <w:t xml:space="preserve">He would have taken you then, if you had not, by your well-known arts, frequently changed your form. But when you became a bird, he still held you as a bird; now as a tree, Peleus clung fast to the tree. Your third guise was a striped tigress: in fear of that the </w:t>
      </w:r>
      <w:hyperlink r:id="rId10" w:history="1">
        <w:r w:rsidRPr="00A01CEA">
          <w:rPr>
            <w:rFonts w:ascii="Times New Roman" w:hAnsi="Times New Roman" w:cs="Times New Roman"/>
            <w:bCs/>
            <w:sz w:val="22"/>
            <w:szCs w:val="22"/>
            <w:lang w:val="en-US"/>
          </w:rPr>
          <w:t>son of Aeacus</w:t>
        </w:r>
      </w:hyperlink>
      <w:r w:rsidRPr="00A01CEA">
        <w:rPr>
          <w:rFonts w:ascii="Times New Roman" w:hAnsi="Times New Roman" w:cs="Times New Roman"/>
          <w:sz w:val="22"/>
          <w:szCs w:val="22"/>
          <w:lang w:val="en-US"/>
        </w:rPr>
        <w:t xml:space="preserve"> loosed his arms from your body. Then he entreated the gods of the sea, with wine poured over the waters, with sheep’s entrails, and the smoke of incense, until </w:t>
      </w:r>
      <w:hyperlink r:id="rId11" w:history="1">
        <w:r w:rsidRPr="00A01CEA">
          <w:rPr>
            <w:rFonts w:ascii="Times New Roman" w:hAnsi="Times New Roman" w:cs="Times New Roman"/>
            <w:bCs/>
            <w:sz w:val="22"/>
            <w:szCs w:val="22"/>
            <w:lang w:val="en-US"/>
          </w:rPr>
          <w:t>Proteus</w:t>
        </w:r>
      </w:hyperlink>
      <w:r w:rsidRPr="00A01CEA">
        <w:rPr>
          <w:rFonts w:ascii="Times New Roman" w:hAnsi="Times New Roman" w:cs="Times New Roman"/>
          <w:sz w:val="22"/>
          <w:szCs w:val="22"/>
          <w:lang w:val="en-US"/>
        </w:rPr>
        <w:t xml:space="preserve">, the </w:t>
      </w:r>
      <w:hyperlink r:id="rId12" w:history="1">
        <w:r w:rsidRPr="00A01CEA">
          <w:rPr>
            <w:rFonts w:ascii="Times New Roman" w:hAnsi="Times New Roman" w:cs="Times New Roman"/>
            <w:bCs/>
            <w:sz w:val="22"/>
            <w:szCs w:val="22"/>
            <w:lang w:val="en-US"/>
          </w:rPr>
          <w:t>Carpathian</w:t>
        </w:r>
      </w:hyperlink>
      <w:r w:rsidRPr="00A01CEA">
        <w:rPr>
          <w:rFonts w:ascii="Times New Roman" w:hAnsi="Times New Roman" w:cs="Times New Roman"/>
          <w:sz w:val="22"/>
          <w:szCs w:val="22"/>
          <w:lang w:val="en-US"/>
        </w:rPr>
        <w:t xml:space="preserve"> seer spoke from his deep gulfs: ‘Son of Aeacus, you will have the bride you desire, if you bind her, unawares, with nooses and tight cords, </w:t>
      </w:r>
      <w:r w:rsidRPr="00A01CEA">
        <w:rPr>
          <w:rFonts w:ascii="Times New Roman" w:hAnsi="Times New Roman" w:cs="Times New Roman"/>
          <w:sz w:val="22"/>
          <w:szCs w:val="22"/>
          <w:u w:val="single"/>
          <w:lang w:val="en-US"/>
        </w:rPr>
        <w:t>while she is lulled asleep in the rocky cave</w:t>
      </w:r>
      <w:r w:rsidRPr="00A01CEA">
        <w:rPr>
          <w:rFonts w:ascii="Times New Roman" w:hAnsi="Times New Roman" w:cs="Times New Roman"/>
          <w:sz w:val="22"/>
          <w:szCs w:val="22"/>
          <w:lang w:val="en-US"/>
        </w:rPr>
        <w:t>. Though she deceives you with a hundred counterfeit shapes, hold her to you, whatever she becomes, until she is again what she was before.’ So he spoke, and hid his face below the waves, letting the waters flow in upon his final words.</w:t>
      </w:r>
    </w:p>
    <w:p w14:paraId="52688BDE" w14:textId="495A6350" w:rsidR="00EE41F2" w:rsidRDefault="00EE41F2" w:rsidP="00EE41F2">
      <w:pPr>
        <w:widowControl w:val="0"/>
        <w:autoSpaceDE w:val="0"/>
        <w:autoSpaceDN w:val="0"/>
        <w:adjustRightInd w:val="0"/>
        <w:jc w:val="both"/>
        <w:rPr>
          <w:rFonts w:ascii="Times New Roman" w:hAnsi="Times New Roman" w:cs="Times New Roman"/>
          <w:sz w:val="22"/>
          <w:szCs w:val="22"/>
          <w:lang w:val="en-US"/>
        </w:rPr>
      </w:pPr>
      <w:r w:rsidRPr="00A01CEA">
        <w:rPr>
          <w:rFonts w:ascii="Times New Roman" w:hAnsi="Times New Roman" w:cs="Times New Roman"/>
          <w:sz w:val="22"/>
          <w:szCs w:val="22"/>
          <w:lang w:val="en-US"/>
        </w:rPr>
        <w:t xml:space="preserve">Now </w:t>
      </w:r>
      <w:hyperlink r:id="rId13" w:history="1">
        <w:r w:rsidRPr="00A01CEA">
          <w:rPr>
            <w:rFonts w:ascii="Times New Roman" w:hAnsi="Times New Roman" w:cs="Times New Roman"/>
            <w:bCs/>
            <w:sz w:val="22"/>
            <w:szCs w:val="22"/>
            <w:lang w:val="en-US"/>
          </w:rPr>
          <w:t>Titan</w:t>
        </w:r>
      </w:hyperlink>
      <w:r w:rsidRPr="00A01CEA">
        <w:rPr>
          <w:rFonts w:ascii="Times New Roman" w:hAnsi="Times New Roman" w:cs="Times New Roman"/>
          <w:sz w:val="22"/>
          <w:szCs w:val="22"/>
          <w:lang w:val="en-US"/>
        </w:rPr>
        <w:t xml:space="preserve"> was low in the sky, and, his chariot pointed downwards, was close to the western ocean, when the lovely </w:t>
      </w:r>
      <w:hyperlink r:id="rId14" w:history="1">
        <w:r w:rsidRPr="00A01CEA">
          <w:rPr>
            <w:rFonts w:ascii="Times New Roman" w:hAnsi="Times New Roman" w:cs="Times New Roman"/>
            <w:bCs/>
            <w:sz w:val="22"/>
            <w:szCs w:val="22"/>
            <w:lang w:val="en-US"/>
          </w:rPr>
          <w:t>Nereid</w:t>
        </w:r>
      </w:hyperlink>
      <w:r w:rsidRPr="00A01CEA">
        <w:rPr>
          <w:rFonts w:ascii="Times New Roman" w:hAnsi="Times New Roman" w:cs="Times New Roman"/>
          <w:sz w:val="22"/>
          <w:szCs w:val="22"/>
          <w:lang w:val="en-US"/>
        </w:rPr>
        <w:t xml:space="preserve"> left the waves, and came to her accustomed bed. Peleus had scarcely taken a good grip of her virgin body, when she took on new forms, until she realised her limbs were tightly bound, and her arms spread wide apart. Then at length she sighed, saying: ‘Not without some god’s help have you won,’ and she showed herself as Thetis. When she acknowledged herself, the hero</w:t>
      </w:r>
      <w:r w:rsidR="00B43587" w:rsidRPr="00A01CEA">
        <w:rPr>
          <w:rFonts w:ascii="Times New Roman" w:hAnsi="Times New Roman" w:cs="Times New Roman"/>
          <w:sz w:val="22"/>
          <w:szCs w:val="22"/>
          <w:lang w:val="en-US"/>
        </w:rPr>
        <w:t xml:space="preserve"> embraced her, achieved his desire by force (</w:t>
      </w:r>
      <w:r w:rsidR="00B43587" w:rsidRPr="00A01CEA">
        <w:rPr>
          <w:rFonts w:ascii="Times New Roman" w:hAnsi="Times New Roman" w:cs="Times New Roman"/>
          <w:i/>
          <w:sz w:val="22"/>
          <w:szCs w:val="22"/>
          <w:lang w:val="en-US"/>
        </w:rPr>
        <w:t>potitur votis</w:t>
      </w:r>
      <w:r w:rsidR="00B43587" w:rsidRPr="00A01CEA">
        <w:rPr>
          <w:rFonts w:ascii="Times New Roman" w:hAnsi="Times New Roman" w:cs="Times New Roman"/>
          <w:sz w:val="22"/>
          <w:szCs w:val="22"/>
          <w:lang w:val="en-US"/>
        </w:rPr>
        <w:t>)</w:t>
      </w:r>
      <w:r w:rsidRPr="00A01CEA">
        <w:rPr>
          <w:rFonts w:ascii="Times New Roman" w:hAnsi="Times New Roman" w:cs="Times New Roman"/>
          <w:sz w:val="22"/>
          <w:szCs w:val="22"/>
          <w:lang w:val="en-US"/>
        </w:rPr>
        <w:t xml:space="preserve">, and conceived with her the mighty </w:t>
      </w:r>
      <w:hyperlink r:id="rId15" w:history="1">
        <w:r w:rsidRPr="00A01CEA">
          <w:rPr>
            <w:rFonts w:ascii="Times New Roman" w:hAnsi="Times New Roman" w:cs="Times New Roman"/>
            <w:bCs/>
            <w:sz w:val="22"/>
            <w:szCs w:val="22"/>
            <w:lang w:val="en-US"/>
          </w:rPr>
          <w:t>Achilles</w:t>
        </w:r>
      </w:hyperlink>
      <w:r w:rsidRPr="00EE41F2">
        <w:rPr>
          <w:rFonts w:ascii="Times New Roman" w:hAnsi="Times New Roman" w:cs="Times New Roman"/>
          <w:sz w:val="22"/>
          <w:szCs w:val="22"/>
          <w:lang w:val="en-US"/>
        </w:rPr>
        <w:t>.</w:t>
      </w:r>
    </w:p>
    <w:p w14:paraId="437F1974" w14:textId="77777777" w:rsidR="0049422C" w:rsidRDefault="0049422C" w:rsidP="00EE41F2">
      <w:pPr>
        <w:widowControl w:val="0"/>
        <w:autoSpaceDE w:val="0"/>
        <w:autoSpaceDN w:val="0"/>
        <w:adjustRightInd w:val="0"/>
        <w:jc w:val="both"/>
        <w:rPr>
          <w:rFonts w:ascii="Times New Roman" w:hAnsi="Times New Roman" w:cs="Times New Roman"/>
          <w:sz w:val="22"/>
          <w:szCs w:val="22"/>
          <w:lang w:val="en-US"/>
        </w:rPr>
      </w:pPr>
    </w:p>
    <w:p w14:paraId="7E0057DF" w14:textId="77777777" w:rsidR="0049422C" w:rsidRDefault="0049422C" w:rsidP="00EE41F2">
      <w:pPr>
        <w:widowControl w:val="0"/>
        <w:autoSpaceDE w:val="0"/>
        <w:autoSpaceDN w:val="0"/>
        <w:adjustRightInd w:val="0"/>
        <w:jc w:val="both"/>
        <w:rPr>
          <w:rFonts w:ascii="Times New Roman" w:hAnsi="Times New Roman" w:cs="Times New Roman"/>
          <w:sz w:val="22"/>
          <w:szCs w:val="22"/>
          <w:lang w:val="en-US"/>
        </w:rPr>
      </w:pPr>
    </w:p>
    <w:p w14:paraId="6E37F2F4" w14:textId="0C5757CE" w:rsidR="0049422C" w:rsidRPr="0049422C" w:rsidRDefault="0049422C" w:rsidP="0049422C">
      <w:pPr>
        <w:pStyle w:val="ListParagraph"/>
        <w:widowControl w:val="0"/>
        <w:numPr>
          <w:ilvl w:val="0"/>
          <w:numId w:val="1"/>
        </w:numPr>
        <w:autoSpaceDE w:val="0"/>
        <w:autoSpaceDN w:val="0"/>
        <w:adjustRightInd w:val="0"/>
        <w:jc w:val="both"/>
        <w:rPr>
          <w:rFonts w:ascii="Times New Roman" w:hAnsi="Times New Roman" w:cs="Times New Roman"/>
          <w:b/>
          <w:lang w:val="en-US"/>
        </w:rPr>
      </w:pPr>
      <w:r w:rsidRPr="0049422C">
        <w:rPr>
          <w:rFonts w:ascii="Times New Roman" w:hAnsi="Times New Roman" w:cs="Times New Roman"/>
          <w:b/>
          <w:lang w:val="en-US"/>
        </w:rPr>
        <w:t xml:space="preserve">Absolute invulnerability/indemnity: the illusion of non-dependency (figured in the </w:t>
      </w:r>
      <w:r w:rsidRPr="0049422C">
        <w:rPr>
          <w:rFonts w:ascii="Times New Roman" w:hAnsi="Times New Roman" w:cs="Times New Roman"/>
          <w:b/>
          <w:i/>
          <w:lang w:val="en-US"/>
        </w:rPr>
        <w:t>island</w:t>
      </w:r>
      <w:r w:rsidRPr="0049422C">
        <w:rPr>
          <w:rFonts w:ascii="Times New Roman" w:hAnsi="Times New Roman" w:cs="Times New Roman"/>
          <w:b/>
          <w:lang w:val="en-US"/>
        </w:rPr>
        <w:t>)</w:t>
      </w:r>
    </w:p>
    <w:p w14:paraId="53BFECEC" w14:textId="77777777" w:rsidR="0049422C" w:rsidRDefault="0049422C" w:rsidP="0049422C">
      <w:pPr>
        <w:widowControl w:val="0"/>
        <w:autoSpaceDE w:val="0"/>
        <w:autoSpaceDN w:val="0"/>
        <w:adjustRightInd w:val="0"/>
        <w:jc w:val="both"/>
        <w:rPr>
          <w:rFonts w:ascii="Times New Roman" w:hAnsi="Times New Roman" w:cs="Times New Roman"/>
          <w:sz w:val="22"/>
          <w:szCs w:val="22"/>
        </w:rPr>
      </w:pPr>
    </w:p>
    <w:p w14:paraId="0268824B" w14:textId="65CCC6AE" w:rsidR="0049422C" w:rsidRPr="0049422C" w:rsidRDefault="0049422C" w:rsidP="0049422C">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i/>
          <w:sz w:val="22"/>
          <w:szCs w:val="22"/>
        </w:rPr>
        <w:t>Ach.</w:t>
      </w:r>
      <w:r w:rsidRPr="0049422C">
        <w:rPr>
          <w:rFonts w:ascii="Times New Roman" w:hAnsi="Times New Roman" w:cs="Times New Roman"/>
          <w:sz w:val="22"/>
          <w:szCs w:val="22"/>
        </w:rPr>
        <w:t xml:space="preserve">1.393: ‘’Here there are only the wands of Bacchus, and </w:t>
      </w:r>
      <w:r>
        <w:rPr>
          <w:rFonts w:ascii="Times New Roman" w:hAnsi="Times New Roman" w:cs="Times New Roman"/>
          <w:sz w:val="22"/>
          <w:szCs w:val="22"/>
        </w:rPr>
        <w:t>nothing that is useful for war.”</w:t>
      </w:r>
    </w:p>
    <w:p w14:paraId="0FCA9C11" w14:textId="77777777" w:rsidR="00EE41F2" w:rsidRDefault="00EE41F2" w:rsidP="00EE41F2">
      <w:pPr>
        <w:widowControl w:val="0"/>
        <w:autoSpaceDE w:val="0"/>
        <w:autoSpaceDN w:val="0"/>
        <w:adjustRightInd w:val="0"/>
        <w:jc w:val="both"/>
        <w:rPr>
          <w:rFonts w:ascii="Raleway-Regular" w:hAnsi="Raleway-Regular" w:cs="Raleway-Regular"/>
          <w:sz w:val="32"/>
          <w:szCs w:val="32"/>
          <w:lang w:val="en-US"/>
        </w:rPr>
      </w:pPr>
    </w:p>
    <w:p w14:paraId="69B743DE" w14:textId="6535985E" w:rsidR="00D0262B" w:rsidRPr="00D0262B" w:rsidRDefault="00D0262B" w:rsidP="00D0262B">
      <w:pPr>
        <w:pStyle w:val="ListParagraph"/>
        <w:widowControl w:val="0"/>
        <w:numPr>
          <w:ilvl w:val="0"/>
          <w:numId w:val="1"/>
        </w:numPr>
        <w:autoSpaceDE w:val="0"/>
        <w:autoSpaceDN w:val="0"/>
        <w:adjustRightInd w:val="0"/>
        <w:jc w:val="both"/>
        <w:rPr>
          <w:rFonts w:ascii="Times New Roman" w:hAnsi="Times New Roman" w:cs="Times New Roman"/>
          <w:b/>
          <w:lang w:val="en-US"/>
        </w:rPr>
      </w:pPr>
      <w:r w:rsidRPr="00D0262B">
        <w:rPr>
          <w:rFonts w:ascii="Times New Roman" w:hAnsi="Times New Roman" w:cs="Times New Roman"/>
          <w:b/>
          <w:lang w:val="en-US"/>
        </w:rPr>
        <w:t>First books: mingling (muscular) epic and (effeminate, vulnerable) elegy</w:t>
      </w:r>
    </w:p>
    <w:p w14:paraId="1E334823" w14:textId="77777777" w:rsidR="00D0262B" w:rsidRDefault="00D0262B" w:rsidP="00D0262B">
      <w:pPr>
        <w:pStyle w:val="ListParagraph"/>
        <w:widowControl w:val="0"/>
        <w:autoSpaceDE w:val="0"/>
        <w:autoSpaceDN w:val="0"/>
        <w:adjustRightInd w:val="0"/>
        <w:jc w:val="both"/>
        <w:rPr>
          <w:rFonts w:ascii="Times New Roman" w:hAnsi="Times New Roman" w:cs="Times New Roman"/>
          <w:lang w:val="en-US"/>
        </w:rPr>
      </w:pPr>
    </w:p>
    <w:p w14:paraId="482EE5B7" w14:textId="13B801C3" w:rsidR="00D0262B" w:rsidRPr="00D0262B" w:rsidRDefault="00D0262B" w:rsidP="00D0262B">
      <w:pPr>
        <w:pStyle w:val="ListParagraph"/>
        <w:widowControl w:val="0"/>
        <w:numPr>
          <w:ilvl w:val="0"/>
          <w:numId w:val="2"/>
        </w:numPr>
        <w:autoSpaceDE w:val="0"/>
        <w:autoSpaceDN w:val="0"/>
        <w:adjustRightInd w:val="0"/>
        <w:rPr>
          <w:rFonts w:ascii="Times New Roman" w:hAnsi="Times New Roman" w:cs="Times New Roman"/>
          <w:color w:val="262626"/>
          <w:sz w:val="22"/>
          <w:szCs w:val="22"/>
          <w:lang w:val="en-US"/>
        </w:rPr>
      </w:pPr>
      <w:r w:rsidRPr="00D0262B">
        <w:rPr>
          <w:rFonts w:ascii="Times New Roman" w:hAnsi="Times New Roman" w:cs="Times New Roman"/>
          <w:color w:val="262626"/>
          <w:sz w:val="22"/>
          <w:szCs w:val="22"/>
          <w:lang w:val="en-US"/>
        </w:rPr>
        <w:t>Enter Deidamia</w:t>
      </w:r>
      <w:r>
        <w:rPr>
          <w:rFonts w:ascii="Times New Roman" w:hAnsi="Times New Roman" w:cs="Times New Roman"/>
          <w:color w:val="262626"/>
          <w:sz w:val="22"/>
          <w:szCs w:val="22"/>
          <w:lang w:val="en-US"/>
        </w:rPr>
        <w:t xml:space="preserve"> at </w:t>
      </w:r>
      <w:r w:rsidRPr="00800BF9">
        <w:rPr>
          <w:rFonts w:ascii="Times New Roman" w:hAnsi="Times New Roman" w:cs="Times New Roman"/>
          <w:i/>
          <w:color w:val="262626"/>
          <w:sz w:val="22"/>
          <w:szCs w:val="22"/>
          <w:lang w:val="en-US"/>
        </w:rPr>
        <w:t>Ach.</w:t>
      </w:r>
      <w:r>
        <w:rPr>
          <w:rFonts w:ascii="Times New Roman" w:hAnsi="Times New Roman" w:cs="Times New Roman"/>
          <w:color w:val="262626"/>
          <w:sz w:val="22"/>
          <w:szCs w:val="22"/>
          <w:lang w:val="en-US"/>
        </w:rPr>
        <w:t>1.</w:t>
      </w:r>
      <w:r w:rsidR="00800BF9">
        <w:rPr>
          <w:rFonts w:ascii="Times New Roman" w:hAnsi="Times New Roman" w:cs="Times New Roman"/>
          <w:color w:val="262626"/>
          <w:sz w:val="22"/>
          <w:szCs w:val="22"/>
          <w:lang w:val="en-US"/>
        </w:rPr>
        <w:t>290ff.</w:t>
      </w:r>
      <w:r w:rsidRPr="00D0262B">
        <w:rPr>
          <w:rFonts w:ascii="Times New Roman" w:hAnsi="Times New Roman" w:cs="Times New Roman"/>
          <w:color w:val="262626"/>
          <w:sz w:val="22"/>
          <w:szCs w:val="22"/>
          <w:lang w:val="en-US"/>
        </w:rPr>
        <w:t xml:space="preserve"> (after Dido at Aen.1.</w:t>
      </w:r>
      <w:r w:rsidR="00800BF9">
        <w:rPr>
          <w:rFonts w:ascii="Times New Roman" w:hAnsi="Times New Roman" w:cs="Times New Roman"/>
          <w:color w:val="262626"/>
          <w:sz w:val="22"/>
          <w:szCs w:val="22"/>
          <w:lang w:val="en-US"/>
        </w:rPr>
        <w:t>294ff, compared to Diana)</w:t>
      </w:r>
    </w:p>
    <w:p w14:paraId="193CEF05" w14:textId="61FF2193" w:rsidR="00D0262B" w:rsidRPr="00D0262B" w:rsidRDefault="00D0262B" w:rsidP="00D0262B">
      <w:pPr>
        <w:pStyle w:val="ListParagraph"/>
        <w:widowControl w:val="0"/>
        <w:autoSpaceDE w:val="0"/>
        <w:autoSpaceDN w:val="0"/>
        <w:adjustRightInd w:val="0"/>
        <w:rPr>
          <w:rFonts w:ascii="Times New Roman" w:hAnsi="Times New Roman" w:cs="Times New Roman"/>
          <w:color w:val="262626"/>
          <w:sz w:val="22"/>
          <w:szCs w:val="22"/>
          <w:lang w:val="en-US"/>
        </w:rPr>
      </w:pPr>
      <w:r w:rsidRPr="00D0262B">
        <w:rPr>
          <w:rFonts w:ascii="Times New Roman" w:hAnsi="Times New Roman" w:cs="Times New Roman"/>
          <w:color w:val="262626"/>
          <w:sz w:val="22"/>
          <w:szCs w:val="22"/>
          <w:lang w:val="en-US"/>
        </w:rPr>
        <w:t>All were of rarest beauty, all clad alike and all in lusty youth, their years of girlish modesty now ended, and maidenhood ripe for the marriage-couch. But as</w:t>
      </w:r>
      <w:r w:rsidR="00800BF9">
        <w:rPr>
          <w:rFonts w:ascii="Times New Roman" w:hAnsi="Times New Roman" w:cs="Times New Roman"/>
          <w:color w:val="262626"/>
          <w:sz w:val="22"/>
          <w:szCs w:val="22"/>
          <w:lang w:val="en-US"/>
        </w:rPr>
        <w:t xml:space="preserve"> far as Venus by comparison</w:t>
      </w:r>
      <w:r w:rsidRPr="00D0262B">
        <w:rPr>
          <w:rFonts w:ascii="Times New Roman" w:hAnsi="Times New Roman" w:cs="Times New Roman"/>
          <w:color w:val="262626"/>
          <w:sz w:val="22"/>
          <w:szCs w:val="22"/>
          <w:lang w:val="en-US"/>
        </w:rPr>
        <w:t xml:space="preserve"> surpass</w:t>
      </w:r>
      <w:r w:rsidR="00800BF9">
        <w:rPr>
          <w:rFonts w:ascii="Times New Roman" w:hAnsi="Times New Roman" w:cs="Times New Roman"/>
          <w:color w:val="262626"/>
          <w:sz w:val="22"/>
          <w:szCs w:val="22"/>
          <w:lang w:val="en-US"/>
        </w:rPr>
        <w:t>es</w:t>
      </w:r>
      <w:r w:rsidRPr="00D0262B">
        <w:rPr>
          <w:rFonts w:ascii="Times New Roman" w:hAnsi="Times New Roman" w:cs="Times New Roman"/>
          <w:color w:val="262626"/>
          <w:sz w:val="22"/>
          <w:szCs w:val="22"/>
          <w:lang w:val="en-US"/>
        </w:rPr>
        <w:t xml:space="preserve"> the green Nymphs of the sea, or as </w:t>
      </w:r>
      <w:r w:rsidRPr="00800BF9">
        <w:rPr>
          <w:rFonts w:ascii="Times New Roman" w:hAnsi="Times New Roman" w:cs="Times New Roman"/>
          <w:b/>
          <w:color w:val="262626"/>
          <w:sz w:val="22"/>
          <w:szCs w:val="22"/>
          <w:lang w:val="en-US"/>
        </w:rPr>
        <w:t>Diana</w:t>
      </w:r>
      <w:r w:rsidRPr="00D0262B">
        <w:rPr>
          <w:rFonts w:ascii="Times New Roman" w:hAnsi="Times New Roman" w:cs="Times New Roman"/>
          <w:color w:val="262626"/>
          <w:sz w:val="22"/>
          <w:szCs w:val="22"/>
          <w:lang w:val="en-US"/>
        </w:rPr>
        <w:t xml:space="preserve"> rises taller by head and sh</w:t>
      </w:r>
      <w:r w:rsidR="00800BF9">
        <w:rPr>
          <w:rFonts w:ascii="Times New Roman" w:hAnsi="Times New Roman" w:cs="Times New Roman"/>
          <w:color w:val="262626"/>
          <w:sz w:val="22"/>
          <w:szCs w:val="22"/>
          <w:lang w:val="en-US"/>
        </w:rPr>
        <w:t>oulders than the Naiads, so does</w:t>
      </w:r>
      <w:r w:rsidRPr="00D0262B">
        <w:rPr>
          <w:rFonts w:ascii="Times New Roman" w:hAnsi="Times New Roman" w:cs="Times New Roman"/>
          <w:color w:val="262626"/>
          <w:sz w:val="22"/>
          <w:szCs w:val="22"/>
          <w:lang w:val="en-US"/>
        </w:rPr>
        <w:t xml:space="preserve"> Deidamia, queen of the lovely choir, outshine and dazzle her fair sisters. The bright colour flames upon her rosy countenance, a more brilliant light is in her jewels, the gold has a more a</w:t>
      </w:r>
      <w:r w:rsidR="00800BF9">
        <w:rPr>
          <w:rFonts w:ascii="Times New Roman" w:hAnsi="Times New Roman" w:cs="Times New Roman"/>
          <w:color w:val="262626"/>
          <w:sz w:val="22"/>
          <w:szCs w:val="22"/>
          <w:lang w:val="en-US"/>
        </w:rPr>
        <w:t>lluring gleam; as beauteous as the goddess herself, if she were</w:t>
      </w:r>
      <w:r w:rsidRPr="00D0262B">
        <w:rPr>
          <w:rFonts w:ascii="Times New Roman" w:hAnsi="Times New Roman" w:cs="Times New Roman"/>
          <w:color w:val="262626"/>
          <w:sz w:val="22"/>
          <w:szCs w:val="22"/>
          <w:lang w:val="en-US"/>
        </w:rPr>
        <w:t xml:space="preserve"> </w:t>
      </w:r>
      <w:r w:rsidR="00800BF9">
        <w:rPr>
          <w:rFonts w:ascii="Times New Roman" w:hAnsi="Times New Roman" w:cs="Times New Roman"/>
          <w:color w:val="262626"/>
          <w:sz w:val="22"/>
          <w:szCs w:val="22"/>
          <w:lang w:val="en-US"/>
        </w:rPr>
        <w:t xml:space="preserve">to </w:t>
      </w:r>
      <w:r w:rsidRPr="00D0262B">
        <w:rPr>
          <w:rFonts w:ascii="Times New Roman" w:hAnsi="Times New Roman" w:cs="Times New Roman"/>
          <w:color w:val="262626"/>
          <w:sz w:val="22"/>
          <w:szCs w:val="22"/>
          <w:lang w:val="en-US"/>
        </w:rPr>
        <w:t>lay aside the s</w:t>
      </w:r>
      <w:r w:rsidR="00800BF9">
        <w:rPr>
          <w:rFonts w:ascii="Times New Roman" w:hAnsi="Times New Roman" w:cs="Times New Roman"/>
          <w:color w:val="262626"/>
          <w:sz w:val="22"/>
          <w:szCs w:val="22"/>
          <w:lang w:val="en-US"/>
        </w:rPr>
        <w:t xml:space="preserve">erpents on her breast, and remove </w:t>
      </w:r>
      <w:r w:rsidRPr="00D0262B">
        <w:rPr>
          <w:rFonts w:ascii="Times New Roman" w:hAnsi="Times New Roman" w:cs="Times New Roman"/>
          <w:color w:val="262626"/>
          <w:sz w:val="22"/>
          <w:szCs w:val="22"/>
          <w:lang w:val="en-US"/>
        </w:rPr>
        <w:t>her helm</w:t>
      </w:r>
      <w:r w:rsidR="00800BF9">
        <w:rPr>
          <w:rFonts w:ascii="Times New Roman" w:hAnsi="Times New Roman" w:cs="Times New Roman"/>
          <w:color w:val="262626"/>
          <w:sz w:val="22"/>
          <w:szCs w:val="22"/>
          <w:lang w:val="en-US"/>
        </w:rPr>
        <w:t>et</w:t>
      </w:r>
      <w:r w:rsidRPr="00D0262B">
        <w:rPr>
          <w:rFonts w:ascii="Times New Roman" w:hAnsi="Times New Roman" w:cs="Times New Roman"/>
          <w:color w:val="262626"/>
          <w:sz w:val="22"/>
          <w:szCs w:val="22"/>
          <w:lang w:val="en-US"/>
        </w:rPr>
        <w:t xml:space="preserve"> and pacify her brow.</w:t>
      </w:r>
    </w:p>
    <w:p w14:paraId="4A2F6D34" w14:textId="77777777" w:rsidR="00D0262B" w:rsidRDefault="00D0262B" w:rsidP="00D0262B">
      <w:pPr>
        <w:widowControl w:val="0"/>
        <w:autoSpaceDE w:val="0"/>
        <w:autoSpaceDN w:val="0"/>
        <w:adjustRightInd w:val="0"/>
        <w:rPr>
          <w:rFonts w:ascii="Times New Roman" w:hAnsi="Times New Roman" w:cs="Times New Roman"/>
          <w:color w:val="262626"/>
          <w:sz w:val="22"/>
          <w:szCs w:val="22"/>
          <w:lang w:val="en-US"/>
        </w:rPr>
      </w:pPr>
    </w:p>
    <w:p w14:paraId="7F461E0D" w14:textId="3DA0B81E" w:rsidR="00800BF9" w:rsidRPr="00800BF9" w:rsidRDefault="00800BF9" w:rsidP="00800BF9">
      <w:pPr>
        <w:widowControl w:val="0"/>
        <w:autoSpaceDE w:val="0"/>
        <w:autoSpaceDN w:val="0"/>
        <w:adjustRightInd w:val="0"/>
        <w:rPr>
          <w:rFonts w:ascii="Times New Roman" w:hAnsi="Times New Roman" w:cs="Times New Roman"/>
          <w:b/>
          <w:color w:val="262626"/>
          <w:sz w:val="22"/>
          <w:szCs w:val="22"/>
          <w:lang w:val="en-US"/>
        </w:rPr>
      </w:pPr>
      <w:r w:rsidRPr="00800BF9">
        <w:rPr>
          <w:rFonts w:ascii="Times New Roman" w:hAnsi="Times New Roman" w:cs="Times New Roman"/>
          <w:b/>
          <w:color w:val="262626"/>
          <w:sz w:val="22"/>
          <w:szCs w:val="22"/>
          <w:lang w:val="en-US"/>
        </w:rPr>
        <w:t xml:space="preserve">       B. </w:t>
      </w:r>
    </w:p>
    <w:p w14:paraId="56C786B2" w14:textId="3FFBE583" w:rsidR="00D0262B" w:rsidRPr="00A369AC" w:rsidRDefault="00D0262B" w:rsidP="00E15E6D">
      <w:pPr>
        <w:widowControl w:val="0"/>
        <w:autoSpaceDE w:val="0"/>
        <w:autoSpaceDN w:val="0"/>
        <w:adjustRightInd w:val="0"/>
        <w:ind w:firstLine="567"/>
        <w:rPr>
          <w:rFonts w:ascii="Times New Roman" w:hAnsi="Times New Roman" w:cs="Times New Roman"/>
          <w:color w:val="262626"/>
          <w:sz w:val="22"/>
          <w:szCs w:val="22"/>
          <w:lang w:val="en-US"/>
        </w:rPr>
      </w:pPr>
      <w:r w:rsidRPr="00A369AC">
        <w:rPr>
          <w:rFonts w:ascii="Times New Roman" w:hAnsi="Times New Roman" w:cs="Times New Roman"/>
          <w:color w:val="262626"/>
          <w:sz w:val="22"/>
          <w:szCs w:val="22"/>
          <w:lang w:val="en-US"/>
        </w:rPr>
        <w:t>ut pater armenti quondam ductorque futurus,</w:t>
      </w:r>
    </w:p>
    <w:p w14:paraId="3F874DE7" w14:textId="77777777" w:rsidR="00D0262B" w:rsidRPr="00A369AC" w:rsidRDefault="00D0262B" w:rsidP="00E15E6D">
      <w:pPr>
        <w:widowControl w:val="0"/>
        <w:autoSpaceDE w:val="0"/>
        <w:autoSpaceDN w:val="0"/>
        <w:adjustRightInd w:val="0"/>
        <w:ind w:firstLine="567"/>
        <w:rPr>
          <w:rFonts w:ascii="Times New Roman" w:hAnsi="Times New Roman" w:cs="Times New Roman"/>
          <w:color w:val="262626"/>
          <w:sz w:val="22"/>
          <w:szCs w:val="22"/>
          <w:lang w:val="en-US"/>
        </w:rPr>
      </w:pPr>
      <w:r w:rsidRPr="00A369AC">
        <w:rPr>
          <w:rFonts w:ascii="Times New Roman" w:hAnsi="Times New Roman" w:cs="Times New Roman"/>
          <w:color w:val="262626"/>
          <w:sz w:val="22"/>
          <w:szCs w:val="22"/>
          <w:lang w:val="en-US"/>
        </w:rPr>
        <w:t>cui nondum toto peraguntur cornua gyro,</w:t>
      </w:r>
    </w:p>
    <w:p w14:paraId="44C47EB2" w14:textId="77777777" w:rsidR="00D0262B" w:rsidRPr="00A369AC" w:rsidRDefault="00D0262B" w:rsidP="00E15E6D">
      <w:pPr>
        <w:widowControl w:val="0"/>
        <w:autoSpaceDE w:val="0"/>
        <w:autoSpaceDN w:val="0"/>
        <w:adjustRightInd w:val="0"/>
        <w:ind w:firstLine="567"/>
        <w:rPr>
          <w:rFonts w:ascii="Times New Roman" w:hAnsi="Times New Roman" w:cs="Times New Roman"/>
          <w:color w:val="262626"/>
          <w:sz w:val="22"/>
          <w:szCs w:val="22"/>
          <w:lang w:val="en-US"/>
        </w:rPr>
      </w:pPr>
      <w:r w:rsidRPr="00A369AC">
        <w:rPr>
          <w:rFonts w:ascii="Times New Roman" w:hAnsi="Times New Roman" w:cs="Times New Roman"/>
          <w:color w:val="262626"/>
          <w:sz w:val="22"/>
          <w:szCs w:val="22"/>
          <w:lang w:val="en-US"/>
        </w:rPr>
        <w:t>cum sociam pastus niveo candore iuvencam                315</w:t>
      </w:r>
    </w:p>
    <w:p w14:paraId="413D3C18" w14:textId="7366E51E" w:rsidR="00D0262B" w:rsidRPr="00A369AC" w:rsidRDefault="00D0262B" w:rsidP="00E15E6D">
      <w:pPr>
        <w:widowControl w:val="0"/>
        <w:autoSpaceDE w:val="0"/>
        <w:autoSpaceDN w:val="0"/>
        <w:adjustRightInd w:val="0"/>
        <w:ind w:firstLine="567"/>
        <w:rPr>
          <w:rFonts w:ascii="Times New Roman" w:hAnsi="Times New Roman" w:cs="Times New Roman"/>
          <w:color w:val="262626"/>
          <w:sz w:val="22"/>
          <w:szCs w:val="22"/>
          <w:lang w:val="en-US"/>
        </w:rPr>
      </w:pPr>
      <w:r w:rsidRPr="00A369AC">
        <w:rPr>
          <w:rFonts w:ascii="Times New Roman" w:hAnsi="Times New Roman" w:cs="Times New Roman"/>
          <w:color w:val="262626"/>
          <w:sz w:val="22"/>
          <w:szCs w:val="22"/>
          <w:lang w:val="en-US"/>
        </w:rPr>
        <w:t xml:space="preserve">aspicit, ardescunt animi </w:t>
      </w:r>
      <w:r w:rsidRPr="00A369AC">
        <w:rPr>
          <w:rFonts w:ascii="Times New Roman" w:hAnsi="Times New Roman" w:cs="Times New Roman"/>
          <w:b/>
          <w:color w:val="262626"/>
          <w:sz w:val="22"/>
          <w:szCs w:val="22"/>
          <w:lang w:val="en-US"/>
        </w:rPr>
        <w:t>primus</w:t>
      </w:r>
      <w:r w:rsidRPr="00A369AC">
        <w:rPr>
          <w:rFonts w:ascii="Times New Roman" w:hAnsi="Times New Roman" w:cs="Times New Roman"/>
          <w:color w:val="262626"/>
          <w:sz w:val="22"/>
          <w:szCs w:val="22"/>
          <w:lang w:val="en-US"/>
        </w:rPr>
        <w:t>que per ora</w:t>
      </w:r>
      <w:r>
        <w:rPr>
          <w:rFonts w:ascii="Times New Roman" w:hAnsi="Times New Roman" w:cs="Times New Roman"/>
          <w:color w:val="262626"/>
          <w:sz w:val="22"/>
          <w:szCs w:val="22"/>
          <w:lang w:val="en-US"/>
        </w:rPr>
        <w:tab/>
      </w:r>
      <w:r>
        <w:rPr>
          <w:rFonts w:ascii="Times New Roman" w:hAnsi="Times New Roman" w:cs="Times New Roman"/>
          <w:color w:val="262626"/>
          <w:sz w:val="22"/>
          <w:szCs w:val="22"/>
          <w:lang w:val="en-US"/>
        </w:rPr>
        <w:tab/>
      </w:r>
      <w:r w:rsidRPr="00E15E6D">
        <w:rPr>
          <w:i/>
          <w:sz w:val="20"/>
          <w:szCs w:val="20"/>
          <w:lang w:val="en-US"/>
        </w:rPr>
        <w:t>primus amor,</w:t>
      </w:r>
      <w:r w:rsidRPr="00E15E6D">
        <w:rPr>
          <w:sz w:val="20"/>
          <w:szCs w:val="20"/>
          <w:lang w:val="en-US"/>
        </w:rPr>
        <w:t xml:space="preserve"> </w:t>
      </w:r>
      <w:r w:rsidR="00E15E6D" w:rsidRPr="00E15E6D">
        <w:rPr>
          <w:sz w:val="20"/>
          <w:szCs w:val="20"/>
          <w:lang w:val="en-US"/>
        </w:rPr>
        <w:t>Ov</w:t>
      </w:r>
      <w:r w:rsidR="00E15E6D">
        <w:rPr>
          <w:i/>
          <w:sz w:val="20"/>
          <w:szCs w:val="20"/>
          <w:lang w:val="en-US"/>
        </w:rPr>
        <w:t>.</w:t>
      </w:r>
      <w:r w:rsidRPr="00E15E6D">
        <w:rPr>
          <w:i/>
          <w:sz w:val="20"/>
          <w:szCs w:val="20"/>
          <w:lang w:val="en-US"/>
        </w:rPr>
        <w:t>Met</w:t>
      </w:r>
      <w:r w:rsidRPr="00E15E6D">
        <w:rPr>
          <w:sz w:val="20"/>
          <w:szCs w:val="20"/>
          <w:lang w:val="en-US"/>
        </w:rPr>
        <w:t>.1.452</w:t>
      </w:r>
      <w:r w:rsidR="00E15E6D">
        <w:rPr>
          <w:sz w:val="20"/>
          <w:szCs w:val="20"/>
          <w:lang w:val="en-US"/>
        </w:rPr>
        <w:t xml:space="preserve"> </w:t>
      </w:r>
    </w:p>
    <w:p w14:paraId="62CEDC9F" w14:textId="77777777" w:rsidR="00E15E6D" w:rsidRDefault="00D0262B" w:rsidP="00E15E6D">
      <w:pPr>
        <w:ind w:firstLine="567"/>
        <w:jc w:val="both"/>
        <w:rPr>
          <w:sz w:val="20"/>
          <w:szCs w:val="20"/>
          <w:lang w:val="en-US"/>
        </w:rPr>
      </w:pPr>
      <w:r w:rsidRPr="00A369AC">
        <w:rPr>
          <w:rFonts w:ascii="Times New Roman" w:hAnsi="Times New Roman" w:cs="Times New Roman"/>
          <w:color w:val="262626"/>
          <w:sz w:val="22"/>
          <w:szCs w:val="22"/>
          <w:lang w:val="en-US"/>
        </w:rPr>
        <w:t xml:space="preserve">spumat </w:t>
      </w:r>
      <w:r w:rsidRPr="00A369AC">
        <w:rPr>
          <w:rFonts w:ascii="Times New Roman" w:hAnsi="Times New Roman" w:cs="Times New Roman"/>
          <w:b/>
          <w:color w:val="262626"/>
          <w:sz w:val="22"/>
          <w:szCs w:val="22"/>
          <w:lang w:val="en-US"/>
        </w:rPr>
        <w:t>amor</w:t>
      </w:r>
      <w:r w:rsidRPr="00A369AC">
        <w:rPr>
          <w:rFonts w:ascii="Times New Roman" w:hAnsi="Times New Roman" w:cs="Times New Roman"/>
          <w:color w:val="262626"/>
          <w:sz w:val="22"/>
          <w:szCs w:val="22"/>
          <w:lang w:val="en-US"/>
        </w:rPr>
        <w:t>, spectant hilares obstantque magistri.</w:t>
      </w:r>
      <w:r w:rsidR="00E15E6D" w:rsidRPr="00E15E6D">
        <w:rPr>
          <w:sz w:val="20"/>
          <w:szCs w:val="20"/>
          <w:lang w:val="en-US"/>
        </w:rPr>
        <w:t xml:space="preserve"> </w:t>
      </w:r>
      <w:r w:rsidR="00E15E6D">
        <w:rPr>
          <w:sz w:val="20"/>
          <w:szCs w:val="20"/>
          <w:lang w:val="en-US"/>
        </w:rPr>
        <w:t xml:space="preserve">(Apollo and Daphne + Jupiter’s rape </w:t>
      </w:r>
    </w:p>
    <w:p w14:paraId="65373EDB" w14:textId="34F2A4B1" w:rsidR="00D0262B" w:rsidRPr="00A369AC" w:rsidRDefault="00E15E6D" w:rsidP="00E15E6D">
      <w:pPr>
        <w:ind w:left="7200"/>
        <w:jc w:val="both"/>
        <w:rPr>
          <w:rFonts w:ascii="Times New Roman" w:hAnsi="Times New Roman" w:cs="Times New Roman"/>
          <w:sz w:val="22"/>
          <w:szCs w:val="22"/>
        </w:rPr>
      </w:pPr>
      <w:r>
        <w:rPr>
          <w:sz w:val="20"/>
          <w:szCs w:val="20"/>
          <w:lang w:val="en-US"/>
        </w:rPr>
        <w:lastRenderedPageBreak/>
        <w:t>of Io)</w:t>
      </w:r>
    </w:p>
    <w:p w14:paraId="1373451B" w14:textId="77777777" w:rsidR="00D0262B" w:rsidRDefault="00D0262B" w:rsidP="00800BF9">
      <w:pPr>
        <w:ind w:left="567" w:firstLine="567"/>
        <w:jc w:val="both"/>
        <w:rPr>
          <w:rFonts w:ascii="Times New Roman" w:hAnsi="Times New Roman" w:cs="Times New Roman"/>
          <w:color w:val="262626"/>
          <w:sz w:val="22"/>
          <w:szCs w:val="22"/>
          <w:lang w:val="en-US"/>
        </w:rPr>
      </w:pPr>
      <w:r w:rsidRPr="00A369AC">
        <w:rPr>
          <w:rFonts w:ascii="Times New Roman" w:hAnsi="Times New Roman" w:cs="Times New Roman"/>
          <w:color w:val="262626"/>
          <w:sz w:val="22"/>
          <w:szCs w:val="22"/>
          <w:lang w:val="en-US"/>
        </w:rPr>
        <w:t>As when a bullock, soon to be the sire and leader of a herd, though his horns have not yet come full circle, perceives a heifer of snowy whiteness, the comrade of his pasture, his spirit takes fire, and he foams at the mouth with his first passion; glad at heart the herdsmen watch him and check his fury.</w:t>
      </w:r>
    </w:p>
    <w:p w14:paraId="668BEEBA" w14:textId="77777777" w:rsidR="00F63B6C" w:rsidRDefault="00F63B6C" w:rsidP="00800BF9">
      <w:pPr>
        <w:ind w:left="567" w:firstLine="567"/>
        <w:jc w:val="both"/>
        <w:rPr>
          <w:rFonts w:ascii="Times New Roman" w:hAnsi="Times New Roman" w:cs="Times New Roman"/>
          <w:color w:val="262626"/>
          <w:sz w:val="22"/>
          <w:szCs w:val="22"/>
          <w:lang w:val="en-US"/>
        </w:rPr>
      </w:pPr>
    </w:p>
    <w:p w14:paraId="21523F25" w14:textId="77777777" w:rsidR="00F63B6C" w:rsidRDefault="00F63B6C" w:rsidP="00800BF9">
      <w:pPr>
        <w:ind w:left="567" w:firstLine="567"/>
        <w:jc w:val="both"/>
        <w:rPr>
          <w:rFonts w:ascii="Times New Roman" w:hAnsi="Times New Roman" w:cs="Times New Roman"/>
          <w:color w:val="262626"/>
          <w:sz w:val="22"/>
          <w:szCs w:val="22"/>
          <w:lang w:val="en-US"/>
        </w:rPr>
      </w:pPr>
    </w:p>
    <w:p w14:paraId="6B4D45A8" w14:textId="45CA4174" w:rsidR="00F63B6C" w:rsidRPr="00A01CEA" w:rsidRDefault="00F63B6C" w:rsidP="00F63B6C">
      <w:pPr>
        <w:pStyle w:val="ListParagraph"/>
        <w:numPr>
          <w:ilvl w:val="0"/>
          <w:numId w:val="1"/>
        </w:numPr>
        <w:jc w:val="both"/>
        <w:rPr>
          <w:rFonts w:ascii="Times New Roman" w:hAnsi="Times New Roman" w:cs="Times New Roman"/>
          <w:b/>
          <w:color w:val="262626"/>
          <w:lang w:val="en-US"/>
        </w:rPr>
      </w:pPr>
      <w:r w:rsidRPr="00A01CEA">
        <w:rPr>
          <w:rFonts w:ascii="Times New Roman" w:hAnsi="Times New Roman" w:cs="Times New Roman"/>
          <w:b/>
          <w:color w:val="262626"/>
          <w:lang w:val="en-US"/>
        </w:rPr>
        <w:t>Becoming a woman = becoming a body vulnerable to rape</w:t>
      </w:r>
    </w:p>
    <w:p w14:paraId="4F13CDC8" w14:textId="77777777" w:rsidR="00F63B6C" w:rsidRDefault="00F63B6C" w:rsidP="00F63B6C">
      <w:pPr>
        <w:pStyle w:val="ListParagraph"/>
        <w:jc w:val="both"/>
        <w:rPr>
          <w:rFonts w:ascii="Times New Roman" w:hAnsi="Times New Roman" w:cs="Times New Roman"/>
          <w:b/>
          <w:sz w:val="22"/>
          <w:szCs w:val="22"/>
        </w:rPr>
      </w:pPr>
    </w:p>
    <w:p w14:paraId="6AD1F889" w14:textId="5CF19B70" w:rsidR="00EE41F2" w:rsidRDefault="00F63B6C" w:rsidP="00F63B6C">
      <w:pPr>
        <w:pStyle w:val="ListParagraph"/>
        <w:jc w:val="both"/>
        <w:rPr>
          <w:rFonts w:ascii="Times New Roman" w:hAnsi="Times New Roman" w:cs="Times New Roman"/>
          <w:color w:val="262626"/>
          <w:sz w:val="22"/>
          <w:szCs w:val="22"/>
          <w:lang w:val="en-US"/>
        </w:rPr>
      </w:pPr>
      <w:r w:rsidRPr="00F63B6C">
        <w:rPr>
          <w:rFonts w:ascii="Times New Roman" w:hAnsi="Times New Roman" w:cs="Times New Roman"/>
          <w:b/>
          <w:i/>
          <w:sz w:val="22"/>
          <w:szCs w:val="22"/>
        </w:rPr>
        <w:t>Ach</w:t>
      </w:r>
      <w:r>
        <w:rPr>
          <w:rFonts w:ascii="Times New Roman" w:hAnsi="Times New Roman" w:cs="Times New Roman"/>
          <w:b/>
          <w:sz w:val="22"/>
          <w:szCs w:val="22"/>
        </w:rPr>
        <w:t xml:space="preserve">.1.323-331: </w:t>
      </w:r>
      <w:r w:rsidRPr="00F63B6C">
        <w:rPr>
          <w:rFonts w:ascii="Times New Roman" w:hAnsi="Times New Roman" w:cs="Times New Roman"/>
          <w:color w:val="262626"/>
          <w:sz w:val="22"/>
          <w:szCs w:val="22"/>
          <w:lang w:val="en-US"/>
        </w:rPr>
        <w:t>He is softened</w:t>
      </w:r>
      <w:r>
        <w:rPr>
          <w:rFonts w:ascii="Times New Roman" w:hAnsi="Times New Roman" w:cs="Times New Roman"/>
          <w:color w:val="262626"/>
          <w:sz w:val="22"/>
          <w:szCs w:val="22"/>
          <w:lang w:val="en-US"/>
        </w:rPr>
        <w:t xml:space="preserve"> (</w:t>
      </w:r>
      <w:r w:rsidRPr="00F63B6C">
        <w:rPr>
          <w:rFonts w:ascii="Times New Roman" w:hAnsi="Times New Roman" w:cs="Times New Roman"/>
          <w:i/>
          <w:color w:val="262626"/>
          <w:sz w:val="22"/>
          <w:szCs w:val="22"/>
          <w:lang w:val="en-US"/>
        </w:rPr>
        <w:t>mulcetur</w:t>
      </w:r>
      <w:r>
        <w:rPr>
          <w:rFonts w:ascii="Times New Roman" w:hAnsi="Times New Roman" w:cs="Times New Roman"/>
          <w:color w:val="262626"/>
          <w:sz w:val="22"/>
          <w:szCs w:val="22"/>
          <w:lang w:val="en-US"/>
        </w:rPr>
        <w:t>)</w:t>
      </w:r>
      <w:r w:rsidRPr="00F63B6C">
        <w:rPr>
          <w:rFonts w:ascii="Times New Roman" w:hAnsi="Times New Roman" w:cs="Times New Roman"/>
          <w:color w:val="262626"/>
          <w:sz w:val="22"/>
          <w:szCs w:val="22"/>
          <w:lang w:val="en-US"/>
        </w:rPr>
        <w:t>, and blushes for joy, and with sly and sidelong glance</w:t>
      </w:r>
      <w:r>
        <w:rPr>
          <w:rFonts w:ascii="Times New Roman" w:hAnsi="Times New Roman" w:cs="Times New Roman"/>
          <w:color w:val="262626"/>
          <w:sz w:val="22"/>
          <w:szCs w:val="22"/>
          <w:lang w:val="en-US"/>
        </w:rPr>
        <w:t xml:space="preserve"> repels the robes with a lighter hand (</w:t>
      </w:r>
      <w:r>
        <w:rPr>
          <w:rFonts w:ascii="Times New Roman" w:hAnsi="Times New Roman" w:cs="Times New Roman"/>
          <w:i/>
          <w:color w:val="262626"/>
          <w:sz w:val="22"/>
          <w:szCs w:val="22"/>
          <w:lang w:val="en-US"/>
        </w:rPr>
        <w:t>manu leviore</w:t>
      </w:r>
      <w:r>
        <w:rPr>
          <w:rFonts w:ascii="Times New Roman" w:hAnsi="Times New Roman" w:cs="Times New Roman"/>
          <w:color w:val="262626"/>
          <w:sz w:val="22"/>
          <w:szCs w:val="22"/>
          <w:lang w:val="en-US"/>
        </w:rPr>
        <w:t>)</w:t>
      </w:r>
      <w:r w:rsidRPr="00F63B6C">
        <w:rPr>
          <w:rFonts w:ascii="Times New Roman" w:hAnsi="Times New Roman" w:cs="Times New Roman"/>
          <w:color w:val="262626"/>
          <w:sz w:val="22"/>
          <w:szCs w:val="22"/>
          <w:lang w:val="en-US"/>
        </w:rPr>
        <w:t xml:space="preserve">. His mother sees him in doubt </w:t>
      </w:r>
      <w:r>
        <w:rPr>
          <w:rFonts w:ascii="Times New Roman" w:hAnsi="Times New Roman" w:cs="Times New Roman"/>
          <w:color w:val="262626"/>
          <w:sz w:val="22"/>
          <w:szCs w:val="22"/>
          <w:lang w:val="en-US"/>
        </w:rPr>
        <w:t>(</w:t>
      </w:r>
      <w:r w:rsidRPr="00F63B6C">
        <w:rPr>
          <w:rFonts w:ascii="Times New Roman" w:hAnsi="Times New Roman" w:cs="Times New Roman"/>
          <w:i/>
          <w:color w:val="262626"/>
          <w:sz w:val="22"/>
          <w:szCs w:val="22"/>
          <w:lang w:val="en-US"/>
        </w:rPr>
        <w:t>ambiguus</w:t>
      </w:r>
      <w:r w:rsidR="008E1503">
        <w:rPr>
          <w:rFonts w:ascii="Times New Roman" w:hAnsi="Times New Roman" w:cs="Times New Roman"/>
          <w:i/>
          <w:color w:val="262626"/>
          <w:sz w:val="22"/>
          <w:szCs w:val="22"/>
          <w:lang w:val="en-US"/>
        </w:rPr>
        <w:t xml:space="preserve">. </w:t>
      </w:r>
      <w:r w:rsidR="008E1503">
        <w:rPr>
          <w:rFonts w:ascii="Times New Roman" w:hAnsi="Times New Roman" w:cs="Times New Roman"/>
          <w:color w:val="262626"/>
          <w:sz w:val="22"/>
          <w:szCs w:val="22"/>
          <w:lang w:val="en-US"/>
        </w:rPr>
        <w:t xml:space="preserve">Cf. </w:t>
      </w:r>
      <w:r w:rsidR="008E1503">
        <w:rPr>
          <w:rFonts w:ascii="Times New Roman" w:hAnsi="Times New Roman" w:cs="Times New Roman"/>
          <w:i/>
          <w:color w:val="262626"/>
          <w:sz w:val="22"/>
          <w:szCs w:val="22"/>
          <w:lang w:val="en-US"/>
        </w:rPr>
        <w:t xml:space="preserve">ambiguus </w:t>
      </w:r>
      <w:r w:rsidR="008E1503">
        <w:rPr>
          <w:rFonts w:ascii="Times New Roman" w:hAnsi="Times New Roman" w:cs="Times New Roman"/>
          <w:color w:val="262626"/>
          <w:sz w:val="22"/>
          <w:szCs w:val="22"/>
          <w:lang w:val="en-US"/>
        </w:rPr>
        <w:t>at 264 and 337</w:t>
      </w:r>
      <w:r>
        <w:rPr>
          <w:rFonts w:ascii="Times New Roman" w:hAnsi="Times New Roman" w:cs="Times New Roman"/>
          <w:color w:val="262626"/>
          <w:sz w:val="22"/>
          <w:szCs w:val="22"/>
          <w:lang w:val="en-US"/>
        </w:rPr>
        <w:t xml:space="preserve">) </w:t>
      </w:r>
      <w:r w:rsidRPr="00F63B6C">
        <w:rPr>
          <w:rFonts w:ascii="Times New Roman" w:hAnsi="Times New Roman" w:cs="Times New Roman"/>
          <w:color w:val="262626"/>
          <w:sz w:val="22"/>
          <w:szCs w:val="22"/>
          <w:lang w:val="en-US"/>
        </w:rPr>
        <w:t>and willing to be compelled</w:t>
      </w:r>
      <w:r>
        <w:rPr>
          <w:rFonts w:ascii="Times New Roman" w:hAnsi="Times New Roman" w:cs="Times New Roman"/>
          <w:color w:val="262626"/>
          <w:sz w:val="22"/>
          <w:szCs w:val="22"/>
          <w:lang w:val="en-US"/>
        </w:rPr>
        <w:t xml:space="preserve"> </w:t>
      </w:r>
      <w:r w:rsidRPr="008E1503">
        <w:rPr>
          <w:rFonts w:ascii="Times New Roman" w:hAnsi="Times New Roman" w:cs="Times New Roman"/>
          <w:b/>
          <w:color w:val="262626"/>
          <w:sz w:val="22"/>
          <w:szCs w:val="22"/>
          <w:lang w:val="en-US"/>
        </w:rPr>
        <w:t>(</w:t>
      </w:r>
      <w:r w:rsidRPr="008E1503">
        <w:rPr>
          <w:rFonts w:ascii="Times New Roman" w:hAnsi="Times New Roman" w:cs="Times New Roman"/>
          <w:b/>
          <w:i/>
          <w:color w:val="262626"/>
          <w:sz w:val="22"/>
          <w:szCs w:val="22"/>
          <w:lang w:val="en-US"/>
        </w:rPr>
        <w:t>cogique volentem</w:t>
      </w:r>
      <w:r>
        <w:rPr>
          <w:rFonts w:ascii="Times New Roman" w:hAnsi="Times New Roman" w:cs="Times New Roman"/>
          <w:color w:val="262626"/>
          <w:sz w:val="22"/>
          <w:szCs w:val="22"/>
          <w:lang w:val="en-US"/>
        </w:rPr>
        <w:t>), and casts the dress ov</w:t>
      </w:r>
      <w:r w:rsidRPr="00F63B6C">
        <w:rPr>
          <w:rFonts w:ascii="Times New Roman" w:hAnsi="Times New Roman" w:cs="Times New Roman"/>
          <w:color w:val="262626"/>
          <w:sz w:val="22"/>
          <w:szCs w:val="22"/>
          <w:lang w:val="en-US"/>
        </w:rPr>
        <w:t>er him; then she softens</w:t>
      </w:r>
      <w:r>
        <w:rPr>
          <w:rFonts w:ascii="Times New Roman" w:hAnsi="Times New Roman" w:cs="Times New Roman"/>
          <w:color w:val="262626"/>
          <w:sz w:val="22"/>
          <w:szCs w:val="22"/>
          <w:lang w:val="en-US"/>
        </w:rPr>
        <w:t xml:space="preserve"> (</w:t>
      </w:r>
      <w:r w:rsidRPr="00F63B6C">
        <w:rPr>
          <w:rFonts w:ascii="Times New Roman" w:hAnsi="Times New Roman" w:cs="Times New Roman"/>
          <w:i/>
          <w:color w:val="262626"/>
          <w:sz w:val="22"/>
          <w:szCs w:val="22"/>
          <w:lang w:val="en-US"/>
        </w:rPr>
        <w:t>mollit</w:t>
      </w:r>
      <w:r>
        <w:rPr>
          <w:rFonts w:ascii="Times New Roman" w:hAnsi="Times New Roman" w:cs="Times New Roman"/>
          <w:color w:val="262626"/>
          <w:sz w:val="22"/>
          <w:szCs w:val="22"/>
          <w:lang w:val="en-US"/>
        </w:rPr>
        <w:t>) his rigid</w:t>
      </w:r>
      <w:r w:rsidRPr="00F63B6C">
        <w:rPr>
          <w:rFonts w:ascii="Times New Roman" w:hAnsi="Times New Roman" w:cs="Times New Roman"/>
          <w:color w:val="262626"/>
          <w:sz w:val="22"/>
          <w:szCs w:val="22"/>
          <w:lang w:val="en-US"/>
        </w:rPr>
        <w:t xml:space="preserve"> neck and bows his strong shoulders, and relaxes</w:t>
      </w:r>
      <w:r>
        <w:rPr>
          <w:rFonts w:ascii="Times New Roman" w:hAnsi="Times New Roman" w:cs="Times New Roman"/>
          <w:color w:val="262626"/>
          <w:sz w:val="22"/>
          <w:szCs w:val="22"/>
          <w:lang w:val="en-US"/>
        </w:rPr>
        <w:t xml:space="preserve"> (</w:t>
      </w:r>
      <w:r w:rsidRPr="00F63B6C">
        <w:rPr>
          <w:rFonts w:ascii="Times New Roman" w:hAnsi="Times New Roman" w:cs="Times New Roman"/>
          <w:i/>
          <w:color w:val="262626"/>
          <w:sz w:val="22"/>
          <w:szCs w:val="22"/>
          <w:lang w:val="en-US"/>
        </w:rPr>
        <w:t>laxat</w:t>
      </w:r>
      <w:r>
        <w:rPr>
          <w:rFonts w:ascii="Times New Roman" w:hAnsi="Times New Roman" w:cs="Times New Roman"/>
          <w:color w:val="262626"/>
          <w:sz w:val="22"/>
          <w:szCs w:val="22"/>
          <w:lang w:val="en-US"/>
        </w:rPr>
        <w:t>)</w:t>
      </w:r>
      <w:r w:rsidRPr="00F63B6C">
        <w:rPr>
          <w:rFonts w:ascii="Times New Roman" w:hAnsi="Times New Roman" w:cs="Times New Roman"/>
          <w:color w:val="262626"/>
          <w:sz w:val="22"/>
          <w:szCs w:val="22"/>
          <w:lang w:val="en-US"/>
        </w:rPr>
        <w:t xml:space="preserve"> the muscles of his arms, and tames and orders duly his uncombed tresses, and sets </w:t>
      </w:r>
      <w:r w:rsidRPr="00F63B6C">
        <w:rPr>
          <w:rFonts w:ascii="Times New Roman" w:hAnsi="Times New Roman" w:cs="Times New Roman"/>
          <w:i/>
          <w:color w:val="262626"/>
          <w:sz w:val="22"/>
          <w:szCs w:val="22"/>
          <w:lang w:val="en-US"/>
        </w:rPr>
        <w:t>her own necklace</w:t>
      </w:r>
      <w:r w:rsidRPr="00F63B6C">
        <w:rPr>
          <w:rFonts w:ascii="Times New Roman" w:hAnsi="Times New Roman" w:cs="Times New Roman"/>
          <w:color w:val="262626"/>
          <w:sz w:val="22"/>
          <w:szCs w:val="22"/>
          <w:lang w:val="en-US"/>
        </w:rPr>
        <w:t xml:space="preserve"> about the neck she loves; then keeping his step within the embroidered skirt she teaches him gait and motion and modesty of speech</w:t>
      </w:r>
      <w:r>
        <w:rPr>
          <w:rFonts w:ascii="Times New Roman" w:hAnsi="Times New Roman" w:cs="Times New Roman"/>
          <w:color w:val="262626"/>
          <w:sz w:val="22"/>
          <w:szCs w:val="22"/>
          <w:lang w:val="en-US"/>
        </w:rPr>
        <w:t xml:space="preserve">. </w:t>
      </w:r>
    </w:p>
    <w:p w14:paraId="36843C22" w14:textId="77777777" w:rsidR="00CD78AF" w:rsidRDefault="00CD78AF" w:rsidP="00F63B6C">
      <w:pPr>
        <w:pStyle w:val="ListParagraph"/>
        <w:jc w:val="both"/>
        <w:rPr>
          <w:rFonts w:ascii="Times New Roman" w:hAnsi="Times New Roman" w:cs="Times New Roman"/>
          <w:sz w:val="22"/>
          <w:szCs w:val="22"/>
        </w:rPr>
      </w:pPr>
    </w:p>
    <w:p w14:paraId="74F30059" w14:textId="77777777" w:rsidR="00CD78AF" w:rsidRPr="008E1503" w:rsidRDefault="00CD78AF" w:rsidP="008E1503">
      <w:pPr>
        <w:ind w:left="567"/>
        <w:jc w:val="both"/>
        <w:rPr>
          <w:rFonts w:ascii="Times New Roman" w:hAnsi="Times New Roman" w:cs="Times New Roman"/>
          <w:sz w:val="22"/>
          <w:szCs w:val="22"/>
          <w:lang w:val="en-US"/>
        </w:rPr>
      </w:pPr>
      <w:r w:rsidRPr="008E1503">
        <w:rPr>
          <w:rFonts w:ascii="Times New Roman" w:hAnsi="Times New Roman" w:cs="Times New Roman"/>
          <w:sz w:val="22"/>
          <w:szCs w:val="22"/>
        </w:rPr>
        <w:t xml:space="preserve">Compare </w:t>
      </w:r>
      <w:r w:rsidRPr="008E1503">
        <w:rPr>
          <w:rFonts w:ascii="Times New Roman" w:hAnsi="Times New Roman" w:cs="Times New Roman"/>
          <w:sz w:val="22"/>
          <w:szCs w:val="22"/>
          <w:lang w:val="en-US"/>
        </w:rPr>
        <w:t xml:space="preserve">Ovid </w:t>
      </w:r>
      <w:r w:rsidRPr="008E1503">
        <w:rPr>
          <w:rFonts w:ascii="Times New Roman" w:hAnsi="Times New Roman" w:cs="Times New Roman"/>
          <w:i/>
          <w:sz w:val="22"/>
          <w:szCs w:val="22"/>
          <w:lang w:val="en-US"/>
        </w:rPr>
        <w:t>Ars</w:t>
      </w:r>
      <w:r w:rsidRPr="008E1503">
        <w:rPr>
          <w:rFonts w:ascii="Times New Roman" w:hAnsi="Times New Roman" w:cs="Times New Roman"/>
          <w:sz w:val="22"/>
          <w:szCs w:val="22"/>
          <w:lang w:val="en-US"/>
        </w:rPr>
        <w:t xml:space="preserve"> 1.673-4, </w:t>
      </w:r>
      <w:r w:rsidRPr="008E1503">
        <w:rPr>
          <w:rFonts w:ascii="Times New Roman" w:hAnsi="Times New Roman" w:cs="Times New Roman"/>
          <w:i/>
          <w:sz w:val="22"/>
          <w:szCs w:val="22"/>
          <w:lang w:val="en-US"/>
        </w:rPr>
        <w:t>grata est vis ista puellis, / quod iuvat, invitae saepe dedisse volunt</w:t>
      </w:r>
      <w:r w:rsidRPr="008E1503">
        <w:rPr>
          <w:rFonts w:ascii="Times New Roman" w:hAnsi="Times New Roman" w:cs="Times New Roman"/>
          <w:sz w:val="22"/>
          <w:szCs w:val="22"/>
          <w:lang w:val="en-US"/>
        </w:rPr>
        <w:t xml:space="preserve">. And </w:t>
      </w:r>
      <w:r w:rsidRPr="008E1503">
        <w:rPr>
          <w:rFonts w:ascii="Times New Roman" w:hAnsi="Times New Roman" w:cs="Times New Roman"/>
          <w:i/>
          <w:sz w:val="22"/>
          <w:szCs w:val="22"/>
          <w:lang w:val="en-US"/>
        </w:rPr>
        <w:t>Ars</w:t>
      </w:r>
      <w:r w:rsidRPr="008E1503">
        <w:rPr>
          <w:rFonts w:ascii="Times New Roman" w:hAnsi="Times New Roman" w:cs="Times New Roman"/>
          <w:sz w:val="22"/>
          <w:szCs w:val="22"/>
          <w:lang w:val="en-US"/>
        </w:rPr>
        <w:t xml:space="preserve"> 1.698-700 on the rape of Deidamia:</w:t>
      </w:r>
    </w:p>
    <w:p w14:paraId="49ADBDBE" w14:textId="77777777" w:rsidR="001A057E" w:rsidRPr="008E1503" w:rsidRDefault="001A057E" w:rsidP="008E1503">
      <w:pPr>
        <w:ind w:left="567"/>
        <w:jc w:val="both"/>
        <w:rPr>
          <w:rFonts w:ascii="Times New Roman" w:hAnsi="Times New Roman" w:cs="Times New Roman"/>
          <w:sz w:val="22"/>
          <w:szCs w:val="22"/>
          <w:lang w:val="en-US"/>
        </w:rPr>
      </w:pPr>
    </w:p>
    <w:p w14:paraId="3DB38EEC" w14:textId="68142AE0" w:rsidR="001A057E" w:rsidRPr="008E1503" w:rsidRDefault="00CD78AF" w:rsidP="008E1503">
      <w:pPr>
        <w:jc w:val="both"/>
        <w:rPr>
          <w:rFonts w:ascii="Times New Roman" w:hAnsi="Times New Roman" w:cs="Times New Roman"/>
          <w:sz w:val="22"/>
          <w:szCs w:val="22"/>
          <w:lang w:val="en-US"/>
        </w:rPr>
      </w:pPr>
      <w:r w:rsidRPr="008E1503">
        <w:rPr>
          <w:rFonts w:ascii="Times New Roman" w:hAnsi="Times New Roman" w:cs="Times New Roman"/>
          <w:sz w:val="22"/>
          <w:szCs w:val="22"/>
          <w:lang w:val="en-US"/>
        </w:rPr>
        <w:tab/>
      </w:r>
      <w:r w:rsidR="001A057E" w:rsidRPr="008E1503">
        <w:rPr>
          <w:rFonts w:ascii="Times New Roman" w:hAnsi="Times New Roman" w:cs="Times New Roman"/>
          <w:sz w:val="22"/>
          <w:szCs w:val="22"/>
          <w:lang w:val="en-US"/>
        </w:rPr>
        <w:t>Forte erat in thalamo virgo regalis eodem</w:t>
      </w:r>
    </w:p>
    <w:p w14:paraId="29615483" w14:textId="2C7EC0D6" w:rsidR="00CD78AF" w:rsidRPr="008E1503" w:rsidRDefault="001A057E" w:rsidP="008E1503">
      <w:pPr>
        <w:ind w:left="720" w:firstLine="720"/>
        <w:jc w:val="both"/>
        <w:rPr>
          <w:rFonts w:ascii="Times New Roman" w:hAnsi="Times New Roman" w:cs="Times New Roman"/>
          <w:sz w:val="22"/>
          <w:szCs w:val="22"/>
        </w:rPr>
      </w:pPr>
      <w:r w:rsidRPr="008E1503">
        <w:rPr>
          <w:rFonts w:ascii="Times New Roman" w:hAnsi="Times New Roman" w:cs="Times New Roman"/>
          <w:sz w:val="22"/>
          <w:szCs w:val="22"/>
        </w:rPr>
        <w:t>haec illum stupro</w:t>
      </w:r>
      <w:r w:rsidR="00CD78AF" w:rsidRPr="008E1503">
        <w:rPr>
          <w:rFonts w:ascii="Times New Roman" w:hAnsi="Times New Roman" w:cs="Times New Roman"/>
          <w:sz w:val="22"/>
          <w:szCs w:val="22"/>
        </w:rPr>
        <w:t xml:space="preserve"> comperit esse virum.</w:t>
      </w:r>
    </w:p>
    <w:p w14:paraId="15F3FAF0" w14:textId="77777777" w:rsidR="00CD78AF" w:rsidRPr="008E1503" w:rsidRDefault="00CD78AF" w:rsidP="008E1503">
      <w:pPr>
        <w:jc w:val="both"/>
        <w:rPr>
          <w:rFonts w:ascii="Times New Roman" w:hAnsi="Times New Roman" w:cs="Times New Roman"/>
          <w:sz w:val="22"/>
          <w:szCs w:val="22"/>
        </w:rPr>
      </w:pPr>
      <w:r w:rsidRPr="008E1503">
        <w:rPr>
          <w:rFonts w:ascii="Times New Roman" w:hAnsi="Times New Roman" w:cs="Times New Roman"/>
          <w:sz w:val="22"/>
          <w:szCs w:val="22"/>
        </w:rPr>
        <w:tab/>
        <w:t>viribus illa quidem victa est, ita credere oportet.</w:t>
      </w:r>
    </w:p>
    <w:p w14:paraId="4BEE7864" w14:textId="77777777" w:rsidR="00CD78AF" w:rsidRPr="008E1503" w:rsidRDefault="00CD78AF" w:rsidP="008E1503">
      <w:pPr>
        <w:jc w:val="both"/>
        <w:rPr>
          <w:rFonts w:ascii="Times New Roman" w:hAnsi="Times New Roman" w:cs="Times New Roman"/>
          <w:sz w:val="22"/>
          <w:szCs w:val="22"/>
          <w:lang w:val="en-US"/>
        </w:rPr>
      </w:pPr>
      <w:r w:rsidRPr="008E1503">
        <w:rPr>
          <w:rFonts w:ascii="Times New Roman" w:hAnsi="Times New Roman" w:cs="Times New Roman"/>
          <w:sz w:val="22"/>
          <w:szCs w:val="22"/>
        </w:rPr>
        <w:tab/>
      </w:r>
      <w:r w:rsidRPr="008E1503">
        <w:rPr>
          <w:rFonts w:ascii="Times New Roman" w:hAnsi="Times New Roman" w:cs="Times New Roman"/>
          <w:sz w:val="22"/>
          <w:szCs w:val="22"/>
        </w:rPr>
        <w:tab/>
      </w:r>
      <w:r w:rsidRPr="008E1503">
        <w:rPr>
          <w:rFonts w:ascii="Times New Roman" w:hAnsi="Times New Roman" w:cs="Times New Roman"/>
          <w:sz w:val="22"/>
          <w:szCs w:val="22"/>
          <w:lang w:val="en-US"/>
        </w:rPr>
        <w:t xml:space="preserve">sed </w:t>
      </w:r>
      <w:r w:rsidRPr="008E1503">
        <w:rPr>
          <w:rFonts w:ascii="Times New Roman" w:hAnsi="Times New Roman" w:cs="Times New Roman"/>
          <w:b/>
          <w:sz w:val="22"/>
          <w:szCs w:val="22"/>
          <w:lang w:val="en-US"/>
        </w:rPr>
        <w:t>voluit vinci</w:t>
      </w:r>
      <w:r w:rsidRPr="008E1503">
        <w:rPr>
          <w:rFonts w:ascii="Times New Roman" w:hAnsi="Times New Roman" w:cs="Times New Roman"/>
          <w:sz w:val="22"/>
          <w:szCs w:val="22"/>
          <w:lang w:val="en-US"/>
        </w:rPr>
        <w:t xml:space="preserve"> viribus illa tamen.</w:t>
      </w:r>
    </w:p>
    <w:p w14:paraId="38EBD095" w14:textId="77777777" w:rsidR="001A057E" w:rsidRPr="008E1503" w:rsidRDefault="001A057E" w:rsidP="008E1503">
      <w:pPr>
        <w:jc w:val="both"/>
        <w:rPr>
          <w:rFonts w:ascii="Times New Roman" w:hAnsi="Times New Roman" w:cs="Times New Roman"/>
          <w:sz w:val="22"/>
          <w:szCs w:val="22"/>
          <w:lang w:val="en-US"/>
        </w:rPr>
      </w:pPr>
    </w:p>
    <w:p w14:paraId="168D7ECE" w14:textId="414AC2A9" w:rsidR="00CD78AF" w:rsidRDefault="001A057E" w:rsidP="008E1503">
      <w:pPr>
        <w:ind w:left="720"/>
        <w:jc w:val="both"/>
        <w:rPr>
          <w:rFonts w:ascii="Times New Roman" w:hAnsi="Times New Roman" w:cs="Times New Roman"/>
          <w:sz w:val="22"/>
          <w:szCs w:val="22"/>
          <w:lang w:val="en-US"/>
        </w:rPr>
      </w:pPr>
      <w:r w:rsidRPr="008E1503">
        <w:rPr>
          <w:rFonts w:ascii="Times New Roman" w:hAnsi="Times New Roman" w:cs="Times New Roman"/>
          <w:sz w:val="22"/>
          <w:szCs w:val="22"/>
          <w:lang w:val="en-US"/>
        </w:rPr>
        <w:t>(By chance in the same bedroom was the royal virgin. By her rape she found him to be a man. By force indeed she was conquered, so one must believe. Yet by force did she wish to be conquered, all the same.)</w:t>
      </w:r>
    </w:p>
    <w:p w14:paraId="21DA9130" w14:textId="77777777" w:rsidR="004713B1" w:rsidRDefault="004713B1" w:rsidP="008E1503">
      <w:pPr>
        <w:ind w:left="720"/>
        <w:jc w:val="both"/>
        <w:rPr>
          <w:rFonts w:ascii="Times New Roman" w:hAnsi="Times New Roman" w:cs="Times New Roman"/>
          <w:sz w:val="22"/>
          <w:szCs w:val="22"/>
          <w:lang w:val="en-US"/>
        </w:rPr>
      </w:pPr>
    </w:p>
    <w:p w14:paraId="5900962F" w14:textId="77777777" w:rsidR="004713B1" w:rsidRDefault="004713B1" w:rsidP="008E1503">
      <w:pPr>
        <w:ind w:left="720"/>
        <w:jc w:val="both"/>
        <w:rPr>
          <w:rFonts w:ascii="Times New Roman" w:hAnsi="Times New Roman" w:cs="Times New Roman"/>
          <w:sz w:val="22"/>
          <w:szCs w:val="22"/>
          <w:lang w:val="en-US"/>
        </w:rPr>
      </w:pPr>
    </w:p>
    <w:p w14:paraId="068E6850" w14:textId="209088C6" w:rsidR="004713B1" w:rsidRPr="004713B1" w:rsidRDefault="004713B1" w:rsidP="004713B1">
      <w:pPr>
        <w:pStyle w:val="ListParagraph"/>
        <w:numPr>
          <w:ilvl w:val="0"/>
          <w:numId w:val="1"/>
        </w:numPr>
        <w:jc w:val="both"/>
        <w:rPr>
          <w:rFonts w:ascii="Times New Roman" w:hAnsi="Times New Roman" w:cs="Times New Roman"/>
          <w:b/>
          <w:lang w:val="en-US"/>
        </w:rPr>
      </w:pPr>
      <w:r w:rsidRPr="004713B1">
        <w:rPr>
          <w:rFonts w:ascii="Times New Roman" w:hAnsi="Times New Roman" w:cs="Times New Roman"/>
          <w:b/>
          <w:lang w:val="en-US"/>
        </w:rPr>
        <w:t>Echo and Narcissus?</w:t>
      </w:r>
    </w:p>
    <w:p w14:paraId="507DFF00" w14:textId="77777777" w:rsidR="00140867" w:rsidRPr="00140867" w:rsidRDefault="00140867" w:rsidP="004713B1">
      <w:pPr>
        <w:pStyle w:val="ListParagraph"/>
        <w:jc w:val="both"/>
        <w:rPr>
          <w:rFonts w:ascii="Times New Roman" w:hAnsi="Times New Roman" w:cs="Times New Roman"/>
          <w:i/>
          <w:sz w:val="16"/>
          <w:szCs w:val="16"/>
          <w:lang w:val="en-US"/>
        </w:rPr>
      </w:pPr>
    </w:p>
    <w:p w14:paraId="2044735F" w14:textId="19B5B36D" w:rsidR="004713B1" w:rsidRDefault="004713B1" w:rsidP="004713B1">
      <w:pPr>
        <w:pStyle w:val="ListParagraph"/>
        <w:jc w:val="both"/>
        <w:rPr>
          <w:rFonts w:ascii="Times New Roman" w:hAnsi="Times New Roman" w:cs="Times New Roman"/>
          <w:sz w:val="22"/>
          <w:szCs w:val="22"/>
          <w:lang w:val="en-US"/>
        </w:rPr>
      </w:pPr>
      <w:r w:rsidRPr="004713B1">
        <w:rPr>
          <w:rFonts w:ascii="Times New Roman" w:hAnsi="Times New Roman" w:cs="Times New Roman"/>
          <w:i/>
          <w:sz w:val="22"/>
          <w:szCs w:val="22"/>
          <w:lang w:val="en-US"/>
        </w:rPr>
        <w:t>Ach</w:t>
      </w:r>
      <w:r>
        <w:rPr>
          <w:rFonts w:ascii="Times New Roman" w:hAnsi="Times New Roman" w:cs="Times New Roman"/>
          <w:sz w:val="22"/>
          <w:szCs w:val="22"/>
          <w:lang w:val="en-US"/>
        </w:rPr>
        <w:t xml:space="preserve">.1.380-81: </w:t>
      </w:r>
      <w:r w:rsidRPr="004713B1">
        <w:rPr>
          <w:rFonts w:ascii="Times New Roman" w:hAnsi="Times New Roman" w:cs="Times New Roman"/>
          <w:i/>
          <w:sz w:val="22"/>
          <w:szCs w:val="22"/>
          <w:lang w:val="en-US"/>
        </w:rPr>
        <w:t xml:space="preserve">dum repetit monitus arcanaque murmura figit / auribus et </w:t>
      </w:r>
      <w:r w:rsidRPr="004713B1">
        <w:rPr>
          <w:rFonts w:ascii="Times New Roman" w:hAnsi="Times New Roman" w:cs="Times New Roman"/>
          <w:i/>
          <w:sz w:val="22"/>
          <w:szCs w:val="22"/>
          <w:u w:val="single"/>
          <w:lang w:val="en-US"/>
        </w:rPr>
        <w:t>tacito</w:t>
      </w:r>
      <w:r w:rsidRPr="004713B1">
        <w:rPr>
          <w:rFonts w:ascii="Times New Roman" w:hAnsi="Times New Roman" w:cs="Times New Roman"/>
          <w:i/>
          <w:sz w:val="22"/>
          <w:szCs w:val="22"/>
          <w:lang w:val="en-US"/>
        </w:rPr>
        <w:t xml:space="preserve"> dat </w:t>
      </w:r>
      <w:r w:rsidRPr="004713B1">
        <w:rPr>
          <w:rFonts w:ascii="Times New Roman" w:hAnsi="Times New Roman" w:cs="Times New Roman"/>
          <w:b/>
          <w:i/>
          <w:sz w:val="22"/>
          <w:szCs w:val="22"/>
          <w:lang w:val="en-US"/>
        </w:rPr>
        <w:t>verba novissima</w:t>
      </w:r>
      <w:r w:rsidRPr="004713B1">
        <w:rPr>
          <w:rFonts w:ascii="Times New Roman" w:hAnsi="Times New Roman" w:cs="Times New Roman"/>
          <w:i/>
          <w:sz w:val="22"/>
          <w:szCs w:val="22"/>
          <w:lang w:val="en-US"/>
        </w:rPr>
        <w:t xml:space="preserve"> </w:t>
      </w:r>
      <w:r w:rsidRPr="004713B1">
        <w:rPr>
          <w:rFonts w:ascii="Times New Roman" w:hAnsi="Times New Roman" w:cs="Times New Roman"/>
          <w:i/>
          <w:sz w:val="22"/>
          <w:szCs w:val="22"/>
          <w:u w:val="single"/>
          <w:lang w:val="en-US"/>
        </w:rPr>
        <w:t>vultu</w:t>
      </w:r>
      <w:r w:rsidRPr="004713B1">
        <w:rPr>
          <w:rFonts w:ascii="Times New Roman" w:hAnsi="Times New Roman" w:cs="Times New Roman"/>
          <w:i/>
          <w:sz w:val="22"/>
          <w:szCs w:val="22"/>
          <w:lang w:val="en-US"/>
        </w:rPr>
        <w:t>.</w:t>
      </w:r>
    </w:p>
    <w:p w14:paraId="0EB3905B" w14:textId="3E025F57" w:rsidR="004713B1" w:rsidRDefault="004713B1" w:rsidP="004713B1">
      <w:pPr>
        <w:pStyle w:val="ListParagraph"/>
        <w:jc w:val="both"/>
        <w:rPr>
          <w:rFonts w:ascii="Times New Roman" w:hAnsi="Times New Roman" w:cs="Times New Roman"/>
          <w:color w:val="262626"/>
          <w:sz w:val="22"/>
          <w:szCs w:val="22"/>
          <w:lang w:val="en-US"/>
        </w:rPr>
      </w:pPr>
      <w:r>
        <w:rPr>
          <w:rFonts w:ascii="Times New Roman" w:hAnsi="Times New Roman" w:cs="Times New Roman"/>
          <w:sz w:val="22"/>
          <w:szCs w:val="22"/>
          <w:lang w:val="en-US"/>
        </w:rPr>
        <w:t>(</w:t>
      </w:r>
      <w:r>
        <w:rPr>
          <w:rFonts w:ascii="Times New Roman" w:hAnsi="Times New Roman" w:cs="Times New Roman"/>
          <w:color w:val="262626"/>
          <w:sz w:val="22"/>
          <w:szCs w:val="22"/>
          <w:lang w:val="en-US"/>
        </w:rPr>
        <w:t>S</w:t>
      </w:r>
      <w:r w:rsidRPr="004713B1">
        <w:rPr>
          <w:rFonts w:ascii="Times New Roman" w:hAnsi="Times New Roman" w:cs="Times New Roman"/>
          <w:color w:val="262626"/>
          <w:sz w:val="22"/>
          <w:szCs w:val="22"/>
          <w:lang w:val="en-US"/>
        </w:rPr>
        <w:t>he repeats advice and implants w</w:t>
      </w:r>
      <w:r>
        <w:rPr>
          <w:rFonts w:ascii="Times New Roman" w:hAnsi="Times New Roman" w:cs="Times New Roman"/>
          <w:color w:val="262626"/>
          <w:sz w:val="22"/>
          <w:szCs w:val="22"/>
          <w:lang w:val="en-US"/>
        </w:rPr>
        <w:t xml:space="preserve">hispered secrets in his ear and </w:t>
      </w:r>
      <w:r w:rsidRPr="004713B1">
        <w:rPr>
          <w:rFonts w:ascii="Times New Roman" w:hAnsi="Times New Roman" w:cs="Times New Roman"/>
          <w:color w:val="262626"/>
          <w:sz w:val="22"/>
          <w:szCs w:val="22"/>
          <w:u w:val="single"/>
          <w:lang w:val="en-US"/>
        </w:rPr>
        <w:t>with silent face</w:t>
      </w:r>
      <w:r>
        <w:rPr>
          <w:rFonts w:ascii="Times New Roman" w:hAnsi="Times New Roman" w:cs="Times New Roman"/>
          <w:color w:val="262626"/>
          <w:sz w:val="22"/>
          <w:szCs w:val="22"/>
          <w:lang w:val="en-US"/>
        </w:rPr>
        <w:t xml:space="preserve"> gives her </w:t>
      </w:r>
      <w:r w:rsidRPr="004713B1">
        <w:rPr>
          <w:rFonts w:ascii="Times New Roman" w:hAnsi="Times New Roman" w:cs="Times New Roman"/>
          <w:b/>
          <w:color w:val="262626"/>
          <w:sz w:val="22"/>
          <w:szCs w:val="22"/>
          <w:lang w:val="en-US"/>
        </w:rPr>
        <w:t>final guidance</w:t>
      </w:r>
      <w:r>
        <w:rPr>
          <w:rFonts w:ascii="Times New Roman" w:hAnsi="Times New Roman" w:cs="Times New Roman"/>
          <w:color w:val="262626"/>
          <w:sz w:val="22"/>
          <w:szCs w:val="22"/>
          <w:lang w:val="en-US"/>
        </w:rPr>
        <w:t>)</w:t>
      </w:r>
      <w:r w:rsidRPr="004713B1">
        <w:rPr>
          <w:rFonts w:ascii="Times New Roman" w:hAnsi="Times New Roman" w:cs="Times New Roman"/>
          <w:color w:val="262626"/>
          <w:sz w:val="22"/>
          <w:szCs w:val="22"/>
          <w:lang w:val="en-US"/>
        </w:rPr>
        <w:t>.</w:t>
      </w:r>
    </w:p>
    <w:p w14:paraId="03D5B305" w14:textId="77777777" w:rsidR="00140867" w:rsidRDefault="00140867" w:rsidP="004713B1">
      <w:pPr>
        <w:pStyle w:val="ListParagraph"/>
        <w:jc w:val="both"/>
        <w:rPr>
          <w:rFonts w:ascii="Times New Roman" w:hAnsi="Times New Roman" w:cs="Times New Roman"/>
          <w:color w:val="262626"/>
          <w:sz w:val="22"/>
          <w:szCs w:val="22"/>
          <w:lang w:val="en-US"/>
        </w:rPr>
      </w:pPr>
    </w:p>
    <w:p w14:paraId="43259F1C" w14:textId="4C00A9C6" w:rsidR="00140867" w:rsidRPr="00140867" w:rsidRDefault="00140867" w:rsidP="00140867">
      <w:pPr>
        <w:ind w:firstLine="709"/>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Compare </w:t>
      </w:r>
      <w:r w:rsidRPr="00140867">
        <w:rPr>
          <w:rFonts w:ascii="Times New Roman" w:hAnsi="Times New Roman" w:cs="Times New Roman"/>
          <w:b/>
          <w:sz w:val="22"/>
          <w:szCs w:val="22"/>
          <w:lang w:val="en-US"/>
        </w:rPr>
        <w:t xml:space="preserve">Ovid </w:t>
      </w:r>
      <w:r w:rsidRPr="00140867">
        <w:rPr>
          <w:rFonts w:ascii="Times New Roman" w:hAnsi="Times New Roman" w:cs="Times New Roman"/>
          <w:b/>
          <w:i/>
          <w:sz w:val="22"/>
          <w:szCs w:val="22"/>
          <w:lang w:val="en-US"/>
        </w:rPr>
        <w:t>Met.</w:t>
      </w:r>
      <w:r w:rsidRPr="00140867">
        <w:rPr>
          <w:rFonts w:ascii="Times New Roman" w:hAnsi="Times New Roman" w:cs="Times New Roman"/>
          <w:b/>
          <w:sz w:val="22"/>
          <w:szCs w:val="22"/>
          <w:lang w:val="en-US"/>
        </w:rPr>
        <w:t>3.357-61:</w:t>
      </w:r>
    </w:p>
    <w:p w14:paraId="1555BB3C" w14:textId="77777777" w:rsidR="00140867" w:rsidRPr="00140867" w:rsidRDefault="00140867" w:rsidP="00140867">
      <w:pPr>
        <w:ind w:firstLine="709"/>
        <w:jc w:val="both"/>
        <w:rPr>
          <w:rFonts w:ascii="Times New Roman" w:hAnsi="Times New Roman" w:cs="Times New Roman"/>
          <w:sz w:val="16"/>
          <w:szCs w:val="16"/>
        </w:rPr>
      </w:pPr>
    </w:p>
    <w:p w14:paraId="14FC99E8" w14:textId="77777777" w:rsidR="00140867" w:rsidRPr="00140867" w:rsidRDefault="00140867" w:rsidP="00140867">
      <w:pPr>
        <w:ind w:firstLine="709"/>
        <w:jc w:val="both"/>
        <w:rPr>
          <w:rFonts w:ascii="Times New Roman" w:hAnsi="Times New Roman" w:cs="Times New Roman"/>
          <w:sz w:val="22"/>
          <w:szCs w:val="22"/>
        </w:rPr>
      </w:pPr>
      <w:r w:rsidRPr="00140867">
        <w:rPr>
          <w:rFonts w:ascii="Times New Roman" w:hAnsi="Times New Roman" w:cs="Times New Roman"/>
          <w:sz w:val="22"/>
          <w:szCs w:val="22"/>
        </w:rPr>
        <w:t>vocalis nymphe, quae nec reticere loquenti</w:t>
      </w:r>
    </w:p>
    <w:p w14:paraId="39A91A18" w14:textId="77777777" w:rsidR="00140867" w:rsidRPr="00140867" w:rsidRDefault="00140867" w:rsidP="00140867">
      <w:pPr>
        <w:ind w:firstLine="709"/>
        <w:jc w:val="both"/>
        <w:rPr>
          <w:rFonts w:ascii="Times New Roman" w:hAnsi="Times New Roman" w:cs="Times New Roman"/>
          <w:sz w:val="22"/>
          <w:szCs w:val="22"/>
        </w:rPr>
      </w:pPr>
      <w:r w:rsidRPr="00140867">
        <w:rPr>
          <w:rFonts w:ascii="Times New Roman" w:hAnsi="Times New Roman" w:cs="Times New Roman"/>
          <w:sz w:val="22"/>
          <w:szCs w:val="22"/>
        </w:rPr>
        <w:t>nec prior ipsa loqui didicit, resonabilis Echo.</w:t>
      </w:r>
    </w:p>
    <w:p w14:paraId="275AE921" w14:textId="77777777" w:rsidR="00140867" w:rsidRPr="00140867" w:rsidRDefault="00140867" w:rsidP="00140867">
      <w:pPr>
        <w:ind w:firstLine="709"/>
        <w:jc w:val="both"/>
        <w:rPr>
          <w:rFonts w:ascii="Times New Roman" w:hAnsi="Times New Roman" w:cs="Times New Roman"/>
          <w:sz w:val="22"/>
          <w:szCs w:val="22"/>
          <w:lang w:val="en-US"/>
        </w:rPr>
      </w:pPr>
      <w:r w:rsidRPr="00140867">
        <w:rPr>
          <w:rFonts w:ascii="Times New Roman" w:hAnsi="Times New Roman" w:cs="Times New Roman"/>
          <w:sz w:val="22"/>
          <w:szCs w:val="22"/>
          <w:lang w:val="en-US"/>
        </w:rPr>
        <w:t>corpus adhuc Echo, non vox erat, et tamen usum</w:t>
      </w:r>
    </w:p>
    <w:p w14:paraId="65AE6BBB" w14:textId="77777777" w:rsidR="00140867" w:rsidRPr="00140867" w:rsidRDefault="00140867" w:rsidP="00140867">
      <w:pPr>
        <w:ind w:firstLine="709"/>
        <w:jc w:val="both"/>
        <w:rPr>
          <w:rFonts w:ascii="Times New Roman" w:hAnsi="Times New Roman" w:cs="Times New Roman"/>
          <w:sz w:val="22"/>
          <w:szCs w:val="22"/>
        </w:rPr>
      </w:pPr>
      <w:r w:rsidRPr="00140867">
        <w:rPr>
          <w:rFonts w:ascii="Times New Roman" w:hAnsi="Times New Roman" w:cs="Times New Roman"/>
          <w:sz w:val="22"/>
          <w:szCs w:val="22"/>
        </w:rPr>
        <w:t>garrula non alium quam nunc habet oris habebat,</w:t>
      </w:r>
    </w:p>
    <w:p w14:paraId="6F67CF7B" w14:textId="77777777" w:rsidR="00140867" w:rsidRPr="00140867" w:rsidRDefault="00140867" w:rsidP="00140867">
      <w:pPr>
        <w:ind w:firstLine="709"/>
        <w:jc w:val="both"/>
        <w:rPr>
          <w:rFonts w:ascii="Times New Roman" w:hAnsi="Times New Roman" w:cs="Times New Roman"/>
          <w:sz w:val="22"/>
          <w:szCs w:val="22"/>
        </w:rPr>
      </w:pPr>
      <w:r w:rsidRPr="00140867">
        <w:rPr>
          <w:rFonts w:ascii="Times New Roman" w:hAnsi="Times New Roman" w:cs="Times New Roman"/>
          <w:sz w:val="22"/>
          <w:szCs w:val="22"/>
        </w:rPr>
        <w:t xml:space="preserve">reddere de multis ut </w:t>
      </w:r>
      <w:r w:rsidRPr="00140867">
        <w:rPr>
          <w:rFonts w:ascii="Times New Roman" w:hAnsi="Times New Roman" w:cs="Times New Roman"/>
          <w:b/>
          <w:sz w:val="22"/>
          <w:szCs w:val="22"/>
        </w:rPr>
        <w:t>verba novissima</w:t>
      </w:r>
      <w:r w:rsidRPr="00140867">
        <w:rPr>
          <w:rFonts w:ascii="Times New Roman" w:hAnsi="Times New Roman" w:cs="Times New Roman"/>
          <w:sz w:val="22"/>
          <w:szCs w:val="22"/>
        </w:rPr>
        <w:t xml:space="preserve"> posset. </w:t>
      </w:r>
    </w:p>
    <w:p w14:paraId="7C8F86C2" w14:textId="77777777" w:rsidR="00140867" w:rsidRPr="00140867" w:rsidRDefault="00140867" w:rsidP="00140867">
      <w:pPr>
        <w:ind w:firstLine="709"/>
        <w:jc w:val="both"/>
        <w:rPr>
          <w:rFonts w:ascii="Times New Roman" w:hAnsi="Times New Roman" w:cs="Times New Roman"/>
          <w:sz w:val="22"/>
          <w:szCs w:val="22"/>
        </w:rPr>
      </w:pPr>
    </w:p>
    <w:p w14:paraId="2931C208" w14:textId="77777777" w:rsidR="00140867" w:rsidRDefault="00140867" w:rsidP="00140867">
      <w:pPr>
        <w:ind w:left="709"/>
        <w:jc w:val="both"/>
        <w:rPr>
          <w:rFonts w:ascii="Times New Roman" w:hAnsi="Times New Roman" w:cs="Times New Roman"/>
          <w:sz w:val="22"/>
          <w:szCs w:val="22"/>
        </w:rPr>
      </w:pPr>
      <w:r w:rsidRPr="00140867">
        <w:rPr>
          <w:rFonts w:ascii="Times New Roman" w:hAnsi="Times New Roman" w:cs="Times New Roman"/>
          <w:sz w:val="22"/>
          <w:szCs w:val="22"/>
        </w:rPr>
        <w:t xml:space="preserve">The chatty nymph, who didn’t know how to stay quiet when someone was speaking but could not speak first herself, resounding Echo. Up to this time Echo had form and was not voice alone. And yet, though talkative, she had no other use of speech than now – only the power to repeat, out of many words, </w:t>
      </w:r>
      <w:r w:rsidRPr="00140867">
        <w:rPr>
          <w:rFonts w:ascii="Times New Roman" w:hAnsi="Times New Roman" w:cs="Times New Roman"/>
          <w:b/>
          <w:sz w:val="22"/>
          <w:szCs w:val="22"/>
        </w:rPr>
        <w:t>the last ones she heard</w:t>
      </w:r>
      <w:r w:rsidRPr="00140867">
        <w:rPr>
          <w:rFonts w:ascii="Times New Roman" w:hAnsi="Times New Roman" w:cs="Times New Roman"/>
          <w:sz w:val="22"/>
          <w:szCs w:val="22"/>
        </w:rPr>
        <w:t xml:space="preserve">. </w:t>
      </w:r>
    </w:p>
    <w:p w14:paraId="0CAC7653" w14:textId="77777777" w:rsidR="00140867" w:rsidRDefault="00140867" w:rsidP="00140867">
      <w:pPr>
        <w:ind w:left="709"/>
        <w:jc w:val="both"/>
        <w:rPr>
          <w:rFonts w:ascii="Times New Roman" w:hAnsi="Times New Roman" w:cs="Times New Roman"/>
          <w:sz w:val="22"/>
          <w:szCs w:val="22"/>
        </w:rPr>
      </w:pPr>
    </w:p>
    <w:p w14:paraId="4F440107" w14:textId="7B6717A2" w:rsidR="00140867" w:rsidRDefault="00140867" w:rsidP="00140867">
      <w:pPr>
        <w:ind w:left="709"/>
        <w:jc w:val="both"/>
        <w:rPr>
          <w:rFonts w:ascii="Times New Roman" w:hAnsi="Times New Roman" w:cs="Times New Roman"/>
          <w:sz w:val="22"/>
          <w:szCs w:val="22"/>
        </w:rPr>
      </w:pPr>
      <w:r>
        <w:rPr>
          <w:rFonts w:ascii="Times New Roman" w:hAnsi="Times New Roman" w:cs="Times New Roman"/>
          <w:sz w:val="22"/>
          <w:szCs w:val="22"/>
        </w:rPr>
        <w:t xml:space="preserve">Note: </w:t>
      </w:r>
      <w:r w:rsidRPr="00140867">
        <w:rPr>
          <w:rFonts w:ascii="Times New Roman" w:hAnsi="Times New Roman" w:cs="Times New Roman"/>
          <w:i/>
          <w:sz w:val="22"/>
          <w:szCs w:val="22"/>
        </w:rPr>
        <w:t>verba novissima</w:t>
      </w:r>
      <w:r>
        <w:rPr>
          <w:rFonts w:ascii="Times New Roman" w:hAnsi="Times New Roman" w:cs="Times New Roman"/>
          <w:sz w:val="22"/>
          <w:szCs w:val="22"/>
        </w:rPr>
        <w:t xml:space="preserve"> = last words/very new or original words</w:t>
      </w:r>
    </w:p>
    <w:p w14:paraId="6517DF1D" w14:textId="77777777" w:rsidR="00A01CEA" w:rsidRDefault="00A01CEA" w:rsidP="00140867">
      <w:pPr>
        <w:ind w:left="709"/>
        <w:jc w:val="both"/>
        <w:rPr>
          <w:rFonts w:ascii="Times New Roman" w:hAnsi="Times New Roman" w:cs="Times New Roman"/>
          <w:sz w:val="22"/>
          <w:szCs w:val="22"/>
        </w:rPr>
      </w:pPr>
    </w:p>
    <w:p w14:paraId="5FD74D5A" w14:textId="77777777" w:rsidR="00A01CEA" w:rsidRDefault="00A01CEA" w:rsidP="00140867">
      <w:pPr>
        <w:ind w:left="709"/>
        <w:jc w:val="both"/>
        <w:rPr>
          <w:rFonts w:ascii="Times New Roman" w:hAnsi="Times New Roman" w:cs="Times New Roman"/>
          <w:sz w:val="22"/>
          <w:szCs w:val="22"/>
        </w:rPr>
      </w:pPr>
    </w:p>
    <w:p w14:paraId="4302AFD1" w14:textId="77777777" w:rsidR="00A01CEA" w:rsidRDefault="00A01CEA" w:rsidP="00140867">
      <w:pPr>
        <w:ind w:left="709"/>
        <w:jc w:val="both"/>
        <w:rPr>
          <w:rFonts w:ascii="Times New Roman" w:hAnsi="Times New Roman" w:cs="Times New Roman"/>
          <w:sz w:val="22"/>
          <w:szCs w:val="22"/>
        </w:rPr>
      </w:pPr>
    </w:p>
    <w:p w14:paraId="61BF4C29" w14:textId="1A8DB828" w:rsidR="00A01CEA" w:rsidRPr="00A01CEA" w:rsidRDefault="00A01CEA" w:rsidP="00A01CEA">
      <w:pPr>
        <w:pStyle w:val="ListParagraph"/>
        <w:numPr>
          <w:ilvl w:val="0"/>
          <w:numId w:val="1"/>
        </w:numPr>
        <w:jc w:val="both"/>
        <w:rPr>
          <w:rFonts w:ascii="Times New Roman" w:hAnsi="Times New Roman" w:cs="Times New Roman"/>
          <w:b/>
        </w:rPr>
      </w:pPr>
      <w:r w:rsidRPr="00A01CEA">
        <w:rPr>
          <w:rFonts w:ascii="Times New Roman" w:hAnsi="Times New Roman" w:cs="Times New Roman"/>
          <w:b/>
        </w:rPr>
        <w:t>Rape culture and the affirmation/performance of masculinity</w:t>
      </w:r>
    </w:p>
    <w:p w14:paraId="02D9B244" w14:textId="77777777" w:rsidR="00A01CEA" w:rsidRDefault="00A01CEA" w:rsidP="00A01CEA">
      <w:pPr>
        <w:pStyle w:val="ListParagraph"/>
        <w:jc w:val="both"/>
        <w:rPr>
          <w:rFonts w:ascii="Times New Roman" w:hAnsi="Times New Roman" w:cs="Times New Roman"/>
          <w:sz w:val="22"/>
          <w:szCs w:val="22"/>
        </w:rPr>
      </w:pPr>
    </w:p>
    <w:p w14:paraId="0F634BF3" w14:textId="77777777" w:rsidR="00A01CEA" w:rsidRPr="00A01CEA" w:rsidRDefault="00A01CEA" w:rsidP="00A01CEA">
      <w:pPr>
        <w:jc w:val="both"/>
        <w:rPr>
          <w:rFonts w:ascii="Times New Roman" w:hAnsi="Times New Roman" w:cs="Times New Roman"/>
          <w:sz w:val="22"/>
          <w:szCs w:val="22"/>
        </w:rPr>
      </w:pPr>
      <w:r w:rsidRPr="00A01CEA">
        <w:rPr>
          <w:rFonts w:ascii="Times New Roman" w:hAnsi="Times New Roman" w:cs="Times New Roman"/>
          <w:i/>
          <w:sz w:val="22"/>
          <w:szCs w:val="22"/>
        </w:rPr>
        <w:t>Ach.</w:t>
      </w:r>
      <w:r w:rsidRPr="00A01CEA">
        <w:rPr>
          <w:rFonts w:ascii="Times New Roman" w:hAnsi="Times New Roman" w:cs="Times New Roman"/>
          <w:sz w:val="22"/>
          <w:szCs w:val="22"/>
        </w:rPr>
        <w:t>1.560-62</w:t>
      </w:r>
    </w:p>
    <w:p w14:paraId="0C92008C" w14:textId="77777777" w:rsidR="00A01CEA" w:rsidRPr="00A01CEA" w:rsidRDefault="00A01CEA" w:rsidP="00A01CEA">
      <w:pPr>
        <w:jc w:val="both"/>
        <w:rPr>
          <w:rFonts w:ascii="Times New Roman" w:hAnsi="Times New Roman" w:cs="Times New Roman"/>
          <w:sz w:val="22"/>
          <w:szCs w:val="22"/>
        </w:rPr>
      </w:pPr>
      <w:r w:rsidRPr="00A01CEA">
        <w:rPr>
          <w:rFonts w:ascii="Times New Roman" w:hAnsi="Times New Roman" w:cs="Times New Roman"/>
          <w:sz w:val="22"/>
          <w:szCs w:val="22"/>
        </w:rPr>
        <w:t xml:space="preserve">At procul </w:t>
      </w:r>
      <w:r w:rsidRPr="00D1409A">
        <w:rPr>
          <w:rFonts w:ascii="Times New Roman" w:hAnsi="Times New Roman" w:cs="Times New Roman"/>
          <w:b/>
          <w:sz w:val="22"/>
          <w:szCs w:val="22"/>
        </w:rPr>
        <w:t>occultum falsi sub imagine sexus</w:t>
      </w:r>
    </w:p>
    <w:p w14:paraId="582BADE2" w14:textId="77777777" w:rsidR="00A01CEA" w:rsidRPr="00A01CEA" w:rsidRDefault="00A01CEA" w:rsidP="00A01CEA">
      <w:pPr>
        <w:jc w:val="both"/>
        <w:rPr>
          <w:rFonts w:ascii="Times New Roman" w:hAnsi="Times New Roman" w:cs="Times New Roman"/>
          <w:sz w:val="22"/>
          <w:szCs w:val="22"/>
        </w:rPr>
      </w:pPr>
      <w:r w:rsidRPr="00A01CEA">
        <w:rPr>
          <w:rFonts w:ascii="Times New Roman" w:hAnsi="Times New Roman" w:cs="Times New Roman"/>
          <w:sz w:val="22"/>
          <w:szCs w:val="22"/>
        </w:rPr>
        <w:t xml:space="preserve">Aeaciden furto ima </w:t>
      </w:r>
      <w:r w:rsidRPr="00853B7F">
        <w:rPr>
          <w:rFonts w:ascii="Times New Roman" w:hAnsi="Times New Roman" w:cs="Times New Roman"/>
          <w:i/>
          <w:sz w:val="22"/>
          <w:szCs w:val="22"/>
        </w:rPr>
        <w:t xml:space="preserve">noverat </w:t>
      </w:r>
      <w:r w:rsidRPr="00A01CEA">
        <w:rPr>
          <w:rFonts w:ascii="Times New Roman" w:hAnsi="Times New Roman" w:cs="Times New Roman"/>
          <w:sz w:val="22"/>
          <w:szCs w:val="22"/>
        </w:rPr>
        <w:t>una latent</w:t>
      </w:r>
    </w:p>
    <w:p w14:paraId="1EBAABB1" w14:textId="77777777" w:rsidR="00A01CEA" w:rsidRPr="00A01CEA" w:rsidRDefault="00A01CEA" w:rsidP="00A01CEA">
      <w:pPr>
        <w:jc w:val="both"/>
        <w:rPr>
          <w:rFonts w:ascii="Times New Roman" w:hAnsi="Times New Roman" w:cs="Times New Roman"/>
          <w:sz w:val="22"/>
          <w:szCs w:val="22"/>
        </w:rPr>
      </w:pPr>
      <w:r w:rsidRPr="00A01CEA">
        <w:rPr>
          <w:rFonts w:ascii="Times New Roman" w:hAnsi="Times New Roman" w:cs="Times New Roman"/>
          <w:sz w:val="22"/>
          <w:szCs w:val="22"/>
        </w:rPr>
        <w:t>Deidamia virum.</w:t>
      </w:r>
    </w:p>
    <w:p w14:paraId="1E6AAC60" w14:textId="77777777" w:rsidR="00A01CEA" w:rsidRPr="00A01CEA" w:rsidRDefault="00A01CEA" w:rsidP="00A01CEA">
      <w:pPr>
        <w:jc w:val="both"/>
        <w:rPr>
          <w:rFonts w:ascii="Times New Roman" w:hAnsi="Times New Roman" w:cs="Times New Roman"/>
          <w:sz w:val="22"/>
          <w:szCs w:val="22"/>
        </w:rPr>
      </w:pPr>
    </w:p>
    <w:p w14:paraId="7A59710D" w14:textId="7D6397BE" w:rsidR="00A01CEA" w:rsidRPr="00A01CEA" w:rsidRDefault="00A01CEA" w:rsidP="00A01CEA">
      <w:pPr>
        <w:jc w:val="both"/>
        <w:rPr>
          <w:rFonts w:ascii="Times New Roman" w:hAnsi="Times New Roman" w:cs="Times New Roman"/>
          <w:sz w:val="22"/>
          <w:szCs w:val="22"/>
        </w:rPr>
      </w:pPr>
      <w:r w:rsidRPr="00A01CEA">
        <w:rPr>
          <w:rFonts w:ascii="Times New Roman" w:hAnsi="Times New Roman" w:cs="Times New Roman"/>
          <w:sz w:val="22"/>
          <w:szCs w:val="22"/>
        </w:rPr>
        <w:t xml:space="preserve">(But far away Deidamia – and she alone – had learnt in stolen secrecy the manhood of Aeacides that lay hidden beneath the guise of a false sex.) </w:t>
      </w:r>
    </w:p>
    <w:p w14:paraId="79C16D7B" w14:textId="77777777" w:rsidR="00A01CEA" w:rsidRPr="00A01CEA" w:rsidRDefault="00A01CEA" w:rsidP="00A01CEA">
      <w:pPr>
        <w:pStyle w:val="ListParagraph"/>
        <w:jc w:val="both"/>
        <w:rPr>
          <w:rFonts w:ascii="Times New Roman" w:hAnsi="Times New Roman" w:cs="Times New Roman"/>
          <w:sz w:val="22"/>
          <w:szCs w:val="22"/>
        </w:rPr>
      </w:pPr>
    </w:p>
    <w:p w14:paraId="38417B58" w14:textId="77777777" w:rsidR="00140867" w:rsidRDefault="00140867" w:rsidP="004713B1">
      <w:pPr>
        <w:pStyle w:val="ListParagraph"/>
        <w:jc w:val="both"/>
        <w:rPr>
          <w:rFonts w:ascii="Times New Roman" w:hAnsi="Times New Roman" w:cs="Times New Roman"/>
          <w:sz w:val="22"/>
          <w:szCs w:val="22"/>
          <w:lang w:val="en-US"/>
        </w:rPr>
      </w:pPr>
    </w:p>
    <w:p w14:paraId="65B85989" w14:textId="77777777" w:rsidR="00853B7F" w:rsidRDefault="00D1409A" w:rsidP="00853B7F">
      <w:pPr>
        <w:jc w:val="both"/>
        <w:rPr>
          <w:rFonts w:ascii="Times New Roman" w:hAnsi="Times New Roman" w:cs="Times New Roman"/>
          <w:sz w:val="22"/>
          <w:szCs w:val="22"/>
          <w:lang w:val="en-US"/>
        </w:rPr>
      </w:pPr>
      <w:r w:rsidRPr="00D1409A">
        <w:rPr>
          <w:rFonts w:ascii="Times New Roman" w:hAnsi="Times New Roman" w:cs="Times New Roman"/>
          <w:b/>
          <w:sz w:val="22"/>
          <w:szCs w:val="22"/>
          <w:lang w:val="en-US"/>
        </w:rPr>
        <w:t>Compare:</w:t>
      </w:r>
      <w:r w:rsidRPr="00D1409A">
        <w:rPr>
          <w:rFonts w:ascii="Times New Roman" w:hAnsi="Times New Roman" w:cs="Times New Roman"/>
          <w:sz w:val="22"/>
          <w:szCs w:val="22"/>
          <w:lang w:val="en-US"/>
        </w:rPr>
        <w:t xml:space="preserve"> </w:t>
      </w:r>
      <w:r>
        <w:rPr>
          <w:rFonts w:ascii="Times New Roman" w:hAnsi="Times New Roman" w:cs="Times New Roman"/>
          <w:sz w:val="22"/>
          <w:szCs w:val="22"/>
          <w:lang w:val="en-US"/>
        </w:rPr>
        <w:t xml:space="preserve">Actaeon at </w:t>
      </w:r>
      <w:r w:rsidRPr="00D1409A">
        <w:rPr>
          <w:rFonts w:ascii="Times New Roman" w:hAnsi="Times New Roman" w:cs="Times New Roman"/>
          <w:sz w:val="22"/>
          <w:szCs w:val="22"/>
          <w:lang w:val="en-US"/>
        </w:rPr>
        <w:t xml:space="preserve">Ovid </w:t>
      </w:r>
      <w:r w:rsidRPr="00D1409A">
        <w:rPr>
          <w:rFonts w:ascii="Times New Roman" w:hAnsi="Times New Roman" w:cs="Times New Roman"/>
          <w:i/>
          <w:sz w:val="22"/>
          <w:szCs w:val="22"/>
          <w:lang w:val="en-US"/>
        </w:rPr>
        <w:t>Met.</w:t>
      </w:r>
      <w:r w:rsidRPr="00D1409A">
        <w:rPr>
          <w:rFonts w:ascii="Times New Roman" w:hAnsi="Times New Roman" w:cs="Times New Roman"/>
          <w:sz w:val="22"/>
          <w:szCs w:val="22"/>
          <w:lang w:val="en-US"/>
        </w:rPr>
        <w:t xml:space="preserve">3.250: </w:t>
      </w:r>
      <w:r w:rsidRPr="00D1409A">
        <w:rPr>
          <w:rFonts w:ascii="Times New Roman" w:hAnsi="Times New Roman" w:cs="Times New Roman"/>
          <w:i/>
          <w:sz w:val="22"/>
          <w:szCs w:val="22"/>
          <w:lang w:val="en-US"/>
        </w:rPr>
        <w:t xml:space="preserve">dilacerant </w:t>
      </w:r>
      <w:r w:rsidRPr="00D1409A">
        <w:rPr>
          <w:rFonts w:ascii="Times New Roman" w:hAnsi="Times New Roman" w:cs="Times New Roman"/>
          <w:b/>
          <w:i/>
          <w:sz w:val="22"/>
          <w:szCs w:val="22"/>
          <w:lang w:val="en-US"/>
        </w:rPr>
        <w:t xml:space="preserve">falsi </w:t>
      </w:r>
      <w:r w:rsidRPr="00D1409A">
        <w:rPr>
          <w:rFonts w:ascii="Times New Roman" w:hAnsi="Times New Roman" w:cs="Times New Roman"/>
          <w:i/>
          <w:sz w:val="22"/>
          <w:szCs w:val="22"/>
          <w:lang w:val="en-US"/>
        </w:rPr>
        <w:t xml:space="preserve">dominum </w:t>
      </w:r>
      <w:r w:rsidRPr="00D1409A">
        <w:rPr>
          <w:rFonts w:ascii="Times New Roman" w:hAnsi="Times New Roman" w:cs="Times New Roman"/>
          <w:b/>
          <w:i/>
          <w:sz w:val="22"/>
          <w:szCs w:val="22"/>
          <w:lang w:val="en-US"/>
        </w:rPr>
        <w:t>sub imagine</w:t>
      </w:r>
      <w:r w:rsidRPr="00D1409A">
        <w:rPr>
          <w:rFonts w:ascii="Times New Roman" w:hAnsi="Times New Roman" w:cs="Times New Roman"/>
          <w:i/>
          <w:sz w:val="22"/>
          <w:szCs w:val="22"/>
          <w:lang w:val="en-US"/>
        </w:rPr>
        <w:t xml:space="preserve"> cervi</w:t>
      </w:r>
      <w:r w:rsidRPr="00D1409A">
        <w:rPr>
          <w:rFonts w:ascii="Times New Roman" w:hAnsi="Times New Roman" w:cs="Times New Roman"/>
          <w:sz w:val="22"/>
          <w:szCs w:val="22"/>
          <w:lang w:val="en-US"/>
        </w:rPr>
        <w:t xml:space="preserve">... (they tore apart their master beneath the false image of the deer). Cf. </w:t>
      </w:r>
      <w:r w:rsidRPr="00D1409A">
        <w:rPr>
          <w:rFonts w:ascii="Times New Roman" w:hAnsi="Times New Roman" w:cs="Times New Roman"/>
          <w:i/>
          <w:sz w:val="22"/>
          <w:szCs w:val="22"/>
          <w:lang w:val="en-US"/>
        </w:rPr>
        <w:t>Ach</w:t>
      </w:r>
      <w:r w:rsidRPr="00D1409A">
        <w:rPr>
          <w:rFonts w:ascii="Times New Roman" w:hAnsi="Times New Roman" w:cs="Times New Roman"/>
          <w:sz w:val="22"/>
          <w:szCs w:val="22"/>
          <w:lang w:val="en-US"/>
        </w:rPr>
        <w:t xml:space="preserve">.1.473, </w:t>
      </w:r>
      <w:r w:rsidRPr="00D1409A">
        <w:rPr>
          <w:rFonts w:ascii="Times New Roman" w:hAnsi="Times New Roman" w:cs="Times New Roman"/>
          <w:i/>
          <w:sz w:val="22"/>
          <w:szCs w:val="22"/>
          <w:lang w:val="en-US"/>
        </w:rPr>
        <w:t xml:space="preserve">omnis in absentem belli manus ardet Achillen, </w:t>
      </w:r>
      <w:r w:rsidRPr="00D1409A">
        <w:rPr>
          <w:rFonts w:ascii="Times New Roman" w:hAnsi="Times New Roman" w:cs="Times New Roman"/>
          <w:sz w:val="22"/>
          <w:szCs w:val="22"/>
          <w:lang w:val="en-US"/>
        </w:rPr>
        <w:t xml:space="preserve">which recalled </w:t>
      </w:r>
      <w:r w:rsidRPr="00D1409A">
        <w:rPr>
          <w:rFonts w:ascii="Times New Roman" w:hAnsi="Times New Roman" w:cs="Times New Roman"/>
          <w:i/>
          <w:sz w:val="22"/>
          <w:szCs w:val="22"/>
          <w:lang w:val="en-US"/>
        </w:rPr>
        <w:t>Met</w:t>
      </w:r>
      <w:r w:rsidRPr="00D1409A">
        <w:rPr>
          <w:rFonts w:ascii="Times New Roman" w:hAnsi="Times New Roman" w:cs="Times New Roman"/>
          <w:sz w:val="22"/>
          <w:szCs w:val="22"/>
          <w:lang w:val="en-US"/>
        </w:rPr>
        <w:t xml:space="preserve">.3.244, </w:t>
      </w:r>
      <w:r w:rsidRPr="00D1409A">
        <w:rPr>
          <w:rFonts w:ascii="Times New Roman" w:hAnsi="Times New Roman" w:cs="Times New Roman"/>
          <w:i/>
          <w:sz w:val="22"/>
          <w:szCs w:val="22"/>
          <w:lang w:val="en-US"/>
        </w:rPr>
        <w:t>et velut absentem certatim</w:t>
      </w:r>
      <w:r w:rsidRPr="00D1409A">
        <w:rPr>
          <w:rFonts w:ascii="Times New Roman" w:hAnsi="Times New Roman" w:cs="Times New Roman"/>
          <w:sz w:val="22"/>
          <w:szCs w:val="22"/>
          <w:lang w:val="en-US"/>
        </w:rPr>
        <w:t xml:space="preserve"> </w:t>
      </w:r>
      <w:r w:rsidRPr="00D1409A">
        <w:rPr>
          <w:rFonts w:ascii="Times New Roman" w:hAnsi="Times New Roman" w:cs="Times New Roman"/>
          <w:i/>
          <w:sz w:val="22"/>
          <w:szCs w:val="22"/>
          <w:lang w:val="en-US"/>
        </w:rPr>
        <w:t>Actaeona clamant ……</w:t>
      </w:r>
      <w:r w:rsidRPr="00D1409A">
        <w:rPr>
          <w:rFonts w:ascii="Times New Roman" w:hAnsi="Times New Roman" w:cs="Times New Roman"/>
          <w:sz w:val="22"/>
          <w:szCs w:val="22"/>
          <w:lang w:val="en-US"/>
        </w:rPr>
        <w:t>?  Is Deidamia-Diana about to hurt Achilles – perhaps ensure that he is torn apart by passion – or will the tables be turned?</w:t>
      </w:r>
    </w:p>
    <w:p w14:paraId="4C228D8E" w14:textId="77777777" w:rsidR="00853B7F" w:rsidRDefault="00853B7F" w:rsidP="00853B7F">
      <w:pPr>
        <w:jc w:val="both"/>
        <w:rPr>
          <w:rFonts w:ascii="Times New Roman" w:hAnsi="Times New Roman" w:cs="Times New Roman"/>
          <w:sz w:val="22"/>
          <w:szCs w:val="22"/>
          <w:lang w:val="en-US"/>
        </w:rPr>
      </w:pPr>
    </w:p>
    <w:p w14:paraId="649D5E05" w14:textId="77777777" w:rsidR="00853B7F" w:rsidRDefault="00853B7F" w:rsidP="00853B7F">
      <w:pPr>
        <w:jc w:val="both"/>
        <w:rPr>
          <w:rFonts w:ascii="Times New Roman" w:hAnsi="Times New Roman" w:cs="Times New Roman"/>
          <w:sz w:val="22"/>
          <w:szCs w:val="22"/>
          <w:lang w:val="en-US"/>
        </w:rPr>
      </w:pPr>
    </w:p>
    <w:p w14:paraId="14590D57" w14:textId="30A4F4D3" w:rsidR="00853B7F" w:rsidRDefault="00853B7F" w:rsidP="00853B7F">
      <w:pPr>
        <w:pStyle w:val="ListParagraph"/>
        <w:numPr>
          <w:ilvl w:val="0"/>
          <w:numId w:val="1"/>
        </w:numPr>
        <w:jc w:val="both"/>
        <w:rPr>
          <w:rFonts w:ascii="Times New Roman" w:hAnsi="Times New Roman" w:cs="Times New Roman"/>
          <w:b/>
        </w:rPr>
      </w:pPr>
      <w:r>
        <w:rPr>
          <w:rFonts w:ascii="Times New Roman" w:hAnsi="Times New Roman" w:cs="Times New Roman"/>
          <w:b/>
        </w:rPr>
        <w:t>The return of the Bacchic</w:t>
      </w:r>
    </w:p>
    <w:p w14:paraId="276D8C1D" w14:textId="77777777" w:rsidR="00853B7F" w:rsidRDefault="00853B7F" w:rsidP="00853B7F">
      <w:pPr>
        <w:jc w:val="both"/>
        <w:rPr>
          <w:rFonts w:ascii="Times New Roman" w:hAnsi="Times New Roman" w:cs="Times New Roman"/>
          <w:b/>
        </w:rPr>
      </w:pPr>
    </w:p>
    <w:p w14:paraId="2702F5C7" w14:textId="63DE613E" w:rsidR="00727884" w:rsidRPr="00727884" w:rsidRDefault="00727884" w:rsidP="00727884">
      <w:pPr>
        <w:jc w:val="both"/>
        <w:rPr>
          <w:rFonts w:ascii="Times New Roman" w:hAnsi="Times New Roman" w:cs="Times New Roman"/>
          <w:sz w:val="22"/>
          <w:szCs w:val="22"/>
          <w:lang w:val="en-US"/>
        </w:rPr>
      </w:pPr>
      <w:r w:rsidRPr="00727884">
        <w:rPr>
          <w:rFonts w:ascii="Times New Roman" w:hAnsi="Times New Roman" w:cs="Times New Roman"/>
          <w:sz w:val="22"/>
          <w:szCs w:val="22"/>
        </w:rPr>
        <w:t>Nb:</w:t>
      </w:r>
      <w:r w:rsidRPr="00727884">
        <w:rPr>
          <w:rFonts w:ascii="Times New Roman" w:hAnsi="Times New Roman" w:cs="Times New Roman"/>
          <w:b/>
          <w:sz w:val="22"/>
          <w:szCs w:val="22"/>
        </w:rPr>
        <w:t xml:space="preserve"> </w:t>
      </w:r>
      <w:r>
        <w:rPr>
          <w:rFonts w:ascii="Times New Roman" w:hAnsi="Times New Roman" w:cs="Times New Roman"/>
          <w:b/>
          <w:sz w:val="22"/>
          <w:szCs w:val="22"/>
        </w:rPr>
        <w:t xml:space="preserve">Bacchus helps lovers/love poets in Ovid </w:t>
      </w:r>
      <w:r w:rsidRPr="00727884">
        <w:rPr>
          <w:rFonts w:ascii="Times New Roman" w:hAnsi="Times New Roman" w:cs="Times New Roman"/>
          <w:b/>
          <w:i/>
          <w:sz w:val="22"/>
          <w:szCs w:val="22"/>
        </w:rPr>
        <w:t xml:space="preserve">Ars </w:t>
      </w:r>
      <w:r>
        <w:rPr>
          <w:rFonts w:ascii="Times New Roman" w:hAnsi="Times New Roman" w:cs="Times New Roman"/>
          <w:b/>
          <w:sz w:val="22"/>
          <w:szCs w:val="22"/>
        </w:rPr>
        <w:t xml:space="preserve">1: </w:t>
      </w:r>
      <w:r w:rsidRPr="00727884">
        <w:rPr>
          <w:rFonts w:ascii="Times New Roman" w:hAnsi="Times New Roman" w:cs="Times New Roman"/>
          <w:i/>
          <w:sz w:val="22"/>
          <w:szCs w:val="22"/>
          <w:lang w:val="en-US"/>
        </w:rPr>
        <w:t>Ecce, suum vatem Liber vocat; hic quoque amantes /</w:t>
      </w:r>
      <w:r w:rsidRPr="00727884">
        <w:rPr>
          <w:rFonts w:ascii="Times New Roman" w:hAnsi="Times New Roman" w:cs="Times New Roman"/>
          <w:sz w:val="22"/>
          <w:szCs w:val="22"/>
          <w:lang w:val="en-US"/>
        </w:rPr>
        <w:t xml:space="preserve"> </w:t>
      </w:r>
      <w:r w:rsidRPr="00727884">
        <w:rPr>
          <w:rFonts w:ascii="Times New Roman" w:hAnsi="Times New Roman" w:cs="Times New Roman"/>
          <w:i/>
          <w:sz w:val="22"/>
          <w:szCs w:val="22"/>
          <w:lang w:val="en-US"/>
        </w:rPr>
        <w:t>adiuvat</w:t>
      </w:r>
      <w:r w:rsidRPr="00727884">
        <w:rPr>
          <w:rFonts w:ascii="Times New Roman" w:hAnsi="Times New Roman" w:cs="Times New Roman"/>
          <w:sz w:val="22"/>
          <w:szCs w:val="22"/>
          <w:lang w:val="en-US"/>
        </w:rPr>
        <w:t xml:space="preserve"> </w:t>
      </w:r>
      <w:r w:rsidRPr="00727884">
        <w:rPr>
          <w:rFonts w:ascii="Times New Roman" w:hAnsi="Times New Roman" w:cs="Times New Roman"/>
          <w:i/>
          <w:sz w:val="22"/>
          <w:szCs w:val="22"/>
          <w:lang w:val="en-US"/>
        </w:rPr>
        <w:t>(Ars</w:t>
      </w:r>
      <w:r w:rsidRPr="00727884">
        <w:rPr>
          <w:rFonts w:ascii="Times New Roman" w:hAnsi="Times New Roman" w:cs="Times New Roman"/>
          <w:sz w:val="22"/>
          <w:szCs w:val="22"/>
          <w:lang w:val="en-US"/>
        </w:rPr>
        <w:t xml:space="preserve"> 1.525-6, and </w:t>
      </w:r>
      <w:r>
        <w:rPr>
          <w:rFonts w:ascii="Times New Roman" w:hAnsi="Times New Roman" w:cs="Times New Roman"/>
          <w:sz w:val="22"/>
          <w:szCs w:val="22"/>
          <w:lang w:val="en-US"/>
        </w:rPr>
        <w:t xml:space="preserve">also see </w:t>
      </w:r>
      <w:r w:rsidRPr="00727884">
        <w:rPr>
          <w:rFonts w:ascii="Times New Roman" w:hAnsi="Times New Roman" w:cs="Times New Roman"/>
          <w:sz w:val="22"/>
          <w:szCs w:val="22"/>
          <w:lang w:val="en-US"/>
        </w:rPr>
        <w:t>passage following)</w:t>
      </w:r>
    </w:p>
    <w:p w14:paraId="2EE08F9E" w14:textId="73F8B349" w:rsidR="00727884" w:rsidRDefault="00727884" w:rsidP="00853B7F">
      <w:pPr>
        <w:jc w:val="both"/>
        <w:rPr>
          <w:rFonts w:ascii="Times New Roman" w:hAnsi="Times New Roman" w:cs="Times New Roman"/>
          <w:b/>
        </w:rPr>
      </w:pPr>
    </w:p>
    <w:p w14:paraId="5B08A480" w14:textId="5055A149" w:rsidR="00853B7F" w:rsidRPr="00853B7F" w:rsidRDefault="00064A5B" w:rsidP="00853B7F">
      <w:pPr>
        <w:spacing w:line="360" w:lineRule="auto"/>
        <w:jc w:val="both"/>
        <w:rPr>
          <w:rFonts w:ascii="Times New Roman" w:hAnsi="Times New Roman" w:cs="Times New Roman"/>
          <w:sz w:val="22"/>
          <w:szCs w:val="22"/>
          <w:lang w:val="en-US"/>
        </w:rPr>
      </w:pPr>
      <w:r>
        <w:rPr>
          <w:rFonts w:ascii="Times New Roman" w:hAnsi="Times New Roman" w:cs="Times New Roman"/>
          <w:b/>
          <w:sz w:val="22"/>
          <w:szCs w:val="22"/>
          <w:lang w:val="en-US"/>
        </w:rPr>
        <w:t xml:space="preserve">       </w:t>
      </w:r>
      <w:r w:rsidR="00853B7F" w:rsidRPr="00853B7F">
        <w:rPr>
          <w:rFonts w:ascii="Times New Roman" w:hAnsi="Times New Roman" w:cs="Times New Roman"/>
          <w:b/>
          <w:sz w:val="22"/>
          <w:szCs w:val="22"/>
          <w:lang w:val="en-US"/>
        </w:rPr>
        <w:t>A.</w:t>
      </w:r>
      <w:r w:rsidR="00853B7F" w:rsidRPr="00853B7F">
        <w:rPr>
          <w:rFonts w:ascii="Times New Roman" w:hAnsi="Times New Roman" w:cs="Times New Roman"/>
          <w:sz w:val="22"/>
          <w:szCs w:val="22"/>
          <w:lang w:val="en-US"/>
        </w:rPr>
        <w:t xml:space="preserve"> Achilles’ soliloquy at </w:t>
      </w:r>
      <w:r w:rsidR="00853B7F" w:rsidRPr="00853B7F">
        <w:rPr>
          <w:rFonts w:ascii="Times New Roman" w:hAnsi="Times New Roman" w:cs="Times New Roman"/>
          <w:i/>
          <w:sz w:val="22"/>
          <w:szCs w:val="22"/>
          <w:lang w:val="en-US"/>
        </w:rPr>
        <w:t>Ach</w:t>
      </w:r>
      <w:r w:rsidR="00853B7F" w:rsidRPr="00853B7F">
        <w:rPr>
          <w:rFonts w:ascii="Times New Roman" w:hAnsi="Times New Roman" w:cs="Times New Roman"/>
          <w:sz w:val="22"/>
          <w:szCs w:val="22"/>
          <w:lang w:val="en-US"/>
        </w:rPr>
        <w:t>.1.624ff.</w:t>
      </w:r>
    </w:p>
    <w:p w14:paraId="759BB5BD" w14:textId="0F04055E" w:rsidR="00853B7F" w:rsidRPr="00853B7F" w:rsidRDefault="00853B7F" w:rsidP="00853B7F">
      <w:pPr>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          …q</w:t>
      </w:r>
      <w:r w:rsidRPr="00853B7F">
        <w:rPr>
          <w:rFonts w:ascii="Times New Roman" w:hAnsi="Times New Roman" w:cs="Times New Roman"/>
          <w:sz w:val="22"/>
          <w:szCs w:val="22"/>
          <w:lang w:val="en-US"/>
        </w:rPr>
        <w:t>uonam usque premes urentia pectus</w:t>
      </w:r>
    </w:p>
    <w:p w14:paraId="7197FB6F" w14:textId="7FFB6014" w:rsidR="00853B7F" w:rsidRPr="00853B7F" w:rsidRDefault="00853B7F" w:rsidP="00853B7F">
      <w:pPr>
        <w:jc w:val="both"/>
        <w:rPr>
          <w:rFonts w:ascii="Times New Roman" w:hAnsi="Times New Roman" w:cs="Times New Roman"/>
          <w:sz w:val="22"/>
          <w:szCs w:val="22"/>
          <w:lang w:val="en-US"/>
        </w:rPr>
      </w:pPr>
      <w:r w:rsidRPr="001402EA">
        <w:rPr>
          <w:rFonts w:ascii="Times New Roman" w:hAnsi="Times New Roman" w:cs="Times New Roman"/>
          <w:b/>
          <w:sz w:val="22"/>
          <w:szCs w:val="22"/>
          <w:lang w:val="en-US"/>
        </w:rPr>
        <w:t>vulnera</w:t>
      </w:r>
      <w:r w:rsidRPr="00853B7F">
        <w:rPr>
          <w:rFonts w:ascii="Times New Roman" w:hAnsi="Times New Roman" w:cs="Times New Roman"/>
          <w:sz w:val="22"/>
          <w:szCs w:val="22"/>
          <w:lang w:val="en-US"/>
        </w:rPr>
        <w:t>, teque marem – pudet heu! – nec amore probaris?</w:t>
      </w:r>
    </w:p>
    <w:p w14:paraId="6E95C131" w14:textId="113C30FB" w:rsidR="00853B7F" w:rsidRPr="00853B7F" w:rsidRDefault="00853B7F" w:rsidP="00853B7F">
      <w:pPr>
        <w:ind w:left="2880" w:firstLine="720"/>
        <w:jc w:val="both"/>
        <w:rPr>
          <w:rFonts w:ascii="Times New Roman" w:hAnsi="Times New Roman" w:cs="Times New Roman"/>
          <w:sz w:val="22"/>
          <w:szCs w:val="22"/>
          <w:lang w:val="en-US"/>
        </w:rPr>
      </w:pPr>
      <w:r w:rsidRPr="00853B7F">
        <w:rPr>
          <w:rFonts w:ascii="Times New Roman" w:hAnsi="Times New Roman" w:cs="Times New Roman"/>
          <w:i/>
          <w:sz w:val="22"/>
          <w:szCs w:val="22"/>
          <w:lang w:val="en-US"/>
        </w:rPr>
        <w:t>Ach</w:t>
      </w:r>
      <w:r w:rsidRPr="00853B7F">
        <w:rPr>
          <w:rFonts w:ascii="Times New Roman" w:hAnsi="Times New Roman" w:cs="Times New Roman"/>
          <w:sz w:val="22"/>
          <w:szCs w:val="22"/>
          <w:lang w:val="en-US"/>
        </w:rPr>
        <w:t>.1.638-9</w:t>
      </w:r>
    </w:p>
    <w:p w14:paraId="022155FD" w14:textId="284EA0EC" w:rsidR="00853B7F" w:rsidRPr="00853B7F" w:rsidRDefault="00853B7F" w:rsidP="00853B7F">
      <w:pPr>
        <w:jc w:val="both"/>
        <w:rPr>
          <w:rFonts w:ascii="Times New Roman" w:hAnsi="Times New Roman" w:cs="Times New Roman"/>
          <w:sz w:val="22"/>
          <w:szCs w:val="22"/>
          <w:lang w:val="en-US"/>
        </w:rPr>
      </w:pPr>
      <w:r>
        <w:rPr>
          <w:rFonts w:ascii="Times New Roman" w:hAnsi="Times New Roman" w:cs="Times New Roman"/>
          <w:sz w:val="22"/>
          <w:szCs w:val="22"/>
          <w:lang w:val="en-US"/>
        </w:rPr>
        <w:t>(</w:t>
      </w:r>
      <w:r w:rsidRPr="00853B7F">
        <w:rPr>
          <w:rFonts w:ascii="Times New Roman" w:hAnsi="Times New Roman" w:cs="Times New Roman"/>
          <w:sz w:val="22"/>
          <w:szCs w:val="22"/>
          <w:lang w:val="en-US"/>
        </w:rPr>
        <w:t>How long will you conceal the wound that burns your heart, and will you not even in love – for shame! – prove your own manhood?</w:t>
      </w:r>
      <w:r>
        <w:rPr>
          <w:rFonts w:ascii="Times New Roman" w:hAnsi="Times New Roman" w:cs="Times New Roman"/>
          <w:sz w:val="22"/>
          <w:szCs w:val="22"/>
          <w:lang w:val="en-US"/>
        </w:rPr>
        <w:t>)</w:t>
      </w:r>
      <w:r w:rsidRPr="00853B7F">
        <w:rPr>
          <w:rFonts w:ascii="Times New Roman" w:hAnsi="Times New Roman" w:cs="Times New Roman"/>
          <w:sz w:val="22"/>
          <w:szCs w:val="22"/>
          <w:lang w:val="en-US"/>
        </w:rPr>
        <w:t xml:space="preserve"> </w:t>
      </w:r>
    </w:p>
    <w:p w14:paraId="53EC6EA6" w14:textId="77777777" w:rsidR="00853B7F" w:rsidRDefault="00853B7F" w:rsidP="00853B7F">
      <w:pPr>
        <w:jc w:val="both"/>
        <w:rPr>
          <w:rFonts w:ascii="Times New Roman" w:hAnsi="Times New Roman" w:cs="Times New Roman"/>
          <w:sz w:val="22"/>
          <w:szCs w:val="22"/>
          <w:lang w:val="en-US"/>
        </w:rPr>
      </w:pPr>
    </w:p>
    <w:p w14:paraId="0F6D91D6" w14:textId="02C0E456" w:rsidR="007F302E" w:rsidRDefault="007F302E" w:rsidP="00853B7F">
      <w:pPr>
        <w:jc w:val="both"/>
        <w:rPr>
          <w:rFonts w:ascii="Times New Roman" w:hAnsi="Times New Roman" w:cs="Times New Roman"/>
          <w:sz w:val="22"/>
          <w:szCs w:val="22"/>
          <w:lang w:val="en-US"/>
        </w:rPr>
      </w:pPr>
      <w:r>
        <w:rPr>
          <w:rFonts w:ascii="Times New Roman" w:hAnsi="Times New Roman" w:cs="Times New Roman"/>
          <w:sz w:val="22"/>
          <w:szCs w:val="22"/>
          <w:lang w:val="en-US"/>
        </w:rPr>
        <w:t>Compare Attis (the only male Bacchant, ‘a woman but not a true one’) at Catullus 63.50-73 (Here Attis regrets having castrated himself, and looks back with nostalgia at his boyhood, when he lived in the cold Phrygian mountains and hunted wild animals.)</w:t>
      </w:r>
      <w:r w:rsidR="001402EA">
        <w:rPr>
          <w:rFonts w:ascii="Times New Roman" w:hAnsi="Times New Roman" w:cs="Times New Roman"/>
          <w:sz w:val="22"/>
          <w:szCs w:val="22"/>
          <w:lang w:val="en-US"/>
        </w:rPr>
        <w:t>. Cf. Heslin pp257ff.</w:t>
      </w:r>
    </w:p>
    <w:p w14:paraId="2F84E401" w14:textId="77777777" w:rsidR="00750AB7" w:rsidRDefault="00750AB7" w:rsidP="00853B7F">
      <w:pPr>
        <w:jc w:val="both"/>
        <w:rPr>
          <w:rFonts w:ascii="Times New Roman" w:hAnsi="Times New Roman" w:cs="Times New Roman"/>
          <w:sz w:val="22"/>
          <w:szCs w:val="22"/>
          <w:lang w:val="en-US"/>
        </w:rPr>
      </w:pPr>
    </w:p>
    <w:p w14:paraId="77D27AB7" w14:textId="77777777" w:rsidR="00131ABD" w:rsidRDefault="00750AB7" w:rsidP="00131ABD">
      <w:pPr>
        <w:pStyle w:val="ListParagraph"/>
        <w:numPr>
          <w:ilvl w:val="0"/>
          <w:numId w:val="2"/>
        </w:numPr>
        <w:jc w:val="both"/>
        <w:rPr>
          <w:rFonts w:ascii="Times New Roman" w:hAnsi="Times New Roman" w:cs="Times New Roman"/>
          <w:sz w:val="22"/>
          <w:szCs w:val="22"/>
          <w:lang w:val="en-US"/>
        </w:rPr>
      </w:pPr>
      <w:r w:rsidRPr="00064A5B">
        <w:rPr>
          <w:rFonts w:ascii="Times New Roman" w:hAnsi="Times New Roman" w:cs="Times New Roman"/>
          <w:b/>
          <w:sz w:val="22"/>
          <w:szCs w:val="22"/>
          <w:lang w:val="en-US"/>
        </w:rPr>
        <w:t>Heslin p254</w:t>
      </w:r>
      <w:r w:rsidRPr="00064A5B">
        <w:rPr>
          <w:rFonts w:ascii="Times New Roman" w:hAnsi="Times New Roman" w:cs="Times New Roman"/>
          <w:sz w:val="22"/>
          <w:szCs w:val="22"/>
          <w:lang w:val="en-US"/>
        </w:rPr>
        <w:t>: ‘It is clear that the rape of Deidamia by Achilles stands in opposition to the dismemberment of Pentheus as the assertion of male mastery within the context of maenadism.’</w:t>
      </w:r>
    </w:p>
    <w:p w14:paraId="784BC4A5" w14:textId="77777777" w:rsidR="00131ABD" w:rsidRDefault="00131ABD" w:rsidP="00131ABD">
      <w:pPr>
        <w:pStyle w:val="ListParagraph"/>
        <w:jc w:val="both"/>
        <w:rPr>
          <w:rFonts w:ascii="Times New Roman" w:hAnsi="Times New Roman" w:cs="Times New Roman"/>
          <w:sz w:val="22"/>
          <w:szCs w:val="22"/>
          <w:lang w:val="en-US"/>
        </w:rPr>
      </w:pPr>
    </w:p>
    <w:p w14:paraId="73BD4621" w14:textId="60BAC606" w:rsidR="00131ABD" w:rsidRPr="00131ABD" w:rsidRDefault="00131ABD" w:rsidP="00131ABD">
      <w:pPr>
        <w:pStyle w:val="ListParagraph"/>
        <w:numPr>
          <w:ilvl w:val="0"/>
          <w:numId w:val="2"/>
        </w:numPr>
        <w:jc w:val="both"/>
        <w:rPr>
          <w:rFonts w:ascii="Times New Roman" w:hAnsi="Times New Roman" w:cs="Times New Roman"/>
          <w:b/>
          <w:sz w:val="22"/>
          <w:szCs w:val="22"/>
          <w:lang w:val="en-US"/>
        </w:rPr>
      </w:pPr>
      <w:r w:rsidRPr="00131ABD">
        <w:rPr>
          <w:rFonts w:ascii="Times New Roman" w:hAnsi="Times New Roman" w:cs="Times New Roman"/>
          <w:b/>
          <w:sz w:val="22"/>
          <w:szCs w:val="22"/>
          <w:lang w:val="en-US"/>
        </w:rPr>
        <w:t xml:space="preserve">Achilles as Bacchus, </w:t>
      </w:r>
      <w:r w:rsidRPr="00131ABD">
        <w:rPr>
          <w:rFonts w:ascii="Times New Roman" w:hAnsi="Times New Roman" w:cs="Times New Roman"/>
          <w:b/>
          <w:i/>
          <w:sz w:val="22"/>
          <w:szCs w:val="22"/>
          <w:lang w:val="en-US"/>
        </w:rPr>
        <w:t>Ach</w:t>
      </w:r>
      <w:r w:rsidRPr="00131ABD">
        <w:rPr>
          <w:rFonts w:ascii="Times New Roman" w:hAnsi="Times New Roman" w:cs="Times New Roman"/>
          <w:b/>
          <w:sz w:val="22"/>
          <w:szCs w:val="22"/>
          <w:lang w:val="en-US"/>
        </w:rPr>
        <w:t>.1. 615-18:</w:t>
      </w:r>
    </w:p>
    <w:p w14:paraId="3F386895" w14:textId="77777777" w:rsidR="00131ABD" w:rsidRDefault="00131ABD" w:rsidP="00131ABD">
      <w:pPr>
        <w:ind w:left="709"/>
        <w:jc w:val="both"/>
        <w:rPr>
          <w:rFonts w:ascii="Times New Roman" w:hAnsi="Times New Roman" w:cs="Times New Roman"/>
          <w:sz w:val="22"/>
          <w:szCs w:val="22"/>
          <w:lang w:val="en-US"/>
        </w:rPr>
      </w:pPr>
      <w:r w:rsidRPr="00131ABD">
        <w:rPr>
          <w:rFonts w:ascii="Times New Roman" w:hAnsi="Times New Roman" w:cs="Times New Roman"/>
          <w:sz w:val="22"/>
          <w:szCs w:val="22"/>
          <w:lang w:val="en-US"/>
        </w:rPr>
        <w:t xml:space="preserve">‘Just like Euhius (ie.. Bacchus), when he has relaxed his martial spirit and frowning brow, and sated his soul with the luxury of his native land, removes chaplet and mitre from his hair, and arms the green thyrsus for the fray, and in more martial guise sets out to meet his Indian enemies’. </w:t>
      </w:r>
    </w:p>
    <w:p w14:paraId="36F08CEF" w14:textId="77777777" w:rsidR="00CF290B" w:rsidRDefault="00CF290B" w:rsidP="00CF290B">
      <w:pPr>
        <w:jc w:val="both"/>
        <w:rPr>
          <w:rFonts w:ascii="Times New Roman" w:hAnsi="Times New Roman" w:cs="Times New Roman"/>
          <w:sz w:val="22"/>
          <w:szCs w:val="22"/>
          <w:lang w:val="en-US"/>
        </w:rPr>
      </w:pPr>
    </w:p>
    <w:p w14:paraId="4208DB8A" w14:textId="46F0E0D6" w:rsidR="00CF290B" w:rsidRPr="00CF290B" w:rsidRDefault="00CF290B" w:rsidP="00CF290B">
      <w:pPr>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      D. </w:t>
      </w:r>
      <w:r w:rsidRPr="00CF290B">
        <w:rPr>
          <w:rFonts w:ascii="Times New Roman" w:hAnsi="Times New Roman" w:cs="Times New Roman"/>
          <w:b/>
          <w:sz w:val="22"/>
          <w:szCs w:val="22"/>
          <w:lang w:val="en-US"/>
        </w:rPr>
        <w:t xml:space="preserve"> Achilles as Pentheus</w:t>
      </w:r>
    </w:p>
    <w:p w14:paraId="1810A741" w14:textId="77777777" w:rsidR="00CF290B" w:rsidRPr="00CF290B" w:rsidRDefault="00CF290B" w:rsidP="00CF290B">
      <w:pPr>
        <w:pStyle w:val="ListParagraph"/>
        <w:widowControl w:val="0"/>
        <w:autoSpaceDE w:val="0"/>
        <w:autoSpaceDN w:val="0"/>
        <w:adjustRightInd w:val="0"/>
        <w:ind w:left="709"/>
        <w:rPr>
          <w:rFonts w:ascii="Times New Roman" w:hAnsi="Times New Roman" w:cs="Times New Roman"/>
          <w:color w:val="262626"/>
          <w:sz w:val="22"/>
          <w:szCs w:val="22"/>
          <w:lang w:val="en-US"/>
        </w:rPr>
      </w:pPr>
      <w:r w:rsidRPr="00CF290B">
        <w:rPr>
          <w:rFonts w:ascii="Times New Roman" w:hAnsi="Times New Roman" w:cs="Times New Roman"/>
          <w:color w:val="262626"/>
          <w:sz w:val="22"/>
          <w:szCs w:val="22"/>
          <w:lang w:val="en-US"/>
        </w:rPr>
        <w:t>tunc vero, tunc praecipue manifestus Achilles                835</w:t>
      </w:r>
    </w:p>
    <w:p w14:paraId="51ED21EF" w14:textId="77777777" w:rsidR="00CF290B" w:rsidRPr="00CF290B" w:rsidRDefault="00CF290B" w:rsidP="00CF290B">
      <w:pPr>
        <w:widowControl w:val="0"/>
        <w:autoSpaceDE w:val="0"/>
        <w:autoSpaceDN w:val="0"/>
        <w:adjustRightInd w:val="0"/>
        <w:ind w:left="709"/>
        <w:rPr>
          <w:rFonts w:ascii="Times New Roman" w:hAnsi="Times New Roman" w:cs="Times New Roman"/>
          <w:color w:val="262626"/>
          <w:sz w:val="22"/>
          <w:szCs w:val="22"/>
          <w:lang w:val="en-US"/>
        </w:rPr>
      </w:pPr>
      <w:r w:rsidRPr="00CF290B">
        <w:rPr>
          <w:rFonts w:ascii="Times New Roman" w:hAnsi="Times New Roman" w:cs="Times New Roman"/>
          <w:color w:val="262626"/>
          <w:sz w:val="22"/>
          <w:szCs w:val="22"/>
          <w:lang w:val="en-US"/>
        </w:rPr>
        <w:t>nec servare vices nec bracchia iungere curat;</w:t>
      </w:r>
    </w:p>
    <w:p w14:paraId="113BA5F1" w14:textId="77777777" w:rsidR="00CF290B" w:rsidRPr="00CF290B" w:rsidRDefault="00CF290B" w:rsidP="00CF290B">
      <w:pPr>
        <w:widowControl w:val="0"/>
        <w:autoSpaceDE w:val="0"/>
        <w:autoSpaceDN w:val="0"/>
        <w:adjustRightInd w:val="0"/>
        <w:ind w:left="709"/>
        <w:rPr>
          <w:rFonts w:ascii="Times New Roman" w:hAnsi="Times New Roman" w:cs="Times New Roman"/>
          <w:color w:val="262626"/>
          <w:sz w:val="22"/>
          <w:szCs w:val="22"/>
          <w:lang w:val="en-US"/>
        </w:rPr>
      </w:pPr>
      <w:r w:rsidRPr="00CF290B">
        <w:rPr>
          <w:rFonts w:ascii="Times New Roman" w:hAnsi="Times New Roman" w:cs="Times New Roman"/>
          <w:color w:val="262626"/>
          <w:sz w:val="22"/>
          <w:szCs w:val="22"/>
          <w:lang w:val="en-US"/>
        </w:rPr>
        <w:t>tunc molles gressus, tunc aspernatur amictus</w:t>
      </w:r>
    </w:p>
    <w:p w14:paraId="3859D968" w14:textId="77777777" w:rsidR="00CF290B" w:rsidRPr="00CF290B" w:rsidRDefault="00CF290B" w:rsidP="00CF290B">
      <w:pPr>
        <w:widowControl w:val="0"/>
        <w:autoSpaceDE w:val="0"/>
        <w:autoSpaceDN w:val="0"/>
        <w:adjustRightInd w:val="0"/>
        <w:ind w:left="709"/>
        <w:rPr>
          <w:rFonts w:ascii="Times New Roman" w:hAnsi="Times New Roman" w:cs="Times New Roman"/>
          <w:color w:val="262626"/>
          <w:sz w:val="22"/>
          <w:szCs w:val="22"/>
          <w:lang w:val="en-US"/>
        </w:rPr>
      </w:pPr>
      <w:r w:rsidRPr="00CF290B">
        <w:rPr>
          <w:rFonts w:ascii="Times New Roman" w:hAnsi="Times New Roman" w:cs="Times New Roman"/>
          <w:color w:val="262626"/>
          <w:sz w:val="22"/>
          <w:szCs w:val="22"/>
          <w:lang w:val="en-US"/>
        </w:rPr>
        <w:t>plus solito rumpitque choros et plurima turbat.</w:t>
      </w:r>
    </w:p>
    <w:p w14:paraId="69F62FDD" w14:textId="77777777" w:rsidR="00CF290B" w:rsidRPr="00CF290B" w:rsidRDefault="00CF290B" w:rsidP="00CF290B">
      <w:pPr>
        <w:widowControl w:val="0"/>
        <w:autoSpaceDE w:val="0"/>
        <w:autoSpaceDN w:val="0"/>
        <w:adjustRightInd w:val="0"/>
        <w:ind w:left="709"/>
        <w:rPr>
          <w:rFonts w:ascii="Times New Roman" w:hAnsi="Times New Roman" w:cs="Times New Roman"/>
          <w:color w:val="262626"/>
          <w:sz w:val="22"/>
          <w:szCs w:val="22"/>
          <w:lang w:val="en-US"/>
        </w:rPr>
      </w:pPr>
      <w:r w:rsidRPr="00CF290B">
        <w:rPr>
          <w:rFonts w:ascii="Times New Roman" w:hAnsi="Times New Roman" w:cs="Times New Roman"/>
          <w:color w:val="262626"/>
          <w:sz w:val="22"/>
          <w:szCs w:val="22"/>
          <w:lang w:val="en-US"/>
        </w:rPr>
        <w:t>sic indignantem thyrsos acceptaque matris</w:t>
      </w:r>
    </w:p>
    <w:p w14:paraId="6644113D" w14:textId="24971D42" w:rsidR="00CF290B" w:rsidRDefault="00CF290B" w:rsidP="00CF290B">
      <w:pPr>
        <w:pStyle w:val="ListParagraph"/>
        <w:ind w:left="709"/>
        <w:jc w:val="both"/>
        <w:rPr>
          <w:rFonts w:ascii="Book Antiqua" w:hAnsi="Book Antiqua" w:cs="Book Antiqua"/>
          <w:color w:val="262626"/>
          <w:sz w:val="22"/>
          <w:szCs w:val="22"/>
          <w:lang w:val="en-US"/>
        </w:rPr>
      </w:pPr>
      <w:r w:rsidRPr="00CF290B">
        <w:rPr>
          <w:rFonts w:ascii="Times New Roman" w:hAnsi="Times New Roman" w:cs="Times New Roman"/>
          <w:color w:val="262626"/>
          <w:sz w:val="22"/>
          <w:szCs w:val="22"/>
          <w:lang w:val="en-US"/>
        </w:rPr>
        <w:t>tympana iam tristes spectabant Penthea Thebae.                </w:t>
      </w:r>
      <w:r w:rsidRPr="00CF290B">
        <w:rPr>
          <w:rFonts w:ascii="Book Antiqua" w:hAnsi="Book Antiqua" w:cs="Book Antiqua"/>
          <w:color w:val="262626"/>
          <w:sz w:val="22"/>
          <w:szCs w:val="22"/>
          <w:lang w:val="en-US"/>
        </w:rPr>
        <w:t>840</w:t>
      </w:r>
    </w:p>
    <w:p w14:paraId="21EE4BE2" w14:textId="77777777" w:rsidR="00CF290B" w:rsidRDefault="00CF290B" w:rsidP="00CF290B">
      <w:pPr>
        <w:pStyle w:val="ListParagraph"/>
        <w:ind w:left="709"/>
        <w:jc w:val="both"/>
        <w:rPr>
          <w:rFonts w:ascii="Book Antiqua" w:hAnsi="Book Antiqua" w:cs="Book Antiqua"/>
          <w:color w:val="262626"/>
          <w:sz w:val="22"/>
          <w:szCs w:val="22"/>
          <w:lang w:val="en-US"/>
        </w:rPr>
      </w:pPr>
    </w:p>
    <w:p w14:paraId="4DE1E448" w14:textId="03EC53D3" w:rsidR="00CF290B" w:rsidRPr="00CF290B" w:rsidRDefault="00CF290B" w:rsidP="00CF290B">
      <w:pPr>
        <w:pStyle w:val="ListParagraph"/>
        <w:ind w:left="709"/>
        <w:jc w:val="both"/>
        <w:rPr>
          <w:rFonts w:ascii="Times New Roman" w:hAnsi="Times New Roman" w:cs="Times New Roman"/>
          <w:b/>
          <w:sz w:val="22"/>
          <w:szCs w:val="22"/>
          <w:lang w:val="en-US"/>
        </w:rPr>
      </w:pPr>
      <w:r w:rsidRPr="00CF290B">
        <w:rPr>
          <w:rFonts w:ascii="Times New Roman" w:hAnsi="Times New Roman" w:cs="Times New Roman"/>
          <w:color w:val="262626"/>
          <w:sz w:val="22"/>
          <w:szCs w:val="22"/>
          <w:lang w:val="en-US"/>
        </w:rPr>
        <w:t>Then indeed, then above all is Achilles manifest, caring neither to keep his turn nor to join arms; then more than ever does he scorn the delicate step, the womanly attire, and breaks the dance and mightily disturbs the scene. Even so did Thebes already sorrowing behold Pentheus spurning the wands and the timbrels that his mother welcomed.</w:t>
      </w:r>
    </w:p>
    <w:p w14:paraId="0DC3E06F" w14:textId="77777777" w:rsidR="00131ABD" w:rsidRPr="00131ABD" w:rsidRDefault="00131ABD" w:rsidP="00CF290B">
      <w:pPr>
        <w:jc w:val="both"/>
        <w:rPr>
          <w:rFonts w:ascii="Times New Roman" w:hAnsi="Times New Roman" w:cs="Times New Roman"/>
          <w:sz w:val="22"/>
          <w:szCs w:val="22"/>
          <w:u w:val="single"/>
        </w:rPr>
      </w:pPr>
    </w:p>
    <w:p w14:paraId="794D05EB" w14:textId="439B90A5" w:rsidR="00FE4440" w:rsidRPr="00FE4440" w:rsidRDefault="00FE4440" w:rsidP="00FE4440">
      <w:pPr>
        <w:spacing w:line="360" w:lineRule="auto"/>
        <w:jc w:val="both"/>
        <w:rPr>
          <w:rFonts w:ascii="Times New Roman" w:hAnsi="Times New Roman" w:cs="Times New Roman"/>
          <w:b/>
          <w:sz w:val="22"/>
          <w:szCs w:val="22"/>
          <w:u w:val="single"/>
        </w:rPr>
      </w:pPr>
      <w:r w:rsidRPr="00FE4440">
        <w:rPr>
          <w:rFonts w:ascii="Times New Roman" w:hAnsi="Times New Roman" w:cs="Times New Roman"/>
          <w:b/>
          <w:sz w:val="22"/>
          <w:szCs w:val="22"/>
        </w:rPr>
        <w:t xml:space="preserve">       </w:t>
      </w:r>
      <w:r w:rsidR="00CF290B">
        <w:rPr>
          <w:rFonts w:ascii="Times New Roman" w:hAnsi="Times New Roman" w:cs="Times New Roman"/>
          <w:b/>
          <w:sz w:val="22"/>
          <w:szCs w:val="22"/>
          <w:u w:val="single"/>
        </w:rPr>
        <w:t>E</w:t>
      </w:r>
      <w:r w:rsidRPr="00FE4440">
        <w:rPr>
          <w:rFonts w:ascii="Times New Roman" w:hAnsi="Times New Roman" w:cs="Times New Roman"/>
          <w:b/>
          <w:sz w:val="22"/>
          <w:szCs w:val="22"/>
          <w:u w:val="single"/>
        </w:rPr>
        <w:t>. The rape scene</w:t>
      </w:r>
    </w:p>
    <w:p w14:paraId="1AE8FB8A"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Sic ait et densa noctis gavisus in umbra                640</w:t>
      </w:r>
    </w:p>
    <w:p w14:paraId="770697A6"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tempestiva suis torpere silentia furtis</w:t>
      </w:r>
    </w:p>
    <w:p w14:paraId="52F4B630"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FE4440">
        <w:rPr>
          <w:rFonts w:ascii="Times New Roman" w:hAnsi="Times New Roman" w:cs="Times New Roman"/>
          <w:b/>
          <w:color w:val="262626"/>
          <w:sz w:val="22"/>
          <w:szCs w:val="22"/>
          <w:lang w:val="en-US"/>
        </w:rPr>
        <w:t>vi potitur votis</w:t>
      </w:r>
      <w:r w:rsidRPr="00BC6914">
        <w:rPr>
          <w:rFonts w:ascii="Times New Roman" w:hAnsi="Times New Roman" w:cs="Times New Roman"/>
          <w:color w:val="262626"/>
          <w:sz w:val="22"/>
          <w:szCs w:val="22"/>
          <w:lang w:val="en-US"/>
        </w:rPr>
        <w:t xml:space="preserve"> et toto pectore veros</w:t>
      </w:r>
    </w:p>
    <w:p w14:paraId="10FE2515"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admovet amplexus; vidit chorus omnis ab alto</w:t>
      </w:r>
    </w:p>
    <w:p w14:paraId="00E161B6"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astrorum et tenerae rubuerunt cornua Lunae.</w:t>
      </w:r>
    </w:p>
    <w:p w14:paraId="616E36BE"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illa quidem clamore nemus montemque </w:t>
      </w:r>
      <w:r w:rsidRPr="00FE4440">
        <w:rPr>
          <w:rFonts w:ascii="Times New Roman" w:hAnsi="Times New Roman" w:cs="Times New Roman"/>
          <w:b/>
          <w:color w:val="262626"/>
          <w:sz w:val="22"/>
          <w:szCs w:val="22"/>
          <w:lang w:val="en-US"/>
        </w:rPr>
        <w:t>replevit</w:t>
      </w:r>
      <w:r w:rsidRPr="00BC6914">
        <w:rPr>
          <w:rFonts w:ascii="Times New Roman" w:hAnsi="Times New Roman" w:cs="Times New Roman"/>
          <w:color w:val="262626"/>
          <w:sz w:val="22"/>
          <w:szCs w:val="22"/>
          <w:lang w:val="en-US"/>
        </w:rPr>
        <w:t>;                645</w:t>
      </w:r>
    </w:p>
    <w:p w14:paraId="5C36F6A2"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sed Bacchi comites, discussa nube soporis,</w:t>
      </w:r>
    </w:p>
    <w:p w14:paraId="43A08177"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signa choris indicta putant; fragor undique notus</w:t>
      </w:r>
    </w:p>
    <w:p w14:paraId="7F93792F"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tollitur, et </w:t>
      </w:r>
      <w:r w:rsidRPr="00FE4440">
        <w:rPr>
          <w:rFonts w:ascii="Times New Roman" w:hAnsi="Times New Roman" w:cs="Times New Roman"/>
          <w:b/>
          <w:color w:val="262626"/>
          <w:sz w:val="22"/>
          <w:szCs w:val="22"/>
          <w:lang w:val="en-US"/>
        </w:rPr>
        <w:t>thyrsos iterum vibrabat Achilles</w:t>
      </w:r>
      <w:r w:rsidRPr="00BC6914">
        <w:rPr>
          <w:rFonts w:ascii="Times New Roman" w:hAnsi="Times New Roman" w:cs="Times New Roman"/>
          <w:color w:val="262626"/>
          <w:sz w:val="22"/>
          <w:szCs w:val="22"/>
          <w:lang w:val="en-US"/>
        </w:rPr>
        <w:t>,</w:t>
      </w:r>
    </w:p>
    <w:p w14:paraId="579D00CD"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ante tamen dubiam verbis solatus amicis:</w:t>
      </w:r>
    </w:p>
    <w:p w14:paraId="3D3494B6" w14:textId="02B9A34A"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865F89">
        <w:rPr>
          <w:rFonts w:ascii="Times New Roman" w:hAnsi="Times New Roman" w:cs="Times New Roman"/>
          <w:b/>
          <w:color w:val="262626"/>
          <w:sz w:val="22"/>
          <w:szCs w:val="22"/>
          <w:lang w:val="en-US"/>
        </w:rPr>
        <w:t>'Ille ego</w:t>
      </w:r>
      <w:r w:rsidRPr="00BC6914">
        <w:rPr>
          <w:rFonts w:ascii="Times New Roman" w:hAnsi="Times New Roman" w:cs="Times New Roman"/>
          <w:color w:val="262626"/>
          <w:sz w:val="22"/>
          <w:szCs w:val="22"/>
          <w:lang w:val="en-US"/>
        </w:rPr>
        <w:t>—quid trepidas?—genitum qu</w:t>
      </w:r>
      <w:r w:rsidR="00865F89">
        <w:rPr>
          <w:rFonts w:ascii="Times New Roman" w:hAnsi="Times New Roman" w:cs="Times New Roman"/>
          <w:color w:val="262626"/>
          <w:sz w:val="22"/>
          <w:szCs w:val="22"/>
          <w:lang w:val="en-US"/>
        </w:rPr>
        <w:t>em caerula mater      </w:t>
      </w:r>
      <w:r w:rsidRPr="00BC6914">
        <w:rPr>
          <w:rFonts w:ascii="Times New Roman" w:hAnsi="Times New Roman" w:cs="Times New Roman"/>
          <w:color w:val="262626"/>
          <w:sz w:val="22"/>
          <w:szCs w:val="22"/>
          <w:lang w:val="en-US"/>
        </w:rPr>
        <w:t>650</w:t>
      </w:r>
      <w:r w:rsidR="00865F89">
        <w:rPr>
          <w:rFonts w:ascii="Times New Roman" w:hAnsi="Times New Roman" w:cs="Times New Roman"/>
          <w:color w:val="262626"/>
          <w:sz w:val="22"/>
          <w:szCs w:val="22"/>
          <w:lang w:val="en-US"/>
        </w:rPr>
        <w:t xml:space="preserve">   cf. epigram before </w:t>
      </w:r>
      <w:r w:rsidR="00865F89" w:rsidRPr="00865F89">
        <w:rPr>
          <w:rFonts w:ascii="Times New Roman" w:hAnsi="Times New Roman" w:cs="Times New Roman"/>
          <w:i/>
          <w:color w:val="262626"/>
          <w:sz w:val="22"/>
          <w:szCs w:val="22"/>
          <w:lang w:val="en-US"/>
        </w:rPr>
        <w:t>Aen.</w:t>
      </w:r>
      <w:r w:rsidR="00865F89">
        <w:rPr>
          <w:rFonts w:ascii="Times New Roman" w:hAnsi="Times New Roman" w:cs="Times New Roman"/>
          <w:color w:val="262626"/>
          <w:sz w:val="22"/>
          <w:szCs w:val="22"/>
          <w:lang w:val="en-US"/>
        </w:rPr>
        <w:t>1?</w:t>
      </w:r>
    </w:p>
    <w:p w14:paraId="2539D499"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paene Iovi silvis nivibusque inmisit alendum</w:t>
      </w:r>
    </w:p>
    <w:p w14:paraId="369DBA30"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Thessalicis. nec ego </w:t>
      </w:r>
      <w:r w:rsidRPr="00FE4440">
        <w:rPr>
          <w:rFonts w:ascii="Times New Roman" w:hAnsi="Times New Roman" w:cs="Times New Roman"/>
          <w:b/>
          <w:color w:val="262626"/>
          <w:sz w:val="22"/>
          <w:szCs w:val="22"/>
          <w:lang w:val="en-US"/>
        </w:rPr>
        <w:t>hos cultus</w:t>
      </w:r>
      <w:r w:rsidRPr="00BC6914">
        <w:rPr>
          <w:rFonts w:ascii="Times New Roman" w:hAnsi="Times New Roman" w:cs="Times New Roman"/>
          <w:color w:val="262626"/>
          <w:sz w:val="22"/>
          <w:szCs w:val="22"/>
          <w:lang w:val="en-US"/>
        </w:rPr>
        <w:t xml:space="preserve"> aut </w:t>
      </w:r>
      <w:r w:rsidRPr="00FE4440">
        <w:rPr>
          <w:rFonts w:ascii="Times New Roman" w:hAnsi="Times New Roman" w:cs="Times New Roman"/>
          <w:b/>
          <w:color w:val="262626"/>
          <w:sz w:val="22"/>
          <w:szCs w:val="22"/>
          <w:lang w:val="en-US"/>
        </w:rPr>
        <w:t>foeda</w:t>
      </w:r>
      <w:r w:rsidRPr="00BC6914">
        <w:rPr>
          <w:rFonts w:ascii="Times New Roman" w:hAnsi="Times New Roman" w:cs="Times New Roman"/>
          <w:color w:val="262626"/>
          <w:sz w:val="22"/>
          <w:szCs w:val="22"/>
          <w:lang w:val="en-US"/>
        </w:rPr>
        <w:t xml:space="preserve"> subissem</w:t>
      </w:r>
    </w:p>
    <w:p w14:paraId="5BFC9DA6"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FE4440">
        <w:rPr>
          <w:rFonts w:ascii="Times New Roman" w:hAnsi="Times New Roman" w:cs="Times New Roman"/>
          <w:b/>
          <w:color w:val="262626"/>
          <w:sz w:val="22"/>
          <w:szCs w:val="22"/>
          <w:lang w:val="en-US"/>
        </w:rPr>
        <w:t>tegmina</w:t>
      </w:r>
      <w:r w:rsidRPr="00BC6914">
        <w:rPr>
          <w:rFonts w:ascii="Times New Roman" w:hAnsi="Times New Roman" w:cs="Times New Roman"/>
          <w:color w:val="262626"/>
          <w:sz w:val="22"/>
          <w:szCs w:val="22"/>
          <w:lang w:val="en-US"/>
        </w:rPr>
        <w:t>, ni primo te visa in litore: cessi</w:t>
      </w:r>
    </w:p>
    <w:p w14:paraId="0538DDD2"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te propter, tibi pensa manu, tibi </w:t>
      </w:r>
      <w:r w:rsidRPr="00FE4440">
        <w:rPr>
          <w:rFonts w:ascii="Times New Roman" w:hAnsi="Times New Roman" w:cs="Times New Roman"/>
          <w:b/>
          <w:color w:val="262626"/>
          <w:sz w:val="22"/>
          <w:szCs w:val="22"/>
          <w:lang w:val="en-US"/>
        </w:rPr>
        <w:t>mollia</w:t>
      </w:r>
      <w:r w:rsidRPr="00BC6914">
        <w:rPr>
          <w:rFonts w:ascii="Times New Roman" w:hAnsi="Times New Roman" w:cs="Times New Roman"/>
          <w:color w:val="262626"/>
          <w:sz w:val="22"/>
          <w:szCs w:val="22"/>
          <w:lang w:val="en-US"/>
        </w:rPr>
        <w:t xml:space="preserve"> gesto</w:t>
      </w:r>
    </w:p>
    <w:p w14:paraId="71A28612"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FE4440">
        <w:rPr>
          <w:rFonts w:ascii="Times New Roman" w:hAnsi="Times New Roman" w:cs="Times New Roman"/>
          <w:b/>
          <w:color w:val="262626"/>
          <w:sz w:val="22"/>
          <w:szCs w:val="22"/>
          <w:lang w:val="en-US"/>
        </w:rPr>
        <w:t>tympana</w:t>
      </w:r>
      <w:r w:rsidRPr="00BC6914">
        <w:rPr>
          <w:rFonts w:ascii="Times New Roman" w:hAnsi="Times New Roman" w:cs="Times New Roman"/>
          <w:color w:val="262626"/>
          <w:sz w:val="22"/>
          <w:szCs w:val="22"/>
          <w:lang w:val="en-US"/>
        </w:rPr>
        <w:t>. quid defles magno nurus addita ponto?                655</w:t>
      </w:r>
    </w:p>
    <w:p w14:paraId="02FE5701"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quid gemis ingentes caelo paritura nepotes?</w:t>
      </w:r>
    </w:p>
    <w:p w14:paraId="725C7B94" w14:textId="7F36EA4D"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Pr>
          <w:rFonts w:ascii="Times New Roman" w:hAnsi="Times New Roman" w:cs="Times New Roman"/>
          <w:b/>
          <w:color w:val="262626"/>
          <w:sz w:val="22"/>
          <w:szCs w:val="22"/>
          <w:lang w:val="en-US"/>
        </w:rPr>
        <w:t>(</w:t>
      </w:r>
      <w:r w:rsidRPr="00FE4440">
        <w:rPr>
          <w:rFonts w:ascii="Times New Roman" w:hAnsi="Times New Roman" w:cs="Times New Roman"/>
          <w:b/>
          <w:color w:val="262626"/>
          <w:sz w:val="22"/>
          <w:szCs w:val="22"/>
          <w:lang w:val="en-US"/>
        </w:rPr>
        <w:t>"</w:t>
      </w:r>
      <w:r>
        <w:rPr>
          <w:rFonts w:ascii="Times New Roman" w:hAnsi="Times New Roman" w:cs="Times New Roman"/>
          <w:b/>
          <w:color w:val="262626"/>
          <w:sz w:val="22"/>
          <w:szCs w:val="22"/>
          <w:lang w:val="en-US"/>
        </w:rPr>
        <w:t>)</w:t>
      </w:r>
      <w:r w:rsidRPr="00FE4440">
        <w:rPr>
          <w:rFonts w:ascii="Times New Roman" w:hAnsi="Times New Roman" w:cs="Times New Roman"/>
          <w:b/>
          <w:color w:val="262626"/>
          <w:sz w:val="22"/>
          <w:szCs w:val="22"/>
          <w:lang w:val="en-US"/>
        </w:rPr>
        <w:t>Sed pater—</w:t>
      </w:r>
      <w:r>
        <w:rPr>
          <w:rFonts w:ascii="Times New Roman" w:hAnsi="Times New Roman" w:cs="Times New Roman"/>
          <w:b/>
          <w:color w:val="262626"/>
          <w:sz w:val="22"/>
          <w:szCs w:val="22"/>
          <w:lang w:val="en-US"/>
        </w:rPr>
        <w:t>(</w:t>
      </w:r>
      <w:r w:rsidRPr="00FE4440">
        <w:rPr>
          <w:rFonts w:ascii="Times New Roman" w:hAnsi="Times New Roman" w:cs="Times New Roman"/>
          <w:b/>
          <w:color w:val="262626"/>
          <w:sz w:val="22"/>
          <w:szCs w:val="22"/>
          <w:lang w:val="en-US"/>
        </w:rPr>
        <w:t>"</w:t>
      </w:r>
      <w:r>
        <w:rPr>
          <w:rFonts w:ascii="Times New Roman" w:hAnsi="Times New Roman" w:cs="Times New Roman"/>
          <w:b/>
          <w:color w:val="262626"/>
          <w:sz w:val="22"/>
          <w:szCs w:val="22"/>
          <w:lang w:val="en-US"/>
        </w:rPr>
        <w:t>)</w:t>
      </w:r>
      <w:r w:rsidRPr="00BC6914">
        <w:rPr>
          <w:rFonts w:ascii="Times New Roman" w:hAnsi="Times New Roman" w:cs="Times New Roman"/>
          <w:color w:val="262626"/>
          <w:sz w:val="22"/>
          <w:szCs w:val="22"/>
          <w:lang w:val="en-US"/>
        </w:rPr>
        <w:t xml:space="preserve"> ante igni ferroque excisa iacebit</w:t>
      </w:r>
    </w:p>
    <w:p w14:paraId="60FDE223"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Scyros et in tumidas ibunt haec versa procellas</w:t>
      </w:r>
    </w:p>
    <w:p w14:paraId="06D955ED"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moenia, quam saevo mea tu conubia pendas</w:t>
      </w:r>
    </w:p>
    <w:p w14:paraId="5AC20637"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funere: non adeo parebimus omnia matri.'                660</w:t>
      </w:r>
    </w:p>
    <w:p w14:paraId="607550C2"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[vade sed ereptum celes taceasque pudorem.]</w:t>
      </w:r>
    </w:p>
    <w:p w14:paraId="0FA80815" w14:textId="77777777" w:rsidR="00FE4440" w:rsidRPr="00FE4440" w:rsidRDefault="00FE4440" w:rsidP="00FE4440">
      <w:pPr>
        <w:widowControl w:val="0"/>
        <w:autoSpaceDE w:val="0"/>
        <w:autoSpaceDN w:val="0"/>
        <w:adjustRightInd w:val="0"/>
        <w:rPr>
          <w:rFonts w:ascii="Times New Roman" w:hAnsi="Times New Roman" w:cs="Times New Roman"/>
          <w:b/>
          <w:color w:val="262626"/>
          <w:sz w:val="22"/>
          <w:szCs w:val="22"/>
          <w:lang w:val="en-US"/>
        </w:rPr>
      </w:pPr>
      <w:r w:rsidRPr="00BC6914">
        <w:rPr>
          <w:rFonts w:ascii="Times New Roman" w:hAnsi="Times New Roman" w:cs="Times New Roman"/>
          <w:color w:val="262626"/>
          <w:sz w:val="22"/>
          <w:szCs w:val="22"/>
          <w:lang w:val="en-US"/>
        </w:rPr>
        <w:t>     </w:t>
      </w:r>
      <w:r w:rsidRPr="00FE4440">
        <w:rPr>
          <w:rFonts w:ascii="Times New Roman" w:hAnsi="Times New Roman" w:cs="Times New Roman"/>
          <w:b/>
          <w:color w:val="262626"/>
          <w:sz w:val="22"/>
          <w:szCs w:val="22"/>
          <w:lang w:val="en-US"/>
        </w:rPr>
        <w:t>Obstipuit tantis regina exterrita monstris,</w:t>
      </w:r>
    </w:p>
    <w:p w14:paraId="3C4ACCCB"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quamquam olim suspecta fides, et comminus ipsum</w:t>
      </w:r>
    </w:p>
    <w:p w14:paraId="1C9F664F"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horruit et </w:t>
      </w:r>
      <w:r w:rsidRPr="00FE4440">
        <w:rPr>
          <w:rFonts w:ascii="Times New Roman" w:hAnsi="Times New Roman" w:cs="Times New Roman"/>
          <w:b/>
          <w:color w:val="262626"/>
          <w:sz w:val="22"/>
          <w:szCs w:val="22"/>
          <w:lang w:val="en-US"/>
        </w:rPr>
        <w:t>facies multum mutata fatentis.</w:t>
      </w:r>
    </w:p>
    <w:p w14:paraId="2A24A105"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quid faciat? casusne suos ferat ipsa parenti                665</w:t>
      </w:r>
    </w:p>
    <w:p w14:paraId="5A41F8C2"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seque simul iuvenemque premat, fortassis acerbas</w:t>
      </w:r>
    </w:p>
    <w:p w14:paraId="2FF1104E"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hausurum poenas? et adhuc in corde manebat</w:t>
      </w:r>
    </w:p>
    <w:p w14:paraId="4E0B5468"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ille diu deceptus amor: </w:t>
      </w:r>
      <w:r w:rsidRPr="00FE4440">
        <w:rPr>
          <w:rFonts w:ascii="Times New Roman" w:hAnsi="Times New Roman" w:cs="Times New Roman"/>
          <w:b/>
          <w:color w:val="262626"/>
          <w:sz w:val="22"/>
          <w:szCs w:val="22"/>
          <w:lang w:val="en-US"/>
        </w:rPr>
        <w:t>silet aegra</w:t>
      </w:r>
      <w:r w:rsidRPr="00BC6914">
        <w:rPr>
          <w:rFonts w:ascii="Times New Roman" w:hAnsi="Times New Roman" w:cs="Times New Roman"/>
          <w:color w:val="262626"/>
          <w:sz w:val="22"/>
          <w:szCs w:val="22"/>
          <w:lang w:val="en-US"/>
        </w:rPr>
        <w:t xml:space="preserve"> premitque</w:t>
      </w:r>
    </w:p>
    <w:p w14:paraId="23B1EBFB"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iam commune nefas; unam placet addere furtis</w:t>
      </w:r>
    </w:p>
    <w:p w14:paraId="7BB6B99F"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altricem sociam, precibus quae victa duorum                670</w:t>
      </w:r>
    </w:p>
    <w:p w14:paraId="2BFC06DE" w14:textId="18A19FF5"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 xml:space="preserve">adnuit. illa astu tacito </w:t>
      </w:r>
      <w:r w:rsidRPr="00FE4440">
        <w:rPr>
          <w:rFonts w:ascii="Times New Roman" w:hAnsi="Times New Roman" w:cs="Times New Roman"/>
          <w:b/>
          <w:color w:val="262626"/>
          <w:sz w:val="22"/>
          <w:szCs w:val="22"/>
          <w:lang w:val="en-US"/>
        </w:rPr>
        <w:t>raptumque pudorem</w:t>
      </w:r>
      <w:r>
        <w:rPr>
          <w:rFonts w:ascii="Times New Roman" w:hAnsi="Times New Roman" w:cs="Times New Roman"/>
          <w:b/>
          <w:color w:val="262626"/>
          <w:sz w:val="22"/>
          <w:szCs w:val="22"/>
          <w:lang w:val="en-US"/>
        </w:rPr>
        <w:t xml:space="preserve">       </w:t>
      </w:r>
      <w:r w:rsidRPr="00FE4440">
        <w:rPr>
          <w:rFonts w:ascii="Times New Roman" w:hAnsi="Times New Roman" w:cs="Times New Roman"/>
          <w:b/>
          <w:color w:val="262626"/>
          <w:sz w:val="20"/>
          <w:szCs w:val="20"/>
          <w:lang w:val="en-US"/>
        </w:rPr>
        <w:t xml:space="preserve">cf. </w:t>
      </w:r>
      <w:r w:rsidRPr="00FE4440">
        <w:rPr>
          <w:rFonts w:ascii="Times New Roman" w:hAnsi="Times New Roman" w:cs="Times New Roman"/>
          <w:b/>
          <w:i/>
          <w:color w:val="262626"/>
          <w:sz w:val="20"/>
          <w:szCs w:val="20"/>
          <w:lang w:val="en-US"/>
        </w:rPr>
        <w:t>raptus</w:t>
      </w:r>
      <w:r w:rsidRPr="00FE4440">
        <w:rPr>
          <w:rFonts w:ascii="Times New Roman" w:hAnsi="Times New Roman" w:cs="Times New Roman"/>
          <w:b/>
          <w:color w:val="262626"/>
          <w:sz w:val="20"/>
          <w:szCs w:val="20"/>
          <w:lang w:val="en-US"/>
        </w:rPr>
        <w:t xml:space="preserve"> (Ach) 535, </w:t>
      </w:r>
      <w:r w:rsidRPr="00FE4440">
        <w:rPr>
          <w:rFonts w:ascii="Times New Roman" w:hAnsi="Times New Roman" w:cs="Times New Roman"/>
          <w:b/>
          <w:i/>
          <w:color w:val="262626"/>
          <w:sz w:val="20"/>
          <w:szCs w:val="20"/>
          <w:lang w:val="en-US"/>
        </w:rPr>
        <w:t xml:space="preserve">rapta </w:t>
      </w:r>
      <w:r w:rsidRPr="00FE4440">
        <w:rPr>
          <w:rFonts w:ascii="Times New Roman" w:hAnsi="Times New Roman" w:cs="Times New Roman"/>
          <w:b/>
          <w:color w:val="262626"/>
          <w:sz w:val="20"/>
          <w:szCs w:val="20"/>
          <w:lang w:val="en-US"/>
        </w:rPr>
        <w:t>(Helen) 47</w:t>
      </w:r>
    </w:p>
    <w:p w14:paraId="7EA04118"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BC6914">
        <w:rPr>
          <w:rFonts w:ascii="Times New Roman" w:hAnsi="Times New Roman" w:cs="Times New Roman"/>
          <w:color w:val="262626"/>
          <w:sz w:val="22"/>
          <w:szCs w:val="22"/>
          <w:lang w:val="en-US"/>
        </w:rPr>
        <w:t>surgentemque uterum atque aegros in pondere menses</w:t>
      </w:r>
    </w:p>
    <w:p w14:paraId="64EE3CBD" w14:textId="77777777" w:rsidR="00FE4440" w:rsidRPr="00BC6914" w:rsidRDefault="00FE4440" w:rsidP="00FE4440">
      <w:pPr>
        <w:widowControl w:val="0"/>
        <w:autoSpaceDE w:val="0"/>
        <w:autoSpaceDN w:val="0"/>
        <w:adjustRightInd w:val="0"/>
        <w:rPr>
          <w:rFonts w:ascii="Times New Roman" w:hAnsi="Times New Roman" w:cs="Times New Roman"/>
          <w:color w:val="262626"/>
          <w:sz w:val="22"/>
          <w:szCs w:val="22"/>
          <w:lang w:val="en-US"/>
        </w:rPr>
      </w:pPr>
      <w:r w:rsidRPr="00FE4440">
        <w:rPr>
          <w:rFonts w:ascii="Times New Roman" w:hAnsi="Times New Roman" w:cs="Times New Roman"/>
          <w:b/>
          <w:color w:val="262626"/>
          <w:sz w:val="22"/>
          <w:szCs w:val="22"/>
          <w:lang w:val="en-US"/>
        </w:rPr>
        <w:t>occuluit</w:t>
      </w:r>
      <w:r w:rsidRPr="00BC6914">
        <w:rPr>
          <w:rFonts w:ascii="Times New Roman" w:hAnsi="Times New Roman" w:cs="Times New Roman"/>
          <w:color w:val="262626"/>
          <w:sz w:val="22"/>
          <w:szCs w:val="22"/>
          <w:lang w:val="en-US"/>
        </w:rPr>
        <w:t xml:space="preserve">, </w:t>
      </w:r>
      <w:r w:rsidRPr="00FE4440">
        <w:rPr>
          <w:rFonts w:ascii="Times New Roman" w:hAnsi="Times New Roman" w:cs="Times New Roman"/>
          <w:i/>
          <w:color w:val="262626"/>
          <w:sz w:val="22"/>
          <w:szCs w:val="22"/>
          <w:lang w:val="en-US"/>
        </w:rPr>
        <w:t>plenis</w:t>
      </w:r>
      <w:r w:rsidRPr="00BC6914">
        <w:rPr>
          <w:rFonts w:ascii="Times New Roman" w:hAnsi="Times New Roman" w:cs="Times New Roman"/>
          <w:color w:val="262626"/>
          <w:sz w:val="22"/>
          <w:szCs w:val="22"/>
          <w:lang w:val="en-US"/>
        </w:rPr>
        <w:t xml:space="preserve"> donec stata tempora </w:t>
      </w:r>
      <w:r w:rsidRPr="00FE4440">
        <w:rPr>
          <w:rFonts w:ascii="Times New Roman" w:hAnsi="Times New Roman" w:cs="Times New Roman"/>
          <w:i/>
          <w:color w:val="262626"/>
          <w:sz w:val="22"/>
          <w:szCs w:val="22"/>
          <w:lang w:val="en-US"/>
        </w:rPr>
        <w:t>metis</w:t>
      </w:r>
    </w:p>
    <w:p w14:paraId="229D04CA" w14:textId="77777777" w:rsidR="00FE4440" w:rsidRDefault="00FE4440" w:rsidP="00FE4440">
      <w:pPr>
        <w:spacing w:line="360" w:lineRule="auto"/>
        <w:jc w:val="both"/>
        <w:rPr>
          <w:rFonts w:ascii="Book Antiqua" w:hAnsi="Book Antiqua" w:cs="Book Antiqua"/>
          <w:color w:val="262626"/>
          <w:sz w:val="22"/>
          <w:szCs w:val="22"/>
          <w:lang w:val="en-US"/>
        </w:rPr>
      </w:pPr>
      <w:r w:rsidRPr="00BC6914">
        <w:rPr>
          <w:rFonts w:ascii="Times New Roman" w:hAnsi="Times New Roman" w:cs="Times New Roman"/>
          <w:color w:val="262626"/>
          <w:sz w:val="22"/>
          <w:szCs w:val="22"/>
          <w:lang w:val="en-US"/>
        </w:rPr>
        <w:t>attulit et partus index Lucina resolvit</w:t>
      </w:r>
      <w:r>
        <w:rPr>
          <w:rFonts w:ascii="Book Antiqua" w:hAnsi="Book Antiqua" w:cs="Book Antiqua"/>
          <w:color w:val="262626"/>
          <w:sz w:val="22"/>
          <w:szCs w:val="22"/>
          <w:lang w:val="en-US"/>
        </w:rPr>
        <w:t>.</w:t>
      </w:r>
    </w:p>
    <w:p w14:paraId="7CCD82F6" w14:textId="77777777" w:rsidR="00FE4440" w:rsidRDefault="00FE4440" w:rsidP="00FE4440">
      <w:pPr>
        <w:spacing w:line="360" w:lineRule="auto"/>
        <w:jc w:val="both"/>
        <w:rPr>
          <w:rFonts w:ascii="Book Antiqua" w:hAnsi="Book Antiqua" w:cs="Book Antiqua"/>
          <w:color w:val="262626"/>
          <w:sz w:val="22"/>
          <w:szCs w:val="22"/>
          <w:lang w:val="en-US"/>
        </w:rPr>
      </w:pPr>
    </w:p>
    <w:p w14:paraId="7325FF71" w14:textId="77777777" w:rsidR="00FE4440" w:rsidRDefault="00FE4440" w:rsidP="00FE4440">
      <w:pPr>
        <w:widowControl w:val="0"/>
        <w:autoSpaceDE w:val="0"/>
        <w:autoSpaceDN w:val="0"/>
        <w:adjustRightInd w:val="0"/>
        <w:jc w:val="both"/>
        <w:rPr>
          <w:rFonts w:ascii="Times New Roman" w:hAnsi="Times New Roman" w:cs="Times New Roman"/>
          <w:color w:val="262626"/>
          <w:sz w:val="22"/>
          <w:szCs w:val="22"/>
          <w:u w:color="3D2A16"/>
          <w:lang w:val="en-US"/>
        </w:rPr>
      </w:pPr>
      <w:r w:rsidRPr="00BC6914">
        <w:rPr>
          <w:rFonts w:ascii="Times New Roman" w:hAnsi="Times New Roman" w:cs="Times New Roman"/>
          <w:color w:val="262626"/>
          <w:sz w:val="22"/>
          <w:szCs w:val="22"/>
          <w:lang w:val="en-US"/>
        </w:rPr>
        <w:t>So he speaks; and in the thick darkness of the nigh</w:t>
      </w:r>
      <w:r>
        <w:rPr>
          <w:rFonts w:ascii="Times New Roman" w:hAnsi="Times New Roman" w:cs="Times New Roman"/>
          <w:color w:val="262626"/>
          <w:sz w:val="22"/>
          <w:szCs w:val="22"/>
          <w:lang w:val="en-US"/>
        </w:rPr>
        <w:t>t, rejoicing that the still</w:t>
      </w:r>
      <w:r w:rsidRPr="00BC6914">
        <w:rPr>
          <w:rFonts w:ascii="Times New Roman" w:hAnsi="Times New Roman" w:cs="Times New Roman"/>
          <w:color w:val="262626"/>
          <w:sz w:val="22"/>
          <w:szCs w:val="22"/>
          <w:lang w:val="en-US"/>
        </w:rPr>
        <w:t xml:space="preserve"> silence gives timely aid to his secret deeds, he gains by force his desire, and with all his vigour strains her in a real embrace;</w:t>
      </w:r>
      <w:r>
        <w:rPr>
          <w:rFonts w:ascii="Times New Roman" w:hAnsi="Times New Roman" w:cs="Times New Roman"/>
          <w:color w:val="262626"/>
          <w:sz w:val="22"/>
          <w:szCs w:val="22"/>
          <w:lang w:val="en-US"/>
        </w:rPr>
        <w:t xml:space="preserve"> the whole choir of stars watched</w:t>
      </w:r>
      <w:r w:rsidRPr="00BC6914">
        <w:rPr>
          <w:rFonts w:ascii="Times New Roman" w:hAnsi="Times New Roman" w:cs="Times New Roman"/>
          <w:color w:val="262626"/>
          <w:sz w:val="22"/>
          <w:szCs w:val="22"/>
          <w:lang w:val="en-US"/>
        </w:rPr>
        <w:t xml:space="preserve"> from on high, and the horns of the young moon blushed red. She indeed filled the grove and mountain with her cries, but the train of Bacchus, dispelling slumber’s cloud, deemed it the signal for the dance; on every side the familiar shout arises, and Achilles once more brandishes the thyrsus; yet first with friendly speech he solaces the anxious m</w:t>
      </w:r>
      <w:r>
        <w:rPr>
          <w:rFonts w:ascii="Times New Roman" w:hAnsi="Times New Roman" w:cs="Times New Roman"/>
          <w:color w:val="262626"/>
          <w:sz w:val="22"/>
          <w:szCs w:val="22"/>
          <w:lang w:val="en-US"/>
        </w:rPr>
        <w:t>aid: “I am he – why are you afraid</w:t>
      </w:r>
      <w:r w:rsidRPr="00BC6914">
        <w:rPr>
          <w:rFonts w:ascii="Times New Roman" w:hAnsi="Times New Roman" w:cs="Times New Roman"/>
          <w:color w:val="262626"/>
          <w:sz w:val="22"/>
          <w:szCs w:val="22"/>
          <w:lang w:val="en-US"/>
        </w:rPr>
        <w:t xml:space="preserve">? – whom </w:t>
      </w:r>
      <w:r>
        <w:rPr>
          <w:rFonts w:ascii="Times New Roman" w:hAnsi="Times New Roman" w:cs="Times New Roman"/>
          <w:color w:val="262626"/>
          <w:sz w:val="22"/>
          <w:szCs w:val="22"/>
          <w:lang w:val="en-US"/>
        </w:rPr>
        <w:t>my cerulean mother almost bore</w:t>
      </w:r>
      <w:r w:rsidRPr="00BC6914">
        <w:rPr>
          <w:rFonts w:ascii="Times New Roman" w:hAnsi="Times New Roman" w:cs="Times New Roman"/>
          <w:color w:val="262626"/>
          <w:sz w:val="22"/>
          <w:szCs w:val="22"/>
          <w:lang w:val="en-US"/>
        </w:rPr>
        <w:t xml:space="preserve"> to Jove,</w:t>
      </w:r>
      <w:r>
        <w:rPr>
          <w:rFonts w:ascii="Times New Roman" w:hAnsi="Times New Roman" w:cs="Times New Roman"/>
          <w:color w:val="3D2A16"/>
          <w:sz w:val="22"/>
          <w:szCs w:val="22"/>
          <w:u w:val="single" w:color="3D2A16"/>
          <w:lang w:val="en-US"/>
        </w:rPr>
        <w:t xml:space="preserve"> </w:t>
      </w:r>
      <w:r>
        <w:rPr>
          <w:rFonts w:ascii="Times New Roman" w:hAnsi="Times New Roman" w:cs="Times New Roman"/>
          <w:color w:val="262626"/>
          <w:sz w:val="22"/>
          <w:szCs w:val="22"/>
          <w:u w:color="3D2A16"/>
          <w:lang w:val="en-US"/>
        </w:rPr>
        <w:t>and sent me to be brought up</w:t>
      </w:r>
      <w:r w:rsidRPr="00BC6914">
        <w:rPr>
          <w:rFonts w:ascii="Times New Roman" w:hAnsi="Times New Roman" w:cs="Times New Roman"/>
          <w:color w:val="262626"/>
          <w:sz w:val="22"/>
          <w:szCs w:val="22"/>
          <w:u w:color="3D2A16"/>
          <w:lang w:val="en-US"/>
        </w:rPr>
        <w:t xml:space="preserve"> in the woods </w:t>
      </w:r>
      <w:r>
        <w:rPr>
          <w:rFonts w:ascii="Times New Roman" w:hAnsi="Times New Roman" w:cs="Times New Roman"/>
          <w:color w:val="262626"/>
          <w:sz w:val="22"/>
          <w:szCs w:val="22"/>
          <w:u w:color="3D2A16"/>
          <w:lang w:val="en-US"/>
        </w:rPr>
        <w:t>and snows of Thessaly. Nor would I have</w:t>
      </w:r>
      <w:r w:rsidRPr="00BC6914">
        <w:rPr>
          <w:rFonts w:ascii="Times New Roman" w:hAnsi="Times New Roman" w:cs="Times New Roman"/>
          <w:color w:val="262626"/>
          <w:sz w:val="22"/>
          <w:szCs w:val="22"/>
          <w:u w:color="3D2A16"/>
          <w:lang w:val="en-US"/>
        </w:rPr>
        <w:t xml:space="preserve"> endured this dress and sha</w:t>
      </w:r>
      <w:r>
        <w:rPr>
          <w:rFonts w:ascii="Times New Roman" w:hAnsi="Times New Roman" w:cs="Times New Roman"/>
          <w:color w:val="262626"/>
          <w:sz w:val="22"/>
          <w:szCs w:val="22"/>
          <w:u w:color="3D2A16"/>
          <w:lang w:val="en-US"/>
        </w:rPr>
        <w:t xml:space="preserve">meful garb, if I not seen  you on the seashore; it was for  you that I </w:t>
      </w:r>
      <w:r w:rsidRPr="00BC6914">
        <w:rPr>
          <w:rFonts w:ascii="Times New Roman" w:hAnsi="Times New Roman" w:cs="Times New Roman"/>
          <w:color w:val="262626"/>
          <w:sz w:val="22"/>
          <w:szCs w:val="22"/>
          <w:u w:color="3D2A16"/>
          <w:lang w:val="en-US"/>
        </w:rPr>
        <w:t>submit</w:t>
      </w:r>
      <w:r>
        <w:rPr>
          <w:rFonts w:ascii="Times New Roman" w:hAnsi="Times New Roman" w:cs="Times New Roman"/>
          <w:color w:val="262626"/>
          <w:sz w:val="22"/>
          <w:szCs w:val="22"/>
          <w:u w:color="3D2A16"/>
          <w:lang w:val="en-US"/>
        </w:rPr>
        <w:t xml:space="preserve">ted, and it is for you that  I carry balls of wool and bear the womanly tambourine. Why do you cry, now that you have been made daughter-in-law of mighty Ocean? Why do you moan now that you will </w:t>
      </w:r>
      <w:r w:rsidRPr="00BC6914">
        <w:rPr>
          <w:rFonts w:ascii="Times New Roman" w:hAnsi="Times New Roman" w:cs="Times New Roman"/>
          <w:color w:val="262626"/>
          <w:sz w:val="22"/>
          <w:szCs w:val="22"/>
          <w:u w:color="3D2A16"/>
          <w:lang w:val="en-US"/>
        </w:rPr>
        <w:t>bear valiant grandsons to Olympus?</w:t>
      </w:r>
      <w:r>
        <w:rPr>
          <w:rFonts w:ascii="Times New Roman" w:hAnsi="Times New Roman" w:cs="Times New Roman"/>
          <w:color w:val="262626"/>
          <w:sz w:val="22"/>
          <w:szCs w:val="22"/>
          <w:u w:color="3D2A16"/>
          <w:lang w:val="en-US"/>
        </w:rPr>
        <w:t xml:space="preserve"> But </w:t>
      </w:r>
      <w:r w:rsidRPr="00BC6914">
        <w:rPr>
          <w:rFonts w:ascii="Times New Roman" w:hAnsi="Times New Roman" w:cs="Times New Roman"/>
          <w:color w:val="262626"/>
          <w:sz w:val="22"/>
          <w:szCs w:val="22"/>
          <w:u w:color="3D2A16"/>
          <w:lang w:val="en-US"/>
        </w:rPr>
        <w:t xml:space="preserve">father – </w:t>
      </w:r>
    </w:p>
    <w:p w14:paraId="13C5776F" w14:textId="77777777" w:rsidR="00FE4440" w:rsidRPr="00BC6914" w:rsidRDefault="00FE4440" w:rsidP="00FE4440">
      <w:pPr>
        <w:widowControl w:val="0"/>
        <w:autoSpaceDE w:val="0"/>
        <w:autoSpaceDN w:val="0"/>
        <w:adjustRightInd w:val="0"/>
        <w:jc w:val="both"/>
        <w:rPr>
          <w:rFonts w:ascii="Times New Roman" w:hAnsi="Times New Roman" w:cs="Times New Roman"/>
          <w:color w:val="262626"/>
          <w:sz w:val="22"/>
          <w:szCs w:val="22"/>
          <w:u w:color="3D2A16"/>
          <w:lang w:val="en-US"/>
        </w:rPr>
      </w:pPr>
      <w:r w:rsidRPr="00BC6914">
        <w:rPr>
          <w:rFonts w:ascii="Times New Roman" w:hAnsi="Times New Roman" w:cs="Times New Roman"/>
          <w:color w:val="262626"/>
          <w:sz w:val="22"/>
          <w:szCs w:val="22"/>
          <w:u w:color="3D2A16"/>
          <w:lang w:val="en-US"/>
        </w:rPr>
        <w:t>Scyros shall be destroyed by fire and sword and these walls shall be in ruins an</w:t>
      </w:r>
      <w:r>
        <w:rPr>
          <w:rFonts w:ascii="Times New Roman" w:hAnsi="Times New Roman" w:cs="Times New Roman"/>
          <w:color w:val="262626"/>
          <w:sz w:val="22"/>
          <w:szCs w:val="22"/>
          <w:u w:color="3D2A16"/>
          <w:lang w:val="en-US"/>
        </w:rPr>
        <w:t>d the sport of wanton winds, before you</w:t>
      </w:r>
      <w:r w:rsidRPr="00BC6914">
        <w:rPr>
          <w:rFonts w:ascii="Times New Roman" w:hAnsi="Times New Roman" w:cs="Times New Roman"/>
          <w:color w:val="262626"/>
          <w:sz w:val="22"/>
          <w:szCs w:val="22"/>
          <w:u w:color="3D2A16"/>
          <w:lang w:val="en-US"/>
        </w:rPr>
        <w:t xml:space="preserve"> pay by cruel death for my embraces: </w:t>
      </w:r>
      <w:r>
        <w:rPr>
          <w:rFonts w:ascii="Times New Roman" w:hAnsi="Times New Roman" w:cs="Times New Roman"/>
          <w:color w:val="262626"/>
          <w:sz w:val="22"/>
          <w:szCs w:val="22"/>
          <w:u w:color="3D2A16"/>
          <w:lang w:val="en-US"/>
        </w:rPr>
        <w:t xml:space="preserve">I am not so utterly </w:t>
      </w:r>
      <w:r w:rsidRPr="00BC6914">
        <w:rPr>
          <w:rFonts w:ascii="Times New Roman" w:hAnsi="Times New Roman" w:cs="Times New Roman"/>
          <w:color w:val="262626"/>
          <w:sz w:val="22"/>
          <w:szCs w:val="22"/>
          <w:u w:color="3D2A16"/>
          <w:lang w:val="en-US"/>
        </w:rPr>
        <w:t>subject to my mother.”</w:t>
      </w:r>
    </w:p>
    <w:p w14:paraId="105B70B6" w14:textId="4A348830" w:rsidR="00064A5B" w:rsidRDefault="00FE4440" w:rsidP="00FE4440">
      <w:pPr>
        <w:jc w:val="both"/>
        <w:rPr>
          <w:rFonts w:ascii="Times New Roman" w:hAnsi="Times New Roman" w:cs="Times New Roman"/>
          <w:color w:val="262626"/>
          <w:sz w:val="22"/>
          <w:szCs w:val="22"/>
          <w:u w:color="3D2A16"/>
          <w:lang w:val="en-US"/>
        </w:rPr>
      </w:pPr>
      <w:r>
        <w:rPr>
          <w:rFonts w:ascii="Times New Roman" w:hAnsi="Times New Roman" w:cs="Times New Roman"/>
          <w:color w:val="262626"/>
          <w:sz w:val="22"/>
          <w:szCs w:val="22"/>
          <w:u w:color="3D2A16"/>
          <w:lang w:val="en-US"/>
        </w:rPr>
        <w:t>The princess was h</w:t>
      </w:r>
      <w:r w:rsidRPr="00BC6914">
        <w:rPr>
          <w:rFonts w:ascii="Times New Roman" w:hAnsi="Times New Roman" w:cs="Times New Roman"/>
          <w:color w:val="262626"/>
          <w:sz w:val="22"/>
          <w:szCs w:val="22"/>
          <w:u w:color="3D2A16"/>
          <w:lang w:val="en-US"/>
        </w:rPr>
        <w:t xml:space="preserve">orror-struck at such dark happenings, </w:t>
      </w:r>
      <w:r>
        <w:rPr>
          <w:rFonts w:ascii="Times New Roman" w:hAnsi="Times New Roman" w:cs="Times New Roman"/>
          <w:color w:val="262626"/>
          <w:sz w:val="22"/>
          <w:szCs w:val="22"/>
          <w:u w:color="3D2A16"/>
          <w:lang w:val="en-US"/>
        </w:rPr>
        <w:t>despite long suspecting his good faith. She</w:t>
      </w:r>
      <w:r w:rsidRPr="00BC6914">
        <w:rPr>
          <w:rFonts w:ascii="Times New Roman" w:hAnsi="Times New Roman" w:cs="Times New Roman"/>
          <w:color w:val="262626"/>
          <w:sz w:val="22"/>
          <w:szCs w:val="22"/>
          <w:u w:color="3D2A16"/>
          <w:lang w:val="en-US"/>
        </w:rPr>
        <w:t xml:space="preserve"> shuddered at his presence, and his </w:t>
      </w:r>
      <w:r>
        <w:rPr>
          <w:rFonts w:ascii="Times New Roman" w:hAnsi="Times New Roman" w:cs="Times New Roman"/>
          <w:color w:val="262626"/>
          <w:sz w:val="22"/>
          <w:szCs w:val="22"/>
          <w:u w:color="3D2A16"/>
          <w:lang w:val="en-US"/>
        </w:rPr>
        <w:t xml:space="preserve">face </w:t>
      </w:r>
      <w:r w:rsidRPr="00BC6914">
        <w:rPr>
          <w:rFonts w:ascii="Times New Roman" w:hAnsi="Times New Roman" w:cs="Times New Roman"/>
          <w:color w:val="262626"/>
          <w:sz w:val="22"/>
          <w:szCs w:val="22"/>
          <w:u w:color="3D2A16"/>
          <w:lang w:val="en-US"/>
        </w:rPr>
        <w:t>was changed as he made confession. What is she to do? Shall she bear the tale of her misfortune to her father, and ruin both hers</w:t>
      </w:r>
      <w:r>
        <w:rPr>
          <w:rFonts w:ascii="Times New Roman" w:hAnsi="Times New Roman" w:cs="Times New Roman"/>
          <w:color w:val="262626"/>
          <w:sz w:val="22"/>
          <w:szCs w:val="22"/>
          <w:u w:color="3D2A16"/>
          <w:lang w:val="en-US"/>
        </w:rPr>
        <w:t>elf and her lover, who perhaps</w:t>
      </w:r>
      <w:r w:rsidRPr="00BC6914">
        <w:rPr>
          <w:rFonts w:ascii="Times New Roman" w:hAnsi="Times New Roman" w:cs="Times New Roman"/>
          <w:color w:val="262626"/>
          <w:sz w:val="22"/>
          <w:szCs w:val="22"/>
          <w:u w:color="3D2A16"/>
          <w:lang w:val="en-US"/>
        </w:rPr>
        <w:t xml:space="preserve"> would suffer </w:t>
      </w:r>
      <w:r>
        <w:rPr>
          <w:rFonts w:ascii="Times New Roman" w:hAnsi="Times New Roman" w:cs="Times New Roman"/>
          <w:color w:val="262626"/>
          <w:sz w:val="22"/>
          <w:szCs w:val="22"/>
          <w:u w:color="3D2A16"/>
          <w:lang w:val="en-US"/>
        </w:rPr>
        <w:t xml:space="preserve">an </w:t>
      </w:r>
      <w:r w:rsidRPr="00BC6914">
        <w:rPr>
          <w:rFonts w:ascii="Times New Roman" w:hAnsi="Times New Roman" w:cs="Times New Roman"/>
          <w:color w:val="262626"/>
          <w:sz w:val="22"/>
          <w:szCs w:val="22"/>
          <w:u w:color="3D2A16"/>
          <w:lang w:val="en-US"/>
        </w:rPr>
        <w:t>untim</w:t>
      </w:r>
      <w:r>
        <w:rPr>
          <w:rFonts w:ascii="Times New Roman" w:hAnsi="Times New Roman" w:cs="Times New Roman"/>
          <w:color w:val="262626"/>
          <w:sz w:val="22"/>
          <w:szCs w:val="22"/>
          <w:u w:color="3D2A16"/>
          <w:lang w:val="en-US"/>
        </w:rPr>
        <w:t>ely death? And still there remained</w:t>
      </w:r>
      <w:r w:rsidRPr="00BC6914">
        <w:rPr>
          <w:rFonts w:ascii="Times New Roman" w:hAnsi="Times New Roman" w:cs="Times New Roman"/>
          <w:color w:val="262626"/>
          <w:sz w:val="22"/>
          <w:szCs w:val="22"/>
          <w:u w:color="3D2A16"/>
          <w:lang w:val="en-US"/>
        </w:rPr>
        <w:t xml:space="preserve"> within her breast the love so long deceived. S</w:t>
      </w:r>
      <w:r>
        <w:rPr>
          <w:rFonts w:ascii="Times New Roman" w:hAnsi="Times New Roman" w:cs="Times New Roman"/>
          <w:color w:val="262626"/>
          <w:sz w:val="22"/>
          <w:szCs w:val="22"/>
          <w:u w:color="3D2A16"/>
          <w:lang w:val="en-US"/>
        </w:rPr>
        <w:t xml:space="preserve">he is silent </w:t>
      </w:r>
      <w:r w:rsidRPr="00BC6914">
        <w:rPr>
          <w:rFonts w:ascii="Times New Roman" w:hAnsi="Times New Roman" w:cs="Times New Roman"/>
          <w:color w:val="262626"/>
          <w:sz w:val="22"/>
          <w:szCs w:val="22"/>
          <w:u w:color="3D2A16"/>
          <w:lang w:val="en-US"/>
        </w:rPr>
        <w:t>in her grief, and dissembles the crime that both now share alike; her nurse alone she resolves to make a partner in deceit, and she, yielding</w:t>
      </w:r>
      <w:r>
        <w:rPr>
          <w:rFonts w:ascii="Times New Roman" w:hAnsi="Times New Roman" w:cs="Times New Roman"/>
          <w:color w:val="262626"/>
          <w:sz w:val="22"/>
          <w:szCs w:val="22"/>
          <w:u w:color="3D2A16"/>
          <w:lang w:val="en-US"/>
        </w:rPr>
        <w:t xml:space="preserve"> to the prayers of both, agrees</w:t>
      </w:r>
      <w:r w:rsidRPr="00BC6914">
        <w:rPr>
          <w:rFonts w:ascii="Times New Roman" w:hAnsi="Times New Roman" w:cs="Times New Roman"/>
          <w:color w:val="262626"/>
          <w:sz w:val="22"/>
          <w:szCs w:val="22"/>
          <w:u w:color="3D2A16"/>
          <w:lang w:val="en-US"/>
        </w:rPr>
        <w:t xml:space="preserve">. With secret cunning she conceals the rape and the swelling womb and the burden of the months of ailing, till Lucina brought round by token the appointed season, her course now fully run, and </w:t>
      </w:r>
      <w:r>
        <w:rPr>
          <w:rFonts w:ascii="Times New Roman" w:hAnsi="Times New Roman" w:cs="Times New Roman"/>
          <w:color w:val="262626"/>
          <w:sz w:val="22"/>
          <w:szCs w:val="22"/>
          <w:u w:color="3D2A16"/>
          <w:lang w:val="en-US"/>
        </w:rPr>
        <w:t xml:space="preserve">delivered </w:t>
      </w:r>
      <w:r w:rsidRPr="00BC6914">
        <w:rPr>
          <w:rFonts w:ascii="Times New Roman" w:hAnsi="Times New Roman" w:cs="Times New Roman"/>
          <w:color w:val="262626"/>
          <w:sz w:val="22"/>
          <w:szCs w:val="22"/>
          <w:u w:color="3D2A16"/>
          <w:lang w:val="en-US"/>
        </w:rPr>
        <w:t>her child</w:t>
      </w:r>
    </w:p>
    <w:p w14:paraId="5C5981A9" w14:textId="77777777" w:rsidR="00865F89" w:rsidRPr="00865F89" w:rsidRDefault="00865F89" w:rsidP="00FE4440">
      <w:pPr>
        <w:jc w:val="both"/>
        <w:rPr>
          <w:rFonts w:ascii="Times New Roman" w:hAnsi="Times New Roman" w:cs="Times New Roman"/>
          <w:sz w:val="22"/>
          <w:szCs w:val="22"/>
        </w:rPr>
      </w:pPr>
    </w:p>
    <w:p w14:paraId="305DC8CC" w14:textId="7A2FA790" w:rsidR="00853B7F" w:rsidRPr="00853B7F" w:rsidRDefault="00853B7F" w:rsidP="00853B7F">
      <w:pPr>
        <w:jc w:val="both"/>
        <w:rPr>
          <w:rFonts w:ascii="Times New Roman" w:hAnsi="Times New Roman" w:cs="Times New Roman"/>
          <w:sz w:val="22"/>
          <w:szCs w:val="22"/>
          <w:lang w:val="en-US"/>
        </w:rPr>
      </w:pPr>
      <w:r w:rsidRPr="00853B7F">
        <w:rPr>
          <w:rFonts w:ascii="Times New Roman" w:hAnsi="Times New Roman" w:cs="Times New Roman"/>
          <w:sz w:val="22"/>
          <w:szCs w:val="22"/>
          <w:lang w:val="en-US"/>
        </w:rPr>
        <w:tab/>
      </w:r>
      <w:r w:rsidRPr="00853B7F">
        <w:rPr>
          <w:rFonts w:ascii="Times New Roman" w:hAnsi="Times New Roman" w:cs="Times New Roman"/>
          <w:sz w:val="22"/>
          <w:szCs w:val="22"/>
          <w:lang w:val="en-US"/>
        </w:rPr>
        <w:tab/>
      </w:r>
      <w:r w:rsidRPr="00853B7F">
        <w:rPr>
          <w:rFonts w:ascii="Times New Roman" w:hAnsi="Times New Roman" w:cs="Times New Roman"/>
          <w:sz w:val="22"/>
          <w:szCs w:val="22"/>
          <w:lang w:val="en-US"/>
        </w:rPr>
        <w:tab/>
      </w:r>
      <w:r w:rsidRPr="00853B7F">
        <w:rPr>
          <w:rFonts w:ascii="Times New Roman" w:hAnsi="Times New Roman" w:cs="Times New Roman"/>
          <w:sz w:val="22"/>
          <w:szCs w:val="22"/>
          <w:lang w:val="en-US"/>
        </w:rPr>
        <w:tab/>
      </w:r>
      <w:r w:rsidRPr="00853B7F">
        <w:rPr>
          <w:rFonts w:ascii="Times New Roman" w:hAnsi="Times New Roman" w:cs="Times New Roman"/>
          <w:sz w:val="22"/>
          <w:szCs w:val="22"/>
          <w:lang w:val="en-US"/>
        </w:rPr>
        <w:tab/>
      </w:r>
    </w:p>
    <w:p w14:paraId="0CDB7AF4" w14:textId="06BE0254" w:rsidR="00853B7F" w:rsidRPr="0081380F" w:rsidRDefault="0081380F" w:rsidP="0081380F">
      <w:pPr>
        <w:jc w:val="both"/>
        <w:rPr>
          <w:rFonts w:ascii="Times New Roman" w:hAnsi="Times New Roman" w:cs="Times New Roman"/>
          <w:b/>
          <w:sz w:val="22"/>
          <w:szCs w:val="22"/>
        </w:rPr>
      </w:pPr>
      <w:r w:rsidRPr="0081380F">
        <w:rPr>
          <w:rFonts w:ascii="Times New Roman" w:hAnsi="Times New Roman" w:cs="Times New Roman"/>
          <w:b/>
          <w:sz w:val="22"/>
          <w:szCs w:val="22"/>
        </w:rPr>
        <w:t>Class discussion:</w:t>
      </w:r>
    </w:p>
    <w:p w14:paraId="1696D71A" w14:textId="77777777" w:rsidR="00C37BB7" w:rsidRDefault="0081380F" w:rsidP="00C37BB7">
      <w:pPr>
        <w:pStyle w:val="ListParagraph"/>
        <w:numPr>
          <w:ilvl w:val="0"/>
          <w:numId w:val="3"/>
        </w:numPr>
        <w:jc w:val="both"/>
        <w:rPr>
          <w:rFonts w:ascii="Times New Roman" w:hAnsi="Times New Roman" w:cs="Times New Roman"/>
          <w:sz w:val="22"/>
          <w:szCs w:val="22"/>
          <w:lang w:val="en-US"/>
        </w:rPr>
      </w:pPr>
      <w:r w:rsidRPr="00C37BB7">
        <w:rPr>
          <w:rFonts w:ascii="Times New Roman" w:hAnsi="Times New Roman" w:cs="Times New Roman"/>
          <w:sz w:val="22"/>
          <w:szCs w:val="22"/>
          <w:lang w:val="en-US"/>
        </w:rPr>
        <w:t xml:space="preserve">Look at how Statius’ account of the rape differs from Ovid’s in </w:t>
      </w:r>
      <w:r w:rsidRPr="00C37BB7">
        <w:rPr>
          <w:rFonts w:ascii="Times New Roman" w:hAnsi="Times New Roman" w:cs="Times New Roman"/>
          <w:i/>
          <w:sz w:val="22"/>
          <w:szCs w:val="22"/>
          <w:lang w:val="en-US"/>
        </w:rPr>
        <w:t>Ars Amatoria</w:t>
      </w:r>
      <w:r w:rsidRPr="00C37BB7">
        <w:rPr>
          <w:rFonts w:ascii="Times New Roman" w:hAnsi="Times New Roman" w:cs="Times New Roman"/>
          <w:sz w:val="22"/>
          <w:szCs w:val="22"/>
          <w:lang w:val="en-US"/>
        </w:rPr>
        <w:t xml:space="preserve"> 1.689ff. (below). </w:t>
      </w:r>
    </w:p>
    <w:p w14:paraId="495727E2" w14:textId="77777777" w:rsidR="00C37BB7" w:rsidRDefault="0081380F" w:rsidP="00C37BB7">
      <w:pPr>
        <w:pStyle w:val="ListParagraph"/>
        <w:numPr>
          <w:ilvl w:val="0"/>
          <w:numId w:val="3"/>
        </w:numPr>
        <w:jc w:val="both"/>
        <w:rPr>
          <w:rFonts w:ascii="Times New Roman" w:hAnsi="Times New Roman" w:cs="Times New Roman"/>
          <w:sz w:val="22"/>
          <w:szCs w:val="22"/>
          <w:lang w:val="en-US"/>
        </w:rPr>
      </w:pPr>
      <w:r w:rsidRPr="00C37BB7">
        <w:rPr>
          <w:rFonts w:ascii="Times New Roman" w:hAnsi="Times New Roman" w:cs="Times New Roman"/>
          <w:sz w:val="22"/>
          <w:szCs w:val="22"/>
          <w:lang w:val="en-US"/>
        </w:rPr>
        <w:t>Discuss how Statius responds to Ovid’s account: what is different, and to what effect?</w:t>
      </w:r>
    </w:p>
    <w:p w14:paraId="70D023A2" w14:textId="29114989" w:rsidR="00865F89" w:rsidRDefault="00865F89" w:rsidP="00C37BB7">
      <w:pPr>
        <w:pStyle w:val="ListParagraph"/>
        <w:numPr>
          <w:ilvl w:val="0"/>
          <w:numId w:val="3"/>
        </w:numPr>
        <w:jc w:val="both"/>
        <w:rPr>
          <w:rFonts w:ascii="Times New Roman" w:hAnsi="Times New Roman" w:cs="Times New Roman"/>
          <w:sz w:val="22"/>
          <w:szCs w:val="22"/>
          <w:lang w:val="en-US"/>
        </w:rPr>
      </w:pPr>
      <w:r>
        <w:rPr>
          <w:rFonts w:ascii="Times New Roman" w:hAnsi="Times New Roman" w:cs="Times New Roman"/>
          <w:sz w:val="22"/>
          <w:szCs w:val="22"/>
          <w:lang w:val="en-US"/>
        </w:rPr>
        <w:t>Consider what happens to Thetis’ voice, and who her perspective is represented in this passage.</w:t>
      </w:r>
    </w:p>
    <w:p w14:paraId="426C1560" w14:textId="2FA1DA8D" w:rsidR="0081380F" w:rsidRPr="00C37BB7" w:rsidRDefault="002113F8" w:rsidP="00C37BB7">
      <w:pPr>
        <w:pStyle w:val="ListParagraph"/>
        <w:numPr>
          <w:ilvl w:val="0"/>
          <w:numId w:val="3"/>
        </w:numPr>
        <w:jc w:val="both"/>
        <w:rPr>
          <w:rFonts w:ascii="Times New Roman" w:hAnsi="Times New Roman" w:cs="Times New Roman"/>
          <w:sz w:val="22"/>
          <w:szCs w:val="22"/>
          <w:lang w:val="en-US"/>
        </w:rPr>
      </w:pPr>
      <w:r w:rsidRPr="00C37BB7">
        <w:rPr>
          <w:rFonts w:ascii="Times New Roman" w:hAnsi="Times New Roman" w:cs="Times New Roman"/>
          <w:sz w:val="22"/>
          <w:szCs w:val="22"/>
          <w:lang w:val="en-US"/>
        </w:rPr>
        <w:t>Does Statius’ Achilles fully succeed in ‘becoming a man’ by raping Deidamia?</w:t>
      </w:r>
      <w:r w:rsidR="00C37BB7" w:rsidRPr="00C37BB7">
        <w:rPr>
          <w:rFonts w:ascii="Times New Roman" w:hAnsi="Times New Roman" w:cs="Times New Roman"/>
          <w:sz w:val="22"/>
          <w:szCs w:val="22"/>
          <w:lang w:val="en-US"/>
        </w:rPr>
        <w:t xml:space="preserve"> How does Statius’ poem get us thinking about the interplay between biological sex, and gender?</w:t>
      </w:r>
    </w:p>
    <w:p w14:paraId="477CDAF1" w14:textId="77777777" w:rsidR="0081380F" w:rsidRPr="0081380F" w:rsidRDefault="0081380F" w:rsidP="0081380F">
      <w:pPr>
        <w:jc w:val="both"/>
        <w:rPr>
          <w:rFonts w:ascii="Times New Roman" w:hAnsi="Times New Roman" w:cs="Times New Roman"/>
          <w:sz w:val="22"/>
          <w:szCs w:val="22"/>
          <w:lang w:val="en-US"/>
        </w:rPr>
      </w:pPr>
    </w:p>
    <w:p w14:paraId="1BE82BF1" w14:textId="77777777" w:rsidR="0081380F" w:rsidRPr="0081380F" w:rsidRDefault="0081380F" w:rsidP="0081380F">
      <w:pPr>
        <w:jc w:val="both"/>
        <w:rPr>
          <w:rFonts w:ascii="Times New Roman" w:hAnsi="Times New Roman" w:cs="Times New Roman"/>
          <w:sz w:val="22"/>
          <w:szCs w:val="22"/>
          <w:lang w:val="en-US"/>
        </w:rPr>
      </w:pPr>
      <w:r w:rsidRPr="0081380F">
        <w:rPr>
          <w:rFonts w:ascii="Times New Roman" w:hAnsi="Times New Roman" w:cs="Times New Roman"/>
          <w:sz w:val="22"/>
          <w:szCs w:val="22"/>
          <w:lang w:val="en-US"/>
        </w:rPr>
        <w:t>turpe, nisi hoc matris precibus tribuisset, Achilles</w:t>
      </w:r>
    </w:p>
    <w:p w14:paraId="34EA6E9B"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lang w:val="en-US"/>
        </w:rPr>
        <w:tab/>
      </w:r>
      <w:r w:rsidRPr="0081380F">
        <w:rPr>
          <w:rFonts w:ascii="Times New Roman" w:hAnsi="Times New Roman" w:cs="Times New Roman"/>
          <w:sz w:val="22"/>
          <w:szCs w:val="22"/>
        </w:rPr>
        <w:t>veste virum longa dissimulatus erat.</w:t>
      </w:r>
    </w:p>
    <w:p w14:paraId="20A1F0AD"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quid facis, Aeacide? non sunt tua munera lanae;</w:t>
      </w:r>
    </w:p>
    <w:p w14:paraId="7F9AD172"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ab/>
        <w:t>tu titulos alia Palladis arte petas.</w:t>
      </w:r>
    </w:p>
    <w:p w14:paraId="7161EFE2"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quid tibi cum calathis? Clipeo manus apta ferendo est:</w:t>
      </w:r>
    </w:p>
    <w:p w14:paraId="553C997A"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ab/>
        <w:t>pensa quid in dextra, qua cadet Hector, habes?</w:t>
      </w:r>
    </w:p>
    <w:p w14:paraId="10D8B836"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reïce succinctos operoso stamine fusos!</w:t>
      </w:r>
    </w:p>
    <w:p w14:paraId="651FAFC1"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ab/>
        <w:t>quassanda est ista Pelias hasta manu.</w:t>
      </w:r>
    </w:p>
    <w:p w14:paraId="0BA66B8A"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forte erat in thalamo virgo regalis eodem;</w:t>
      </w:r>
    </w:p>
    <w:p w14:paraId="0A783A3E" w14:textId="77777777" w:rsidR="0081380F" w:rsidRPr="0081380F" w:rsidRDefault="0081380F" w:rsidP="0081380F">
      <w:pPr>
        <w:jc w:val="both"/>
        <w:rPr>
          <w:rFonts w:ascii="Times New Roman" w:hAnsi="Times New Roman" w:cs="Times New Roman"/>
          <w:sz w:val="22"/>
          <w:szCs w:val="22"/>
        </w:rPr>
      </w:pPr>
      <w:r w:rsidRPr="0081380F">
        <w:rPr>
          <w:rFonts w:ascii="Times New Roman" w:hAnsi="Times New Roman" w:cs="Times New Roman"/>
          <w:sz w:val="22"/>
          <w:szCs w:val="22"/>
        </w:rPr>
        <w:tab/>
        <w:t>haec illum stupro comperit esse virum.</w:t>
      </w:r>
    </w:p>
    <w:p w14:paraId="415F1D56" w14:textId="77777777" w:rsidR="0081380F" w:rsidRPr="0081380F" w:rsidRDefault="0081380F" w:rsidP="0081380F">
      <w:pPr>
        <w:jc w:val="both"/>
        <w:rPr>
          <w:rFonts w:ascii="Times New Roman" w:hAnsi="Times New Roman" w:cs="Times New Roman"/>
          <w:sz w:val="22"/>
          <w:szCs w:val="22"/>
        </w:rPr>
      </w:pPr>
    </w:p>
    <w:p w14:paraId="78F54AA6" w14:textId="77777777" w:rsidR="0081380F" w:rsidRPr="0081380F" w:rsidRDefault="0081380F" w:rsidP="0081380F">
      <w:pPr>
        <w:jc w:val="both"/>
        <w:rPr>
          <w:rFonts w:ascii="Times New Roman" w:hAnsi="Times New Roman" w:cs="Times New Roman"/>
          <w:sz w:val="22"/>
          <w:szCs w:val="22"/>
          <w:lang w:val="en-US"/>
        </w:rPr>
      </w:pPr>
      <w:r w:rsidRPr="0081380F">
        <w:rPr>
          <w:rFonts w:ascii="Times New Roman" w:hAnsi="Times New Roman" w:cs="Times New Roman"/>
          <w:sz w:val="22"/>
          <w:szCs w:val="22"/>
          <w:lang w:val="en-US"/>
        </w:rPr>
        <w:t xml:space="preserve">(Shamefully, even if he had not given in to his mother’s prayers, Achilles has disguised his manhood in a woman’s dress. What are you doing, Achilles? Wool is not your business; you seek fame by another art of Pallas. What are baskets to you? Your arm is suited to bearing a shield; Why do you hold a skein in the right hand by which Hector will die? Cast away that spindle, wound with tiresome thread! That hand must shake the Pelian spear! By chance the royal virgin was in the same bedroom. By her rape she found him to be a man). </w:t>
      </w:r>
    </w:p>
    <w:p w14:paraId="753DBD69" w14:textId="77777777" w:rsidR="0081380F" w:rsidRDefault="0081380F" w:rsidP="0081380F">
      <w:pPr>
        <w:jc w:val="both"/>
        <w:rPr>
          <w:rFonts w:ascii="Times New Roman" w:hAnsi="Times New Roman" w:cs="Times New Roman"/>
          <w:sz w:val="22"/>
          <w:szCs w:val="22"/>
          <w:lang w:val="en-US"/>
        </w:rPr>
      </w:pPr>
    </w:p>
    <w:p w14:paraId="790322D9" w14:textId="77777777" w:rsidR="00DE058F" w:rsidRDefault="00DE058F" w:rsidP="0081380F">
      <w:pPr>
        <w:jc w:val="both"/>
        <w:rPr>
          <w:rFonts w:ascii="Times New Roman" w:hAnsi="Times New Roman" w:cs="Times New Roman"/>
          <w:sz w:val="22"/>
          <w:szCs w:val="22"/>
          <w:lang w:val="en-US"/>
        </w:rPr>
      </w:pPr>
    </w:p>
    <w:p w14:paraId="085CCD6E" w14:textId="77777777" w:rsidR="00DE058F" w:rsidRDefault="00DE058F" w:rsidP="0081380F">
      <w:pPr>
        <w:jc w:val="both"/>
        <w:rPr>
          <w:rFonts w:ascii="Times New Roman" w:hAnsi="Times New Roman" w:cs="Times New Roman"/>
          <w:sz w:val="22"/>
          <w:szCs w:val="22"/>
          <w:lang w:val="en-US"/>
        </w:rPr>
      </w:pPr>
    </w:p>
    <w:p w14:paraId="6B41AC55" w14:textId="7BE9CA1F" w:rsidR="00DE058F" w:rsidRPr="00B86F64" w:rsidRDefault="00DE058F" w:rsidP="00B86F64">
      <w:pPr>
        <w:pStyle w:val="ListParagraph"/>
        <w:numPr>
          <w:ilvl w:val="0"/>
          <w:numId w:val="1"/>
        </w:numPr>
        <w:jc w:val="both"/>
        <w:rPr>
          <w:rFonts w:ascii="Times New Roman" w:hAnsi="Times New Roman" w:cs="Times New Roman"/>
          <w:b/>
          <w:sz w:val="22"/>
          <w:szCs w:val="22"/>
          <w:lang w:val="en-US"/>
        </w:rPr>
      </w:pPr>
      <w:r w:rsidRPr="00B86F64">
        <w:rPr>
          <w:rFonts w:ascii="Times New Roman" w:hAnsi="Times New Roman" w:cs="Times New Roman"/>
          <w:b/>
          <w:sz w:val="22"/>
          <w:szCs w:val="22"/>
          <w:lang w:val="en-US"/>
        </w:rPr>
        <w:t>Gift giving</w:t>
      </w:r>
      <w:r w:rsidR="00B86F64" w:rsidRPr="00B86F64">
        <w:rPr>
          <w:rFonts w:ascii="Times New Roman" w:hAnsi="Times New Roman" w:cs="Times New Roman"/>
          <w:b/>
          <w:sz w:val="22"/>
          <w:szCs w:val="22"/>
          <w:lang w:val="en-US"/>
        </w:rPr>
        <w:t xml:space="preserve"> and revelation</w:t>
      </w:r>
      <w:r w:rsidRPr="00B86F64">
        <w:rPr>
          <w:rFonts w:ascii="Times New Roman" w:hAnsi="Times New Roman" w:cs="Times New Roman"/>
          <w:b/>
          <w:sz w:val="22"/>
          <w:szCs w:val="22"/>
          <w:lang w:val="en-US"/>
        </w:rPr>
        <w:t>: ambiguous identities in the shield-mirror</w:t>
      </w:r>
      <w:r w:rsidR="00B86F64" w:rsidRPr="00B86F64">
        <w:rPr>
          <w:rFonts w:ascii="Times New Roman" w:hAnsi="Times New Roman" w:cs="Times New Roman"/>
          <w:b/>
          <w:sz w:val="22"/>
          <w:szCs w:val="22"/>
          <w:lang w:val="en-US"/>
        </w:rPr>
        <w:t xml:space="preserve"> (Ach.1.819-877</w:t>
      </w:r>
    </w:p>
    <w:p w14:paraId="562B9BA2" w14:textId="77777777" w:rsidR="00B86F64" w:rsidRDefault="00B86F64" w:rsidP="00B86F64">
      <w:pPr>
        <w:pStyle w:val="ListParagraph"/>
        <w:jc w:val="both"/>
        <w:rPr>
          <w:rFonts w:ascii="Times New Roman" w:hAnsi="Times New Roman" w:cs="Times New Roman"/>
          <w:b/>
          <w:sz w:val="22"/>
          <w:szCs w:val="22"/>
          <w:lang w:val="en-US"/>
        </w:rPr>
      </w:pPr>
    </w:p>
    <w:p w14:paraId="79340357" w14:textId="77777777" w:rsidR="00B86F64" w:rsidRDefault="00B86F64" w:rsidP="00B86F64">
      <w:pPr>
        <w:pStyle w:val="ListParagraph"/>
        <w:jc w:val="both"/>
        <w:rPr>
          <w:rFonts w:ascii="Times New Roman" w:hAnsi="Times New Roman" w:cs="Times New Roman"/>
          <w:b/>
          <w:sz w:val="22"/>
          <w:szCs w:val="22"/>
          <w:lang w:val="en-US"/>
        </w:rPr>
      </w:pPr>
    </w:p>
    <w:p w14:paraId="5B710A41" w14:textId="4FBB59CB" w:rsidR="00B86F64" w:rsidRDefault="00B86F64" w:rsidP="00B86F64">
      <w:pPr>
        <w:pStyle w:val="ListParagraph"/>
        <w:jc w:val="both"/>
        <w:rPr>
          <w:rFonts w:ascii="Times New Roman" w:hAnsi="Times New Roman" w:cs="Times New Roman"/>
          <w:b/>
          <w:sz w:val="22"/>
          <w:szCs w:val="22"/>
          <w:lang w:val="en-US"/>
        </w:rPr>
      </w:pPr>
      <w:r w:rsidRPr="00B86F64">
        <w:rPr>
          <w:rFonts w:ascii="Times New Roman" w:hAnsi="Times New Roman" w:cs="Times New Roman"/>
          <w:b/>
          <w:i/>
          <w:sz w:val="22"/>
          <w:szCs w:val="22"/>
          <w:lang w:val="en-US"/>
        </w:rPr>
        <w:t>Ach</w:t>
      </w:r>
      <w:r>
        <w:rPr>
          <w:rFonts w:ascii="Times New Roman" w:hAnsi="Times New Roman" w:cs="Times New Roman"/>
          <w:b/>
          <w:sz w:val="22"/>
          <w:szCs w:val="22"/>
          <w:lang w:val="en-US"/>
        </w:rPr>
        <w:t>.1.852-857, 864-66</w:t>
      </w:r>
    </w:p>
    <w:p w14:paraId="1AA33DF3" w14:textId="77777777" w:rsidR="00B86F64" w:rsidRPr="00B86F64" w:rsidRDefault="00B86F64" w:rsidP="00B86F64">
      <w:pPr>
        <w:pStyle w:val="ListParagraph"/>
        <w:jc w:val="both"/>
        <w:rPr>
          <w:rFonts w:ascii="Times New Roman" w:hAnsi="Times New Roman" w:cs="Times New Roman"/>
          <w:b/>
          <w:sz w:val="22"/>
          <w:szCs w:val="22"/>
          <w:lang w:val="en-US"/>
        </w:rPr>
      </w:pPr>
    </w:p>
    <w:p w14:paraId="2591F274" w14:textId="77777777" w:rsidR="00B86F64" w:rsidRPr="00B86F64" w:rsidRDefault="00B86F64" w:rsidP="00B86F64">
      <w:pPr>
        <w:widowControl w:val="0"/>
        <w:autoSpaceDE w:val="0"/>
        <w:autoSpaceDN w:val="0"/>
        <w:adjustRightInd w:val="0"/>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 xml:space="preserve">at ferus Aeacides, </w:t>
      </w:r>
      <w:r w:rsidRPr="00B86F64">
        <w:rPr>
          <w:rFonts w:ascii="Times New Roman" w:hAnsi="Times New Roman" w:cs="Times New Roman"/>
          <w:b/>
          <w:color w:val="262626"/>
          <w:sz w:val="22"/>
          <w:szCs w:val="22"/>
          <w:lang w:val="en-US"/>
        </w:rPr>
        <w:t>radiantem</w:t>
      </w:r>
      <w:r w:rsidRPr="00B86F64">
        <w:rPr>
          <w:rFonts w:ascii="Times New Roman" w:hAnsi="Times New Roman" w:cs="Times New Roman"/>
          <w:color w:val="262626"/>
          <w:sz w:val="22"/>
          <w:szCs w:val="22"/>
          <w:lang w:val="en-US"/>
        </w:rPr>
        <w:t xml:space="preserve"> ut comminus </w:t>
      </w:r>
      <w:r w:rsidRPr="00B86F64">
        <w:rPr>
          <w:rFonts w:ascii="Times New Roman" w:hAnsi="Times New Roman" w:cs="Times New Roman"/>
          <w:b/>
          <w:color w:val="262626"/>
          <w:sz w:val="22"/>
          <w:szCs w:val="22"/>
          <w:lang w:val="en-US"/>
        </w:rPr>
        <w:t>orbem</w:t>
      </w:r>
    </w:p>
    <w:p w14:paraId="6B0F0635" w14:textId="77777777" w:rsidR="00B86F64" w:rsidRPr="00B86F64" w:rsidRDefault="00B86F64" w:rsidP="00B86F64">
      <w:pPr>
        <w:widowControl w:val="0"/>
        <w:autoSpaceDE w:val="0"/>
        <w:autoSpaceDN w:val="0"/>
        <w:adjustRightInd w:val="0"/>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caelatum pugnas—saevis et forte</w:t>
      </w:r>
      <w:r w:rsidRPr="00B86F64">
        <w:rPr>
          <w:rFonts w:ascii="Times New Roman" w:hAnsi="Times New Roman" w:cs="Times New Roman"/>
          <w:b/>
          <w:color w:val="262626"/>
          <w:sz w:val="22"/>
          <w:szCs w:val="22"/>
          <w:lang w:val="en-US"/>
        </w:rPr>
        <w:t xml:space="preserve"> rubebat</w:t>
      </w:r>
    </w:p>
    <w:p w14:paraId="3A6E16B1" w14:textId="77777777" w:rsidR="00B86F64" w:rsidRPr="00B86F64" w:rsidRDefault="00B86F64" w:rsidP="00B86F64">
      <w:pPr>
        <w:widowControl w:val="0"/>
        <w:autoSpaceDE w:val="0"/>
        <w:autoSpaceDN w:val="0"/>
        <w:adjustRightInd w:val="0"/>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bellorum maculis—adclinem conspicit hastae,</w:t>
      </w:r>
    </w:p>
    <w:p w14:paraId="2C694C75" w14:textId="649D80C7" w:rsidR="00B86F64" w:rsidRPr="00B86F64" w:rsidRDefault="00B86F64" w:rsidP="00B86F64">
      <w:pPr>
        <w:widowControl w:val="0"/>
        <w:autoSpaceDE w:val="0"/>
        <w:autoSpaceDN w:val="0"/>
        <w:adjustRightInd w:val="0"/>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 xml:space="preserve">infremuit torsitque genas, </w:t>
      </w:r>
      <w:r w:rsidRPr="00B86F64">
        <w:rPr>
          <w:rFonts w:ascii="Times New Roman" w:hAnsi="Times New Roman" w:cs="Times New Roman"/>
          <w:b/>
          <w:color w:val="262626"/>
          <w:sz w:val="22"/>
          <w:szCs w:val="22"/>
          <w:lang w:val="en-US"/>
        </w:rPr>
        <w:t xml:space="preserve">et fronte relicta                      </w:t>
      </w:r>
      <w:r w:rsidRPr="00B86F64">
        <w:rPr>
          <w:rFonts w:ascii="Times New Roman" w:hAnsi="Times New Roman" w:cs="Times New Roman"/>
          <w:color w:val="262626"/>
          <w:sz w:val="22"/>
          <w:szCs w:val="22"/>
          <w:lang w:val="en-US"/>
        </w:rPr>
        <w:t>855</w:t>
      </w:r>
    </w:p>
    <w:p w14:paraId="5EA6FB45" w14:textId="0A7B0AF5" w:rsidR="00B86F64" w:rsidRPr="00CE71A9" w:rsidRDefault="00B86F64" w:rsidP="00B86F64">
      <w:pPr>
        <w:widowControl w:val="0"/>
        <w:autoSpaceDE w:val="0"/>
        <w:autoSpaceDN w:val="0"/>
        <w:adjustRightInd w:val="0"/>
        <w:rPr>
          <w:rFonts w:ascii="Times New Roman" w:hAnsi="Times New Roman" w:cs="Times New Roman"/>
          <w:color w:val="262626"/>
          <w:sz w:val="18"/>
          <w:szCs w:val="18"/>
          <w:lang w:val="en-US"/>
        </w:rPr>
      </w:pPr>
      <w:r w:rsidRPr="00B86F64">
        <w:rPr>
          <w:rFonts w:ascii="Times New Roman" w:hAnsi="Times New Roman" w:cs="Times New Roman"/>
          <w:b/>
          <w:color w:val="262626"/>
          <w:sz w:val="22"/>
          <w:szCs w:val="22"/>
          <w:lang w:val="en-US"/>
        </w:rPr>
        <w:t>surrexere comae</w:t>
      </w:r>
      <w:r w:rsidRPr="00B86F64">
        <w:rPr>
          <w:rFonts w:ascii="Times New Roman" w:hAnsi="Times New Roman" w:cs="Times New Roman"/>
          <w:color w:val="262626"/>
          <w:sz w:val="22"/>
          <w:szCs w:val="22"/>
          <w:lang w:val="en-US"/>
        </w:rPr>
        <w:t>; nusquam mandata parentis,</w:t>
      </w:r>
      <w:r w:rsidR="00CE71A9">
        <w:rPr>
          <w:rFonts w:ascii="Times New Roman" w:hAnsi="Times New Roman" w:cs="Times New Roman"/>
          <w:color w:val="262626"/>
          <w:sz w:val="22"/>
          <w:szCs w:val="22"/>
          <w:lang w:val="en-US"/>
        </w:rPr>
        <w:t xml:space="preserve">    </w:t>
      </w:r>
      <w:r w:rsidR="00CE71A9">
        <w:rPr>
          <w:rFonts w:ascii="Times New Roman" w:hAnsi="Times New Roman" w:cs="Times New Roman"/>
          <w:color w:val="262626"/>
          <w:sz w:val="18"/>
          <w:szCs w:val="18"/>
          <w:lang w:val="en-US"/>
        </w:rPr>
        <w:t xml:space="preserve">cf. Lucan 9.634 surgunt adversa subrectae fronte </w:t>
      </w:r>
    </w:p>
    <w:p w14:paraId="3B741E64" w14:textId="5990F2F8" w:rsidR="00B86F64" w:rsidRDefault="00B86F64" w:rsidP="00B86F64">
      <w:pPr>
        <w:jc w:val="both"/>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nusquam occultus amor, totoque in pectore Troia est.</w:t>
      </w:r>
      <w:r w:rsidR="00CE71A9" w:rsidRPr="00CE71A9">
        <w:rPr>
          <w:rFonts w:ascii="Times New Roman" w:hAnsi="Times New Roman" w:cs="Times New Roman"/>
          <w:color w:val="262626"/>
          <w:sz w:val="18"/>
          <w:szCs w:val="18"/>
          <w:lang w:val="en-US"/>
        </w:rPr>
        <w:t xml:space="preserve"> </w:t>
      </w:r>
      <w:r w:rsidR="00CE71A9">
        <w:rPr>
          <w:rFonts w:ascii="Times New Roman" w:hAnsi="Times New Roman" w:cs="Times New Roman"/>
          <w:color w:val="262626"/>
          <w:sz w:val="18"/>
          <w:szCs w:val="18"/>
          <w:lang w:val="en-US"/>
        </w:rPr>
        <w:t xml:space="preserve">                                                </w:t>
      </w:r>
      <w:bookmarkStart w:id="0" w:name="_GoBack"/>
      <w:bookmarkEnd w:id="0"/>
      <w:r w:rsidR="00CE71A9">
        <w:rPr>
          <w:rFonts w:ascii="Times New Roman" w:hAnsi="Times New Roman" w:cs="Times New Roman"/>
          <w:color w:val="262626"/>
          <w:sz w:val="18"/>
          <w:szCs w:val="18"/>
          <w:lang w:val="en-US"/>
        </w:rPr>
        <w:t>colubrae</w:t>
      </w:r>
    </w:p>
    <w:p w14:paraId="16410628" w14:textId="77777777" w:rsidR="00B86F64" w:rsidRDefault="00B86F64" w:rsidP="00B86F64">
      <w:pPr>
        <w:jc w:val="both"/>
        <w:rPr>
          <w:rFonts w:ascii="Times New Roman" w:hAnsi="Times New Roman" w:cs="Times New Roman"/>
          <w:color w:val="262626"/>
          <w:sz w:val="22"/>
          <w:szCs w:val="22"/>
          <w:lang w:val="en-US"/>
        </w:rPr>
      </w:pPr>
    </w:p>
    <w:p w14:paraId="5795E3AD" w14:textId="2C4C5810" w:rsidR="00B86F64" w:rsidRDefault="00B86F64" w:rsidP="00B86F64">
      <w:pPr>
        <w:jc w:val="both"/>
        <w:rPr>
          <w:rFonts w:ascii="Times New Roman" w:hAnsi="Times New Roman" w:cs="Times New Roman"/>
          <w:color w:val="262626"/>
          <w:sz w:val="22"/>
          <w:szCs w:val="22"/>
          <w:lang w:val="en-US"/>
        </w:rPr>
      </w:pPr>
      <w:r w:rsidRPr="00B86F64">
        <w:rPr>
          <w:rFonts w:ascii="Times New Roman" w:hAnsi="Times New Roman" w:cs="Times New Roman"/>
          <w:color w:val="262626"/>
          <w:sz w:val="22"/>
          <w:szCs w:val="22"/>
          <w:lang w:val="en-US"/>
        </w:rPr>
        <w:t>But the bold son of Aeacus no sooner saw before him the gleaming shield enchased with battle-scenes – by chance too it shone red with the fierce stains of war – and leaning against he spear, than he shouted loud and rolled his eyes, and his hair rose up form his brow; forgotten were his mother’s words, forgotten his secret love, and Troy fills all his breast.</w:t>
      </w:r>
    </w:p>
    <w:p w14:paraId="3E443204" w14:textId="77777777" w:rsidR="00B86F64" w:rsidRDefault="00B86F64" w:rsidP="00B86F64">
      <w:pPr>
        <w:jc w:val="both"/>
        <w:rPr>
          <w:rFonts w:ascii="Helvetica Neue" w:hAnsi="Helvetica Neue" w:cs="Helvetica Neue"/>
          <w:color w:val="262626"/>
          <w:sz w:val="28"/>
          <w:szCs w:val="28"/>
          <w:lang w:val="en-US"/>
        </w:rPr>
      </w:pPr>
    </w:p>
    <w:p w14:paraId="79639ED6" w14:textId="77777777" w:rsidR="00B86F64" w:rsidRPr="00443561" w:rsidRDefault="00B86F64" w:rsidP="00B86F64">
      <w:pPr>
        <w:widowControl w:val="0"/>
        <w:autoSpaceDE w:val="0"/>
        <w:autoSpaceDN w:val="0"/>
        <w:adjustRightInd w:val="0"/>
        <w:rPr>
          <w:rFonts w:ascii="Times New Roman" w:hAnsi="Times New Roman" w:cs="Times New Roman"/>
          <w:b/>
          <w:color w:val="262626"/>
          <w:sz w:val="22"/>
          <w:szCs w:val="22"/>
          <w:lang w:val="en-US"/>
        </w:rPr>
      </w:pPr>
      <w:r w:rsidRPr="00B86F64">
        <w:rPr>
          <w:rFonts w:ascii="Times New Roman" w:hAnsi="Times New Roman" w:cs="Times New Roman"/>
          <w:color w:val="262626"/>
          <w:sz w:val="22"/>
          <w:szCs w:val="22"/>
          <w:lang w:val="en-US"/>
        </w:rPr>
        <w:t xml:space="preserve">ut vero accessit propius luxque aemula </w:t>
      </w:r>
      <w:r w:rsidRPr="00443561">
        <w:rPr>
          <w:rFonts w:ascii="Times New Roman" w:hAnsi="Times New Roman" w:cs="Times New Roman"/>
          <w:b/>
          <w:color w:val="262626"/>
          <w:sz w:val="22"/>
          <w:szCs w:val="22"/>
          <w:lang w:val="en-US"/>
        </w:rPr>
        <w:t>vultum</w:t>
      </w:r>
    </w:p>
    <w:p w14:paraId="7DD17C83" w14:textId="77777777" w:rsidR="00B86F64" w:rsidRPr="00B86F64" w:rsidRDefault="00B86F64" w:rsidP="00B86F64">
      <w:pPr>
        <w:widowControl w:val="0"/>
        <w:autoSpaceDE w:val="0"/>
        <w:autoSpaceDN w:val="0"/>
        <w:adjustRightInd w:val="0"/>
        <w:rPr>
          <w:rFonts w:ascii="Times New Roman" w:hAnsi="Times New Roman" w:cs="Times New Roman"/>
          <w:color w:val="262626"/>
          <w:sz w:val="22"/>
          <w:szCs w:val="22"/>
          <w:lang w:val="en-US"/>
        </w:rPr>
      </w:pPr>
      <w:r w:rsidRPr="00443561">
        <w:rPr>
          <w:rFonts w:ascii="Times New Roman" w:hAnsi="Times New Roman" w:cs="Times New Roman"/>
          <w:b/>
          <w:color w:val="262626"/>
          <w:sz w:val="22"/>
          <w:szCs w:val="22"/>
          <w:lang w:val="en-US"/>
        </w:rPr>
        <w:t xml:space="preserve">reddidit </w:t>
      </w:r>
      <w:r w:rsidRPr="00B86F64">
        <w:rPr>
          <w:rFonts w:ascii="Times New Roman" w:hAnsi="Times New Roman" w:cs="Times New Roman"/>
          <w:color w:val="262626"/>
          <w:sz w:val="22"/>
          <w:szCs w:val="22"/>
          <w:lang w:val="en-US"/>
        </w:rPr>
        <w:t xml:space="preserve">et simili talem </w:t>
      </w:r>
      <w:r w:rsidRPr="00B86F64">
        <w:rPr>
          <w:rFonts w:ascii="Times New Roman" w:hAnsi="Times New Roman" w:cs="Times New Roman"/>
          <w:b/>
          <w:color w:val="262626"/>
          <w:sz w:val="22"/>
          <w:szCs w:val="22"/>
          <w:lang w:val="en-US"/>
        </w:rPr>
        <w:t>se vidit</w:t>
      </w:r>
      <w:r w:rsidRPr="00B86F64">
        <w:rPr>
          <w:rFonts w:ascii="Times New Roman" w:hAnsi="Times New Roman" w:cs="Times New Roman"/>
          <w:color w:val="262626"/>
          <w:sz w:val="22"/>
          <w:szCs w:val="22"/>
          <w:lang w:val="en-US"/>
        </w:rPr>
        <w:t xml:space="preserve"> in auro,                865</w:t>
      </w:r>
    </w:p>
    <w:p w14:paraId="593F9A98" w14:textId="764EADB2" w:rsidR="00B86F64" w:rsidRPr="00443561" w:rsidRDefault="00B86F64" w:rsidP="00B86F64">
      <w:pPr>
        <w:jc w:val="both"/>
        <w:rPr>
          <w:rFonts w:ascii="Times New Roman" w:hAnsi="Times New Roman" w:cs="Times New Roman"/>
          <w:b/>
          <w:color w:val="262626"/>
          <w:sz w:val="20"/>
          <w:szCs w:val="20"/>
          <w:lang w:val="en-US"/>
        </w:rPr>
      </w:pPr>
      <w:r w:rsidRPr="00B86F64">
        <w:rPr>
          <w:rFonts w:ascii="Times New Roman" w:hAnsi="Times New Roman" w:cs="Times New Roman"/>
          <w:b/>
          <w:color w:val="262626"/>
          <w:sz w:val="22"/>
          <w:szCs w:val="22"/>
          <w:lang w:val="en-US"/>
        </w:rPr>
        <w:t>horruit erubuitque simul.</w:t>
      </w:r>
      <w:r w:rsidR="00443561">
        <w:rPr>
          <w:rFonts w:ascii="Times New Roman" w:hAnsi="Times New Roman" w:cs="Times New Roman"/>
          <w:b/>
          <w:color w:val="262626"/>
          <w:sz w:val="22"/>
          <w:szCs w:val="22"/>
          <w:lang w:val="en-US"/>
        </w:rPr>
        <w:t xml:space="preserve">                                       </w:t>
      </w:r>
      <w:r w:rsidR="00443561">
        <w:rPr>
          <w:rFonts w:ascii="Times New Roman" w:hAnsi="Times New Roman" w:cs="Times New Roman"/>
          <w:b/>
          <w:color w:val="262626"/>
          <w:sz w:val="20"/>
          <w:szCs w:val="20"/>
          <w:lang w:val="en-US"/>
        </w:rPr>
        <w:t>Cf. Deidamia at v.663, horruit</w:t>
      </w:r>
    </w:p>
    <w:p w14:paraId="2A0BDF8B" w14:textId="77777777" w:rsidR="00B86F64" w:rsidRDefault="00B86F64" w:rsidP="00B86F64">
      <w:pPr>
        <w:jc w:val="both"/>
        <w:rPr>
          <w:rFonts w:ascii="Times New Roman" w:hAnsi="Times New Roman" w:cs="Times New Roman"/>
          <w:color w:val="262626"/>
          <w:sz w:val="22"/>
          <w:szCs w:val="22"/>
          <w:lang w:val="en-US"/>
        </w:rPr>
      </w:pPr>
    </w:p>
    <w:p w14:paraId="36B0CC22" w14:textId="648256BA" w:rsidR="00B86F64" w:rsidRPr="00B86F64" w:rsidRDefault="00B86F64" w:rsidP="00B86F64">
      <w:pPr>
        <w:jc w:val="both"/>
        <w:rPr>
          <w:rFonts w:ascii="Times New Roman" w:hAnsi="Times New Roman" w:cs="Times New Roman"/>
          <w:sz w:val="22"/>
          <w:szCs w:val="22"/>
          <w:lang w:val="en-US"/>
        </w:rPr>
      </w:pPr>
      <w:r w:rsidRPr="00B86F64">
        <w:rPr>
          <w:rFonts w:ascii="Times New Roman" w:hAnsi="Times New Roman" w:cs="Times New Roman"/>
          <w:color w:val="262626"/>
          <w:sz w:val="22"/>
          <w:szCs w:val="22"/>
          <w:lang w:val="en-US"/>
        </w:rPr>
        <w:t xml:space="preserve">But when he came nearer, and the emulous brightness </w:t>
      </w:r>
      <w:r w:rsidRPr="00443561">
        <w:rPr>
          <w:rFonts w:ascii="Times New Roman" w:hAnsi="Times New Roman" w:cs="Times New Roman"/>
          <w:b/>
          <w:color w:val="262626"/>
          <w:sz w:val="22"/>
          <w:szCs w:val="22"/>
          <w:lang w:val="en-US"/>
        </w:rPr>
        <w:t>gave back his features</w:t>
      </w:r>
      <w:r w:rsidRPr="00B86F64">
        <w:rPr>
          <w:rFonts w:ascii="Times New Roman" w:hAnsi="Times New Roman" w:cs="Times New Roman"/>
          <w:color w:val="262626"/>
          <w:sz w:val="22"/>
          <w:szCs w:val="22"/>
          <w:lang w:val="en-US"/>
        </w:rPr>
        <w:t xml:space="preserve"> and </w:t>
      </w:r>
      <w:r w:rsidRPr="00443561">
        <w:rPr>
          <w:rFonts w:ascii="Times New Roman" w:hAnsi="Times New Roman" w:cs="Times New Roman"/>
          <w:b/>
          <w:color w:val="262626"/>
          <w:sz w:val="22"/>
          <w:szCs w:val="22"/>
          <w:lang w:val="en-US"/>
        </w:rPr>
        <w:t>he saw</w:t>
      </w:r>
      <w:r w:rsidRPr="00B86F64">
        <w:rPr>
          <w:rFonts w:ascii="Times New Roman" w:hAnsi="Times New Roman" w:cs="Times New Roman"/>
          <w:color w:val="262626"/>
          <w:sz w:val="22"/>
          <w:szCs w:val="22"/>
          <w:lang w:val="en-US"/>
        </w:rPr>
        <w:t xml:space="preserve"> </w:t>
      </w:r>
      <w:r w:rsidRPr="00443561">
        <w:rPr>
          <w:rFonts w:ascii="Times New Roman" w:hAnsi="Times New Roman" w:cs="Times New Roman"/>
          <w:b/>
          <w:color w:val="262626"/>
          <w:sz w:val="22"/>
          <w:szCs w:val="22"/>
          <w:lang w:val="en-US"/>
        </w:rPr>
        <w:t>himself mirrored</w:t>
      </w:r>
      <w:r w:rsidRPr="00B86F64">
        <w:rPr>
          <w:rFonts w:ascii="Times New Roman" w:hAnsi="Times New Roman" w:cs="Times New Roman"/>
          <w:color w:val="262626"/>
          <w:sz w:val="22"/>
          <w:szCs w:val="22"/>
          <w:lang w:val="en-US"/>
        </w:rPr>
        <w:t xml:space="preserve"> in </w:t>
      </w:r>
      <w:r w:rsidR="00443561">
        <w:rPr>
          <w:rFonts w:ascii="Times New Roman" w:hAnsi="Times New Roman" w:cs="Times New Roman"/>
          <w:color w:val="262626"/>
          <w:sz w:val="22"/>
          <w:szCs w:val="22"/>
          <w:lang w:val="en-US"/>
        </w:rPr>
        <w:t xml:space="preserve">the reflecting gold, he </w:t>
      </w:r>
      <w:r w:rsidR="00443561" w:rsidRPr="00443561">
        <w:rPr>
          <w:rFonts w:ascii="Times New Roman" w:hAnsi="Times New Roman" w:cs="Times New Roman"/>
          <w:b/>
          <w:color w:val="262626"/>
          <w:sz w:val="22"/>
          <w:szCs w:val="22"/>
          <w:lang w:val="en-US"/>
        </w:rPr>
        <w:t>shuddered</w:t>
      </w:r>
      <w:r w:rsidRPr="00443561">
        <w:rPr>
          <w:rFonts w:ascii="Times New Roman" w:hAnsi="Times New Roman" w:cs="Times New Roman"/>
          <w:b/>
          <w:color w:val="262626"/>
          <w:sz w:val="22"/>
          <w:szCs w:val="22"/>
          <w:lang w:val="en-US"/>
        </w:rPr>
        <w:t xml:space="preserve"> and blushed at the same time.</w:t>
      </w:r>
      <w:r>
        <w:rPr>
          <w:rFonts w:ascii="Times New Roman" w:hAnsi="Times New Roman" w:cs="Times New Roman"/>
          <w:color w:val="262626"/>
          <w:sz w:val="22"/>
          <w:szCs w:val="22"/>
          <w:lang w:val="en-US"/>
        </w:rPr>
        <w:t xml:space="preserve"> </w:t>
      </w:r>
    </w:p>
    <w:p w14:paraId="6E90BDB3" w14:textId="77777777" w:rsidR="00D30B3A" w:rsidRDefault="00D30B3A" w:rsidP="00B86F64">
      <w:pPr>
        <w:pStyle w:val="ListParagraph"/>
        <w:ind w:left="0"/>
        <w:jc w:val="both"/>
        <w:rPr>
          <w:rFonts w:ascii="Times New Roman" w:hAnsi="Times New Roman" w:cs="Times New Roman"/>
          <w:sz w:val="22"/>
          <w:szCs w:val="22"/>
          <w:lang w:val="en-US"/>
        </w:rPr>
      </w:pPr>
    </w:p>
    <w:p w14:paraId="41CA60E2" w14:textId="77777777" w:rsidR="00D30B3A" w:rsidRDefault="00D30B3A" w:rsidP="00B86F64">
      <w:pPr>
        <w:pStyle w:val="ListParagraph"/>
        <w:ind w:left="0"/>
        <w:jc w:val="both"/>
        <w:rPr>
          <w:rFonts w:ascii="Times New Roman" w:hAnsi="Times New Roman" w:cs="Times New Roman"/>
          <w:sz w:val="22"/>
          <w:szCs w:val="22"/>
          <w:lang w:val="en-US"/>
        </w:rPr>
      </w:pPr>
    </w:p>
    <w:p w14:paraId="46A9E035" w14:textId="6BF4811E" w:rsidR="00853B7F" w:rsidRPr="00F3182D" w:rsidRDefault="0040609C" w:rsidP="00B86F64">
      <w:pPr>
        <w:pStyle w:val="ListParagraph"/>
        <w:ind w:left="0"/>
        <w:jc w:val="both"/>
        <w:rPr>
          <w:rFonts w:ascii="Times New Roman" w:hAnsi="Times New Roman" w:cs="Times New Roman"/>
          <w:b/>
          <w:sz w:val="22"/>
          <w:szCs w:val="22"/>
          <w:lang w:val="en-US"/>
        </w:rPr>
      </w:pPr>
      <w:r w:rsidRPr="00F3182D">
        <w:rPr>
          <w:rFonts w:ascii="Times New Roman" w:hAnsi="Times New Roman" w:cs="Times New Roman"/>
          <w:b/>
          <w:sz w:val="22"/>
          <w:szCs w:val="22"/>
          <w:lang w:val="en-US"/>
        </w:rPr>
        <w:t>Questions for discussion:</w:t>
      </w:r>
    </w:p>
    <w:p w14:paraId="01566F32" w14:textId="214863C0" w:rsidR="0040609C" w:rsidRPr="00B86F64" w:rsidRDefault="00F3182D" w:rsidP="0040609C">
      <w:pPr>
        <w:pStyle w:val="ListParagraph"/>
        <w:numPr>
          <w:ilvl w:val="0"/>
          <w:numId w:val="4"/>
        </w:numPr>
        <w:jc w:val="both"/>
        <w:rPr>
          <w:rFonts w:ascii="Times New Roman" w:hAnsi="Times New Roman" w:cs="Times New Roman"/>
          <w:sz w:val="22"/>
          <w:szCs w:val="22"/>
          <w:lang w:val="en-US"/>
        </w:rPr>
      </w:pPr>
      <w:r>
        <w:rPr>
          <w:rFonts w:ascii="Times New Roman" w:hAnsi="Times New Roman" w:cs="Times New Roman"/>
          <w:sz w:val="22"/>
          <w:szCs w:val="22"/>
          <w:lang w:val="en-US"/>
        </w:rPr>
        <w:t>How do you think Statius is playing provocatively with the Greco-Roman epic tradition here? Consider the role played by engraved</w:t>
      </w:r>
      <w:r w:rsidR="00B76F01">
        <w:rPr>
          <w:rFonts w:ascii="Times New Roman" w:hAnsi="Times New Roman" w:cs="Times New Roman"/>
          <w:sz w:val="22"/>
          <w:szCs w:val="22"/>
          <w:lang w:val="en-US"/>
        </w:rPr>
        <w:t>, shiny</w:t>
      </w:r>
      <w:r>
        <w:rPr>
          <w:rFonts w:ascii="Times New Roman" w:hAnsi="Times New Roman" w:cs="Times New Roman"/>
          <w:sz w:val="22"/>
          <w:szCs w:val="22"/>
          <w:lang w:val="en-US"/>
        </w:rPr>
        <w:t xml:space="preserve"> shields in the </w:t>
      </w:r>
      <w:r w:rsidR="00B76F01" w:rsidRPr="00B76F01">
        <w:rPr>
          <w:rFonts w:ascii="Times New Roman" w:hAnsi="Times New Roman" w:cs="Times New Roman"/>
          <w:i/>
          <w:sz w:val="22"/>
          <w:szCs w:val="22"/>
          <w:lang w:val="en-US"/>
        </w:rPr>
        <w:t>Iliad,</w:t>
      </w:r>
      <w:r>
        <w:rPr>
          <w:rFonts w:ascii="Times New Roman" w:hAnsi="Times New Roman" w:cs="Times New Roman"/>
          <w:sz w:val="22"/>
          <w:szCs w:val="22"/>
          <w:lang w:val="en-US"/>
        </w:rPr>
        <w:t xml:space="preserve"> </w:t>
      </w:r>
      <w:r w:rsidRPr="00B76F01">
        <w:rPr>
          <w:rFonts w:ascii="Times New Roman" w:hAnsi="Times New Roman" w:cs="Times New Roman"/>
          <w:i/>
          <w:sz w:val="22"/>
          <w:szCs w:val="22"/>
          <w:lang w:val="en-US"/>
        </w:rPr>
        <w:t>Aeneid</w:t>
      </w:r>
      <w:r w:rsidR="00B76F01" w:rsidRPr="00B76F01">
        <w:rPr>
          <w:rFonts w:ascii="Times New Roman" w:hAnsi="Times New Roman" w:cs="Times New Roman"/>
          <w:i/>
          <w:sz w:val="22"/>
          <w:szCs w:val="22"/>
          <w:lang w:val="en-US"/>
        </w:rPr>
        <w:t xml:space="preserve"> </w:t>
      </w:r>
      <w:r w:rsidR="00B76F01">
        <w:rPr>
          <w:rFonts w:ascii="Times New Roman" w:hAnsi="Times New Roman" w:cs="Times New Roman"/>
          <w:sz w:val="22"/>
          <w:szCs w:val="22"/>
          <w:lang w:val="en-US"/>
        </w:rPr>
        <w:t xml:space="preserve">and </w:t>
      </w:r>
      <w:r w:rsidR="00B76F01" w:rsidRPr="00B76F01">
        <w:rPr>
          <w:rFonts w:ascii="Times New Roman" w:hAnsi="Times New Roman" w:cs="Times New Roman"/>
          <w:i/>
          <w:sz w:val="22"/>
          <w:szCs w:val="22"/>
          <w:lang w:val="en-US"/>
        </w:rPr>
        <w:t>Metamorphoses</w:t>
      </w:r>
      <w:r w:rsidRPr="00B76F01">
        <w:rPr>
          <w:rFonts w:ascii="Times New Roman" w:hAnsi="Times New Roman" w:cs="Times New Roman"/>
          <w:i/>
          <w:sz w:val="22"/>
          <w:szCs w:val="22"/>
          <w:lang w:val="en-US"/>
        </w:rPr>
        <w:t>.</w:t>
      </w:r>
      <w:r>
        <w:rPr>
          <w:rFonts w:ascii="Times New Roman" w:hAnsi="Times New Roman" w:cs="Times New Roman"/>
          <w:sz w:val="22"/>
          <w:szCs w:val="22"/>
          <w:lang w:val="en-US"/>
        </w:rPr>
        <w:t xml:space="preserve"> How are Ovidian scenes of mirroring being evoked here, and to what effect?</w:t>
      </w:r>
    </w:p>
    <w:p w14:paraId="3761896A" w14:textId="77777777" w:rsidR="00853B7F" w:rsidRPr="00B86F64" w:rsidRDefault="00853B7F" w:rsidP="00B86F64">
      <w:pPr>
        <w:jc w:val="both"/>
        <w:rPr>
          <w:rFonts w:ascii="Times New Roman" w:hAnsi="Times New Roman" w:cs="Times New Roman"/>
          <w:b/>
          <w:sz w:val="22"/>
          <w:szCs w:val="22"/>
        </w:rPr>
      </w:pPr>
    </w:p>
    <w:sectPr w:rsidR="00853B7F" w:rsidRPr="00B86F64" w:rsidSect="00A63A26">
      <w:footerReference w:type="even" r:id="rId16"/>
      <w:footerReference w:type="default" r:id="rId17"/>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D460C4" w14:textId="77777777" w:rsidR="00D30B3A" w:rsidRDefault="00D30B3A" w:rsidP="006D7D1E">
      <w:r>
        <w:separator/>
      </w:r>
    </w:p>
  </w:endnote>
  <w:endnote w:type="continuationSeparator" w:id="0">
    <w:p w14:paraId="02A3BBCE" w14:textId="77777777" w:rsidR="00D30B3A" w:rsidRDefault="00D30B3A" w:rsidP="006D7D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Raleway-Regular">
    <w:altName w:val="Cambria"/>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6B00D" w14:textId="77777777" w:rsidR="00D30B3A" w:rsidRDefault="00D30B3A" w:rsidP="006D7D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8ECC176" w14:textId="77777777" w:rsidR="00D30B3A" w:rsidRDefault="00D30B3A" w:rsidP="006D7D1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D61C1E" w14:textId="77777777" w:rsidR="00D30B3A" w:rsidRDefault="00D30B3A" w:rsidP="006D7D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E71A9">
      <w:rPr>
        <w:rStyle w:val="PageNumber"/>
        <w:noProof/>
      </w:rPr>
      <w:t>6</w:t>
    </w:r>
    <w:r>
      <w:rPr>
        <w:rStyle w:val="PageNumber"/>
      </w:rPr>
      <w:fldChar w:fldCharType="end"/>
    </w:r>
  </w:p>
  <w:p w14:paraId="6C235DE5" w14:textId="77777777" w:rsidR="00D30B3A" w:rsidRDefault="00D30B3A" w:rsidP="006D7D1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A3DB97" w14:textId="77777777" w:rsidR="00D30B3A" w:rsidRDefault="00D30B3A" w:rsidP="006D7D1E">
      <w:r>
        <w:separator/>
      </w:r>
    </w:p>
  </w:footnote>
  <w:footnote w:type="continuationSeparator" w:id="0">
    <w:p w14:paraId="0E44AC99" w14:textId="77777777" w:rsidR="00D30B3A" w:rsidRDefault="00D30B3A" w:rsidP="006D7D1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524BC"/>
    <w:multiLevelType w:val="hybridMultilevel"/>
    <w:tmpl w:val="2A5089CE"/>
    <w:lvl w:ilvl="0" w:tplc="1D9660D4">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343FA6"/>
    <w:multiLevelType w:val="hybridMultilevel"/>
    <w:tmpl w:val="03F67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0A0A2C"/>
    <w:multiLevelType w:val="hybridMultilevel"/>
    <w:tmpl w:val="C6F2E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C702810"/>
    <w:multiLevelType w:val="hybridMultilevel"/>
    <w:tmpl w:val="62585E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87B"/>
    <w:rsid w:val="00064A5B"/>
    <w:rsid w:val="00131ABD"/>
    <w:rsid w:val="001402EA"/>
    <w:rsid w:val="00140867"/>
    <w:rsid w:val="001A057E"/>
    <w:rsid w:val="002113F8"/>
    <w:rsid w:val="0040609C"/>
    <w:rsid w:val="00443561"/>
    <w:rsid w:val="004713B1"/>
    <w:rsid w:val="0049422C"/>
    <w:rsid w:val="004D6223"/>
    <w:rsid w:val="006D7D1E"/>
    <w:rsid w:val="006F277E"/>
    <w:rsid w:val="00727884"/>
    <w:rsid w:val="00750AB7"/>
    <w:rsid w:val="007F302E"/>
    <w:rsid w:val="00800BF9"/>
    <w:rsid w:val="0081380F"/>
    <w:rsid w:val="00853B7F"/>
    <w:rsid w:val="00865F89"/>
    <w:rsid w:val="008E1503"/>
    <w:rsid w:val="00A01CEA"/>
    <w:rsid w:val="00A63A26"/>
    <w:rsid w:val="00B43587"/>
    <w:rsid w:val="00B76F01"/>
    <w:rsid w:val="00B86F64"/>
    <w:rsid w:val="00C37BB7"/>
    <w:rsid w:val="00CD78AF"/>
    <w:rsid w:val="00CE71A9"/>
    <w:rsid w:val="00CF290B"/>
    <w:rsid w:val="00D0262B"/>
    <w:rsid w:val="00D1409A"/>
    <w:rsid w:val="00D30B3A"/>
    <w:rsid w:val="00DE058F"/>
    <w:rsid w:val="00E15E6D"/>
    <w:rsid w:val="00E22E11"/>
    <w:rsid w:val="00EE41F2"/>
    <w:rsid w:val="00F3182D"/>
    <w:rsid w:val="00F63B6C"/>
    <w:rsid w:val="00F8287B"/>
    <w:rsid w:val="00FE444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B89035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87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41F2"/>
    <w:pPr>
      <w:ind w:left="720"/>
      <w:contextualSpacing/>
    </w:pPr>
  </w:style>
  <w:style w:type="paragraph" w:styleId="Footer">
    <w:name w:val="footer"/>
    <w:basedOn w:val="Normal"/>
    <w:link w:val="FooterChar"/>
    <w:uiPriority w:val="99"/>
    <w:unhideWhenUsed/>
    <w:rsid w:val="006D7D1E"/>
    <w:pPr>
      <w:tabs>
        <w:tab w:val="center" w:pos="4153"/>
        <w:tab w:val="right" w:pos="8306"/>
      </w:tabs>
    </w:pPr>
  </w:style>
  <w:style w:type="character" w:customStyle="1" w:styleId="FooterChar">
    <w:name w:val="Footer Char"/>
    <w:basedOn w:val="DefaultParagraphFont"/>
    <w:link w:val="Footer"/>
    <w:uiPriority w:val="99"/>
    <w:rsid w:val="006D7D1E"/>
    <w:rPr>
      <w:lang w:val="en-GB"/>
    </w:rPr>
  </w:style>
  <w:style w:type="character" w:styleId="PageNumber">
    <w:name w:val="page number"/>
    <w:basedOn w:val="DefaultParagraphFont"/>
    <w:uiPriority w:val="99"/>
    <w:semiHidden/>
    <w:unhideWhenUsed/>
    <w:rsid w:val="006D7D1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87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41F2"/>
    <w:pPr>
      <w:ind w:left="720"/>
      <w:contextualSpacing/>
    </w:pPr>
  </w:style>
  <w:style w:type="paragraph" w:styleId="Footer">
    <w:name w:val="footer"/>
    <w:basedOn w:val="Normal"/>
    <w:link w:val="FooterChar"/>
    <w:uiPriority w:val="99"/>
    <w:unhideWhenUsed/>
    <w:rsid w:val="006D7D1E"/>
    <w:pPr>
      <w:tabs>
        <w:tab w:val="center" w:pos="4153"/>
        <w:tab w:val="right" w:pos="8306"/>
      </w:tabs>
    </w:pPr>
  </w:style>
  <w:style w:type="character" w:customStyle="1" w:styleId="FooterChar">
    <w:name w:val="Footer Char"/>
    <w:basedOn w:val="DefaultParagraphFont"/>
    <w:link w:val="Footer"/>
    <w:uiPriority w:val="99"/>
    <w:rsid w:val="006D7D1E"/>
    <w:rPr>
      <w:lang w:val="en-GB"/>
    </w:rPr>
  </w:style>
  <w:style w:type="character" w:styleId="PageNumber">
    <w:name w:val="page number"/>
    <w:basedOn w:val="DefaultParagraphFont"/>
    <w:uiPriority w:val="99"/>
    <w:semiHidden/>
    <w:unhideWhenUsed/>
    <w:rsid w:val="006D7D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poetryintranslation.com/PITBR/Latin/MetindexOP.htm#Proteus" TargetMode="External"/><Relationship Id="rId12" Type="http://schemas.openxmlformats.org/officeDocument/2006/relationships/hyperlink" Target="http://www.poetryintranslation.com/PITBR/Latin/MetindexBCD.htm#Carpathius" TargetMode="External"/><Relationship Id="rId13" Type="http://schemas.openxmlformats.org/officeDocument/2006/relationships/hyperlink" Target="http://www.poetryintranslation.com/PITBR/Latin/MetindexQRSTUVXZ.htm#Titan" TargetMode="External"/><Relationship Id="rId14" Type="http://schemas.openxmlformats.org/officeDocument/2006/relationships/hyperlink" Target="http://www.poetryintranslation.com/PITBR/Latin/MetindexLMN.htm#Nereis" TargetMode="External"/><Relationship Id="rId15" Type="http://schemas.openxmlformats.org/officeDocument/2006/relationships/hyperlink" Target="http://www.poetryintranslation.com/PITBR/Latin/MetindexA.htm#Achilles"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poetryintranslation.com/PITBR/Latin/MetindexQRSTUVXZ.htm#Thetis" TargetMode="External"/><Relationship Id="rId9" Type="http://schemas.openxmlformats.org/officeDocument/2006/relationships/hyperlink" Target="http://www.poetryintranslation.com/PITBR/Latin/MetindexOP.htm#Peleus" TargetMode="External"/><Relationship Id="rId10" Type="http://schemas.openxmlformats.org/officeDocument/2006/relationships/hyperlink" Target="http://www.poetryintranslation.com/PITBR/Latin/MetindexA.htm#Aeacid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6</Pages>
  <Words>2540</Words>
  <Characters>13415</Characters>
  <Application>Microsoft Macintosh Word</Application>
  <DocSecurity>0</DocSecurity>
  <Lines>203</Lines>
  <Paragraphs>15</Paragraphs>
  <ScaleCrop>false</ScaleCrop>
  <Company/>
  <LinksUpToDate>false</LinksUpToDate>
  <CharactersWithSpaces>15940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36</cp:revision>
  <dcterms:created xsi:type="dcterms:W3CDTF">2017-03-15T08:30:00Z</dcterms:created>
  <dcterms:modified xsi:type="dcterms:W3CDTF">2017-03-15T10:48:00Z</dcterms:modified>
</cp:coreProperties>
</file>