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82200" w14:textId="4865BB14" w:rsidR="004D0690" w:rsidRDefault="00880B63" w:rsidP="007E4455">
      <w:pPr>
        <w:spacing w:line="360" w:lineRule="auto"/>
      </w:pPr>
      <w:r>
        <w:t xml:space="preserve">A Day in the Life of a Greek Workshop </w:t>
      </w:r>
    </w:p>
    <w:p w14:paraId="01C6CFFA" w14:textId="432557E7" w:rsidR="00880B63" w:rsidRDefault="00880B63" w:rsidP="007E4455">
      <w:pPr>
        <w:spacing w:line="360" w:lineRule="auto"/>
      </w:pPr>
    </w:p>
    <w:p w14:paraId="0AAA0799" w14:textId="04F99D64" w:rsidR="00880B63" w:rsidRDefault="00880B63" w:rsidP="007E4455">
      <w:pPr>
        <w:spacing w:line="360" w:lineRule="auto"/>
      </w:pPr>
      <w:r>
        <w:t xml:space="preserve">The aim of this workshop is to have an engaging and fun introduction to the Ancient Greeks in a way that may encourage the pupils to continue the subject at Secondary School and beyond. </w:t>
      </w:r>
    </w:p>
    <w:p w14:paraId="7717B7C0" w14:textId="376FC310" w:rsidR="007733D6" w:rsidRDefault="007733D6" w:rsidP="007E4455">
      <w:pPr>
        <w:spacing w:line="360" w:lineRule="auto"/>
      </w:pPr>
      <w:r>
        <w:t>Each section / video is created to work alone as well as the session as a whole, so if your interest is solely in medicine or Sparta, then just use that part!</w:t>
      </w:r>
    </w:p>
    <w:p w14:paraId="429CFCF2" w14:textId="1D0E2989" w:rsidR="00880B63" w:rsidRDefault="00880B63" w:rsidP="007E4455">
      <w:pPr>
        <w:spacing w:line="360" w:lineRule="auto"/>
      </w:pPr>
      <w:r>
        <w:t>So have fun, get noisy, get on your feet!! And enjoy.</w:t>
      </w:r>
    </w:p>
    <w:p w14:paraId="435C3035" w14:textId="130369AC" w:rsidR="007733D6" w:rsidRDefault="007733D6" w:rsidP="007E4455">
      <w:pPr>
        <w:spacing w:line="360" w:lineRule="auto"/>
      </w:pPr>
      <w:r>
        <w:t>And just so you know, whenever we introduce Hermes to aid with transitions… that’s you!</w:t>
      </w:r>
    </w:p>
    <w:p w14:paraId="65916B11" w14:textId="77777777" w:rsidR="00880B63" w:rsidRDefault="00880B63" w:rsidP="007E4455">
      <w:pPr>
        <w:spacing w:line="360" w:lineRule="auto"/>
      </w:pPr>
    </w:p>
    <w:p w14:paraId="43F118EB" w14:textId="75F92607" w:rsidR="00880B63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 xml:space="preserve">Begin with Video 1 (Mother and Slave) </w:t>
      </w:r>
    </w:p>
    <w:p w14:paraId="3784D014" w14:textId="540A4582" w:rsidR="007733D6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>Pause to complete the ‘</w:t>
      </w:r>
      <w:r w:rsidR="00D4589B">
        <w:t xml:space="preserve">1. </w:t>
      </w:r>
      <w:r>
        <w:t xml:space="preserve">Toga Activity.’ </w:t>
      </w:r>
    </w:p>
    <w:p w14:paraId="7234D845" w14:textId="0F4578D5" w:rsidR="00880B63" w:rsidRDefault="00880B63" w:rsidP="007E4455">
      <w:pPr>
        <w:pStyle w:val="ListParagraph"/>
        <w:numPr>
          <w:ilvl w:val="0"/>
          <w:numId w:val="2"/>
        </w:numPr>
        <w:spacing w:line="360" w:lineRule="auto"/>
      </w:pPr>
      <w:r>
        <w:t xml:space="preserve">The children will need a bedsheet or piece of fabric. </w:t>
      </w:r>
    </w:p>
    <w:p w14:paraId="773944DD" w14:textId="37B20C80" w:rsidR="007733D6" w:rsidRDefault="007733D6" w:rsidP="007E4455">
      <w:pPr>
        <w:pStyle w:val="ListParagraph"/>
        <w:numPr>
          <w:ilvl w:val="0"/>
          <w:numId w:val="2"/>
        </w:numPr>
        <w:spacing w:line="360" w:lineRule="auto"/>
      </w:pPr>
      <w:r>
        <w:t xml:space="preserve">Bring up the provided </w:t>
      </w:r>
      <w:proofErr w:type="spellStart"/>
      <w:r>
        <w:t>powerpoint</w:t>
      </w:r>
      <w:proofErr w:type="spellEnd"/>
    </w:p>
    <w:p w14:paraId="449669A9" w14:textId="6C4FC325" w:rsidR="007733D6" w:rsidRDefault="007733D6" w:rsidP="007E4455">
      <w:pPr>
        <w:pStyle w:val="ListParagraph"/>
        <w:numPr>
          <w:ilvl w:val="0"/>
          <w:numId w:val="2"/>
        </w:numPr>
        <w:spacing w:line="360" w:lineRule="auto"/>
      </w:pPr>
      <w:r>
        <w:t xml:space="preserve">Choose a model and demonstrate for them to </w:t>
      </w:r>
      <w:r w:rsidR="00805FC9">
        <w:t>copy</w:t>
      </w:r>
    </w:p>
    <w:p w14:paraId="4855C103" w14:textId="117BADFF" w:rsidR="007733D6" w:rsidRDefault="007733D6" w:rsidP="007E4455">
      <w:pPr>
        <w:pStyle w:val="ListParagraph"/>
        <w:numPr>
          <w:ilvl w:val="0"/>
          <w:numId w:val="1"/>
        </w:numPr>
        <w:spacing w:line="360" w:lineRule="auto"/>
      </w:pPr>
      <w:r>
        <w:t>Resume Video 1</w:t>
      </w:r>
    </w:p>
    <w:p w14:paraId="50CECA9B" w14:textId="1704AEEC" w:rsidR="007733D6" w:rsidRDefault="007733D6" w:rsidP="007E4455">
      <w:pPr>
        <w:pStyle w:val="ListParagraph"/>
        <w:numPr>
          <w:ilvl w:val="0"/>
          <w:numId w:val="1"/>
        </w:numPr>
        <w:spacing w:line="360" w:lineRule="auto"/>
      </w:pPr>
      <w:r>
        <w:t>Pause for ‘Market Activity’</w:t>
      </w:r>
    </w:p>
    <w:p w14:paraId="79B0D88B" w14:textId="78180E75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>Make sure each table has one ‘</w:t>
      </w:r>
      <w:r w:rsidR="00D4589B">
        <w:t xml:space="preserve">2. </w:t>
      </w:r>
      <w:r>
        <w:t>Stall Card’</w:t>
      </w:r>
    </w:p>
    <w:p w14:paraId="1B12B197" w14:textId="5CDF4CBF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>Walk around each table and ask them to read out their card</w:t>
      </w:r>
    </w:p>
    <w:p w14:paraId="04421FD8" w14:textId="12824C19" w:rsidR="00805FC9" w:rsidRDefault="007E4455" w:rsidP="007E4455">
      <w:pPr>
        <w:pStyle w:val="ListParagraph"/>
        <w:numPr>
          <w:ilvl w:val="0"/>
          <w:numId w:val="2"/>
        </w:numPr>
        <w:spacing w:line="360" w:lineRule="auto"/>
      </w:pPr>
      <w:r>
        <w:t>A fun addition is to p</w:t>
      </w:r>
      <w:r w:rsidR="00805FC9">
        <w:t>ay them with chocolate coins or something similar!</w:t>
      </w:r>
    </w:p>
    <w:p w14:paraId="395C16AE" w14:textId="6641EC37" w:rsidR="00880B63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 xml:space="preserve">Play Video 2 (Doctor) </w:t>
      </w:r>
    </w:p>
    <w:p w14:paraId="0A0FF16B" w14:textId="0C7C031E" w:rsidR="00880B63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 xml:space="preserve">Pause to complete the Kahoot - </w:t>
      </w:r>
      <w:hyperlink r:id="rId5" w:history="1">
        <w:r w:rsidRPr="00D1194F">
          <w:rPr>
            <w:rStyle w:val="Hyperlink"/>
          </w:rPr>
          <w:t>https://create.kahoot.it/share/ancient-greek-medicine-workshop/062e3245-e481-4df9-a9f5-43cde0ae1007</w:t>
        </w:r>
      </w:hyperlink>
      <w:r>
        <w:t xml:space="preserve"> </w:t>
      </w:r>
    </w:p>
    <w:p w14:paraId="0C904C60" w14:textId="4BA0DA9F" w:rsidR="00880B63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 xml:space="preserve">Play Video 3 (Spartan Warrior) </w:t>
      </w:r>
    </w:p>
    <w:p w14:paraId="74EFE511" w14:textId="775499A0" w:rsidR="00880B63" w:rsidRDefault="00880B63" w:rsidP="007E4455">
      <w:pPr>
        <w:pStyle w:val="ListParagraph"/>
        <w:numPr>
          <w:ilvl w:val="0"/>
          <w:numId w:val="1"/>
        </w:numPr>
        <w:spacing w:line="360" w:lineRule="auto"/>
      </w:pPr>
      <w:r>
        <w:t>Pause to complete the ‘</w:t>
      </w:r>
      <w:r w:rsidR="00D4589B">
        <w:t xml:space="preserve">3. </w:t>
      </w:r>
      <w:r>
        <w:t>War Chant Activity’</w:t>
      </w:r>
    </w:p>
    <w:p w14:paraId="345F3609" w14:textId="616498B7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>We like to do this as a call and response activity, as loud as they can!</w:t>
      </w:r>
    </w:p>
    <w:p w14:paraId="6B438F2D" w14:textId="6AAD411A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>Get a beat going by encouraging the pupils to stamp their feet in time</w:t>
      </w:r>
    </w:p>
    <w:p w14:paraId="13A767AE" w14:textId="59224124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 xml:space="preserve">Move on to the Latin once they are happy with the English </w:t>
      </w:r>
    </w:p>
    <w:p w14:paraId="411958E7" w14:textId="24F987D4" w:rsidR="007733D6" w:rsidRDefault="007733D6" w:rsidP="007E4455">
      <w:pPr>
        <w:pStyle w:val="ListParagraph"/>
        <w:numPr>
          <w:ilvl w:val="0"/>
          <w:numId w:val="1"/>
        </w:numPr>
        <w:spacing w:line="360" w:lineRule="auto"/>
      </w:pPr>
      <w:r>
        <w:t>Play Video 4 (</w:t>
      </w:r>
      <w:r w:rsidR="007E4455">
        <w:t>Gods</w:t>
      </w:r>
      <w:r>
        <w:t xml:space="preserve">) </w:t>
      </w:r>
    </w:p>
    <w:p w14:paraId="6E928DC0" w14:textId="01F22394" w:rsidR="00805FC9" w:rsidRDefault="00805FC9" w:rsidP="007E4455">
      <w:pPr>
        <w:pStyle w:val="ListParagraph"/>
        <w:numPr>
          <w:ilvl w:val="0"/>
          <w:numId w:val="2"/>
        </w:numPr>
        <w:spacing w:line="360" w:lineRule="auto"/>
      </w:pPr>
      <w:r>
        <w:t>You may wish to choose 7 pupils to come to the front and represent each God</w:t>
      </w:r>
      <w:r w:rsidR="007E4455">
        <w:t xml:space="preserve"> at the end of the video</w:t>
      </w:r>
      <w:r>
        <w:t>, ‘</w:t>
      </w:r>
      <w:r w:rsidR="00D4589B">
        <w:t xml:space="preserve">4. </w:t>
      </w:r>
      <w:r>
        <w:t xml:space="preserve">God Introduction </w:t>
      </w:r>
      <w:proofErr w:type="gramStart"/>
      <w:r>
        <w:t>Cards’</w:t>
      </w:r>
      <w:proofErr w:type="gramEnd"/>
      <w:r>
        <w:t xml:space="preserve"> are provided for this activity.</w:t>
      </w:r>
    </w:p>
    <w:p w14:paraId="43FDEA7D" w14:textId="692F063E" w:rsidR="0010163D" w:rsidRDefault="0010163D" w:rsidP="0010163D">
      <w:pPr>
        <w:pStyle w:val="ListParagraph"/>
        <w:numPr>
          <w:ilvl w:val="0"/>
          <w:numId w:val="1"/>
        </w:numPr>
        <w:spacing w:line="360" w:lineRule="auto"/>
      </w:pPr>
      <w:r>
        <w:lastRenderedPageBreak/>
        <w:t xml:space="preserve">Writing Task </w:t>
      </w:r>
    </w:p>
    <w:p w14:paraId="4C0F6A0A" w14:textId="4575B5C1" w:rsidR="0010163D" w:rsidRDefault="0010163D" w:rsidP="0010163D">
      <w:pPr>
        <w:pStyle w:val="ListParagraph"/>
        <w:numPr>
          <w:ilvl w:val="0"/>
          <w:numId w:val="2"/>
        </w:numPr>
        <w:spacing w:line="360" w:lineRule="auto"/>
      </w:pPr>
      <w:r>
        <w:t xml:space="preserve">Each pupil picks their favourite character and will write a ‘Day in the Life’ journal entry about them. </w:t>
      </w:r>
    </w:p>
    <w:p w14:paraId="4FCA86A7" w14:textId="5E786B94" w:rsidR="0010163D" w:rsidRDefault="0010163D" w:rsidP="0010163D">
      <w:pPr>
        <w:pStyle w:val="ListParagraph"/>
        <w:numPr>
          <w:ilvl w:val="0"/>
          <w:numId w:val="2"/>
        </w:numPr>
        <w:spacing w:line="360" w:lineRule="auto"/>
      </w:pPr>
      <w:r>
        <w:t xml:space="preserve">We have provided fact files </w:t>
      </w:r>
      <w:r w:rsidR="00D4589B">
        <w:t xml:space="preserve">(5.) </w:t>
      </w:r>
      <w:r>
        <w:t>to print and have on the table during this activity to help them recall the information from the session.</w:t>
      </w:r>
    </w:p>
    <w:p w14:paraId="60BA3EAB" w14:textId="4B7CC39F" w:rsidR="0010163D" w:rsidRDefault="0010163D" w:rsidP="0010163D">
      <w:pPr>
        <w:pStyle w:val="ListParagraph"/>
        <w:numPr>
          <w:ilvl w:val="0"/>
          <w:numId w:val="2"/>
        </w:numPr>
        <w:spacing w:line="360" w:lineRule="auto"/>
      </w:pPr>
      <w:r>
        <w:t xml:space="preserve">Two different sheets are provided; a blank template for higher </w:t>
      </w:r>
      <w:r w:rsidR="0049223E">
        <w:t>ability and a more guided sheet for those who may need extra help.</w:t>
      </w:r>
      <w:r w:rsidR="00D4589B">
        <w:t xml:space="preserve"> (6.)</w:t>
      </w:r>
    </w:p>
    <w:sectPr w:rsidR="001016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73462"/>
    <w:multiLevelType w:val="hybridMultilevel"/>
    <w:tmpl w:val="2D383E54"/>
    <w:lvl w:ilvl="0" w:tplc="F578AA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424F29"/>
    <w:multiLevelType w:val="hybridMultilevel"/>
    <w:tmpl w:val="F5068656"/>
    <w:lvl w:ilvl="0" w:tplc="8310A518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42683919">
    <w:abstractNumId w:val="0"/>
  </w:num>
  <w:num w:numId="2" w16cid:durableId="567056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B63"/>
    <w:rsid w:val="0010163D"/>
    <w:rsid w:val="00264D45"/>
    <w:rsid w:val="00327513"/>
    <w:rsid w:val="0049223E"/>
    <w:rsid w:val="004D0690"/>
    <w:rsid w:val="00760237"/>
    <w:rsid w:val="007733D6"/>
    <w:rsid w:val="007E4455"/>
    <w:rsid w:val="00805FC9"/>
    <w:rsid w:val="00880B63"/>
    <w:rsid w:val="00A82654"/>
    <w:rsid w:val="00D4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99621C"/>
  <w15:chartTrackingRefBased/>
  <w15:docId w15:val="{1E0F6FBD-64B4-489C-97F6-694608FD2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0B6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0B6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0B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create.kahoot.it/share/ancient-greek-medicine-workshop/062e3245-e481-4df9-a9f5-43cde0ae100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312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Tahlia Greenhalgh</dc:creator>
  <cp:keywords/>
  <dc:description/>
  <cp:lastModifiedBy>Tahlia Greenhalgh</cp:lastModifiedBy>
  <cp:revision>3</cp:revision>
  <dcterms:created xsi:type="dcterms:W3CDTF">2022-05-04T08:36:00Z</dcterms:created>
  <dcterms:modified xsi:type="dcterms:W3CDTF">2022-05-04T20:23:00Z</dcterms:modified>
</cp:coreProperties>
</file>