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67606C" w14:textId="272E9386" w:rsidR="00545CDC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  <w:r w:rsidRPr="00545CDC">
        <w:rPr>
          <w:rFonts w:ascii="Candara" w:hAnsi="Candara"/>
          <w:b/>
          <w:bCs/>
          <w:sz w:val="18"/>
          <w:szCs w:val="18"/>
        </w:rPr>
        <w:t>Knowledge audit</w:t>
      </w:r>
    </w:p>
    <w:p w14:paraId="40DE4C01" w14:textId="77777777" w:rsidR="00545CDC" w:rsidRPr="00545CDC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</w:p>
    <w:p w14:paraId="0A223260" w14:textId="123FCAC2" w:rsidR="0009532D" w:rsidRPr="00E25C76" w:rsidRDefault="00C25DBA" w:rsidP="00E25C76">
      <w:pPr>
        <w:pStyle w:val="NoSpacing"/>
        <w:jc w:val="center"/>
        <w:rPr>
          <w:rFonts w:ascii="Candara" w:hAnsi="Candara"/>
          <w:b/>
          <w:bCs/>
          <w:sz w:val="44"/>
          <w:szCs w:val="44"/>
          <w:u w:val="single"/>
        </w:rPr>
      </w:pPr>
      <w:r w:rsidRPr="00E25C76">
        <w:rPr>
          <w:rFonts w:ascii="Candara" w:hAnsi="Candara"/>
          <w:b/>
          <w:bCs/>
          <w:noProof/>
          <w:sz w:val="44"/>
          <w:szCs w:val="44"/>
          <w:u w:val="single"/>
          <w:lang w:eastAsia="en-GB"/>
        </w:rPr>
        <w:drawing>
          <wp:anchor distT="0" distB="0" distL="114300" distR="114300" simplePos="0" relativeHeight="251658240" behindDoc="0" locked="0" layoutInCell="1" allowOverlap="1" wp14:anchorId="614BC22A" wp14:editId="6BCE86D4">
            <wp:simplePos x="0" y="0"/>
            <wp:positionH relativeFrom="column">
              <wp:posOffset>5143500</wp:posOffset>
            </wp:positionH>
            <wp:positionV relativeFrom="paragraph">
              <wp:posOffset>-200025</wp:posOffset>
            </wp:positionV>
            <wp:extent cx="1143000" cy="1076657"/>
            <wp:effectExtent l="0" t="0" r="0" b="9525"/>
            <wp:wrapNone/>
            <wp:docPr id="4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9A2AF88D-0D56-4F2B-B43C-C19895E8E9A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9A2AF88D-0D56-4F2B-B43C-C19895E8E9A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20" t="-1768" r="26952" b="5597"/>
                    <a:stretch/>
                  </pic:blipFill>
                  <pic:spPr>
                    <a:xfrm>
                      <a:off x="0" y="0"/>
                      <a:ext cx="1143000" cy="1076657"/>
                    </a:xfrm>
                    <a:prstGeom prst="ellipse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25C76">
        <w:rPr>
          <w:rFonts w:ascii="Candara" w:hAnsi="Candara"/>
          <w:b/>
          <w:bCs/>
          <w:sz w:val="44"/>
          <w:szCs w:val="44"/>
          <w:u w:val="single"/>
        </w:rPr>
        <w:t xml:space="preserve">The Persians: </w:t>
      </w:r>
      <w:r w:rsidR="00F93E5F">
        <w:rPr>
          <w:rFonts w:ascii="Candara" w:hAnsi="Candara"/>
          <w:b/>
          <w:bCs/>
          <w:sz w:val="44"/>
          <w:szCs w:val="44"/>
          <w:u w:val="single"/>
        </w:rPr>
        <w:t>9</w:t>
      </w:r>
      <w:r w:rsidRPr="00E25C76">
        <w:rPr>
          <w:rFonts w:ascii="Candara" w:hAnsi="Candara"/>
          <w:b/>
          <w:bCs/>
          <w:sz w:val="44"/>
          <w:szCs w:val="44"/>
          <w:u w:val="single"/>
        </w:rPr>
        <w:t xml:space="preserve">: </w:t>
      </w:r>
      <w:r w:rsidR="00BD5C0D">
        <w:rPr>
          <w:rFonts w:ascii="Candara" w:hAnsi="Candara"/>
          <w:b/>
          <w:bCs/>
          <w:sz w:val="44"/>
          <w:szCs w:val="44"/>
          <w:u w:val="single"/>
        </w:rPr>
        <w:t>Madness of Cambyses</w:t>
      </w:r>
    </w:p>
    <w:p w14:paraId="3BAB7A59" w14:textId="6D175744" w:rsidR="00C25DBA" w:rsidRDefault="00C25DBA" w:rsidP="00C25DBA">
      <w:pPr>
        <w:pStyle w:val="NoSpacing"/>
      </w:pPr>
    </w:p>
    <w:p w14:paraId="39F73F76" w14:textId="77777777" w:rsidR="00E25C76" w:rsidRDefault="00E25C76" w:rsidP="00C25DBA">
      <w:pPr>
        <w:pStyle w:val="NoSpacing"/>
        <w:rPr>
          <w:i/>
          <w:iCs/>
          <w:sz w:val="18"/>
          <w:szCs w:val="18"/>
        </w:rPr>
      </w:pPr>
      <w:r w:rsidRPr="00E25C76">
        <w:rPr>
          <w:i/>
          <w:iCs/>
          <w:sz w:val="18"/>
          <w:szCs w:val="18"/>
        </w:rPr>
        <w:t>Most of these questions can be short answers- the intention is knowledge acquisition and recall rather than</w:t>
      </w:r>
    </w:p>
    <w:p w14:paraId="337BCD68" w14:textId="6EAC2836" w:rsidR="00E25C76" w:rsidRPr="00E25C76" w:rsidRDefault="00E25C76" w:rsidP="00C25DBA">
      <w:pPr>
        <w:pStyle w:val="NoSpacing"/>
        <w:rPr>
          <w:i/>
          <w:iCs/>
          <w:sz w:val="18"/>
          <w:szCs w:val="18"/>
        </w:rPr>
      </w:pPr>
      <w:r w:rsidRPr="00E25C76">
        <w:rPr>
          <w:i/>
          <w:iCs/>
          <w:sz w:val="18"/>
          <w:szCs w:val="18"/>
        </w:rPr>
        <w:t>higher level conceptual thinking.</w:t>
      </w:r>
      <w:r>
        <w:rPr>
          <w:i/>
          <w:iCs/>
          <w:sz w:val="18"/>
          <w:szCs w:val="18"/>
        </w:rPr>
        <w:t xml:space="preserve"> Questions marked with a * will require prose answers.</w:t>
      </w:r>
    </w:p>
    <w:p w14:paraId="6F2D13B6" w14:textId="77777777" w:rsidR="00E25C76" w:rsidRDefault="00E25C76" w:rsidP="00C25DBA">
      <w:pPr>
        <w:pStyle w:val="NoSpacing"/>
      </w:pPr>
    </w:p>
    <w:p w14:paraId="02FF242D" w14:textId="0E2CAA1B" w:rsidR="00930F07" w:rsidRPr="00BD5C0D" w:rsidRDefault="00BD5C0D" w:rsidP="007519D6">
      <w:pPr>
        <w:pStyle w:val="NoSpacing"/>
        <w:numPr>
          <w:ilvl w:val="0"/>
          <w:numId w:val="2"/>
        </w:numPr>
        <w:rPr>
          <w:rFonts w:ascii="Candara" w:hAnsi="Candara"/>
        </w:rPr>
      </w:pPr>
      <w:r w:rsidRPr="00BD5C0D">
        <w:rPr>
          <w:rFonts w:ascii="Candara" w:hAnsi="Candara"/>
          <w:b/>
          <w:bCs/>
        </w:rPr>
        <w:t>What was Cambyses first achievement of Cambyses as king?</w:t>
      </w:r>
    </w:p>
    <w:p w14:paraId="03560B0E" w14:textId="7F1C4AF9" w:rsidR="007842E6" w:rsidRPr="007842E6" w:rsidRDefault="00BD5C0D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Which country had he successfully conquered?</w:t>
      </w:r>
    </w:p>
    <w:p w14:paraId="009BA60E" w14:textId="7A8570CA" w:rsidR="007842E6" w:rsidRPr="00BD5C0D" w:rsidRDefault="00BD5C0D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What unusual tactic did he use at the battle of Pelusium?</w:t>
      </w:r>
    </w:p>
    <w:p w14:paraId="6C44EC4B" w14:textId="77777777" w:rsidR="00BD5C0D" w:rsidRPr="007842E6" w:rsidRDefault="00BD5C0D" w:rsidP="00BD5C0D">
      <w:pPr>
        <w:pStyle w:val="NoSpacing"/>
        <w:ind w:left="786"/>
        <w:rPr>
          <w:rFonts w:ascii="Candara" w:hAnsi="Candara"/>
        </w:rPr>
      </w:pPr>
    </w:p>
    <w:p w14:paraId="43C5E759" w14:textId="11B9D769" w:rsidR="007842E6" w:rsidRPr="007842E6" w:rsidRDefault="00BD5C0D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What happens when he tries to reach Siwah?</w:t>
      </w:r>
    </w:p>
    <w:p w14:paraId="684E5CCC" w14:textId="198560A5" w:rsidR="00930F07" w:rsidRPr="00BD5C0D" w:rsidRDefault="00BD5C0D" w:rsidP="00FD510A">
      <w:pPr>
        <w:pStyle w:val="NoSpacing"/>
        <w:numPr>
          <w:ilvl w:val="0"/>
          <w:numId w:val="2"/>
        </w:numPr>
        <w:rPr>
          <w:rFonts w:ascii="Candara" w:hAnsi="Candara"/>
        </w:rPr>
      </w:pPr>
      <w:r w:rsidRPr="00BD5C0D">
        <w:rPr>
          <w:rFonts w:ascii="Candara" w:hAnsi="Candara"/>
          <w:b/>
          <w:bCs/>
        </w:rPr>
        <w:t>Where does he decide to go to next?</w:t>
      </w:r>
    </w:p>
    <w:p w14:paraId="62A50B1C" w14:textId="38CBD057" w:rsidR="007842E6" w:rsidRPr="007842E6" w:rsidRDefault="00BD5C0D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What is the problem with this plan?</w:t>
      </w:r>
    </w:p>
    <w:p w14:paraId="2092F08A" w14:textId="379EBF8D" w:rsidR="007842E6" w:rsidRPr="00BD5C0D" w:rsidRDefault="00BD5C0D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Briefly outline what happens during this campaign*</w:t>
      </w:r>
    </w:p>
    <w:p w14:paraId="6027548B" w14:textId="77777777" w:rsidR="00BD5C0D" w:rsidRPr="007842E6" w:rsidRDefault="00BD5C0D" w:rsidP="00BD5C0D">
      <w:pPr>
        <w:pStyle w:val="NoSpacing"/>
        <w:rPr>
          <w:rFonts w:ascii="Candara" w:hAnsi="Candara"/>
        </w:rPr>
      </w:pPr>
    </w:p>
    <w:p w14:paraId="5F224A8C" w14:textId="4DD2F821" w:rsidR="007842E6" w:rsidRPr="007842E6" w:rsidRDefault="00BD5C0D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What are the people doing when Cambyses gets back to Memphis?</w:t>
      </w:r>
    </w:p>
    <w:p w14:paraId="16F86A0F" w14:textId="17B04DD0" w:rsidR="007842E6" w:rsidRDefault="00BD5C0D" w:rsidP="00175571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What is the Apis Bull?</w:t>
      </w:r>
    </w:p>
    <w:p w14:paraId="61A5DDCE" w14:textId="77777777" w:rsidR="00BD5C0D" w:rsidRPr="00994570" w:rsidRDefault="00BD5C0D" w:rsidP="00BD5C0D">
      <w:pPr>
        <w:pStyle w:val="NoSpacing"/>
        <w:ind w:left="786"/>
        <w:rPr>
          <w:rFonts w:ascii="Candara" w:hAnsi="Candara"/>
          <w:b/>
          <w:bCs/>
        </w:rPr>
      </w:pPr>
    </w:p>
    <w:p w14:paraId="5F625DF7" w14:textId="38C7E86F" w:rsidR="007842E6" w:rsidRDefault="00BD5C0D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Briefly outline what Cambyses does on his return to Memphis*</w:t>
      </w:r>
    </w:p>
    <w:p w14:paraId="15497525" w14:textId="77777777" w:rsidR="00BD5C0D" w:rsidRDefault="00BD5C0D" w:rsidP="00BD5C0D">
      <w:pPr>
        <w:pStyle w:val="ListParagraph"/>
        <w:rPr>
          <w:rFonts w:ascii="Candara" w:hAnsi="Candara"/>
          <w:b/>
          <w:bCs/>
        </w:rPr>
      </w:pPr>
    </w:p>
    <w:p w14:paraId="682CAF2E" w14:textId="128D1D0D" w:rsidR="00BD5C0D" w:rsidRDefault="00BD5C0D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Briefly outline some of the actions that Herodotus says demonstrate Cambyses’ madness*</w:t>
      </w:r>
    </w:p>
    <w:p w14:paraId="01DFFF6E" w14:textId="77777777" w:rsidR="00BD5C0D" w:rsidRDefault="00BD5C0D" w:rsidP="00BD5C0D">
      <w:pPr>
        <w:pStyle w:val="ListParagraph"/>
        <w:rPr>
          <w:rFonts w:ascii="Candara" w:hAnsi="Candara"/>
          <w:b/>
          <w:bCs/>
        </w:rPr>
      </w:pPr>
    </w:p>
    <w:p w14:paraId="4AA04766" w14:textId="1F82616D" w:rsidR="00BD5C0D" w:rsidRDefault="00BD5C0D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What happens to the son on Prexaspes?</w:t>
      </w:r>
    </w:p>
    <w:p w14:paraId="67E044B9" w14:textId="7396064A" w:rsidR="00BD5C0D" w:rsidRDefault="00BD5C0D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Why?</w:t>
      </w:r>
    </w:p>
    <w:p w14:paraId="5D7C2AA2" w14:textId="1EBAB612" w:rsidR="00BD5C0D" w:rsidRDefault="00BD5C0D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And Croesus?</w:t>
      </w:r>
    </w:p>
    <w:p w14:paraId="50A20B3D" w14:textId="77777777" w:rsidR="00BD5C0D" w:rsidRDefault="00BD5C0D" w:rsidP="00BD5C0D">
      <w:pPr>
        <w:pStyle w:val="NoSpacing"/>
        <w:ind w:left="786"/>
        <w:rPr>
          <w:rFonts w:ascii="Candara" w:hAnsi="Candara"/>
          <w:b/>
          <w:bCs/>
        </w:rPr>
      </w:pPr>
    </w:p>
    <w:p w14:paraId="10FF4140" w14:textId="34523DC2" w:rsidR="00994570" w:rsidRDefault="00BD5C0D" w:rsidP="00BD5C0D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 w:rsidRPr="00BD5C0D">
        <w:rPr>
          <w:rFonts w:ascii="Candara" w:hAnsi="Candara"/>
          <w:b/>
          <w:bCs/>
        </w:rPr>
        <w:t>Briefly outline the way in which Cambyses dies*</w:t>
      </w:r>
    </w:p>
    <w:p w14:paraId="7EEB6DA2" w14:textId="77777777" w:rsidR="00F93E5F" w:rsidRDefault="00F93E5F" w:rsidP="00F93E5F">
      <w:pPr>
        <w:pStyle w:val="ListParagraph"/>
        <w:rPr>
          <w:rFonts w:ascii="Candara" w:hAnsi="Candara"/>
          <w:b/>
          <w:bCs/>
        </w:rPr>
      </w:pPr>
    </w:p>
    <w:p w14:paraId="521807AE" w14:textId="581D55BE" w:rsidR="00F93E5F" w:rsidRDefault="00F93E5F" w:rsidP="00F93E5F">
      <w:pPr>
        <w:pStyle w:val="NoSpacing"/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Extension</w:t>
      </w:r>
    </w:p>
    <w:p w14:paraId="7883399A" w14:textId="1F0A9B82" w:rsidR="00F93E5F" w:rsidRDefault="00F93E5F" w:rsidP="00F93E5F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How much continuity and change is there in the rule of Cyrus and Cambyses?</w:t>
      </w:r>
    </w:p>
    <w:p w14:paraId="74FC8B43" w14:textId="17777CA8" w:rsidR="00F93E5F" w:rsidRDefault="00F93E5F" w:rsidP="00F93E5F">
      <w:pPr>
        <w:pStyle w:val="NoSpacing"/>
        <w:rPr>
          <w:rFonts w:ascii="Candara" w:hAnsi="Candara"/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F93E5F" w:rsidRPr="00F93E5F" w14:paraId="14291B2C" w14:textId="77777777" w:rsidTr="00F93E5F">
        <w:tc>
          <w:tcPr>
            <w:tcW w:w="4508" w:type="dxa"/>
          </w:tcPr>
          <w:p w14:paraId="385DEF51" w14:textId="129E11C2" w:rsidR="00F93E5F" w:rsidRPr="00F93E5F" w:rsidRDefault="00F93E5F" w:rsidP="00F93E5F">
            <w:pPr>
              <w:pStyle w:val="NoSpacing"/>
              <w:jc w:val="center"/>
              <w:rPr>
                <w:rFonts w:ascii="Candara" w:hAnsi="Candara"/>
                <w:b/>
                <w:bCs/>
                <w:sz w:val="28"/>
              </w:rPr>
            </w:pPr>
            <w:r w:rsidRPr="00F93E5F">
              <w:rPr>
                <w:rFonts w:ascii="Candara" w:hAnsi="Candara"/>
                <w:b/>
                <w:bCs/>
                <w:sz w:val="28"/>
              </w:rPr>
              <w:t>Continuity</w:t>
            </w:r>
          </w:p>
        </w:tc>
        <w:tc>
          <w:tcPr>
            <w:tcW w:w="4508" w:type="dxa"/>
          </w:tcPr>
          <w:p w14:paraId="06B2CB2C" w14:textId="2C29CDED" w:rsidR="00F93E5F" w:rsidRPr="00F93E5F" w:rsidRDefault="00F93E5F" w:rsidP="00F93E5F">
            <w:pPr>
              <w:pStyle w:val="NoSpacing"/>
              <w:jc w:val="center"/>
              <w:rPr>
                <w:rFonts w:ascii="Candara" w:hAnsi="Candara"/>
                <w:b/>
                <w:bCs/>
                <w:sz w:val="28"/>
              </w:rPr>
            </w:pPr>
            <w:r w:rsidRPr="00F93E5F">
              <w:rPr>
                <w:rFonts w:ascii="Candara" w:hAnsi="Candara"/>
                <w:b/>
                <w:bCs/>
                <w:sz w:val="28"/>
              </w:rPr>
              <w:t>Change</w:t>
            </w:r>
          </w:p>
        </w:tc>
      </w:tr>
      <w:tr w:rsidR="00F93E5F" w14:paraId="51E27D1F" w14:textId="77777777" w:rsidTr="00F93E5F">
        <w:tc>
          <w:tcPr>
            <w:tcW w:w="4508" w:type="dxa"/>
          </w:tcPr>
          <w:p w14:paraId="243D3810" w14:textId="77777777" w:rsidR="00F93E5F" w:rsidRDefault="00F93E5F" w:rsidP="00F93E5F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1D484352" w14:textId="77777777" w:rsidR="00F93E5F" w:rsidRDefault="00F93E5F" w:rsidP="00F93E5F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01C36EA4" w14:textId="77777777" w:rsidR="00F93E5F" w:rsidRDefault="00F93E5F" w:rsidP="00F93E5F">
            <w:pPr>
              <w:pStyle w:val="NoSpacing"/>
              <w:rPr>
                <w:rFonts w:ascii="Candara" w:hAnsi="Candara"/>
                <w:b/>
                <w:bCs/>
              </w:rPr>
            </w:pPr>
          </w:p>
          <w:p w14:paraId="080425B4" w14:textId="784B748E" w:rsidR="00F93E5F" w:rsidRDefault="00F93E5F" w:rsidP="00F93E5F">
            <w:pPr>
              <w:pStyle w:val="NoSpacing"/>
              <w:rPr>
                <w:rFonts w:ascii="Candara" w:hAnsi="Candara"/>
                <w:b/>
                <w:bCs/>
              </w:rPr>
            </w:pPr>
            <w:bookmarkStart w:id="0" w:name="_GoBack"/>
            <w:bookmarkEnd w:id="0"/>
          </w:p>
        </w:tc>
        <w:tc>
          <w:tcPr>
            <w:tcW w:w="4508" w:type="dxa"/>
          </w:tcPr>
          <w:p w14:paraId="22271F24" w14:textId="77777777" w:rsidR="00F93E5F" w:rsidRDefault="00F93E5F" w:rsidP="00F93E5F">
            <w:pPr>
              <w:pStyle w:val="NoSpacing"/>
              <w:rPr>
                <w:rFonts w:ascii="Candara" w:hAnsi="Candara"/>
                <w:b/>
                <w:bCs/>
              </w:rPr>
            </w:pPr>
          </w:p>
        </w:tc>
      </w:tr>
    </w:tbl>
    <w:p w14:paraId="5DF6017C" w14:textId="77777777" w:rsidR="00F93E5F" w:rsidRDefault="00F93E5F" w:rsidP="00F93E5F">
      <w:pPr>
        <w:pStyle w:val="NoSpacing"/>
        <w:rPr>
          <w:rFonts w:ascii="Candara" w:hAnsi="Candara"/>
          <w:b/>
          <w:bCs/>
        </w:rPr>
      </w:pPr>
    </w:p>
    <w:p w14:paraId="7D82288E" w14:textId="1A0543C1" w:rsidR="007842E6" w:rsidRPr="007842E6" w:rsidRDefault="007842E6" w:rsidP="007842E6">
      <w:pPr>
        <w:pStyle w:val="NoSpacing"/>
        <w:rPr>
          <w:rFonts w:ascii="Candara" w:hAnsi="Candara"/>
          <w:b/>
          <w:bCs/>
        </w:rPr>
      </w:pPr>
    </w:p>
    <w:sectPr w:rsidR="007842E6" w:rsidRPr="007842E6" w:rsidSect="00545CD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3FA9E3" w14:textId="77777777" w:rsidR="00994570" w:rsidRDefault="00994570" w:rsidP="00994570">
      <w:pPr>
        <w:spacing w:after="0" w:line="240" w:lineRule="auto"/>
      </w:pPr>
      <w:r>
        <w:separator/>
      </w:r>
    </w:p>
  </w:endnote>
  <w:endnote w:type="continuationSeparator" w:id="0">
    <w:p w14:paraId="6D4FCF73" w14:textId="77777777" w:rsidR="00994570" w:rsidRDefault="00994570" w:rsidP="009945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2C3F1B" w14:textId="77777777" w:rsidR="00994570" w:rsidRDefault="00994570" w:rsidP="00994570">
      <w:pPr>
        <w:spacing w:after="0" w:line="240" w:lineRule="auto"/>
      </w:pPr>
      <w:r>
        <w:separator/>
      </w:r>
    </w:p>
  </w:footnote>
  <w:footnote w:type="continuationSeparator" w:id="0">
    <w:p w14:paraId="27F82806" w14:textId="77777777" w:rsidR="00994570" w:rsidRDefault="00994570" w:rsidP="009945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5171FC"/>
    <w:multiLevelType w:val="hybridMultilevel"/>
    <w:tmpl w:val="DCE6079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7136E8"/>
    <w:multiLevelType w:val="hybridMultilevel"/>
    <w:tmpl w:val="C360BD34"/>
    <w:lvl w:ilvl="0" w:tplc="29C6EF46">
      <w:start w:val="1"/>
      <w:numFmt w:val="decimal"/>
      <w:lvlText w:val="%1)"/>
      <w:lvlJc w:val="left"/>
      <w:pPr>
        <w:ind w:left="786" w:hanging="360"/>
      </w:pPr>
      <w:rPr>
        <w:rFonts w:asciiTheme="minorHAnsi" w:hAnsiTheme="minorHAnsi" w:hint="default"/>
        <w:b w:val="0"/>
        <w:bCs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5DBA"/>
    <w:rsid w:val="0009532D"/>
    <w:rsid w:val="003D2B33"/>
    <w:rsid w:val="00545CDC"/>
    <w:rsid w:val="00600D37"/>
    <w:rsid w:val="007842E6"/>
    <w:rsid w:val="00842E59"/>
    <w:rsid w:val="00930F07"/>
    <w:rsid w:val="00994570"/>
    <w:rsid w:val="00BD5C0D"/>
    <w:rsid w:val="00C25DBA"/>
    <w:rsid w:val="00CA41DE"/>
    <w:rsid w:val="00CF500A"/>
    <w:rsid w:val="00E0373C"/>
    <w:rsid w:val="00E25C76"/>
    <w:rsid w:val="00F93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C431F7E"/>
  <w15:chartTrackingRefBased/>
  <w15:docId w15:val="{FB4A2F1B-F98E-4FE7-8BC4-714DD2EE0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5DBA"/>
    <w:pPr>
      <w:ind w:left="720"/>
      <w:contextualSpacing/>
    </w:pPr>
  </w:style>
  <w:style w:type="paragraph" w:styleId="NoSpacing">
    <w:name w:val="No Spacing"/>
    <w:uiPriority w:val="1"/>
    <w:qFormat/>
    <w:rsid w:val="00C25DBA"/>
    <w:pPr>
      <w:spacing w:after="0" w:line="240" w:lineRule="auto"/>
    </w:pPr>
  </w:style>
  <w:style w:type="table" w:styleId="TableGrid">
    <w:name w:val="Table Grid"/>
    <w:basedOn w:val="TableNormal"/>
    <w:uiPriority w:val="39"/>
    <w:rsid w:val="00E25C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725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Dave</dc:creator>
  <cp:keywords/>
  <dc:description/>
  <cp:lastModifiedBy>D Midgley</cp:lastModifiedBy>
  <cp:revision>4</cp:revision>
  <dcterms:created xsi:type="dcterms:W3CDTF">2020-08-17T05:38:00Z</dcterms:created>
  <dcterms:modified xsi:type="dcterms:W3CDTF">2020-08-17T05:56:00Z</dcterms:modified>
</cp:coreProperties>
</file>