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B634" w14:textId="77777777" w:rsidR="00E66E97" w:rsidRPr="00710AB8" w:rsidRDefault="00E66E97" w:rsidP="00E66E97">
      <w:pPr>
        <w:spacing w:after="0"/>
        <w:jc w:val="center"/>
        <w:rPr>
          <w:rFonts w:ascii="Arial" w:hAnsi="Arial" w:cs="Arial"/>
          <w:b/>
          <w:sz w:val="24"/>
          <w:u w:val="single"/>
        </w:rPr>
      </w:pPr>
      <w:r w:rsidRPr="00710AB8">
        <w:rPr>
          <w:rFonts w:ascii="Arial" w:hAnsi="Arial" w:cs="Arial"/>
          <w:b/>
          <w:sz w:val="24"/>
          <w:u w:val="single"/>
        </w:rPr>
        <w:t>GCSE Ancient History</w:t>
      </w:r>
    </w:p>
    <w:p w14:paraId="497ADDC7" w14:textId="77777777" w:rsidR="00E66E97" w:rsidRPr="00710AB8" w:rsidRDefault="00A504B5" w:rsidP="00E66E97">
      <w:pPr>
        <w:spacing w:after="0"/>
        <w:jc w:val="center"/>
        <w:rPr>
          <w:rFonts w:ascii="Arial" w:hAnsi="Arial" w:cs="Arial"/>
          <w:b/>
          <w:sz w:val="24"/>
          <w:u w:val="single"/>
        </w:rPr>
      </w:pPr>
      <w:r>
        <w:rPr>
          <w:rFonts w:ascii="Arial" w:hAnsi="Arial" w:cs="Arial"/>
          <w:b/>
          <w:sz w:val="24"/>
          <w:u w:val="single"/>
        </w:rPr>
        <w:t>The Persian Empire Assessment 4</w:t>
      </w:r>
    </w:p>
    <w:p w14:paraId="099B02EC" w14:textId="77777777" w:rsidR="00E66E97" w:rsidRDefault="00E66E97" w:rsidP="00E66E97">
      <w:pPr>
        <w:spacing w:after="0"/>
        <w:jc w:val="center"/>
        <w:rPr>
          <w:rFonts w:ascii="Arial" w:hAnsi="Arial" w:cs="Arial"/>
          <w:b/>
          <w:sz w:val="24"/>
          <w:u w:val="single"/>
        </w:rPr>
      </w:pPr>
      <w:r w:rsidRPr="00710AB8">
        <w:rPr>
          <w:rFonts w:ascii="Arial" w:hAnsi="Arial" w:cs="Arial"/>
          <w:b/>
          <w:sz w:val="24"/>
          <w:u w:val="single"/>
        </w:rPr>
        <w:t xml:space="preserve">King </w:t>
      </w:r>
      <w:r w:rsidR="00A504B5">
        <w:rPr>
          <w:rFonts w:ascii="Arial" w:hAnsi="Arial" w:cs="Arial"/>
          <w:b/>
          <w:sz w:val="24"/>
          <w:u w:val="single"/>
        </w:rPr>
        <w:t>Xerxes</w:t>
      </w:r>
    </w:p>
    <w:p w14:paraId="1ACBD33B" w14:textId="77777777" w:rsidR="00E66E97" w:rsidRDefault="00E66E97" w:rsidP="00E66E97">
      <w:pPr>
        <w:spacing w:after="0"/>
        <w:jc w:val="center"/>
        <w:rPr>
          <w:rFonts w:ascii="Arial" w:hAnsi="Arial" w:cs="Arial"/>
          <w:b/>
          <w:sz w:val="24"/>
          <w:u w:val="single"/>
        </w:rPr>
      </w:pPr>
      <w:r>
        <w:rPr>
          <w:rFonts w:ascii="Arial" w:hAnsi="Arial" w:cs="Arial"/>
          <w:b/>
          <w:sz w:val="24"/>
          <w:u w:val="single"/>
        </w:rPr>
        <w:t>MARK SCHEME</w:t>
      </w:r>
    </w:p>
    <w:p w14:paraId="18733A74" w14:textId="77777777" w:rsidR="00CD4C46" w:rsidRDefault="00CD4C46" w:rsidP="00CD4C46">
      <w:pPr>
        <w:spacing w:after="0"/>
        <w:jc w:val="both"/>
        <w:rPr>
          <w:rFonts w:ascii="Arial" w:hAnsi="Arial" w:cs="Arial"/>
          <w:b/>
          <w:sz w:val="28"/>
        </w:rPr>
      </w:pPr>
    </w:p>
    <w:p w14:paraId="17963A93" w14:textId="77777777" w:rsidR="00ED2412" w:rsidRDefault="00ED2412" w:rsidP="00ED2412">
      <w:pPr>
        <w:spacing w:after="0"/>
        <w:jc w:val="both"/>
        <w:rPr>
          <w:rFonts w:ascii="Arial" w:hAnsi="Arial" w:cs="Arial"/>
          <w:sz w:val="24"/>
        </w:rPr>
      </w:pPr>
    </w:p>
    <w:p w14:paraId="7951E959" w14:textId="77777777" w:rsidR="004270EC" w:rsidRDefault="004270EC" w:rsidP="004270EC">
      <w:pPr>
        <w:spacing w:after="0"/>
        <w:jc w:val="both"/>
        <w:rPr>
          <w:rFonts w:ascii="Arial" w:hAnsi="Arial" w:cs="Arial"/>
          <w:sz w:val="24"/>
        </w:rPr>
      </w:pPr>
      <w:r>
        <w:rPr>
          <w:rFonts w:ascii="Arial" w:hAnsi="Arial" w:cs="Arial"/>
          <w:sz w:val="24"/>
        </w:rPr>
        <w:t>2. Outline the main features of the Battle of Thermopylae.</w:t>
      </w:r>
    </w:p>
    <w:p w14:paraId="5671F444" w14:textId="77777777" w:rsidR="004270EC" w:rsidRPr="004270EC" w:rsidRDefault="004270EC" w:rsidP="004270EC">
      <w:pPr>
        <w:spacing w:after="0"/>
        <w:jc w:val="right"/>
        <w:rPr>
          <w:rFonts w:ascii="Arial" w:hAnsi="Arial" w:cs="Arial"/>
          <w:i/>
          <w:sz w:val="24"/>
        </w:rPr>
      </w:pPr>
      <w:r w:rsidRPr="00F0220C">
        <w:rPr>
          <w:rFonts w:ascii="Arial" w:hAnsi="Arial" w:cs="Arial"/>
          <w:i/>
          <w:sz w:val="24"/>
        </w:rPr>
        <w:t>6 marks</w:t>
      </w:r>
    </w:p>
    <w:p w14:paraId="6CB4B522" w14:textId="77777777" w:rsidR="004270EC" w:rsidRDefault="004270EC" w:rsidP="004270EC">
      <w:pPr>
        <w:spacing w:after="0"/>
        <w:rPr>
          <w:rFonts w:ascii="Arial" w:hAnsi="Arial" w:cs="Arial"/>
          <w:b/>
          <w:sz w:val="24"/>
        </w:rPr>
      </w:pPr>
    </w:p>
    <w:p w14:paraId="6B95D0C9" w14:textId="77777777" w:rsidR="004270EC" w:rsidRPr="00194B48" w:rsidRDefault="004270EC" w:rsidP="004270EC">
      <w:pPr>
        <w:spacing w:after="0"/>
        <w:rPr>
          <w:rFonts w:ascii="Arial" w:hAnsi="Arial" w:cs="Arial"/>
          <w:b/>
          <w:sz w:val="24"/>
        </w:rPr>
      </w:pPr>
      <w:r w:rsidRPr="00194B48">
        <w:rPr>
          <w:rFonts w:ascii="Arial" w:hAnsi="Arial" w:cs="Arial"/>
          <w:b/>
          <w:sz w:val="24"/>
        </w:rPr>
        <w:t>Level 3 5–6 marks</w:t>
      </w:r>
    </w:p>
    <w:p w14:paraId="6D779D89" w14:textId="77777777" w:rsidR="004270EC" w:rsidRPr="00194B48" w:rsidRDefault="004270EC" w:rsidP="004270EC">
      <w:pPr>
        <w:spacing w:after="0"/>
        <w:jc w:val="both"/>
        <w:rPr>
          <w:rFonts w:ascii="Arial" w:hAnsi="Arial" w:cs="Arial"/>
          <w:b/>
          <w:sz w:val="24"/>
        </w:rPr>
      </w:pPr>
      <w:r w:rsidRPr="00194B48">
        <w:rPr>
          <w:rFonts w:ascii="Arial" w:hAnsi="Arial" w:cs="Arial"/>
          <w:b/>
          <w:sz w:val="24"/>
        </w:rPr>
        <w:t xml:space="preserve">Response demonstrates accurate and detailed knowledge of several features and/or characteristics that are fully relevant to the question. This is presented as a prose account that shows a clear understanding of the focus of the question. </w:t>
      </w:r>
    </w:p>
    <w:p w14:paraId="20E38DFA" w14:textId="77777777" w:rsidR="004270EC" w:rsidRPr="00194B48" w:rsidRDefault="004270EC" w:rsidP="004270EC">
      <w:pPr>
        <w:spacing w:after="0"/>
        <w:jc w:val="both"/>
        <w:rPr>
          <w:rFonts w:ascii="Arial" w:hAnsi="Arial" w:cs="Arial"/>
          <w:b/>
          <w:sz w:val="24"/>
        </w:rPr>
      </w:pPr>
    </w:p>
    <w:p w14:paraId="54CA7760" w14:textId="77777777" w:rsidR="004270EC" w:rsidRPr="00194B48" w:rsidRDefault="004270EC" w:rsidP="004270EC">
      <w:pPr>
        <w:spacing w:after="0"/>
        <w:jc w:val="both"/>
        <w:rPr>
          <w:rFonts w:ascii="Arial" w:hAnsi="Arial" w:cs="Arial"/>
          <w:b/>
          <w:sz w:val="24"/>
        </w:rPr>
      </w:pPr>
      <w:r w:rsidRPr="00194B48">
        <w:rPr>
          <w:rFonts w:ascii="Arial" w:hAnsi="Arial" w:cs="Arial"/>
          <w:b/>
          <w:sz w:val="24"/>
        </w:rPr>
        <w:t>Level 2 3–4 marks</w:t>
      </w:r>
    </w:p>
    <w:p w14:paraId="7652899E" w14:textId="77777777" w:rsidR="004270EC" w:rsidRPr="00194B48" w:rsidRDefault="004270EC" w:rsidP="004270EC">
      <w:pPr>
        <w:spacing w:after="0"/>
        <w:jc w:val="both"/>
        <w:rPr>
          <w:rFonts w:ascii="Arial" w:hAnsi="Arial" w:cs="Arial"/>
          <w:b/>
          <w:sz w:val="24"/>
        </w:rPr>
      </w:pPr>
      <w:r w:rsidRPr="00194B48">
        <w:rPr>
          <w:rFonts w:ascii="Arial" w:hAnsi="Arial" w:cs="Arial"/>
          <w:b/>
          <w:sz w:val="24"/>
        </w:rPr>
        <w:t xml:space="preserve">Response demonstrates accurate and detailed knowledge of at least one feature and/or characteristic that is fully relevant to the question. This is presented as a prose account that shows some understanding of the focus of the question. </w:t>
      </w:r>
    </w:p>
    <w:p w14:paraId="57767A3E" w14:textId="77777777" w:rsidR="004270EC" w:rsidRDefault="004270EC" w:rsidP="004270EC">
      <w:pPr>
        <w:spacing w:after="0"/>
        <w:rPr>
          <w:rFonts w:ascii="Arial" w:hAnsi="Arial" w:cs="Arial"/>
          <w:sz w:val="24"/>
        </w:rPr>
      </w:pPr>
    </w:p>
    <w:p w14:paraId="773C827F" w14:textId="77777777" w:rsidR="004270EC" w:rsidRPr="00194B48" w:rsidRDefault="004270EC" w:rsidP="004270EC">
      <w:pPr>
        <w:spacing w:after="0"/>
        <w:rPr>
          <w:rFonts w:ascii="Arial" w:hAnsi="Arial" w:cs="Arial"/>
          <w:b/>
          <w:sz w:val="24"/>
        </w:rPr>
      </w:pPr>
      <w:r w:rsidRPr="00194B48">
        <w:rPr>
          <w:rFonts w:ascii="Arial" w:hAnsi="Arial" w:cs="Arial"/>
          <w:b/>
          <w:sz w:val="24"/>
        </w:rPr>
        <w:t xml:space="preserve">Level 1 1–2 </w:t>
      </w:r>
    </w:p>
    <w:p w14:paraId="67674A81" w14:textId="77777777" w:rsidR="004270EC" w:rsidRPr="00194B48" w:rsidRDefault="004270EC" w:rsidP="004270EC">
      <w:pPr>
        <w:spacing w:after="0"/>
        <w:rPr>
          <w:rFonts w:ascii="Arial" w:hAnsi="Arial" w:cs="Arial"/>
          <w:b/>
          <w:sz w:val="24"/>
        </w:rPr>
      </w:pPr>
      <w:r w:rsidRPr="00194B48">
        <w:rPr>
          <w:rFonts w:ascii="Arial" w:hAnsi="Arial" w:cs="Arial"/>
          <w:b/>
          <w:sz w:val="24"/>
        </w:rPr>
        <w:t xml:space="preserve">Response includes basic knowledge and basic understanding that is relevant to the question. </w:t>
      </w:r>
    </w:p>
    <w:p w14:paraId="00A2272F" w14:textId="77777777" w:rsidR="004270EC" w:rsidRPr="00194B48" w:rsidRDefault="004270EC" w:rsidP="004270EC">
      <w:pPr>
        <w:spacing w:after="0"/>
        <w:rPr>
          <w:rFonts w:ascii="Arial" w:hAnsi="Arial" w:cs="Arial"/>
          <w:b/>
          <w:sz w:val="24"/>
        </w:rPr>
      </w:pPr>
    </w:p>
    <w:p w14:paraId="67C5F443" w14:textId="77777777" w:rsidR="004270EC" w:rsidRDefault="004270EC" w:rsidP="004270EC">
      <w:pPr>
        <w:spacing w:after="0"/>
        <w:rPr>
          <w:rFonts w:ascii="Arial" w:hAnsi="Arial" w:cs="Arial"/>
          <w:b/>
          <w:sz w:val="24"/>
        </w:rPr>
      </w:pPr>
      <w:r w:rsidRPr="00194B48">
        <w:rPr>
          <w:rFonts w:ascii="Arial" w:hAnsi="Arial" w:cs="Arial"/>
          <w:b/>
          <w:sz w:val="24"/>
        </w:rPr>
        <w:t>0 No response or no response worthy of credit.</w:t>
      </w:r>
    </w:p>
    <w:p w14:paraId="3038A567" w14:textId="77777777" w:rsidR="004270EC" w:rsidRDefault="004270EC" w:rsidP="00ED2412">
      <w:pPr>
        <w:spacing w:after="0"/>
        <w:jc w:val="both"/>
        <w:rPr>
          <w:rFonts w:ascii="Arial" w:hAnsi="Arial" w:cs="Arial"/>
          <w:sz w:val="24"/>
        </w:rPr>
      </w:pPr>
    </w:p>
    <w:p w14:paraId="082E376A" w14:textId="77777777" w:rsidR="004270EC" w:rsidRDefault="004270EC" w:rsidP="00ED2412">
      <w:pPr>
        <w:spacing w:after="0"/>
        <w:jc w:val="both"/>
        <w:rPr>
          <w:rFonts w:ascii="Arial" w:hAnsi="Arial" w:cs="Arial"/>
          <w:sz w:val="24"/>
        </w:rPr>
      </w:pPr>
    </w:p>
    <w:p w14:paraId="70108C8F" w14:textId="77777777" w:rsidR="00ED2412" w:rsidRDefault="00ED2412" w:rsidP="00ED2412">
      <w:pPr>
        <w:spacing w:after="0"/>
        <w:jc w:val="both"/>
        <w:rPr>
          <w:rFonts w:ascii="Arial" w:hAnsi="Arial" w:cs="Arial"/>
          <w:sz w:val="24"/>
        </w:rPr>
      </w:pPr>
      <w:r>
        <w:rPr>
          <w:rFonts w:ascii="Arial" w:hAnsi="Arial" w:cs="Arial"/>
          <w:sz w:val="24"/>
        </w:rPr>
        <w:t>3. Using details from Passage A and your own knowledge, what can we learn about the nature of the relationship between Xerxes and the men in his armed forces?</w:t>
      </w:r>
    </w:p>
    <w:p w14:paraId="45ED4CD9" w14:textId="77777777" w:rsidR="00D56729" w:rsidRDefault="00ED2412" w:rsidP="00ED2412">
      <w:pPr>
        <w:spacing w:after="0"/>
        <w:jc w:val="right"/>
        <w:rPr>
          <w:rFonts w:ascii="Arial" w:hAnsi="Arial" w:cs="Arial"/>
          <w:sz w:val="24"/>
        </w:rPr>
      </w:pPr>
      <w:r w:rsidRPr="00A17EEA">
        <w:rPr>
          <w:rFonts w:ascii="Arial" w:hAnsi="Arial" w:cs="Arial"/>
          <w:i/>
          <w:sz w:val="24"/>
        </w:rPr>
        <w:t>10 marks</w:t>
      </w:r>
    </w:p>
    <w:p w14:paraId="3BAA0742" w14:textId="77777777" w:rsidR="00CD4C46" w:rsidRDefault="00CD4C46" w:rsidP="00CD4C46">
      <w:pPr>
        <w:spacing w:after="0"/>
        <w:jc w:val="right"/>
        <w:rPr>
          <w:rFonts w:ascii="Arial" w:hAnsi="Arial" w:cs="Arial"/>
          <w:sz w:val="24"/>
        </w:rPr>
      </w:pPr>
    </w:p>
    <w:p w14:paraId="04E5546F" w14:textId="77777777" w:rsidR="00CD4C46" w:rsidRPr="00CD4C46" w:rsidRDefault="00CD4C46" w:rsidP="00CD4C46">
      <w:pPr>
        <w:spacing w:after="0"/>
        <w:rPr>
          <w:rFonts w:ascii="Arial" w:hAnsi="Arial" w:cs="Arial"/>
          <w:b/>
          <w:sz w:val="24"/>
        </w:rPr>
      </w:pPr>
      <w:r w:rsidRPr="00CD4C46">
        <w:rPr>
          <w:rFonts w:ascii="Arial" w:hAnsi="Arial" w:cs="Arial"/>
          <w:b/>
          <w:sz w:val="24"/>
        </w:rPr>
        <w:t>Level 5 9-10 marks</w:t>
      </w:r>
    </w:p>
    <w:p w14:paraId="6CE4D78D"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The response demonstrates a range of detailed and accurate knowledge and a developed understanding that is fully relevant to the question (AO1) Response uses a range of fully appropriate details from the stimulus material, which are analysed to draw out relevant characteristics and features and give a detailed and sophisticated evaluation of what we can learn from the source about the specified issue. (AO3)</w:t>
      </w:r>
    </w:p>
    <w:p w14:paraId="222E2307" w14:textId="77777777" w:rsidR="00CD4C46" w:rsidRPr="00CD4C46" w:rsidRDefault="00CD4C46" w:rsidP="00CD4C46">
      <w:pPr>
        <w:spacing w:after="0"/>
        <w:rPr>
          <w:rFonts w:ascii="Arial" w:hAnsi="Arial" w:cs="Arial"/>
          <w:b/>
          <w:sz w:val="24"/>
        </w:rPr>
      </w:pPr>
    </w:p>
    <w:p w14:paraId="5F027F1C" w14:textId="77777777" w:rsidR="00CD4C46" w:rsidRPr="00CD4C46" w:rsidRDefault="00CD4C46" w:rsidP="00CD4C46">
      <w:pPr>
        <w:spacing w:after="0"/>
        <w:rPr>
          <w:rFonts w:ascii="Arial" w:hAnsi="Arial" w:cs="Arial"/>
          <w:b/>
          <w:sz w:val="24"/>
        </w:rPr>
      </w:pPr>
      <w:r w:rsidRPr="00CD4C46">
        <w:rPr>
          <w:rFonts w:ascii="Arial" w:hAnsi="Arial" w:cs="Arial"/>
          <w:b/>
          <w:sz w:val="24"/>
        </w:rPr>
        <w:t>Level 4 7-8 marks</w:t>
      </w:r>
    </w:p>
    <w:p w14:paraId="7DD33E85"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The response demonstrates accurate knowledge and a developed understanding that is fully relevant to the question (AO1) Response uses a range of fully appropriate details from the stimulus material, which are analysed to draw out most of the relevant characteristics and features and evaluate what we can learn from the source about the specified issue. (AO3)</w:t>
      </w:r>
    </w:p>
    <w:p w14:paraId="2C125CFE" w14:textId="77777777" w:rsidR="00CD4C46" w:rsidRPr="00CD4C46" w:rsidRDefault="00CD4C46" w:rsidP="00CD4C46">
      <w:pPr>
        <w:spacing w:after="0"/>
        <w:jc w:val="both"/>
        <w:rPr>
          <w:rFonts w:ascii="Arial" w:hAnsi="Arial" w:cs="Arial"/>
          <w:b/>
          <w:sz w:val="24"/>
        </w:rPr>
      </w:pPr>
    </w:p>
    <w:p w14:paraId="57864CAC"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Level 3 5-6 marks</w:t>
      </w:r>
    </w:p>
    <w:p w14:paraId="56383880"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The response demonstrates accurate knowledge and some understanding that is relevant to the question (AO1) Response uses some appropriate details from the stimulus material, which are analysed to draw out some of the characteristics and features and evaluate what we can learn from the source about the specified issue. (AO3)</w:t>
      </w:r>
    </w:p>
    <w:p w14:paraId="45DC746B" w14:textId="77777777" w:rsidR="00CD4C46" w:rsidRPr="00CD4C46" w:rsidRDefault="00CD4C46" w:rsidP="00CD4C46">
      <w:pPr>
        <w:spacing w:after="0"/>
        <w:jc w:val="both"/>
        <w:rPr>
          <w:rFonts w:ascii="Arial" w:hAnsi="Arial" w:cs="Arial"/>
          <w:b/>
          <w:sz w:val="24"/>
        </w:rPr>
      </w:pPr>
    </w:p>
    <w:p w14:paraId="356B189E"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Level 2 3-4 marks</w:t>
      </w:r>
    </w:p>
    <w:p w14:paraId="689C46E1"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The response demonstrates basic knowledge and some understanding that is relevant to the question (AO1) Response uses some appropriate details from stimulus material, which are analysed to draw out a few of the characteristics and features. (AO3)</w:t>
      </w:r>
    </w:p>
    <w:p w14:paraId="4E580BA4" w14:textId="77777777" w:rsidR="00CD4C46" w:rsidRPr="00CD4C46" w:rsidRDefault="00CD4C46" w:rsidP="00CD4C46">
      <w:pPr>
        <w:spacing w:after="0"/>
        <w:jc w:val="both"/>
        <w:rPr>
          <w:rFonts w:ascii="Arial" w:hAnsi="Arial" w:cs="Arial"/>
          <w:b/>
          <w:sz w:val="24"/>
        </w:rPr>
      </w:pPr>
    </w:p>
    <w:p w14:paraId="22C36D9E"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Level 1 1-2 marks</w:t>
      </w:r>
    </w:p>
    <w:p w14:paraId="3E511479" w14:textId="77777777" w:rsidR="00CD4C46" w:rsidRPr="00CD4C46" w:rsidRDefault="00CD4C46" w:rsidP="00CD4C46">
      <w:pPr>
        <w:spacing w:after="0"/>
        <w:jc w:val="both"/>
        <w:rPr>
          <w:rFonts w:ascii="Arial" w:hAnsi="Arial" w:cs="Arial"/>
          <w:b/>
          <w:sz w:val="24"/>
        </w:rPr>
      </w:pPr>
      <w:r w:rsidRPr="00CD4C46">
        <w:rPr>
          <w:rFonts w:ascii="Arial" w:hAnsi="Arial" w:cs="Arial"/>
          <w:b/>
          <w:sz w:val="24"/>
        </w:rPr>
        <w:t>The response demonstrates basic knowledge that is relevant to the topic of the question (AO1) Response uses few details from the stimulus material and a very basic attempt to draw out any of the characteristics and features. (AO3)</w:t>
      </w:r>
    </w:p>
    <w:p w14:paraId="478B4A23" w14:textId="77777777" w:rsidR="00353676" w:rsidRDefault="00721C84">
      <w:pPr>
        <w:rPr>
          <w:rFonts w:ascii="Arial" w:hAnsi="Arial" w:cs="Arial"/>
          <w:sz w:val="24"/>
        </w:rPr>
      </w:pPr>
    </w:p>
    <w:p w14:paraId="45A7F4EF" w14:textId="77777777" w:rsidR="00ED2412" w:rsidRDefault="00ED2412" w:rsidP="00ED2412">
      <w:pPr>
        <w:tabs>
          <w:tab w:val="left" w:pos="5100"/>
        </w:tabs>
        <w:spacing w:after="0"/>
        <w:jc w:val="both"/>
        <w:rPr>
          <w:rFonts w:ascii="Arial" w:hAnsi="Arial" w:cs="Arial"/>
          <w:sz w:val="24"/>
        </w:rPr>
      </w:pPr>
    </w:p>
    <w:p w14:paraId="576C54F5" w14:textId="77777777" w:rsidR="00ED2412" w:rsidRDefault="00ED2412" w:rsidP="00ED2412">
      <w:pPr>
        <w:tabs>
          <w:tab w:val="left" w:pos="5100"/>
        </w:tabs>
        <w:spacing w:after="0"/>
        <w:jc w:val="both"/>
        <w:rPr>
          <w:rFonts w:ascii="Arial" w:hAnsi="Arial" w:cs="Arial"/>
          <w:sz w:val="24"/>
        </w:rPr>
      </w:pPr>
      <w:r>
        <w:rPr>
          <w:rFonts w:ascii="Arial" w:hAnsi="Arial" w:cs="Arial"/>
          <w:sz w:val="24"/>
        </w:rPr>
        <w:t>4. Using details from Passage A and your own knowledge, explain how different the relationship between Xerxes and his people was to that of Cyrus and his people.</w:t>
      </w:r>
    </w:p>
    <w:p w14:paraId="72041690" w14:textId="77777777" w:rsidR="00ED2412" w:rsidRDefault="00ED2412" w:rsidP="00ED2412">
      <w:pPr>
        <w:tabs>
          <w:tab w:val="left" w:pos="5100"/>
        </w:tabs>
        <w:spacing w:after="0"/>
        <w:jc w:val="right"/>
        <w:rPr>
          <w:rFonts w:ascii="Arial" w:hAnsi="Arial" w:cs="Arial"/>
          <w:i/>
          <w:sz w:val="24"/>
        </w:rPr>
      </w:pPr>
      <w:r w:rsidRPr="00305609">
        <w:rPr>
          <w:rFonts w:ascii="Arial" w:hAnsi="Arial" w:cs="Arial"/>
          <w:i/>
          <w:sz w:val="24"/>
        </w:rPr>
        <w:t>15 marks</w:t>
      </w:r>
    </w:p>
    <w:p w14:paraId="21E2912B" w14:textId="77777777" w:rsidR="00295210" w:rsidRPr="00ED2412" w:rsidRDefault="00295210" w:rsidP="00ED2412">
      <w:pPr>
        <w:tabs>
          <w:tab w:val="left" w:pos="5100"/>
        </w:tabs>
        <w:spacing w:after="0"/>
        <w:jc w:val="right"/>
        <w:rPr>
          <w:rFonts w:ascii="Arial" w:hAnsi="Arial" w:cs="Arial"/>
          <w:i/>
          <w:sz w:val="24"/>
        </w:rPr>
      </w:pPr>
    </w:p>
    <w:p w14:paraId="0BE7E608" w14:textId="77777777" w:rsidR="00241525" w:rsidRPr="00241525" w:rsidRDefault="00241525" w:rsidP="00241525">
      <w:pPr>
        <w:spacing w:after="0"/>
        <w:jc w:val="both"/>
        <w:rPr>
          <w:rFonts w:ascii="Arial" w:hAnsi="Arial" w:cs="Arial"/>
          <w:b/>
          <w:sz w:val="24"/>
        </w:rPr>
      </w:pPr>
      <w:r w:rsidRPr="00241525">
        <w:rPr>
          <w:rFonts w:ascii="Arial" w:hAnsi="Arial" w:cs="Arial"/>
          <w:b/>
          <w:sz w:val="24"/>
        </w:rPr>
        <w:t>Le</w:t>
      </w:r>
      <w:r w:rsidR="00A45B81">
        <w:rPr>
          <w:rFonts w:ascii="Arial" w:hAnsi="Arial" w:cs="Arial"/>
          <w:b/>
          <w:sz w:val="24"/>
        </w:rPr>
        <w:t xml:space="preserve">vel 5 </w:t>
      </w:r>
      <w:r w:rsidRPr="00241525">
        <w:rPr>
          <w:rFonts w:ascii="Arial" w:hAnsi="Arial" w:cs="Arial"/>
          <w:b/>
          <w:sz w:val="24"/>
        </w:rPr>
        <w:t>13-15 marks:</w:t>
      </w:r>
    </w:p>
    <w:p w14:paraId="5A70785A" w14:textId="77777777" w:rsidR="00241525" w:rsidRPr="00241525" w:rsidRDefault="00241525" w:rsidP="00241525">
      <w:pPr>
        <w:pStyle w:val="Default"/>
        <w:jc w:val="both"/>
        <w:rPr>
          <w:b/>
          <w:szCs w:val="22"/>
        </w:rPr>
      </w:pPr>
      <w:r w:rsidRPr="00241525">
        <w:rPr>
          <w:b/>
          <w:szCs w:val="22"/>
        </w:rPr>
        <w:t xml:space="preserve">Response uses a range of fully appropriate examples from the stimulus material and analyses these examples to make developed, supported judgements and to draw fully convincing conclusions about what the source tells us about the historical events and historical period. (AO3) </w:t>
      </w:r>
    </w:p>
    <w:p w14:paraId="27C5FE6C" w14:textId="77777777" w:rsidR="00241525" w:rsidRPr="00241525" w:rsidRDefault="00241525" w:rsidP="00241525">
      <w:pPr>
        <w:pStyle w:val="Default"/>
        <w:jc w:val="both"/>
        <w:rPr>
          <w:b/>
          <w:szCs w:val="22"/>
        </w:rPr>
      </w:pPr>
      <w:r w:rsidRPr="00241525">
        <w:rPr>
          <w:b/>
          <w:szCs w:val="22"/>
        </w:rPr>
        <w:t xml:space="preserve">The response demonstrates a range of detailed and accurate knowledge and a developed understanding that is fully relevant to the question. (AO1) </w:t>
      </w:r>
    </w:p>
    <w:p w14:paraId="71BE3406" w14:textId="77777777" w:rsidR="00241525" w:rsidRDefault="00241525" w:rsidP="00241525">
      <w:pPr>
        <w:pStyle w:val="Default"/>
        <w:jc w:val="both"/>
        <w:rPr>
          <w:b/>
          <w:szCs w:val="22"/>
        </w:rPr>
      </w:pPr>
      <w:r w:rsidRPr="00241525">
        <w:rPr>
          <w:b/>
          <w:szCs w:val="22"/>
        </w:rPr>
        <w:t xml:space="preserve">Response has a full explanation and thorough, convincing analysis of the issue in the question, arriving at substantiated and developed judgements. (AO2) </w:t>
      </w:r>
    </w:p>
    <w:p w14:paraId="28DEAC43" w14:textId="77777777" w:rsidR="00241525" w:rsidRDefault="00241525" w:rsidP="00241525">
      <w:pPr>
        <w:pStyle w:val="Default"/>
        <w:jc w:val="both"/>
        <w:rPr>
          <w:b/>
          <w:szCs w:val="22"/>
        </w:rPr>
      </w:pPr>
    </w:p>
    <w:p w14:paraId="01835757" w14:textId="77777777" w:rsidR="00241525" w:rsidRDefault="00241525" w:rsidP="00241525">
      <w:pPr>
        <w:pStyle w:val="Default"/>
        <w:jc w:val="both"/>
        <w:rPr>
          <w:b/>
          <w:szCs w:val="22"/>
        </w:rPr>
      </w:pPr>
      <w:r>
        <w:rPr>
          <w:b/>
          <w:szCs w:val="22"/>
        </w:rPr>
        <w:t>Level 4 10-12 marks:</w:t>
      </w:r>
    </w:p>
    <w:p w14:paraId="26BA65A5" w14:textId="77777777" w:rsidR="00241525" w:rsidRPr="00241525" w:rsidRDefault="00241525" w:rsidP="00241525">
      <w:pPr>
        <w:pStyle w:val="Default"/>
        <w:jc w:val="both"/>
        <w:rPr>
          <w:b/>
          <w:szCs w:val="22"/>
        </w:rPr>
      </w:pPr>
      <w:r w:rsidRPr="00241525">
        <w:rPr>
          <w:b/>
          <w:szCs w:val="22"/>
        </w:rPr>
        <w:t xml:space="preserve">Response uses a range of appropriate examples from the stimulus material and analyses these examples to make supported judgements and draw reasonable conclusions about what the source tells us about the historical events and historical period. (AO3) </w:t>
      </w:r>
    </w:p>
    <w:p w14:paraId="57DA37E5" w14:textId="77777777" w:rsidR="00241525" w:rsidRPr="00241525" w:rsidRDefault="00241525" w:rsidP="00241525">
      <w:pPr>
        <w:pStyle w:val="Default"/>
        <w:jc w:val="both"/>
        <w:rPr>
          <w:b/>
          <w:color w:val="auto"/>
          <w:sz w:val="28"/>
        </w:rPr>
      </w:pPr>
      <w:r w:rsidRPr="00241525">
        <w:rPr>
          <w:b/>
          <w:szCs w:val="22"/>
        </w:rPr>
        <w:t xml:space="preserve">The response demonstrates accurate knowledge and a developed understanding that is fully relevant to the question. (AO1) but these are not consistently well-developed. (AO2) </w:t>
      </w:r>
    </w:p>
    <w:p w14:paraId="699F2012" w14:textId="77777777" w:rsidR="00241525" w:rsidRDefault="00241525" w:rsidP="00241525">
      <w:pPr>
        <w:pStyle w:val="Default"/>
        <w:jc w:val="both"/>
        <w:rPr>
          <w:sz w:val="22"/>
          <w:szCs w:val="22"/>
        </w:rPr>
      </w:pPr>
    </w:p>
    <w:p w14:paraId="189E4CD3" w14:textId="77777777" w:rsidR="009162CB" w:rsidRPr="009162CB" w:rsidRDefault="009162CB" w:rsidP="009162CB">
      <w:pPr>
        <w:pStyle w:val="Default"/>
        <w:jc w:val="both"/>
        <w:rPr>
          <w:b/>
          <w:szCs w:val="22"/>
        </w:rPr>
      </w:pPr>
      <w:r w:rsidRPr="009162CB">
        <w:rPr>
          <w:b/>
          <w:szCs w:val="22"/>
        </w:rPr>
        <w:t>Level 3 7-9 marks</w:t>
      </w:r>
      <w:r w:rsidR="00C5619D">
        <w:rPr>
          <w:b/>
          <w:szCs w:val="22"/>
        </w:rPr>
        <w:t>:</w:t>
      </w:r>
    </w:p>
    <w:p w14:paraId="0BF5FEEA" w14:textId="77777777" w:rsidR="009162CB" w:rsidRPr="009162CB" w:rsidRDefault="009162CB" w:rsidP="009162CB">
      <w:pPr>
        <w:autoSpaceDE w:val="0"/>
        <w:autoSpaceDN w:val="0"/>
        <w:adjustRightInd w:val="0"/>
        <w:spacing w:after="0" w:line="240" w:lineRule="auto"/>
        <w:jc w:val="both"/>
        <w:rPr>
          <w:rFonts w:ascii="Arial" w:hAnsi="Arial" w:cs="Arial"/>
          <w:b/>
          <w:color w:val="000000"/>
          <w:sz w:val="24"/>
        </w:rPr>
      </w:pPr>
      <w:r w:rsidRPr="009162CB">
        <w:rPr>
          <w:rFonts w:ascii="Arial" w:hAnsi="Arial" w:cs="Arial"/>
          <w:b/>
          <w:color w:val="000000"/>
          <w:sz w:val="24"/>
        </w:rPr>
        <w:t xml:space="preserve">Response uses some appropriate examples from the stimulus material and analyses these examples to make simple judgements and draw basic </w:t>
      </w:r>
      <w:r w:rsidRPr="009162CB">
        <w:rPr>
          <w:rFonts w:ascii="Arial" w:hAnsi="Arial" w:cs="Arial"/>
          <w:b/>
          <w:color w:val="000000"/>
          <w:sz w:val="24"/>
        </w:rPr>
        <w:lastRenderedPageBreak/>
        <w:t xml:space="preserve">conclusions about what the source tells us about the historical events and historical period. (AO3) </w:t>
      </w:r>
    </w:p>
    <w:p w14:paraId="77411CB0" w14:textId="77777777" w:rsidR="009162CB" w:rsidRPr="009162CB" w:rsidRDefault="009162CB" w:rsidP="009162CB">
      <w:pPr>
        <w:autoSpaceDE w:val="0"/>
        <w:autoSpaceDN w:val="0"/>
        <w:adjustRightInd w:val="0"/>
        <w:spacing w:after="0" w:line="240" w:lineRule="auto"/>
        <w:jc w:val="both"/>
        <w:rPr>
          <w:rFonts w:ascii="Arial" w:hAnsi="Arial" w:cs="Arial"/>
          <w:b/>
          <w:color w:val="000000"/>
          <w:sz w:val="24"/>
        </w:rPr>
      </w:pPr>
      <w:r w:rsidRPr="009162CB">
        <w:rPr>
          <w:rFonts w:ascii="Arial" w:hAnsi="Arial" w:cs="Arial"/>
          <w:b/>
          <w:color w:val="000000"/>
          <w:sz w:val="24"/>
        </w:rPr>
        <w:t xml:space="preserve">The response demonstrates accurate knowledge and some understanding that is relevant to the question. (AO1) </w:t>
      </w:r>
    </w:p>
    <w:p w14:paraId="17F6894C" w14:textId="77777777" w:rsidR="009162CB" w:rsidRDefault="009162CB" w:rsidP="009162CB">
      <w:pPr>
        <w:autoSpaceDE w:val="0"/>
        <w:autoSpaceDN w:val="0"/>
        <w:adjustRightInd w:val="0"/>
        <w:spacing w:after="0" w:line="240" w:lineRule="auto"/>
        <w:jc w:val="both"/>
        <w:rPr>
          <w:rFonts w:ascii="Arial" w:hAnsi="Arial" w:cs="Arial"/>
          <w:b/>
          <w:color w:val="000000"/>
          <w:sz w:val="24"/>
        </w:rPr>
      </w:pPr>
      <w:r w:rsidRPr="009162CB">
        <w:rPr>
          <w:rFonts w:ascii="Arial" w:hAnsi="Arial" w:cs="Arial"/>
          <w:b/>
          <w:color w:val="000000"/>
          <w:sz w:val="24"/>
        </w:rPr>
        <w:t xml:space="preserve">This is linked to an analysis and explanation of the issue in the question but judgements may not always be made explicit. </w:t>
      </w:r>
      <w:r>
        <w:rPr>
          <w:rFonts w:ascii="Arial" w:hAnsi="Arial" w:cs="Arial"/>
          <w:b/>
          <w:color w:val="000000"/>
          <w:sz w:val="24"/>
        </w:rPr>
        <w:t>(A02)</w:t>
      </w:r>
    </w:p>
    <w:p w14:paraId="67FDD7BD" w14:textId="77777777" w:rsidR="009162CB" w:rsidRDefault="009162CB" w:rsidP="009162CB">
      <w:pPr>
        <w:autoSpaceDE w:val="0"/>
        <w:autoSpaceDN w:val="0"/>
        <w:adjustRightInd w:val="0"/>
        <w:spacing w:after="0" w:line="240" w:lineRule="auto"/>
        <w:jc w:val="both"/>
        <w:rPr>
          <w:rFonts w:ascii="Arial" w:hAnsi="Arial" w:cs="Arial"/>
          <w:b/>
          <w:color w:val="000000"/>
          <w:sz w:val="24"/>
        </w:rPr>
      </w:pPr>
    </w:p>
    <w:p w14:paraId="104A512B" w14:textId="77777777" w:rsidR="009162CB" w:rsidRPr="009162CB" w:rsidRDefault="009162CB" w:rsidP="009162CB">
      <w:pPr>
        <w:autoSpaceDE w:val="0"/>
        <w:autoSpaceDN w:val="0"/>
        <w:adjustRightInd w:val="0"/>
        <w:spacing w:after="0" w:line="240" w:lineRule="auto"/>
        <w:jc w:val="both"/>
        <w:rPr>
          <w:rFonts w:ascii="Arial" w:hAnsi="Arial" w:cs="Arial"/>
          <w:b/>
          <w:color w:val="000000"/>
          <w:sz w:val="24"/>
        </w:rPr>
      </w:pPr>
      <w:r>
        <w:rPr>
          <w:rFonts w:ascii="Arial" w:hAnsi="Arial" w:cs="Arial"/>
          <w:b/>
          <w:color w:val="000000"/>
          <w:sz w:val="24"/>
        </w:rPr>
        <w:t>Level 2 4-6 marks:</w:t>
      </w:r>
    </w:p>
    <w:p w14:paraId="0E189A7E" w14:textId="77777777" w:rsidR="009162CB" w:rsidRPr="009162CB" w:rsidRDefault="009162CB" w:rsidP="009162CB">
      <w:pPr>
        <w:pStyle w:val="Default"/>
        <w:jc w:val="both"/>
        <w:rPr>
          <w:b/>
          <w:szCs w:val="22"/>
        </w:rPr>
      </w:pPr>
      <w:r w:rsidRPr="009162CB">
        <w:rPr>
          <w:b/>
          <w:szCs w:val="22"/>
        </w:rPr>
        <w:t xml:space="preserve">Response uses some examples from the stimulus material and analyses these examples, making a very basic attempt to draw conclusions about what the source tells us about the historical events and historical period. (AO3) </w:t>
      </w:r>
    </w:p>
    <w:p w14:paraId="60EB8C45" w14:textId="77777777" w:rsidR="009162CB" w:rsidRPr="009162CB" w:rsidRDefault="009162CB" w:rsidP="009162CB">
      <w:pPr>
        <w:pStyle w:val="Default"/>
        <w:jc w:val="both"/>
        <w:rPr>
          <w:b/>
          <w:szCs w:val="22"/>
        </w:rPr>
      </w:pPr>
      <w:r w:rsidRPr="009162CB">
        <w:rPr>
          <w:b/>
          <w:szCs w:val="22"/>
        </w:rPr>
        <w:t xml:space="preserve">The response demonstrates basic knowledge and some understanding that is relevant to the question. (AO1) </w:t>
      </w:r>
    </w:p>
    <w:p w14:paraId="47710B42" w14:textId="77777777" w:rsidR="009162CB" w:rsidRDefault="009162CB" w:rsidP="009162CB">
      <w:pPr>
        <w:pStyle w:val="Default"/>
        <w:jc w:val="both"/>
        <w:rPr>
          <w:b/>
          <w:szCs w:val="22"/>
        </w:rPr>
      </w:pPr>
      <w:r w:rsidRPr="009162CB">
        <w:rPr>
          <w:b/>
          <w:szCs w:val="22"/>
        </w:rPr>
        <w:t>There is a basic explanation of the issue in the question. (A02)</w:t>
      </w:r>
    </w:p>
    <w:p w14:paraId="56C9B4CC" w14:textId="77777777" w:rsidR="00C5619D" w:rsidRDefault="00C5619D" w:rsidP="009162CB">
      <w:pPr>
        <w:pStyle w:val="Default"/>
        <w:jc w:val="both"/>
        <w:rPr>
          <w:b/>
          <w:szCs w:val="22"/>
        </w:rPr>
      </w:pPr>
    </w:p>
    <w:p w14:paraId="1329DD70" w14:textId="77777777" w:rsidR="004756F0" w:rsidRPr="004756F0" w:rsidRDefault="00C5619D" w:rsidP="004756F0">
      <w:pPr>
        <w:pStyle w:val="Default"/>
        <w:jc w:val="both"/>
        <w:rPr>
          <w:b/>
          <w:szCs w:val="22"/>
        </w:rPr>
      </w:pPr>
      <w:r>
        <w:rPr>
          <w:b/>
          <w:szCs w:val="22"/>
        </w:rPr>
        <w:t>Level 1 1-3 marks:</w:t>
      </w:r>
    </w:p>
    <w:p w14:paraId="4820D7AC" w14:textId="77777777" w:rsidR="004756F0" w:rsidRPr="004756F0" w:rsidRDefault="004756F0" w:rsidP="004756F0">
      <w:pPr>
        <w:pStyle w:val="Default"/>
        <w:jc w:val="both"/>
        <w:rPr>
          <w:b/>
        </w:rPr>
      </w:pPr>
      <w:r w:rsidRPr="004756F0">
        <w:rPr>
          <w:b/>
        </w:rPr>
        <w:t xml:space="preserve">Response uses few examples from the stimulus material and analyses these, though there is no attempt to draw any about what the source tells us about the historical events and historical period. (AO3) </w:t>
      </w:r>
    </w:p>
    <w:p w14:paraId="2EFEADFD" w14:textId="77777777" w:rsidR="004756F0" w:rsidRPr="004756F0" w:rsidRDefault="004756F0" w:rsidP="004756F0">
      <w:pPr>
        <w:pStyle w:val="Default"/>
        <w:jc w:val="both"/>
        <w:rPr>
          <w:b/>
        </w:rPr>
      </w:pPr>
      <w:r w:rsidRPr="004756F0">
        <w:rPr>
          <w:b/>
        </w:rPr>
        <w:t xml:space="preserve">The response demonstrates basic knowledge that is relevant to the topic of the question. (AO1) </w:t>
      </w:r>
    </w:p>
    <w:p w14:paraId="7B6587D7" w14:textId="77777777" w:rsidR="004756F0" w:rsidRDefault="004756F0" w:rsidP="004756F0">
      <w:pPr>
        <w:pStyle w:val="Default"/>
        <w:jc w:val="both"/>
        <w:rPr>
          <w:b/>
        </w:rPr>
      </w:pPr>
      <w:r>
        <w:rPr>
          <w:b/>
        </w:rPr>
        <w:t>T</w:t>
      </w:r>
      <w:r w:rsidRPr="004756F0">
        <w:rPr>
          <w:b/>
        </w:rPr>
        <w:t xml:space="preserve">here is little or no attempt at a very basic explanation of the issue in the question, which may be close to assertion. (AO2) </w:t>
      </w:r>
    </w:p>
    <w:p w14:paraId="01194782" w14:textId="77777777" w:rsidR="00E34292" w:rsidRDefault="00E34292" w:rsidP="004756F0">
      <w:pPr>
        <w:pStyle w:val="Default"/>
        <w:jc w:val="both"/>
        <w:rPr>
          <w:b/>
        </w:rPr>
      </w:pPr>
    </w:p>
    <w:p w14:paraId="41D8F834" w14:textId="77777777" w:rsidR="00E34292" w:rsidRDefault="00E34292" w:rsidP="004756F0">
      <w:pPr>
        <w:pStyle w:val="Default"/>
        <w:jc w:val="both"/>
        <w:rPr>
          <w:b/>
        </w:rPr>
      </w:pPr>
    </w:p>
    <w:p w14:paraId="3BB6C2A7" w14:textId="77777777" w:rsidR="00E34292" w:rsidRDefault="00E34292" w:rsidP="00E34292">
      <w:pPr>
        <w:tabs>
          <w:tab w:val="left" w:pos="5100"/>
        </w:tabs>
        <w:spacing w:after="0"/>
        <w:jc w:val="both"/>
        <w:rPr>
          <w:rFonts w:ascii="Arial" w:hAnsi="Arial" w:cs="Arial"/>
          <w:sz w:val="24"/>
        </w:rPr>
      </w:pPr>
      <w:r>
        <w:rPr>
          <w:rFonts w:ascii="Arial" w:hAnsi="Arial" w:cs="Arial"/>
          <w:sz w:val="24"/>
        </w:rPr>
        <w:t>5. ‘Xerxes sought to continue the work and policies of Darius in every way.’ How far do you agree with this view?</w:t>
      </w:r>
    </w:p>
    <w:p w14:paraId="6D5644DA" w14:textId="77777777" w:rsidR="00E34292" w:rsidRPr="0084069C" w:rsidRDefault="00E34292" w:rsidP="00E34292">
      <w:pPr>
        <w:tabs>
          <w:tab w:val="left" w:pos="5100"/>
        </w:tabs>
        <w:spacing w:after="0"/>
        <w:jc w:val="right"/>
        <w:rPr>
          <w:rFonts w:ascii="Arial" w:hAnsi="Arial" w:cs="Arial"/>
          <w:i/>
          <w:sz w:val="24"/>
          <w:szCs w:val="24"/>
        </w:rPr>
      </w:pPr>
      <w:r w:rsidRPr="0084069C">
        <w:rPr>
          <w:rFonts w:ascii="Arial" w:hAnsi="Arial" w:cs="Arial"/>
          <w:i/>
          <w:sz w:val="24"/>
          <w:szCs w:val="24"/>
        </w:rPr>
        <w:t xml:space="preserve">20 marks + 5 </w:t>
      </w:r>
      <w:proofErr w:type="spellStart"/>
      <w:r w:rsidRPr="0084069C">
        <w:rPr>
          <w:rFonts w:ascii="Arial" w:hAnsi="Arial" w:cs="Arial"/>
          <w:i/>
          <w:sz w:val="24"/>
          <w:szCs w:val="24"/>
        </w:rPr>
        <w:t>SPaG</w:t>
      </w:r>
      <w:proofErr w:type="spellEnd"/>
    </w:p>
    <w:p w14:paraId="219C4447" w14:textId="77777777" w:rsidR="00FA2DEE" w:rsidRPr="0084069C" w:rsidRDefault="00FA2DEE" w:rsidP="00E34292">
      <w:pPr>
        <w:tabs>
          <w:tab w:val="left" w:pos="5100"/>
        </w:tabs>
        <w:spacing w:after="0"/>
        <w:jc w:val="right"/>
        <w:rPr>
          <w:rFonts w:ascii="Arial" w:hAnsi="Arial" w:cs="Arial"/>
          <w:i/>
          <w:sz w:val="24"/>
          <w:szCs w:val="24"/>
        </w:rPr>
      </w:pPr>
    </w:p>
    <w:p w14:paraId="02F40C9F" w14:textId="77777777" w:rsidR="00FA2DEE" w:rsidRPr="00FA2DEE" w:rsidRDefault="00FA2DEE" w:rsidP="00D94A78">
      <w:pPr>
        <w:tabs>
          <w:tab w:val="left" w:pos="5100"/>
        </w:tabs>
        <w:spacing w:after="0"/>
        <w:jc w:val="both"/>
        <w:rPr>
          <w:rFonts w:ascii="Arial" w:hAnsi="Arial" w:cs="Arial"/>
          <w:b/>
          <w:sz w:val="24"/>
          <w:szCs w:val="24"/>
        </w:rPr>
      </w:pPr>
      <w:r w:rsidRPr="00197661">
        <w:rPr>
          <w:rFonts w:ascii="Arial" w:hAnsi="Arial" w:cs="Arial"/>
          <w:b/>
          <w:sz w:val="24"/>
          <w:szCs w:val="24"/>
        </w:rPr>
        <w:t xml:space="preserve">LEVEL 5 20-17 </w:t>
      </w:r>
    </w:p>
    <w:p w14:paraId="6794E569" w14:textId="77777777" w:rsidR="00FA2DEE" w:rsidRPr="00197661"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Response demonstrates a wide range of fully relevant and accurate knowledge, with a good level of detail throughout. </w:t>
      </w:r>
    </w:p>
    <w:p w14:paraId="5631C915" w14:textId="77777777" w:rsidR="00FA2DEE" w:rsidRPr="00FA2DEE"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There is demonstration through this this of a thorough understanding of all the key features and characteristics discussed. (AO1) </w:t>
      </w:r>
    </w:p>
    <w:p w14:paraId="4EFC169A" w14:textId="77777777" w:rsidR="00FA2DEE" w:rsidRPr="00FA2DEE"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Response has a full explanation and thorough, convincing analysis of the issue in the question, arriving at substantiated and developed judgements. (AO2) </w:t>
      </w:r>
    </w:p>
    <w:p w14:paraId="37FBE1F8" w14:textId="77777777" w:rsidR="00FA2DEE" w:rsidRPr="00197661" w:rsidRDefault="00FA2DEE" w:rsidP="00FA2DEE">
      <w:pPr>
        <w:tabs>
          <w:tab w:val="left" w:pos="5100"/>
        </w:tabs>
        <w:spacing w:after="0"/>
        <w:jc w:val="both"/>
        <w:rPr>
          <w:rFonts w:ascii="Arial" w:hAnsi="Arial" w:cs="Arial"/>
          <w:b/>
          <w:i/>
          <w:iCs/>
          <w:color w:val="000000"/>
          <w:sz w:val="24"/>
          <w:szCs w:val="24"/>
        </w:rPr>
      </w:pPr>
      <w:r w:rsidRPr="00FA2DEE">
        <w:rPr>
          <w:rFonts w:ascii="Arial" w:hAnsi="Arial" w:cs="Arial"/>
          <w:b/>
          <w:i/>
          <w:iCs/>
          <w:color w:val="000000"/>
          <w:sz w:val="24"/>
          <w:szCs w:val="24"/>
        </w:rPr>
        <w:t xml:space="preserve">There is a well-developed and sustained line of reasoning which is coherent, relevant and logically structured. </w:t>
      </w:r>
    </w:p>
    <w:p w14:paraId="5518C0A2" w14:textId="77777777" w:rsidR="00FA2DEE" w:rsidRPr="00197661" w:rsidRDefault="00FA2DEE" w:rsidP="00FA2DEE">
      <w:pPr>
        <w:tabs>
          <w:tab w:val="left" w:pos="5100"/>
        </w:tabs>
        <w:spacing w:after="0"/>
        <w:jc w:val="both"/>
        <w:rPr>
          <w:rFonts w:ascii="Arial" w:hAnsi="Arial" w:cs="Arial"/>
          <w:b/>
          <w:i/>
          <w:iCs/>
          <w:color w:val="000000"/>
          <w:sz w:val="24"/>
          <w:szCs w:val="24"/>
        </w:rPr>
      </w:pPr>
    </w:p>
    <w:p w14:paraId="31A2E304" w14:textId="77777777" w:rsidR="00FA2DEE" w:rsidRPr="00FA2DEE" w:rsidRDefault="00FA2DEE" w:rsidP="00D94A78">
      <w:pPr>
        <w:tabs>
          <w:tab w:val="left" w:pos="5100"/>
        </w:tabs>
        <w:spacing w:after="0"/>
        <w:jc w:val="both"/>
        <w:rPr>
          <w:rFonts w:ascii="Arial" w:hAnsi="Arial" w:cs="Arial"/>
          <w:b/>
          <w:iCs/>
          <w:color w:val="000000"/>
          <w:sz w:val="24"/>
          <w:szCs w:val="24"/>
        </w:rPr>
      </w:pPr>
      <w:r w:rsidRPr="00197661">
        <w:rPr>
          <w:rFonts w:ascii="Arial" w:hAnsi="Arial" w:cs="Arial"/>
          <w:b/>
          <w:iCs/>
          <w:color w:val="000000"/>
          <w:sz w:val="24"/>
          <w:szCs w:val="24"/>
        </w:rPr>
        <w:t>LEVEL 4 16-13</w:t>
      </w:r>
    </w:p>
    <w:p w14:paraId="50EBD3F6" w14:textId="77777777" w:rsidR="00FA2DEE" w:rsidRPr="00197661"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Response demonstrates a good range of fully relevant and accurate knowledge, which will be detailed in places. </w:t>
      </w:r>
    </w:p>
    <w:p w14:paraId="022F7776" w14:textId="77777777" w:rsidR="00FA2DEE" w:rsidRPr="00FA2DEE"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There is demonstration through this this of a good level of understanding of most of the key features and characteristics discussed. (AO1) </w:t>
      </w:r>
    </w:p>
    <w:p w14:paraId="72069D57" w14:textId="77777777" w:rsidR="00FA2DEE" w:rsidRPr="00FA2DEE" w:rsidRDefault="00FA2DEE" w:rsidP="00FA2DEE">
      <w:pPr>
        <w:autoSpaceDE w:val="0"/>
        <w:autoSpaceDN w:val="0"/>
        <w:adjustRightInd w:val="0"/>
        <w:spacing w:after="0" w:line="240" w:lineRule="auto"/>
        <w:jc w:val="both"/>
        <w:rPr>
          <w:rFonts w:ascii="Arial" w:hAnsi="Arial" w:cs="Arial"/>
          <w:b/>
          <w:color w:val="000000"/>
          <w:sz w:val="24"/>
          <w:szCs w:val="24"/>
        </w:rPr>
      </w:pPr>
      <w:r w:rsidRPr="00FA2DEE">
        <w:rPr>
          <w:rFonts w:ascii="Arial" w:hAnsi="Arial" w:cs="Arial"/>
          <w:b/>
          <w:color w:val="000000"/>
          <w:sz w:val="24"/>
          <w:szCs w:val="24"/>
        </w:rPr>
        <w:t xml:space="preserve">Response has a full explanation and analysis of the issue in the question arriving at substantiated judgements, but these are not consistently well-developed. (AO2) </w:t>
      </w:r>
    </w:p>
    <w:p w14:paraId="02CF0AA6" w14:textId="77777777" w:rsidR="00D94A78" w:rsidRPr="00197661" w:rsidRDefault="00FA2DEE" w:rsidP="00FA2DEE">
      <w:pPr>
        <w:tabs>
          <w:tab w:val="left" w:pos="5100"/>
        </w:tabs>
        <w:spacing w:after="0"/>
        <w:jc w:val="both"/>
        <w:rPr>
          <w:rFonts w:ascii="Arial" w:hAnsi="Arial" w:cs="Arial"/>
          <w:b/>
          <w:i/>
          <w:iCs/>
          <w:color w:val="000000"/>
          <w:sz w:val="24"/>
          <w:szCs w:val="24"/>
        </w:rPr>
      </w:pPr>
      <w:r w:rsidRPr="00FA2DEE">
        <w:rPr>
          <w:rFonts w:ascii="Arial" w:hAnsi="Arial" w:cs="Arial"/>
          <w:b/>
          <w:i/>
          <w:iCs/>
          <w:color w:val="000000"/>
          <w:sz w:val="24"/>
          <w:szCs w:val="24"/>
        </w:rPr>
        <w:lastRenderedPageBreak/>
        <w:t xml:space="preserve">There is a well-developed line of reasoning which is clear, relevant and logically structured. </w:t>
      </w:r>
    </w:p>
    <w:p w14:paraId="5BD8260B" w14:textId="77777777" w:rsidR="00D94A78" w:rsidRPr="00197661" w:rsidRDefault="00D94A78" w:rsidP="00FA2DEE">
      <w:pPr>
        <w:tabs>
          <w:tab w:val="left" w:pos="5100"/>
        </w:tabs>
        <w:spacing w:after="0"/>
        <w:jc w:val="both"/>
        <w:rPr>
          <w:rFonts w:ascii="Arial" w:hAnsi="Arial" w:cs="Arial"/>
          <w:b/>
          <w:iCs/>
          <w:color w:val="000000"/>
          <w:sz w:val="24"/>
          <w:szCs w:val="24"/>
        </w:rPr>
      </w:pPr>
    </w:p>
    <w:p w14:paraId="0E38667E" w14:textId="77777777" w:rsidR="0084069C" w:rsidRPr="00197661" w:rsidRDefault="0084069C" w:rsidP="00D94A78">
      <w:pPr>
        <w:tabs>
          <w:tab w:val="left" w:pos="5100"/>
        </w:tabs>
        <w:spacing w:after="0"/>
        <w:jc w:val="both"/>
        <w:rPr>
          <w:rFonts w:ascii="Arial" w:hAnsi="Arial" w:cs="Arial"/>
          <w:b/>
          <w:iCs/>
          <w:color w:val="000000"/>
          <w:sz w:val="24"/>
          <w:szCs w:val="24"/>
        </w:rPr>
      </w:pPr>
    </w:p>
    <w:p w14:paraId="24C0A8DF" w14:textId="77777777" w:rsidR="0084069C" w:rsidRPr="00197661" w:rsidRDefault="0084069C" w:rsidP="00D94A78">
      <w:pPr>
        <w:tabs>
          <w:tab w:val="left" w:pos="5100"/>
        </w:tabs>
        <w:spacing w:after="0"/>
        <w:jc w:val="both"/>
        <w:rPr>
          <w:rFonts w:ascii="Arial" w:hAnsi="Arial" w:cs="Arial"/>
          <w:b/>
          <w:iCs/>
          <w:color w:val="000000"/>
          <w:sz w:val="24"/>
          <w:szCs w:val="24"/>
        </w:rPr>
      </w:pPr>
    </w:p>
    <w:p w14:paraId="0E1B363A" w14:textId="77777777" w:rsidR="00D94A78" w:rsidRPr="00D94A78" w:rsidRDefault="00D94A78" w:rsidP="00D94A78">
      <w:pPr>
        <w:tabs>
          <w:tab w:val="left" w:pos="5100"/>
        </w:tabs>
        <w:spacing w:after="0"/>
        <w:jc w:val="both"/>
        <w:rPr>
          <w:rFonts w:ascii="Arial" w:hAnsi="Arial" w:cs="Arial"/>
          <w:b/>
          <w:iCs/>
          <w:color w:val="000000"/>
          <w:sz w:val="24"/>
          <w:szCs w:val="24"/>
        </w:rPr>
      </w:pPr>
      <w:r w:rsidRPr="00197661">
        <w:rPr>
          <w:rFonts w:ascii="Arial" w:hAnsi="Arial" w:cs="Arial"/>
          <w:b/>
          <w:iCs/>
          <w:color w:val="000000"/>
          <w:sz w:val="24"/>
          <w:szCs w:val="24"/>
        </w:rPr>
        <w:t>LEVEL 3 12 – 9</w:t>
      </w:r>
    </w:p>
    <w:p w14:paraId="44FBFFEC" w14:textId="77777777" w:rsidR="00D94A78" w:rsidRPr="00197661" w:rsidRDefault="00D94A78" w:rsidP="00D94A78">
      <w:pPr>
        <w:autoSpaceDE w:val="0"/>
        <w:autoSpaceDN w:val="0"/>
        <w:adjustRightInd w:val="0"/>
        <w:spacing w:after="0" w:line="240" w:lineRule="auto"/>
        <w:jc w:val="both"/>
        <w:rPr>
          <w:rFonts w:ascii="Arial" w:hAnsi="Arial" w:cs="Arial"/>
          <w:b/>
          <w:color w:val="000000"/>
          <w:sz w:val="24"/>
          <w:szCs w:val="24"/>
        </w:rPr>
      </w:pPr>
      <w:r w:rsidRPr="00D94A78">
        <w:rPr>
          <w:rFonts w:ascii="Arial" w:hAnsi="Arial" w:cs="Arial"/>
          <w:b/>
          <w:color w:val="000000"/>
          <w:sz w:val="24"/>
          <w:szCs w:val="24"/>
        </w:rPr>
        <w:t xml:space="preserve">Response demonstrates a wider selection of relevant, generally accurate knowledge, but which will lack detail. </w:t>
      </w:r>
    </w:p>
    <w:p w14:paraId="1295EB10" w14:textId="77777777" w:rsidR="00D94A78" w:rsidRPr="00D94A78" w:rsidRDefault="00D94A78" w:rsidP="00D94A78">
      <w:pPr>
        <w:autoSpaceDE w:val="0"/>
        <w:autoSpaceDN w:val="0"/>
        <w:adjustRightInd w:val="0"/>
        <w:spacing w:after="0" w:line="240" w:lineRule="auto"/>
        <w:jc w:val="both"/>
        <w:rPr>
          <w:rFonts w:ascii="Arial" w:hAnsi="Arial" w:cs="Arial"/>
          <w:b/>
          <w:color w:val="000000"/>
          <w:sz w:val="24"/>
          <w:szCs w:val="24"/>
        </w:rPr>
      </w:pPr>
      <w:r w:rsidRPr="00D94A78">
        <w:rPr>
          <w:rFonts w:ascii="Arial" w:hAnsi="Arial" w:cs="Arial"/>
          <w:b/>
          <w:color w:val="000000"/>
          <w:sz w:val="24"/>
          <w:szCs w:val="24"/>
        </w:rPr>
        <w:t xml:space="preserve">There is demonstration through this this of some understanding of the key features and characteristics discussed. (AO1) </w:t>
      </w:r>
    </w:p>
    <w:p w14:paraId="1C676EA0" w14:textId="77777777" w:rsidR="00D94A78" w:rsidRPr="00D94A78" w:rsidRDefault="00D94A78" w:rsidP="00D94A78">
      <w:pPr>
        <w:autoSpaceDE w:val="0"/>
        <w:autoSpaceDN w:val="0"/>
        <w:adjustRightInd w:val="0"/>
        <w:spacing w:after="0" w:line="240" w:lineRule="auto"/>
        <w:jc w:val="both"/>
        <w:rPr>
          <w:rFonts w:ascii="Arial" w:hAnsi="Arial" w:cs="Arial"/>
          <w:b/>
          <w:color w:val="000000"/>
          <w:sz w:val="24"/>
          <w:szCs w:val="24"/>
        </w:rPr>
      </w:pPr>
      <w:r w:rsidRPr="00D94A78">
        <w:rPr>
          <w:rFonts w:ascii="Arial" w:hAnsi="Arial" w:cs="Arial"/>
          <w:b/>
          <w:color w:val="000000"/>
          <w:sz w:val="24"/>
          <w:szCs w:val="24"/>
        </w:rPr>
        <w:t xml:space="preserve">This is linked to an analysis and explanation of the issue in the question but judgements may not always be made explicit. (AO2) </w:t>
      </w:r>
    </w:p>
    <w:p w14:paraId="470BB13D" w14:textId="77777777" w:rsidR="00D94A78" w:rsidRPr="00197661" w:rsidRDefault="00D94A78" w:rsidP="00D94A78">
      <w:pPr>
        <w:tabs>
          <w:tab w:val="left" w:pos="5100"/>
        </w:tabs>
        <w:spacing w:after="0"/>
        <w:jc w:val="both"/>
        <w:rPr>
          <w:rFonts w:ascii="Arial" w:hAnsi="Arial" w:cs="Arial"/>
          <w:b/>
          <w:iCs/>
          <w:color w:val="000000"/>
          <w:sz w:val="24"/>
          <w:szCs w:val="24"/>
        </w:rPr>
      </w:pPr>
      <w:r w:rsidRPr="00D94A78">
        <w:rPr>
          <w:rFonts w:ascii="Arial" w:hAnsi="Arial" w:cs="Arial"/>
          <w:b/>
          <w:i/>
          <w:iCs/>
          <w:color w:val="000000"/>
          <w:sz w:val="24"/>
          <w:szCs w:val="24"/>
        </w:rPr>
        <w:t xml:space="preserve">There is a line of reasoning presented which is mostly relevant and which has some structure. </w:t>
      </w:r>
    </w:p>
    <w:p w14:paraId="269B4515" w14:textId="77777777" w:rsidR="00D94A78" w:rsidRPr="00197661" w:rsidRDefault="00D94A78" w:rsidP="00FA2DEE">
      <w:pPr>
        <w:tabs>
          <w:tab w:val="left" w:pos="5100"/>
        </w:tabs>
        <w:spacing w:after="0"/>
        <w:jc w:val="both"/>
        <w:rPr>
          <w:rFonts w:ascii="Arial" w:hAnsi="Arial" w:cs="Arial"/>
          <w:b/>
          <w:sz w:val="24"/>
          <w:szCs w:val="24"/>
        </w:rPr>
      </w:pPr>
    </w:p>
    <w:p w14:paraId="2DB5FAE4" w14:textId="77777777" w:rsidR="000C72FD" w:rsidRPr="000C72FD" w:rsidRDefault="000C72FD" w:rsidP="000C72FD">
      <w:pPr>
        <w:pStyle w:val="Default"/>
        <w:jc w:val="both"/>
        <w:rPr>
          <w:b/>
        </w:rPr>
      </w:pPr>
      <w:r w:rsidRPr="00197661">
        <w:rPr>
          <w:b/>
        </w:rPr>
        <w:t>LEVEL 2 8 – 5</w:t>
      </w:r>
    </w:p>
    <w:p w14:paraId="3966C283" w14:textId="77777777" w:rsidR="000C72FD" w:rsidRPr="00197661" w:rsidRDefault="000C72FD" w:rsidP="000C72FD">
      <w:pPr>
        <w:autoSpaceDE w:val="0"/>
        <w:autoSpaceDN w:val="0"/>
        <w:adjustRightInd w:val="0"/>
        <w:spacing w:after="0" w:line="240" w:lineRule="auto"/>
        <w:jc w:val="both"/>
        <w:rPr>
          <w:rFonts w:ascii="Arial" w:hAnsi="Arial" w:cs="Arial"/>
          <w:b/>
          <w:color w:val="000000"/>
          <w:sz w:val="24"/>
          <w:szCs w:val="24"/>
        </w:rPr>
      </w:pPr>
      <w:r w:rsidRPr="000C72FD">
        <w:rPr>
          <w:rFonts w:ascii="Arial" w:hAnsi="Arial" w:cs="Arial"/>
          <w:b/>
          <w:color w:val="000000"/>
          <w:sz w:val="24"/>
          <w:szCs w:val="24"/>
        </w:rPr>
        <w:t xml:space="preserve">Response demonstrates a limited amount of relevant knowledge, which may be lacking in accuracy in places and will lack detail. </w:t>
      </w:r>
    </w:p>
    <w:p w14:paraId="3640F295" w14:textId="77777777" w:rsidR="000C72FD" w:rsidRPr="000C72FD" w:rsidRDefault="000C72FD" w:rsidP="000C72FD">
      <w:pPr>
        <w:autoSpaceDE w:val="0"/>
        <w:autoSpaceDN w:val="0"/>
        <w:adjustRightInd w:val="0"/>
        <w:spacing w:after="0" w:line="240" w:lineRule="auto"/>
        <w:jc w:val="both"/>
        <w:rPr>
          <w:rFonts w:ascii="Arial" w:hAnsi="Arial" w:cs="Arial"/>
          <w:b/>
          <w:color w:val="000000"/>
          <w:sz w:val="24"/>
          <w:szCs w:val="24"/>
        </w:rPr>
      </w:pPr>
      <w:r w:rsidRPr="000C72FD">
        <w:rPr>
          <w:rFonts w:ascii="Arial" w:hAnsi="Arial" w:cs="Arial"/>
          <w:b/>
          <w:color w:val="000000"/>
          <w:sz w:val="24"/>
          <w:szCs w:val="24"/>
        </w:rPr>
        <w:t xml:space="preserve">There is demonstration of limited understanding of the key features and characteristics discussed. (AO1) </w:t>
      </w:r>
    </w:p>
    <w:p w14:paraId="74A7138B" w14:textId="77777777" w:rsidR="000C72FD" w:rsidRPr="000C72FD" w:rsidRDefault="000C72FD" w:rsidP="000C72FD">
      <w:pPr>
        <w:autoSpaceDE w:val="0"/>
        <w:autoSpaceDN w:val="0"/>
        <w:adjustRightInd w:val="0"/>
        <w:spacing w:after="0" w:line="240" w:lineRule="auto"/>
        <w:jc w:val="both"/>
        <w:rPr>
          <w:rFonts w:ascii="Arial" w:hAnsi="Arial" w:cs="Arial"/>
          <w:b/>
          <w:color w:val="000000"/>
          <w:sz w:val="24"/>
          <w:szCs w:val="24"/>
        </w:rPr>
      </w:pPr>
      <w:r w:rsidRPr="000C72FD">
        <w:rPr>
          <w:rFonts w:ascii="Arial" w:hAnsi="Arial" w:cs="Arial"/>
          <w:b/>
          <w:color w:val="000000"/>
          <w:sz w:val="24"/>
          <w:szCs w:val="24"/>
        </w:rPr>
        <w:t xml:space="preserve">There is a basic explanation of the issue in the question. (AO2) </w:t>
      </w:r>
    </w:p>
    <w:p w14:paraId="48A5BE65" w14:textId="77777777" w:rsidR="000C72FD" w:rsidRPr="00197661" w:rsidRDefault="000C72FD" w:rsidP="000C72FD">
      <w:pPr>
        <w:pStyle w:val="Default"/>
        <w:jc w:val="both"/>
        <w:rPr>
          <w:b/>
        </w:rPr>
      </w:pPr>
      <w:r w:rsidRPr="000C72FD">
        <w:rPr>
          <w:b/>
          <w:i/>
          <w:iCs/>
        </w:rPr>
        <w:t xml:space="preserve">There is a line of reasoning which has some relevance and which is presented with limited structure. </w:t>
      </w:r>
    </w:p>
    <w:p w14:paraId="19860F1F" w14:textId="77777777" w:rsidR="004270EC" w:rsidRPr="00197661" w:rsidRDefault="004270EC" w:rsidP="004756F0">
      <w:pPr>
        <w:pStyle w:val="Default"/>
        <w:jc w:val="both"/>
        <w:rPr>
          <w:b/>
        </w:rPr>
      </w:pPr>
    </w:p>
    <w:p w14:paraId="46FED75A" w14:textId="77777777" w:rsidR="0084069C" w:rsidRPr="00197661" w:rsidRDefault="0084069C" w:rsidP="004756F0">
      <w:pPr>
        <w:pStyle w:val="Default"/>
        <w:jc w:val="both"/>
        <w:rPr>
          <w:b/>
        </w:rPr>
      </w:pPr>
      <w:r w:rsidRPr="00197661">
        <w:rPr>
          <w:b/>
        </w:rPr>
        <w:t>LEVEL 1 4 - 1</w:t>
      </w:r>
    </w:p>
    <w:p w14:paraId="39986F4A" w14:textId="77777777" w:rsidR="0084069C" w:rsidRPr="0084069C" w:rsidRDefault="0084069C" w:rsidP="0084069C">
      <w:pPr>
        <w:autoSpaceDE w:val="0"/>
        <w:autoSpaceDN w:val="0"/>
        <w:adjustRightInd w:val="0"/>
        <w:spacing w:after="0" w:line="240" w:lineRule="auto"/>
        <w:jc w:val="both"/>
        <w:rPr>
          <w:rFonts w:ascii="Arial" w:hAnsi="Arial" w:cs="Arial"/>
          <w:b/>
          <w:color w:val="000000"/>
          <w:sz w:val="24"/>
          <w:szCs w:val="24"/>
        </w:rPr>
      </w:pPr>
      <w:r w:rsidRPr="0084069C">
        <w:rPr>
          <w:rFonts w:ascii="Arial" w:hAnsi="Arial" w:cs="Arial"/>
          <w:b/>
          <w:color w:val="000000"/>
          <w:sz w:val="24"/>
          <w:szCs w:val="24"/>
        </w:rPr>
        <w:t>Response demonstrates very basic knowledge and basic understanding that is relevant</w:t>
      </w:r>
      <w:r w:rsidRPr="00197661">
        <w:rPr>
          <w:rFonts w:ascii="Arial" w:hAnsi="Arial" w:cs="Arial"/>
          <w:b/>
          <w:color w:val="000000"/>
          <w:sz w:val="24"/>
          <w:szCs w:val="24"/>
        </w:rPr>
        <w:t xml:space="preserve"> to the topic of the question. </w:t>
      </w:r>
      <w:r w:rsidRPr="0084069C">
        <w:rPr>
          <w:rFonts w:ascii="Arial" w:hAnsi="Arial" w:cs="Arial"/>
          <w:b/>
          <w:color w:val="000000"/>
          <w:sz w:val="24"/>
          <w:szCs w:val="24"/>
        </w:rPr>
        <w:t xml:space="preserve"> </w:t>
      </w:r>
    </w:p>
    <w:p w14:paraId="27F22A53" w14:textId="77777777" w:rsidR="0084069C" w:rsidRPr="0084069C" w:rsidRDefault="0084069C" w:rsidP="0084069C">
      <w:pPr>
        <w:autoSpaceDE w:val="0"/>
        <w:autoSpaceDN w:val="0"/>
        <w:adjustRightInd w:val="0"/>
        <w:spacing w:after="0" w:line="240" w:lineRule="auto"/>
        <w:jc w:val="both"/>
        <w:rPr>
          <w:rFonts w:ascii="Arial" w:hAnsi="Arial" w:cs="Arial"/>
          <w:b/>
          <w:color w:val="000000"/>
          <w:sz w:val="24"/>
          <w:szCs w:val="24"/>
        </w:rPr>
      </w:pPr>
      <w:r w:rsidRPr="0084069C">
        <w:rPr>
          <w:rFonts w:ascii="Arial" w:hAnsi="Arial" w:cs="Arial"/>
          <w:b/>
          <w:color w:val="000000"/>
          <w:sz w:val="24"/>
          <w:szCs w:val="24"/>
        </w:rPr>
        <w:t xml:space="preserve">There is little or no attempt at a very basic explanation of the issue in the question, which may be close to assertion. (AO2) </w:t>
      </w:r>
    </w:p>
    <w:p w14:paraId="104E6DB9" w14:textId="77777777" w:rsidR="004270EC" w:rsidRPr="00197661" w:rsidRDefault="0084069C" w:rsidP="0084069C">
      <w:pPr>
        <w:pStyle w:val="Default"/>
        <w:jc w:val="both"/>
        <w:rPr>
          <w:b/>
        </w:rPr>
      </w:pPr>
      <w:r w:rsidRPr="0084069C">
        <w:rPr>
          <w:b/>
          <w:i/>
          <w:iCs/>
        </w:rPr>
        <w:t xml:space="preserve">The information is communicated in a basic/unstructured way. </w:t>
      </w:r>
    </w:p>
    <w:p w14:paraId="2BD41532" w14:textId="77777777" w:rsidR="00C5619D" w:rsidRPr="00197661" w:rsidRDefault="00C5619D" w:rsidP="009162CB">
      <w:pPr>
        <w:pStyle w:val="Default"/>
        <w:jc w:val="both"/>
        <w:rPr>
          <w:b/>
          <w:szCs w:val="22"/>
        </w:rPr>
      </w:pPr>
    </w:p>
    <w:p w14:paraId="023DE17B" w14:textId="77777777" w:rsidR="009162CB" w:rsidRPr="00197661" w:rsidRDefault="009162CB" w:rsidP="009162CB">
      <w:pPr>
        <w:autoSpaceDE w:val="0"/>
        <w:autoSpaceDN w:val="0"/>
        <w:adjustRightInd w:val="0"/>
        <w:spacing w:after="0" w:line="240" w:lineRule="auto"/>
        <w:jc w:val="both"/>
        <w:rPr>
          <w:rFonts w:ascii="Arial" w:hAnsi="Arial" w:cs="Arial"/>
          <w:b/>
          <w:color w:val="000000"/>
          <w:sz w:val="24"/>
        </w:rPr>
      </w:pPr>
    </w:p>
    <w:p w14:paraId="1AFFD5A5" w14:textId="77777777" w:rsidR="009162CB" w:rsidRDefault="009162CB" w:rsidP="00241525">
      <w:pPr>
        <w:pStyle w:val="Default"/>
        <w:jc w:val="both"/>
        <w:rPr>
          <w:sz w:val="22"/>
          <w:szCs w:val="22"/>
        </w:rPr>
      </w:pPr>
    </w:p>
    <w:p w14:paraId="63B3E9FE" w14:textId="77777777" w:rsidR="00241525" w:rsidRPr="00241525" w:rsidRDefault="00241525" w:rsidP="00241525">
      <w:pPr>
        <w:pStyle w:val="Default"/>
        <w:jc w:val="both"/>
        <w:rPr>
          <w:b/>
          <w:szCs w:val="22"/>
        </w:rPr>
      </w:pPr>
    </w:p>
    <w:p w14:paraId="082497F5" w14:textId="77777777" w:rsidR="00241525" w:rsidRPr="00241525" w:rsidRDefault="00241525" w:rsidP="00241525">
      <w:pPr>
        <w:spacing w:after="0"/>
      </w:pPr>
    </w:p>
    <w:sectPr w:rsidR="00241525" w:rsidRPr="002415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FFB4" w14:textId="77777777" w:rsidR="00721C84" w:rsidRDefault="00721C84" w:rsidP="00721C84">
      <w:pPr>
        <w:spacing w:after="0" w:line="240" w:lineRule="auto"/>
      </w:pPr>
      <w:r>
        <w:separator/>
      </w:r>
    </w:p>
  </w:endnote>
  <w:endnote w:type="continuationSeparator" w:id="0">
    <w:p w14:paraId="20746A15" w14:textId="77777777" w:rsidR="00721C84" w:rsidRDefault="00721C84" w:rsidP="0072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6BE3" w14:textId="77777777" w:rsidR="00721C84" w:rsidRDefault="00721C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C87F" w14:textId="77777777" w:rsidR="00721C84" w:rsidRDefault="00721C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52A1" w14:textId="77777777" w:rsidR="00721C84" w:rsidRDefault="00721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4DF1" w14:textId="77777777" w:rsidR="00721C84" w:rsidRDefault="00721C84" w:rsidP="00721C84">
      <w:pPr>
        <w:spacing w:after="0" w:line="240" w:lineRule="auto"/>
      </w:pPr>
      <w:r>
        <w:separator/>
      </w:r>
    </w:p>
  </w:footnote>
  <w:footnote w:type="continuationSeparator" w:id="0">
    <w:p w14:paraId="64C6A72A" w14:textId="77777777" w:rsidR="00721C84" w:rsidRDefault="00721C84" w:rsidP="00721C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6E17" w14:textId="77777777" w:rsidR="00721C84" w:rsidRDefault="00721C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BAC8" w14:textId="77777777" w:rsidR="00721C84" w:rsidRDefault="00721C84">
    <w:pPr>
      <w:pStyle w:val="Header"/>
    </w:pPr>
    <w:bookmarkStart w:id="0" w:name="_GoBack"/>
    <w:r>
      <w:rPr>
        <w:noProof/>
        <w:lang w:val="en-US"/>
      </w:rPr>
      <w:drawing>
        <wp:anchor distT="0" distB="0" distL="114300" distR="114300" simplePos="0" relativeHeight="251659264" behindDoc="0" locked="0" layoutInCell="1" allowOverlap="1" wp14:anchorId="70E2E0DA" wp14:editId="4AD8FC56">
          <wp:simplePos x="0" y="0"/>
          <wp:positionH relativeFrom="column">
            <wp:posOffset>1329690</wp:posOffset>
          </wp:positionH>
          <wp:positionV relativeFrom="paragraph">
            <wp:posOffset>-390525</wp:posOffset>
          </wp:positionV>
          <wp:extent cx="3149600" cy="787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logo800x200.jpg"/>
                  <pic:cNvPicPr/>
                </pic:nvPicPr>
                <pic:blipFill>
                  <a:blip r:embed="rId1">
                    <a:extLst>
                      <a:ext uri="{28A0092B-C50C-407E-A947-70E740481C1C}">
                        <a14:useLocalDpi xmlns:a14="http://schemas.microsoft.com/office/drawing/2010/main" val="0"/>
                      </a:ext>
                    </a:extLst>
                  </a:blip>
                  <a:stretch>
                    <a:fillRect/>
                  </a:stretch>
                </pic:blipFill>
                <pic:spPr>
                  <a:xfrm>
                    <a:off x="0" y="0"/>
                    <a:ext cx="3149600" cy="7874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7E47" w14:textId="77777777" w:rsidR="00721C84" w:rsidRDefault="00721C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2997"/>
    <w:multiLevelType w:val="hybridMultilevel"/>
    <w:tmpl w:val="971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7"/>
    <w:rsid w:val="000C72FD"/>
    <w:rsid w:val="00194B48"/>
    <w:rsid w:val="00197661"/>
    <w:rsid w:val="001C631A"/>
    <w:rsid w:val="001E42B9"/>
    <w:rsid w:val="00241525"/>
    <w:rsid w:val="00295210"/>
    <w:rsid w:val="00367F2F"/>
    <w:rsid w:val="004270EC"/>
    <w:rsid w:val="004756F0"/>
    <w:rsid w:val="00721C84"/>
    <w:rsid w:val="0084069C"/>
    <w:rsid w:val="009162CB"/>
    <w:rsid w:val="00986345"/>
    <w:rsid w:val="00A16059"/>
    <w:rsid w:val="00A45B81"/>
    <w:rsid w:val="00A504B5"/>
    <w:rsid w:val="00C26E45"/>
    <w:rsid w:val="00C5619D"/>
    <w:rsid w:val="00CD4C46"/>
    <w:rsid w:val="00D56729"/>
    <w:rsid w:val="00D94A78"/>
    <w:rsid w:val="00E34292"/>
    <w:rsid w:val="00E66E97"/>
    <w:rsid w:val="00ED2412"/>
    <w:rsid w:val="00FA2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F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46"/>
    <w:pPr>
      <w:ind w:left="720"/>
      <w:contextualSpacing/>
    </w:pPr>
  </w:style>
  <w:style w:type="paragraph" w:customStyle="1" w:styleId="Default">
    <w:name w:val="Default"/>
    <w:rsid w:val="002415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1C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C84"/>
  </w:style>
  <w:style w:type="paragraph" w:styleId="Footer">
    <w:name w:val="footer"/>
    <w:basedOn w:val="Normal"/>
    <w:link w:val="FooterChar"/>
    <w:uiPriority w:val="99"/>
    <w:unhideWhenUsed/>
    <w:rsid w:val="00721C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C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46"/>
    <w:pPr>
      <w:ind w:left="720"/>
      <w:contextualSpacing/>
    </w:pPr>
  </w:style>
  <w:style w:type="paragraph" w:customStyle="1" w:styleId="Default">
    <w:name w:val="Default"/>
    <w:rsid w:val="002415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1C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C84"/>
  </w:style>
  <w:style w:type="paragraph" w:styleId="Footer">
    <w:name w:val="footer"/>
    <w:basedOn w:val="Normal"/>
    <w:link w:val="FooterChar"/>
    <w:uiPriority w:val="99"/>
    <w:unhideWhenUsed/>
    <w:rsid w:val="00721C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1141</Words>
  <Characters>6505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Aldridge School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Kolaric A</dc:creator>
  <cp:keywords/>
  <dc:description/>
  <cp:lastModifiedBy>Paul Grigsby</cp:lastModifiedBy>
  <cp:revision>12</cp:revision>
  <dcterms:created xsi:type="dcterms:W3CDTF">2018-01-30T11:20:00Z</dcterms:created>
  <dcterms:modified xsi:type="dcterms:W3CDTF">2020-02-17T12:31:00Z</dcterms:modified>
</cp:coreProperties>
</file>