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1BAF" w:rsidRDefault="00BF0ADC">
      <w:r>
        <w:rPr>
          <w:noProof/>
          <w:lang w:eastAsia="en-GB"/>
        </w:rPr>
        <mc:AlternateContent>
          <mc:Choice Requires="wps">
            <w:drawing>
              <wp:anchor distT="0" distB="0" distL="114300" distR="114300" simplePos="0" relativeHeight="251661312" behindDoc="0" locked="0" layoutInCell="1" allowOverlap="1" wp14:anchorId="76C0B26D" wp14:editId="5989EEF1">
                <wp:simplePos x="0" y="0"/>
                <wp:positionH relativeFrom="column">
                  <wp:posOffset>8185776</wp:posOffset>
                </wp:positionH>
                <wp:positionV relativeFrom="paragraph">
                  <wp:posOffset>836437</wp:posOffset>
                </wp:positionV>
                <wp:extent cx="1412561" cy="2315688"/>
                <wp:effectExtent l="0" t="0" r="0" b="8890"/>
                <wp:wrapNone/>
                <wp:docPr id="2" name="Text Box 2"/>
                <wp:cNvGraphicFramePr/>
                <a:graphic xmlns:a="http://schemas.openxmlformats.org/drawingml/2006/main">
                  <a:graphicData uri="http://schemas.microsoft.com/office/word/2010/wordprocessingShape">
                    <wps:wsp>
                      <wps:cNvSpPr txBox="1"/>
                      <wps:spPr>
                        <a:xfrm>
                          <a:off x="0" y="0"/>
                          <a:ext cx="1412561" cy="231568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D334F" w:rsidRPr="00BF0ADC" w:rsidRDefault="009D334F" w:rsidP="009D334F">
                            <w:pPr>
                              <w:rPr>
                                <w:b/>
                                <w:sz w:val="26"/>
                                <w:szCs w:val="26"/>
                                <w:u w:val="single"/>
                              </w:rPr>
                            </w:pPr>
                            <w:r w:rsidRPr="00BF0ADC">
                              <w:rPr>
                                <w:b/>
                                <w:sz w:val="26"/>
                                <w:szCs w:val="26"/>
                                <w:u w:val="single"/>
                              </w:rPr>
                              <w:t>Think about;</w:t>
                            </w:r>
                          </w:p>
                          <w:p w:rsidR="009D334F" w:rsidRPr="00BF0ADC" w:rsidRDefault="009D334F" w:rsidP="009D334F">
                            <w:pPr>
                              <w:rPr>
                                <w:sz w:val="26"/>
                                <w:szCs w:val="26"/>
                              </w:rPr>
                            </w:pPr>
                            <w:r w:rsidRPr="00BF0ADC">
                              <w:rPr>
                                <w:sz w:val="26"/>
                                <w:szCs w:val="26"/>
                              </w:rPr>
                              <w:t>How Rameses is presented</w:t>
                            </w:r>
                          </w:p>
                          <w:p w:rsidR="009D334F" w:rsidRPr="00BF0ADC" w:rsidRDefault="009D334F" w:rsidP="009D334F">
                            <w:pPr>
                              <w:rPr>
                                <w:sz w:val="26"/>
                                <w:szCs w:val="26"/>
                              </w:rPr>
                            </w:pPr>
                            <w:r w:rsidRPr="00BF0ADC">
                              <w:rPr>
                                <w:sz w:val="26"/>
                                <w:szCs w:val="26"/>
                              </w:rPr>
                              <w:t xml:space="preserve">Where the city of </w:t>
                            </w:r>
                            <w:proofErr w:type="spellStart"/>
                            <w:r w:rsidRPr="00BF0ADC">
                              <w:rPr>
                                <w:sz w:val="26"/>
                                <w:szCs w:val="26"/>
                              </w:rPr>
                              <w:t>Qadesh</w:t>
                            </w:r>
                            <w:proofErr w:type="spellEnd"/>
                            <w:r w:rsidRPr="00BF0ADC">
                              <w:rPr>
                                <w:sz w:val="26"/>
                                <w:szCs w:val="26"/>
                              </w:rPr>
                              <w:t xml:space="preserve"> is shown</w:t>
                            </w:r>
                          </w:p>
                          <w:p w:rsidR="009D334F" w:rsidRPr="00BF0ADC" w:rsidRDefault="009D334F" w:rsidP="009D334F">
                            <w:pPr>
                              <w:rPr>
                                <w:sz w:val="26"/>
                                <w:szCs w:val="26"/>
                              </w:rPr>
                            </w:pPr>
                            <w:r w:rsidRPr="00BF0ADC">
                              <w:rPr>
                                <w:sz w:val="26"/>
                                <w:szCs w:val="26"/>
                              </w:rPr>
                              <w:t>How the Hittites are presented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C0B26D" id="_x0000_t202" coordsize="21600,21600" o:spt="202" path="m,l,21600r21600,l21600,xe">
                <v:stroke joinstyle="miter"/>
                <v:path gradientshapeok="t" o:connecttype="rect"/>
              </v:shapetype>
              <v:shape id="Text Box 2" o:spid="_x0000_s1026" type="#_x0000_t202" style="position:absolute;margin-left:644.55pt;margin-top:65.85pt;width:111.25pt;height:182.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jdCiwIAAIsFAAAOAAAAZHJzL2Uyb0RvYy54bWysVE1vGyEQvVfqf0Dcm7U3tptaWUeuo1SV&#10;oiRqUuWMWbBRgaGAvev++g7s+qNpLql62QXmzQzzeDOXV63RZCt8UGArOjwbUCIsh1rZVUW/P918&#10;uKAkRGZrpsGKiu5EoFez9+8uGzcVJaxB18ITDGLDtHEVXcfopkUR+FoYFs7ACYtGCd6wiFu/KmrP&#10;GoxudFEOBpOiAV87D1yEgKfXnZHOcnwpBY/3UgYRia4o3i3mr8/fZfoWs0s2XXnm1or312D/cAvD&#10;lMWkh1DXLDKy8eqvUEZxDwFkPONgCpBScZFrwGqGgxfVPK6ZE7kWJCe4A03h/4Xld9sHT1Rd0ZIS&#10;yww+0ZNoI/kMLSkTO40LUwQ9OoTFFo/xlffnAQ9T0a30Jv2xHIJ25Hl34DYF48lpNCzHkyElHG3l&#10;+XA8ubhIcYqju/MhfhFgSFpU1OPjZU7Z9jbEDrqHpGwBtKpvlNZ5kwQjFtqTLcOn1jFfEoP/gdKW&#10;NBWdnI8HObCF5N5F1jaFEVkyfbpUeldiXsWdFgmj7TchkbJc6Su5GefCHvJndEJJTPUWxx5/vNVb&#10;nLs60CNnBhsPzkZZ8Ln63GNHyuofe8pkh8e3Oak7LWO7bHtJLKHeoSI8dB0VHL9R+Gq3LMQH5rGF&#10;UAQ4FuI9fqQGZB36FSVr8L9eO094VDZaKWmwJSsafm6YF5TorxY1/2k4GqUezpvR+GOJG39qWZ5a&#10;7MYsAKWAksPb5WXCR71fSg/mGafHPGVFE7Mcc1c07peL2A0KnD5czOcZhF3rWLy1j46n0InepMmn&#10;9pl51ws3oubvYN+8bPpCvx02eVqYbyJIlcWdCO5Y7YnHjs/t0U+nNFJO9xl1nKGz3wAAAP//AwBQ&#10;SwMEFAAGAAgAAAAhAGppq+vkAAAADQEAAA8AAABkcnMvZG93bnJldi54bWxMj8tOwzAQRfdI/IM1&#10;SGxQ67hp0zbEqRDiIbGjKSB2bjwkEfE4it0k/D3uCnZzNUd3zmS7ybRswN41liSIeQQMqbS6oUrC&#10;oXicbYA5r0ir1hJK+EEHu/zyIlOptiO94rD3FQsl5FIlofa+Szl3ZY1GubntkMLuy/ZG+RD7iute&#10;jaHctHwRRQk3qqFwoVYd3tdYfu9PRsLnTfXx4qantzFexd3D81Cs33Uh5fXVdHcLzOPk/2A46wd1&#10;yIPT0Z5IO9aGvNhsRWDDFIs1sDOyEiIBdpSw3CZL4HnG/3+R/wIAAP//AwBQSwECLQAUAAYACAAA&#10;ACEAtoM4kv4AAADhAQAAEwAAAAAAAAAAAAAAAAAAAAAAW0NvbnRlbnRfVHlwZXNdLnhtbFBLAQIt&#10;ABQABgAIAAAAIQA4/SH/1gAAAJQBAAALAAAAAAAAAAAAAAAAAC8BAABfcmVscy8ucmVsc1BLAQIt&#10;ABQABgAIAAAAIQA7KjdCiwIAAIsFAAAOAAAAAAAAAAAAAAAAAC4CAABkcnMvZTJvRG9jLnhtbFBL&#10;AQItABQABgAIAAAAIQBqaavr5AAAAA0BAAAPAAAAAAAAAAAAAAAAAOUEAABkcnMvZG93bnJldi54&#10;bWxQSwUGAAAAAAQABADzAAAA9gUAAAAA&#10;" fillcolor="white [3201]" stroked="f" strokeweight=".5pt">
                <v:textbox>
                  <w:txbxContent>
                    <w:p w:rsidR="009D334F" w:rsidRPr="00BF0ADC" w:rsidRDefault="009D334F" w:rsidP="009D334F">
                      <w:pPr>
                        <w:rPr>
                          <w:b/>
                          <w:sz w:val="26"/>
                          <w:szCs w:val="26"/>
                          <w:u w:val="single"/>
                        </w:rPr>
                      </w:pPr>
                      <w:r w:rsidRPr="00BF0ADC">
                        <w:rPr>
                          <w:b/>
                          <w:sz w:val="26"/>
                          <w:szCs w:val="26"/>
                          <w:u w:val="single"/>
                        </w:rPr>
                        <w:t>Think about;</w:t>
                      </w:r>
                    </w:p>
                    <w:p w:rsidR="009D334F" w:rsidRPr="00BF0ADC" w:rsidRDefault="009D334F" w:rsidP="009D334F">
                      <w:pPr>
                        <w:rPr>
                          <w:sz w:val="26"/>
                          <w:szCs w:val="26"/>
                        </w:rPr>
                      </w:pPr>
                      <w:r w:rsidRPr="00BF0ADC">
                        <w:rPr>
                          <w:sz w:val="26"/>
                          <w:szCs w:val="26"/>
                        </w:rPr>
                        <w:t>How Rameses is presented</w:t>
                      </w:r>
                    </w:p>
                    <w:p w:rsidR="009D334F" w:rsidRPr="00BF0ADC" w:rsidRDefault="009D334F" w:rsidP="009D334F">
                      <w:pPr>
                        <w:rPr>
                          <w:sz w:val="26"/>
                          <w:szCs w:val="26"/>
                        </w:rPr>
                      </w:pPr>
                      <w:r w:rsidRPr="00BF0ADC">
                        <w:rPr>
                          <w:sz w:val="26"/>
                          <w:szCs w:val="26"/>
                        </w:rPr>
                        <w:t xml:space="preserve">Where the city of </w:t>
                      </w:r>
                      <w:proofErr w:type="spellStart"/>
                      <w:r w:rsidRPr="00BF0ADC">
                        <w:rPr>
                          <w:sz w:val="26"/>
                          <w:szCs w:val="26"/>
                        </w:rPr>
                        <w:t>Qadesh</w:t>
                      </w:r>
                      <w:proofErr w:type="spellEnd"/>
                      <w:r w:rsidRPr="00BF0ADC">
                        <w:rPr>
                          <w:sz w:val="26"/>
                          <w:szCs w:val="26"/>
                        </w:rPr>
                        <w:t xml:space="preserve"> is shown</w:t>
                      </w:r>
                    </w:p>
                    <w:p w:rsidR="009D334F" w:rsidRPr="00BF0ADC" w:rsidRDefault="009D334F" w:rsidP="009D334F">
                      <w:pPr>
                        <w:rPr>
                          <w:sz w:val="26"/>
                          <w:szCs w:val="26"/>
                        </w:rPr>
                      </w:pPr>
                      <w:r w:rsidRPr="00BF0ADC">
                        <w:rPr>
                          <w:sz w:val="26"/>
                          <w:szCs w:val="26"/>
                        </w:rPr>
                        <w:t>How the Hittites are presented</w:t>
                      </w:r>
                    </w:p>
                  </w:txbxContent>
                </v:textbox>
              </v:shape>
            </w:pict>
          </mc:Fallback>
        </mc:AlternateContent>
      </w:r>
      <w:r>
        <w:rPr>
          <w:noProof/>
          <w:lang w:eastAsia="en-GB"/>
        </w:rPr>
        <mc:AlternateContent>
          <mc:Choice Requires="wps">
            <w:drawing>
              <wp:anchor distT="0" distB="0" distL="114300" distR="114300" simplePos="0" relativeHeight="251659264" behindDoc="0" locked="0" layoutInCell="1" allowOverlap="1" wp14:anchorId="6E2A4DB9" wp14:editId="67F4AE83">
                <wp:simplePos x="0" y="0"/>
                <wp:positionH relativeFrom="column">
                  <wp:posOffset>8243248</wp:posOffset>
                </wp:positionH>
                <wp:positionV relativeFrom="paragraph">
                  <wp:posOffset>-709684</wp:posOffset>
                </wp:positionV>
                <wp:extent cx="1353185" cy="1460311"/>
                <wp:effectExtent l="0" t="0" r="18415" b="26035"/>
                <wp:wrapNone/>
                <wp:docPr id="1" name="Text Box 1"/>
                <wp:cNvGraphicFramePr/>
                <a:graphic xmlns:a="http://schemas.openxmlformats.org/drawingml/2006/main">
                  <a:graphicData uri="http://schemas.microsoft.com/office/word/2010/wordprocessingShape">
                    <wps:wsp>
                      <wps:cNvSpPr txBox="1"/>
                      <wps:spPr>
                        <a:xfrm>
                          <a:off x="0" y="0"/>
                          <a:ext cx="1353185" cy="14603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D334F" w:rsidRPr="009D334F" w:rsidRDefault="006D3F28">
                            <w:pPr>
                              <w:rPr>
                                <w:b/>
                                <w:sz w:val="26"/>
                                <w:szCs w:val="26"/>
                              </w:rPr>
                            </w:pPr>
                            <w:r>
                              <w:rPr>
                                <w:b/>
                                <w:sz w:val="26"/>
                                <w:szCs w:val="26"/>
                              </w:rPr>
                              <w:t>Draw</w:t>
                            </w:r>
                            <w:bookmarkStart w:id="0" w:name="_GoBack"/>
                            <w:bookmarkEnd w:id="0"/>
                            <w:r w:rsidR="00BF0ADC">
                              <w:rPr>
                                <w:b/>
                                <w:sz w:val="26"/>
                                <w:szCs w:val="26"/>
                              </w:rPr>
                              <w:t>ing</w:t>
                            </w:r>
                            <w:r w:rsidR="009D334F" w:rsidRPr="009D334F">
                              <w:rPr>
                                <w:b/>
                                <w:sz w:val="26"/>
                                <w:szCs w:val="26"/>
                              </w:rPr>
                              <w:t xml:space="preserve"> from the Temple of Luxor, showing the Egyptian </w:t>
                            </w:r>
                            <w:r w:rsidR="00BF0ADC">
                              <w:rPr>
                                <w:b/>
                                <w:sz w:val="26"/>
                                <w:szCs w:val="26"/>
                              </w:rPr>
                              <w:t>version</w:t>
                            </w:r>
                            <w:r w:rsidR="009D334F" w:rsidRPr="009D334F">
                              <w:rPr>
                                <w:b/>
                                <w:sz w:val="26"/>
                                <w:szCs w:val="26"/>
                              </w:rPr>
                              <w:t xml:space="preserve"> of the Battle of </w:t>
                            </w:r>
                            <w:proofErr w:type="spellStart"/>
                            <w:r w:rsidR="009D334F" w:rsidRPr="009D334F">
                              <w:rPr>
                                <w:b/>
                                <w:sz w:val="26"/>
                                <w:szCs w:val="26"/>
                              </w:rPr>
                              <w:t>Qadesh</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2A4DB9" id="_x0000_t202" coordsize="21600,21600" o:spt="202" path="m,l,21600r21600,l21600,xe">
                <v:stroke joinstyle="miter"/>
                <v:path gradientshapeok="t" o:connecttype="rect"/>
              </v:shapetype>
              <v:shape id="Text Box 1" o:spid="_x0000_s1027" type="#_x0000_t202" style="position:absolute;margin-left:649.05pt;margin-top:-55.9pt;width:106.55pt;height:1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FTHlQIAALoFAAAOAAAAZHJzL2Uyb0RvYy54bWysVN9P2zAQfp+0/8Hy+5qGtoxVpKgrYpqE&#10;AA0mnl3HphGOz7PdJt1fvzsnLS3jhWkvydn33a/Pd3d+0daGbZQPFdiC54MhZ8pKKCv7VPCfD1ef&#10;zjgLUdhSGLCq4FsV+MXs44fzxk3VCazAlMozdGLDtHEFX8XoplkW5ErVIgzAKYtKDb4WEY/+KSu9&#10;aNB7bbKT4fA0a8CXzoNUIeDtZafks+RfayXjrdZBRWYKjrnF9PXpu6RvNjsX0ycv3KqSfRriH7Ko&#10;RWUx6N7VpYiCrX31l6u6kh4C6DiQUGegdSVVqgGryYevqrlfCadSLUhOcHuawv9zK282d55VJb4d&#10;Z1bU+EQPqo3sK7QsJ3YaF6YIuncIiy1eE7K/D3hJRbfa1/THchjqkeftnltyJsloNBnlZxPOJOry&#10;8elwlCc/2Yu58yF+U1AzEgru8fESp2JzHSKGROgOQtECmKq8qoxJB2oYtTCebQQ+tYk750coY1lT&#10;8NPRZJgcH+nI9d5+aYR8pjIx5gEKT8ZSOJVaq0+LKOqoSFLcGkUYY38ojdQmRt7IUUip7D7PhCaU&#10;xoreY9jjX7J6j3FXB1qkyGDj3riuLPiOpWNqy+cdtbrDI0kHdZMY22Xb91TfKUsot9hAHroBDE5e&#10;Vcj3tQjxTnicOOwZ3CLxFj/aAD4S9BJnK/C/37onPA4CajlrcIILHn6thVecme8WR+RLPh7TyKfD&#10;ePL5BA/+ULM81Nh1vQDsHBwDzC6JhI9mJ2oP9SMumzlFRZWwEmMXPO7ERez2Ci4rqebzBMIhdyJe&#10;23snyTWxTH320D4K7/o+jzgiN7CbdTF91e4dliwtzNcRdJVmgXjuWO35xwWR2rVfZrSBDs8J9bJy&#10;Z38AAAD//wMAUEsDBBQABgAIAAAAIQCyHtwX3gAAAA4BAAAPAAAAZHJzL2Rvd25yZXYueG1sTI89&#10;T8MwEIZ3JP6DdUhsreNIoDTEqQAVFiYKYnbjq20R25HtpuHfc51gu1f36P3otosf2YwpuxgkiHUF&#10;DMMQtQtGwufHy6oBlosKWo0xoIQfzLDtr6861ep4Du8474thZBJyqyTYUqaW8zxY9Cqv44SBfseY&#10;vCokk+E6qTOZ+5HXVXXPvXKBEqya8Nni8L0/eQm7J7MxQ6OS3TXauXn5Or6ZVylvb5bHB2AFl/IH&#10;w6U+VYeeOh3iKejMRtL1phHESlgJIWjFhbkTogZ2oEs0NfC+4/9n9L8AAAD//wMAUEsBAi0AFAAG&#10;AAgAAAAhALaDOJL+AAAA4QEAABMAAAAAAAAAAAAAAAAAAAAAAFtDb250ZW50X1R5cGVzXS54bWxQ&#10;SwECLQAUAAYACAAAACEAOP0h/9YAAACUAQAACwAAAAAAAAAAAAAAAAAvAQAAX3JlbHMvLnJlbHNQ&#10;SwECLQAUAAYACAAAACEADEBUx5UCAAC6BQAADgAAAAAAAAAAAAAAAAAuAgAAZHJzL2Uyb0RvYy54&#10;bWxQSwECLQAUAAYACAAAACEAsh7cF94AAAAOAQAADwAAAAAAAAAAAAAAAADvBAAAZHJzL2Rvd25y&#10;ZXYueG1sUEsFBgAAAAAEAAQA8wAAAPoFAAAAAA==&#10;" fillcolor="white [3201]" strokeweight=".5pt">
                <v:textbox>
                  <w:txbxContent>
                    <w:p w:rsidR="009D334F" w:rsidRPr="009D334F" w:rsidRDefault="006D3F28">
                      <w:pPr>
                        <w:rPr>
                          <w:b/>
                          <w:sz w:val="26"/>
                          <w:szCs w:val="26"/>
                        </w:rPr>
                      </w:pPr>
                      <w:r>
                        <w:rPr>
                          <w:b/>
                          <w:sz w:val="26"/>
                          <w:szCs w:val="26"/>
                        </w:rPr>
                        <w:t>Draw</w:t>
                      </w:r>
                      <w:bookmarkStart w:id="1" w:name="_GoBack"/>
                      <w:bookmarkEnd w:id="1"/>
                      <w:r w:rsidR="00BF0ADC">
                        <w:rPr>
                          <w:b/>
                          <w:sz w:val="26"/>
                          <w:szCs w:val="26"/>
                        </w:rPr>
                        <w:t>ing</w:t>
                      </w:r>
                      <w:r w:rsidR="009D334F" w:rsidRPr="009D334F">
                        <w:rPr>
                          <w:b/>
                          <w:sz w:val="26"/>
                          <w:szCs w:val="26"/>
                        </w:rPr>
                        <w:t xml:space="preserve"> from the Temple of Luxor, showing the Egyptian </w:t>
                      </w:r>
                      <w:r w:rsidR="00BF0ADC">
                        <w:rPr>
                          <w:b/>
                          <w:sz w:val="26"/>
                          <w:szCs w:val="26"/>
                        </w:rPr>
                        <w:t>version</w:t>
                      </w:r>
                      <w:r w:rsidR="009D334F" w:rsidRPr="009D334F">
                        <w:rPr>
                          <w:b/>
                          <w:sz w:val="26"/>
                          <w:szCs w:val="26"/>
                        </w:rPr>
                        <w:t xml:space="preserve"> of the Battle of </w:t>
                      </w:r>
                      <w:proofErr w:type="spellStart"/>
                      <w:r w:rsidR="009D334F" w:rsidRPr="009D334F">
                        <w:rPr>
                          <w:b/>
                          <w:sz w:val="26"/>
                          <w:szCs w:val="26"/>
                        </w:rPr>
                        <w:t>Qadesh</w:t>
                      </w:r>
                      <w:proofErr w:type="spellEnd"/>
                    </w:p>
                  </w:txbxContent>
                </v:textbox>
              </v:shape>
            </w:pict>
          </mc:Fallback>
        </mc:AlternateContent>
      </w:r>
      <w:r w:rsidR="00215642">
        <w:rPr>
          <w:noProof/>
          <w:lang w:eastAsia="en-GB"/>
        </w:rPr>
        <mc:AlternateContent>
          <mc:Choice Requires="wps">
            <w:drawing>
              <wp:anchor distT="0" distB="0" distL="114300" distR="114300" simplePos="0" relativeHeight="251665408" behindDoc="0" locked="0" layoutInCell="1" allowOverlap="1" wp14:anchorId="26B5CA05" wp14:editId="2713E87A">
                <wp:simplePos x="0" y="0"/>
                <wp:positionH relativeFrom="column">
                  <wp:posOffset>3657600</wp:posOffset>
                </wp:positionH>
                <wp:positionV relativeFrom="paragraph">
                  <wp:posOffset>3218213</wp:posOffset>
                </wp:positionV>
                <wp:extent cx="5935939" cy="3170555"/>
                <wp:effectExtent l="0" t="0" r="27305" b="10795"/>
                <wp:wrapNone/>
                <wp:docPr id="6" name="Text Box 6"/>
                <wp:cNvGraphicFramePr/>
                <a:graphic xmlns:a="http://schemas.openxmlformats.org/drawingml/2006/main">
                  <a:graphicData uri="http://schemas.microsoft.com/office/word/2010/wordprocessingShape">
                    <wps:wsp>
                      <wps:cNvSpPr txBox="1"/>
                      <wps:spPr>
                        <a:xfrm>
                          <a:off x="0" y="0"/>
                          <a:ext cx="5935939" cy="31705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D334F" w:rsidRDefault="006017F2" w:rsidP="009D334F">
                            <w:pPr>
                              <w:rPr>
                                <w:sz w:val="28"/>
                                <w:szCs w:val="26"/>
                              </w:rPr>
                            </w:pPr>
                            <w:r>
                              <w:rPr>
                                <w:b/>
                                <w:sz w:val="28"/>
                                <w:szCs w:val="26"/>
                              </w:rPr>
                              <w:t xml:space="preserve">Extract from the </w:t>
                            </w:r>
                            <w:r w:rsidR="009D334F">
                              <w:rPr>
                                <w:b/>
                                <w:sz w:val="28"/>
                                <w:szCs w:val="26"/>
                              </w:rPr>
                              <w:t>Hittite version of the peace treaty that followed the battle</w:t>
                            </w:r>
                            <w:r>
                              <w:rPr>
                                <w:b/>
                                <w:sz w:val="28"/>
                                <w:szCs w:val="26"/>
                              </w:rPr>
                              <w:t>, written in Akkadian</w:t>
                            </w:r>
                            <w:r w:rsidR="009D334F" w:rsidRPr="009D334F">
                              <w:rPr>
                                <w:sz w:val="28"/>
                                <w:szCs w:val="26"/>
                              </w:rPr>
                              <w:t xml:space="preserve">. – </w:t>
                            </w:r>
                            <w:r w:rsidR="009D334F">
                              <w:rPr>
                                <w:sz w:val="28"/>
                                <w:szCs w:val="26"/>
                              </w:rPr>
                              <w:t>each side’s version makes THEM look like th</w:t>
                            </w:r>
                            <w:r w:rsidR="00030DA6">
                              <w:rPr>
                                <w:sz w:val="28"/>
                                <w:szCs w:val="26"/>
                              </w:rPr>
                              <w:t>e victor</w:t>
                            </w:r>
                            <w:r w:rsidR="009D334F">
                              <w:rPr>
                                <w:sz w:val="28"/>
                                <w:szCs w:val="26"/>
                              </w:rPr>
                              <w:t>…</w:t>
                            </w:r>
                          </w:p>
                          <w:p w:rsidR="00215642" w:rsidRPr="00BB601F" w:rsidRDefault="009D334F" w:rsidP="00215642">
                            <w:pPr>
                              <w:rPr>
                                <w:rFonts w:cstheme="minorHAnsi"/>
                                <w:i/>
                                <w:sz w:val="24"/>
                                <w:szCs w:val="25"/>
                              </w:rPr>
                            </w:pPr>
                            <w:r w:rsidRPr="00BB601F">
                              <w:rPr>
                                <w:rFonts w:cstheme="minorHAnsi"/>
                                <w:i/>
                                <w:sz w:val="24"/>
                                <w:szCs w:val="25"/>
                              </w:rPr>
                              <w:t>"</w:t>
                            </w:r>
                            <w:proofErr w:type="spellStart"/>
                            <w:r w:rsidRPr="00BB601F">
                              <w:rPr>
                                <w:rFonts w:cstheme="minorHAnsi"/>
                                <w:i/>
                                <w:sz w:val="24"/>
                                <w:szCs w:val="25"/>
                              </w:rPr>
                              <w:t>Reamasesa</w:t>
                            </w:r>
                            <w:proofErr w:type="spellEnd"/>
                            <w:r w:rsidRPr="00BB601F">
                              <w:rPr>
                                <w:rFonts w:cstheme="minorHAnsi"/>
                                <w:i/>
                                <w:sz w:val="24"/>
                                <w:szCs w:val="25"/>
                              </w:rPr>
                              <w:t>, the great king, the king of the country of Egypt, shall never attack the country of Hatti to take possession of a part (of this country). And the king of the country of Hatti, shall never attack the country of Egypt to take possession of a part (of that country).</w:t>
                            </w:r>
                          </w:p>
                          <w:p w:rsidR="00BB601F" w:rsidRDefault="009D334F" w:rsidP="00215642">
                            <w:pPr>
                              <w:rPr>
                                <w:rFonts w:cstheme="minorHAnsi"/>
                                <w:i/>
                                <w:sz w:val="24"/>
                                <w:szCs w:val="25"/>
                              </w:rPr>
                            </w:pPr>
                            <w:r w:rsidRPr="00BB601F">
                              <w:rPr>
                                <w:rFonts w:cstheme="minorHAnsi"/>
                                <w:i/>
                                <w:sz w:val="24"/>
                                <w:szCs w:val="25"/>
                              </w:rPr>
                              <w:t xml:space="preserve">If </w:t>
                            </w:r>
                            <w:proofErr w:type="spellStart"/>
                            <w:r w:rsidRPr="00BB601F">
                              <w:rPr>
                                <w:rFonts w:cstheme="minorHAnsi"/>
                                <w:i/>
                                <w:sz w:val="24"/>
                                <w:szCs w:val="25"/>
                              </w:rPr>
                              <w:t>Reamasesa</w:t>
                            </w:r>
                            <w:proofErr w:type="spellEnd"/>
                            <w:r w:rsidRPr="00BB601F">
                              <w:rPr>
                                <w:rFonts w:cstheme="minorHAnsi"/>
                                <w:i/>
                                <w:sz w:val="24"/>
                                <w:szCs w:val="25"/>
                              </w:rPr>
                              <w:t xml:space="preserve"> and the children of the country of Egypt don't observe this treaty, then the gods and the goddesses of the country of Egypt and the gods and goddesses of the country of Hatti shall exterminate the descendant</w:t>
                            </w:r>
                            <w:r w:rsidR="00215642" w:rsidRPr="00BB601F">
                              <w:rPr>
                                <w:rFonts w:cstheme="minorHAnsi"/>
                                <w:i/>
                                <w:sz w:val="24"/>
                                <w:szCs w:val="25"/>
                              </w:rPr>
                              <w:t xml:space="preserve">s of </w:t>
                            </w:r>
                            <w:proofErr w:type="spellStart"/>
                            <w:r w:rsidR="00215642" w:rsidRPr="00BB601F">
                              <w:rPr>
                                <w:rFonts w:cstheme="minorHAnsi"/>
                                <w:i/>
                                <w:sz w:val="24"/>
                                <w:szCs w:val="25"/>
                              </w:rPr>
                              <w:t>Reamasesa</w:t>
                            </w:r>
                            <w:proofErr w:type="spellEnd"/>
                            <w:r w:rsidRPr="00BB601F">
                              <w:rPr>
                                <w:rFonts w:cstheme="minorHAnsi"/>
                                <w:i/>
                                <w:sz w:val="24"/>
                                <w:szCs w:val="25"/>
                              </w:rPr>
                              <w:t>.</w:t>
                            </w:r>
                            <w:r w:rsidR="00215642" w:rsidRPr="00BB601F">
                              <w:rPr>
                                <w:rFonts w:cstheme="minorHAnsi"/>
                                <w:i/>
                                <w:sz w:val="24"/>
                                <w:szCs w:val="25"/>
                              </w:rPr>
                              <w:t xml:space="preserve"> </w:t>
                            </w:r>
                          </w:p>
                          <w:p w:rsidR="00215642" w:rsidRPr="00BB601F" w:rsidRDefault="009D334F" w:rsidP="00215642">
                            <w:pPr>
                              <w:rPr>
                                <w:rFonts w:cstheme="minorHAnsi"/>
                                <w:i/>
                                <w:sz w:val="24"/>
                                <w:szCs w:val="25"/>
                              </w:rPr>
                            </w:pPr>
                            <w:r w:rsidRPr="00BB601F">
                              <w:rPr>
                                <w:rFonts w:cstheme="minorHAnsi"/>
                                <w:i/>
                                <w:sz w:val="24"/>
                                <w:szCs w:val="25"/>
                              </w:rPr>
                              <w:t xml:space="preserve">If </w:t>
                            </w:r>
                            <w:proofErr w:type="spellStart"/>
                            <w:r w:rsidRPr="00BB601F">
                              <w:rPr>
                                <w:rFonts w:cstheme="minorHAnsi"/>
                                <w:i/>
                                <w:sz w:val="24"/>
                                <w:szCs w:val="25"/>
                              </w:rPr>
                              <w:t>Reamasesa</w:t>
                            </w:r>
                            <w:proofErr w:type="spellEnd"/>
                            <w:r w:rsidRPr="00BB601F">
                              <w:rPr>
                                <w:rFonts w:cstheme="minorHAnsi"/>
                                <w:i/>
                                <w:sz w:val="24"/>
                                <w:szCs w:val="25"/>
                              </w:rPr>
                              <w:t xml:space="preserve"> and the children of the country of Egypt observe this treaty, then the gods of the oath shall protect them</w:t>
                            </w:r>
                            <w:r w:rsidR="00215642" w:rsidRPr="00BB601F">
                              <w:rPr>
                                <w:rFonts w:cstheme="minorHAnsi"/>
                                <w:i/>
                                <w:sz w:val="24"/>
                                <w:szCs w:val="25"/>
                              </w:rPr>
                              <w:t xml:space="preserve">. </w:t>
                            </w:r>
                          </w:p>
                          <w:p w:rsidR="009D334F" w:rsidRPr="00BB601F" w:rsidRDefault="009D334F" w:rsidP="00215642">
                            <w:pPr>
                              <w:rPr>
                                <w:rFonts w:cstheme="minorHAnsi"/>
                                <w:i/>
                                <w:sz w:val="24"/>
                                <w:szCs w:val="25"/>
                              </w:rPr>
                            </w:pPr>
                            <w:r w:rsidRPr="00BB601F">
                              <w:rPr>
                                <w:rFonts w:cstheme="minorHAnsi"/>
                                <w:i/>
                                <w:sz w:val="24"/>
                                <w:szCs w:val="25"/>
                              </w:rPr>
                              <w:t>They who do not observe the words that are in this silver tablet, the great gods of the country of Egypt as well as the great gods of the country of Hatti will exterminate their houses, their country and their servants. "</w:t>
                            </w:r>
                          </w:p>
                          <w:p w:rsidR="009D334F" w:rsidRPr="009D334F" w:rsidRDefault="009D334F" w:rsidP="009D334F">
                            <w:pPr>
                              <w:rPr>
                                <w:sz w:val="28"/>
                                <w:szCs w:val="2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B2C9B4" id="Text Box 6" o:spid="_x0000_s1027" type="#_x0000_t202" style="position:absolute;margin-left:4in;margin-top:253.4pt;width:467.4pt;height:249.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2b3lgIAALoFAAAOAAAAZHJzL2Uyb0RvYy54bWysVFFPGzEMfp+0/xDlfVxbKIyqV9SBmCYh&#10;QKMTz2kuoRFJnCVp77pfj5O7Hi3jhWnSKefEnx37i+3pRWM02QgfFNiSDo8GlAjLoVL2qaS/Ftdf&#10;vlISIrMV02BFSbci0IvZ50/T2k3ECFagK+EJOrFhUruSrmJ0k6IIfCUMC0fghEWlBG9YxK1/KirP&#10;avRudDEaDE6LGnzlPHARAp5etUo6y/6lFDzeSRlEJLqkGFvMq8/rMq3FbMomT565leJdGOwfojBM&#10;Wby0d3XFIiNrr/5yZRT3EEDGIw6mACkVFzkHzGY4eJPNw4o5kXNBcoLraQr/zy2/3dx7oqqSnlJi&#10;mcEnWogmkm/QkNPETu3CBEEPDmGxwWN85d15wMOUdCO9SX9Mh6Aeed723CZnHA/H58f4nVPCUXc8&#10;PBuMx+Pkp3g1dz7E7wIMSUJJPT5e5pRtbkJsoTtIui2AVtW10jpvUsGIS+3JhuFT65iDROcHKG1J&#10;jZkejwfZ8YEuue7tl5rx5y68PRT60zZdJ3JpdWEliloqshS3WiSMtj+FRGozI+/EyDgXto8zoxNK&#10;YkYfMezwr1F9xLjNAy3yzWBjb2yUBd+ydEht9byjVrZ4fMO9vJMYm2WTa6qvlCVUWywgD20DBsev&#10;FfJ9w0K8Zx47DmsGp0i8w0VqwEeCTqJkBf7Pe+cJj42AWkpq7OCSht9r5gUl+ofFFjkfnpykls+b&#10;k/HZCDd+X7Pc19i1uQSsnCHOK8ezmPBR70TpwTzisJmnW1HFLMe7Sxp34mVs5woOKy7m8wzCJncs&#10;3tgHx5PrxHKqs0XzyLzr6jxii9zCrtfZ5E25t9hkaWG+jiBV7oXEc8tqxz8OiNxN3TBLE2h/n1Gv&#10;I3f2AgAA//8DAFBLAwQUAAYACAAAACEAKmlhi90AAAANAQAADwAAAGRycy9kb3ducmV2LnhtbEyP&#10;wU7DMBBE70j8g7VI3KgdpIYQ4lSAChdOFMR5G7u2RWxHtpuGv2d7gtusdjTzptssfmSzTtnFIKFa&#10;CWA6DFG5YCR8frzcNMBywaBwjEFL+NEZNv3lRYetiqfwruddMYxCQm5Rgi1lajnPg9Ue8ypOOtDv&#10;EJPHQmcyXCU8Ubgf+a0QNffoAjVYnPSz1cP37uglbJ/MvRkaTHbbKOfm5evwZl6lvL5aHh+AFb2U&#10;PzOc8QkdemLax2NQmY0S1nc1bSkkRE0bzo51JUjtSVFzBbzv+P8V/S8AAAD//wMAUEsBAi0AFAAG&#10;AAgAAAAhALaDOJL+AAAA4QEAABMAAAAAAAAAAAAAAAAAAAAAAFtDb250ZW50X1R5cGVzXS54bWxQ&#10;SwECLQAUAAYACAAAACEAOP0h/9YAAACUAQAACwAAAAAAAAAAAAAAAAAvAQAAX3JlbHMvLnJlbHNQ&#10;SwECLQAUAAYACAAAACEAWptm95YCAAC6BQAADgAAAAAAAAAAAAAAAAAuAgAAZHJzL2Uyb0RvYy54&#10;bWxQSwECLQAUAAYACAAAACEAKmlhi90AAAANAQAADwAAAAAAAAAAAAAAAADwBAAAZHJzL2Rvd25y&#10;ZXYueG1sUEsFBgAAAAAEAAQA8wAAAPoFAAAAAA==&#10;" fillcolor="white [3201]" strokeweight=".5pt">
                <v:textbox>
                  <w:txbxContent>
                    <w:p w:rsidR="009D334F" w:rsidRDefault="006017F2" w:rsidP="009D334F">
                      <w:pPr>
                        <w:rPr>
                          <w:sz w:val="28"/>
                          <w:szCs w:val="26"/>
                        </w:rPr>
                      </w:pPr>
                      <w:r>
                        <w:rPr>
                          <w:b/>
                          <w:sz w:val="28"/>
                          <w:szCs w:val="26"/>
                        </w:rPr>
                        <w:t xml:space="preserve">Extract from the </w:t>
                      </w:r>
                      <w:r w:rsidR="009D334F">
                        <w:rPr>
                          <w:b/>
                          <w:sz w:val="28"/>
                          <w:szCs w:val="26"/>
                        </w:rPr>
                        <w:t>Hittite version of the peace treaty that followed the battle</w:t>
                      </w:r>
                      <w:r>
                        <w:rPr>
                          <w:b/>
                          <w:sz w:val="28"/>
                          <w:szCs w:val="26"/>
                        </w:rPr>
                        <w:t xml:space="preserve">, written in </w:t>
                      </w:r>
                      <w:r>
                        <w:rPr>
                          <w:b/>
                          <w:sz w:val="28"/>
                          <w:szCs w:val="26"/>
                        </w:rPr>
                        <w:t>Akkadian</w:t>
                      </w:r>
                      <w:r w:rsidR="009D334F" w:rsidRPr="009D334F">
                        <w:rPr>
                          <w:sz w:val="28"/>
                          <w:szCs w:val="26"/>
                        </w:rPr>
                        <w:t xml:space="preserve">. – </w:t>
                      </w:r>
                      <w:r w:rsidR="009D334F">
                        <w:rPr>
                          <w:sz w:val="28"/>
                          <w:szCs w:val="26"/>
                        </w:rPr>
                        <w:t>each side’s version makes THEM look like th</w:t>
                      </w:r>
                      <w:r w:rsidR="00030DA6">
                        <w:rPr>
                          <w:sz w:val="28"/>
                          <w:szCs w:val="26"/>
                        </w:rPr>
                        <w:t>e victor</w:t>
                      </w:r>
                      <w:r w:rsidR="009D334F">
                        <w:rPr>
                          <w:sz w:val="28"/>
                          <w:szCs w:val="26"/>
                        </w:rPr>
                        <w:t>…</w:t>
                      </w:r>
                    </w:p>
                    <w:p w:rsidR="00215642" w:rsidRPr="00BB601F" w:rsidRDefault="009D334F" w:rsidP="00215642">
                      <w:pPr>
                        <w:rPr>
                          <w:rFonts w:cstheme="minorHAnsi"/>
                          <w:i/>
                          <w:sz w:val="24"/>
                          <w:szCs w:val="25"/>
                        </w:rPr>
                      </w:pPr>
                      <w:r w:rsidRPr="00BB601F">
                        <w:rPr>
                          <w:rFonts w:cstheme="minorHAnsi"/>
                          <w:i/>
                          <w:sz w:val="24"/>
                          <w:szCs w:val="25"/>
                        </w:rPr>
                        <w:t>"</w:t>
                      </w:r>
                      <w:proofErr w:type="spellStart"/>
                      <w:r w:rsidRPr="00BB601F">
                        <w:rPr>
                          <w:rFonts w:cstheme="minorHAnsi"/>
                          <w:i/>
                          <w:sz w:val="24"/>
                          <w:szCs w:val="25"/>
                        </w:rPr>
                        <w:t>Reamasesa</w:t>
                      </w:r>
                      <w:proofErr w:type="spellEnd"/>
                      <w:r w:rsidRPr="00BB601F">
                        <w:rPr>
                          <w:rFonts w:cstheme="minorHAnsi"/>
                          <w:i/>
                          <w:sz w:val="24"/>
                          <w:szCs w:val="25"/>
                        </w:rPr>
                        <w:t>, the great king, the king of the country of Egypt, shall never attack the country of Hatti to take possession of a part (of this country). And the king of the country of Hatti, shall never attack the country of Egypt to take possessio</w:t>
                      </w:r>
                      <w:r w:rsidRPr="00BB601F">
                        <w:rPr>
                          <w:rFonts w:cstheme="minorHAnsi"/>
                          <w:i/>
                          <w:sz w:val="24"/>
                          <w:szCs w:val="25"/>
                        </w:rPr>
                        <w:t>n of a part (of that country).</w:t>
                      </w:r>
                    </w:p>
                    <w:p w:rsidR="00BB601F" w:rsidRDefault="009D334F" w:rsidP="00215642">
                      <w:pPr>
                        <w:rPr>
                          <w:rFonts w:cstheme="minorHAnsi"/>
                          <w:i/>
                          <w:sz w:val="24"/>
                          <w:szCs w:val="25"/>
                        </w:rPr>
                      </w:pPr>
                      <w:r w:rsidRPr="00BB601F">
                        <w:rPr>
                          <w:rFonts w:cstheme="minorHAnsi"/>
                          <w:i/>
                          <w:sz w:val="24"/>
                          <w:szCs w:val="25"/>
                        </w:rPr>
                        <w:t xml:space="preserve">If </w:t>
                      </w:r>
                      <w:proofErr w:type="spellStart"/>
                      <w:r w:rsidRPr="00BB601F">
                        <w:rPr>
                          <w:rFonts w:cstheme="minorHAnsi"/>
                          <w:i/>
                          <w:sz w:val="24"/>
                          <w:szCs w:val="25"/>
                        </w:rPr>
                        <w:t>Reamasesa</w:t>
                      </w:r>
                      <w:proofErr w:type="spellEnd"/>
                      <w:r w:rsidRPr="00BB601F">
                        <w:rPr>
                          <w:rFonts w:cstheme="minorHAnsi"/>
                          <w:i/>
                          <w:sz w:val="24"/>
                          <w:szCs w:val="25"/>
                        </w:rPr>
                        <w:t xml:space="preserve"> and the children of the country of Egypt don't observe this treaty, then the gods and the goddesses of the country of Egypt and the gods and goddesses of the country of Hatti shall exterminate the descendant</w:t>
                      </w:r>
                      <w:r w:rsidR="00215642" w:rsidRPr="00BB601F">
                        <w:rPr>
                          <w:rFonts w:cstheme="minorHAnsi"/>
                          <w:i/>
                          <w:sz w:val="24"/>
                          <w:szCs w:val="25"/>
                        </w:rPr>
                        <w:t xml:space="preserve">s of </w:t>
                      </w:r>
                      <w:proofErr w:type="spellStart"/>
                      <w:r w:rsidR="00215642" w:rsidRPr="00BB601F">
                        <w:rPr>
                          <w:rFonts w:cstheme="minorHAnsi"/>
                          <w:i/>
                          <w:sz w:val="24"/>
                          <w:szCs w:val="25"/>
                        </w:rPr>
                        <w:t>Reamasesa</w:t>
                      </w:r>
                      <w:proofErr w:type="spellEnd"/>
                      <w:r w:rsidRPr="00BB601F">
                        <w:rPr>
                          <w:rFonts w:cstheme="minorHAnsi"/>
                          <w:i/>
                          <w:sz w:val="24"/>
                          <w:szCs w:val="25"/>
                        </w:rPr>
                        <w:t>.</w:t>
                      </w:r>
                      <w:r w:rsidR="00215642" w:rsidRPr="00BB601F">
                        <w:rPr>
                          <w:rFonts w:cstheme="minorHAnsi"/>
                          <w:i/>
                          <w:sz w:val="24"/>
                          <w:szCs w:val="25"/>
                        </w:rPr>
                        <w:t xml:space="preserve"> </w:t>
                      </w:r>
                    </w:p>
                    <w:p w:rsidR="00215642" w:rsidRPr="00BB601F" w:rsidRDefault="009D334F" w:rsidP="00215642">
                      <w:pPr>
                        <w:rPr>
                          <w:rFonts w:cstheme="minorHAnsi"/>
                          <w:i/>
                          <w:sz w:val="24"/>
                          <w:szCs w:val="25"/>
                        </w:rPr>
                      </w:pPr>
                      <w:r w:rsidRPr="00BB601F">
                        <w:rPr>
                          <w:rFonts w:cstheme="minorHAnsi"/>
                          <w:i/>
                          <w:sz w:val="24"/>
                          <w:szCs w:val="25"/>
                        </w:rPr>
                        <w:t xml:space="preserve">If </w:t>
                      </w:r>
                      <w:proofErr w:type="spellStart"/>
                      <w:r w:rsidRPr="00BB601F">
                        <w:rPr>
                          <w:rFonts w:cstheme="minorHAnsi"/>
                          <w:i/>
                          <w:sz w:val="24"/>
                          <w:szCs w:val="25"/>
                        </w:rPr>
                        <w:t>Reamasesa</w:t>
                      </w:r>
                      <w:proofErr w:type="spellEnd"/>
                      <w:r w:rsidRPr="00BB601F">
                        <w:rPr>
                          <w:rFonts w:cstheme="minorHAnsi"/>
                          <w:i/>
                          <w:sz w:val="24"/>
                          <w:szCs w:val="25"/>
                        </w:rPr>
                        <w:t xml:space="preserve"> and the children of the country of Egypt observe this treaty, then th</w:t>
                      </w:r>
                      <w:bookmarkStart w:id="1" w:name="_GoBack"/>
                      <w:bookmarkEnd w:id="1"/>
                      <w:r w:rsidRPr="00BB601F">
                        <w:rPr>
                          <w:rFonts w:cstheme="minorHAnsi"/>
                          <w:i/>
                          <w:sz w:val="24"/>
                          <w:szCs w:val="25"/>
                        </w:rPr>
                        <w:t>e gods of the oath shall protect them</w:t>
                      </w:r>
                      <w:r w:rsidR="00215642" w:rsidRPr="00BB601F">
                        <w:rPr>
                          <w:rFonts w:cstheme="minorHAnsi"/>
                          <w:i/>
                          <w:sz w:val="24"/>
                          <w:szCs w:val="25"/>
                        </w:rPr>
                        <w:t xml:space="preserve">. </w:t>
                      </w:r>
                    </w:p>
                    <w:p w:rsidR="009D334F" w:rsidRPr="00BB601F" w:rsidRDefault="009D334F" w:rsidP="00215642">
                      <w:pPr>
                        <w:rPr>
                          <w:rFonts w:cstheme="minorHAnsi"/>
                          <w:i/>
                          <w:sz w:val="24"/>
                          <w:szCs w:val="25"/>
                        </w:rPr>
                      </w:pPr>
                      <w:r w:rsidRPr="00BB601F">
                        <w:rPr>
                          <w:rFonts w:cstheme="minorHAnsi"/>
                          <w:i/>
                          <w:sz w:val="24"/>
                          <w:szCs w:val="25"/>
                        </w:rPr>
                        <w:t>They who do not observe the words that are in this silver tablet, the great gods of the country of Egypt as well as the great gods of the country of Hatti will exterminate their houses, their country and their servants. "</w:t>
                      </w:r>
                    </w:p>
                    <w:p w:rsidR="009D334F" w:rsidRPr="009D334F" w:rsidRDefault="009D334F" w:rsidP="009D334F">
                      <w:pPr>
                        <w:rPr>
                          <w:sz w:val="28"/>
                          <w:szCs w:val="26"/>
                        </w:rPr>
                      </w:pPr>
                    </w:p>
                  </w:txbxContent>
                </v:textbox>
              </v:shape>
            </w:pict>
          </mc:Fallback>
        </mc:AlternateContent>
      </w:r>
      <w:r w:rsidR="00215642">
        <w:rPr>
          <w:noProof/>
          <w:lang w:eastAsia="en-GB"/>
        </w:rPr>
        <mc:AlternateContent>
          <mc:Choice Requires="wps">
            <w:drawing>
              <wp:anchor distT="0" distB="0" distL="114300" distR="114300" simplePos="0" relativeHeight="251663360" behindDoc="0" locked="0" layoutInCell="1" allowOverlap="1" wp14:anchorId="41CA4ED0" wp14:editId="093E47C6">
                <wp:simplePos x="0" y="0"/>
                <wp:positionH relativeFrom="column">
                  <wp:posOffset>-724395</wp:posOffset>
                </wp:positionH>
                <wp:positionV relativeFrom="paragraph">
                  <wp:posOffset>3206338</wp:posOffset>
                </wp:positionV>
                <wp:extent cx="4239491" cy="3170555"/>
                <wp:effectExtent l="0" t="0" r="27940" b="10795"/>
                <wp:wrapNone/>
                <wp:docPr id="4" name="Text Box 4"/>
                <wp:cNvGraphicFramePr/>
                <a:graphic xmlns:a="http://schemas.openxmlformats.org/drawingml/2006/main">
                  <a:graphicData uri="http://schemas.microsoft.com/office/word/2010/wordprocessingShape">
                    <wps:wsp>
                      <wps:cNvSpPr txBox="1"/>
                      <wps:spPr>
                        <a:xfrm>
                          <a:off x="0" y="0"/>
                          <a:ext cx="4239491" cy="31705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D334F" w:rsidRPr="00215642" w:rsidRDefault="009D334F" w:rsidP="009D334F">
                            <w:pPr>
                              <w:rPr>
                                <w:sz w:val="26"/>
                                <w:szCs w:val="26"/>
                              </w:rPr>
                            </w:pPr>
                            <w:r w:rsidRPr="00215642">
                              <w:rPr>
                                <w:b/>
                                <w:sz w:val="26"/>
                                <w:szCs w:val="26"/>
                              </w:rPr>
                              <w:t>A statement from Rameses II, carved into the wall at the Temple of Luxor to go with the relief</w:t>
                            </w:r>
                            <w:r w:rsidRPr="00215642">
                              <w:rPr>
                                <w:sz w:val="26"/>
                                <w:szCs w:val="26"/>
                              </w:rPr>
                              <w:t>. – He appears to be angry with his nobles/ soldiers…</w:t>
                            </w:r>
                          </w:p>
                          <w:p w:rsidR="009D334F" w:rsidRPr="00215642" w:rsidRDefault="009D334F" w:rsidP="009D334F">
                            <w:pPr>
                              <w:spacing w:line="360" w:lineRule="auto"/>
                              <w:rPr>
                                <w:sz w:val="26"/>
                                <w:szCs w:val="26"/>
                              </w:rPr>
                            </w:pPr>
                            <w:r w:rsidRPr="00215642">
                              <w:rPr>
                                <w:rStyle w:val="Emphasis"/>
                                <w:sz w:val="26"/>
                                <w:szCs w:val="26"/>
                              </w:rPr>
                              <w:t xml:space="preserve">"None of you were there...None </w:t>
                            </w:r>
                            <w:r w:rsidR="00BF0ADC">
                              <w:rPr>
                                <w:rStyle w:val="Emphasis"/>
                                <w:sz w:val="26"/>
                                <w:szCs w:val="26"/>
                              </w:rPr>
                              <w:t xml:space="preserve">lent </w:t>
                            </w:r>
                            <w:r w:rsidRPr="00215642">
                              <w:rPr>
                                <w:rStyle w:val="Emphasis"/>
                                <w:sz w:val="26"/>
                                <w:szCs w:val="26"/>
                              </w:rPr>
                              <w:t xml:space="preserve">me his hand in </w:t>
                            </w:r>
                            <w:r w:rsidR="00BF0ADC">
                              <w:rPr>
                                <w:rStyle w:val="Emphasis"/>
                                <w:sz w:val="26"/>
                                <w:szCs w:val="26"/>
                              </w:rPr>
                              <w:t>the</w:t>
                            </w:r>
                            <w:r w:rsidRPr="00215642">
                              <w:rPr>
                                <w:rStyle w:val="Emphasis"/>
                                <w:sz w:val="26"/>
                                <w:szCs w:val="26"/>
                              </w:rPr>
                              <w:t xml:space="preserve"> fight...None of you </w:t>
                            </w:r>
                            <w:r w:rsidR="00BF0ADC">
                              <w:rPr>
                                <w:rStyle w:val="Emphasis"/>
                                <w:sz w:val="26"/>
                                <w:szCs w:val="26"/>
                              </w:rPr>
                              <w:t>came back and said how well you fought!</w:t>
                            </w:r>
                            <w:r w:rsidRPr="00215642">
                              <w:rPr>
                                <w:rStyle w:val="Emphasis"/>
                                <w:sz w:val="26"/>
                                <w:szCs w:val="26"/>
                              </w:rPr>
                              <w:t xml:space="preserve">....Since ancient times a man was </w:t>
                            </w:r>
                            <w:proofErr w:type="spellStart"/>
                            <w:r w:rsidRPr="00215642">
                              <w:rPr>
                                <w:rStyle w:val="Emphasis"/>
                                <w:sz w:val="26"/>
                                <w:szCs w:val="26"/>
                              </w:rPr>
                              <w:t>honored</w:t>
                            </w:r>
                            <w:proofErr w:type="spellEnd"/>
                            <w:r w:rsidRPr="00215642">
                              <w:rPr>
                                <w:rStyle w:val="Emphasis"/>
                                <w:sz w:val="26"/>
                                <w:szCs w:val="26"/>
                              </w:rPr>
                              <w:t xml:space="preserve"> for his fighting abilities, but I will not reward any of you, as you have abandoned me when I was alone fighting my enemies."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CA4ED0" id="Text Box 4" o:spid="_x0000_s1029" type="#_x0000_t202" style="position:absolute;margin-left:-57.05pt;margin-top:252.45pt;width:333.8pt;height:249.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jUQlwIAALoFAAAOAAAAZHJzL2Uyb0RvYy54bWysVN9P2zAQfp+0/8Hy+0hbUhgVKepATJMQ&#10;oMHEs+vY1ML2ebbbpPvrOTtJKYwXpr0kZ993vz7f3elZazTZCB8U2IqOD0aUCMuhVvaxor/uL798&#10;pSREZmumwYqKbkWgZ/PPn04bNxMTWIGuhSfoxIZZ4yq6itHNiiLwlTAsHIATFpUSvGERj/6xqD1r&#10;0LvRxWQ0Oioa8LXzwEUIeHvRKek8+5dS8HgjZRCR6IpibjF/ff4u07eYn7LZo2dupXifBvuHLAxT&#10;FoPuXF2wyMjaq79cGcU9BJDxgIMpQErFRa4BqxmP3lRzt2JO5FqQnOB2NIX/55Zfb249UXVFS0os&#10;M/hE96KN5Bu0pEzsNC7MEHTnEBZbvMZXHu4DXqaiW+lN+mM5BPXI83bHbXLG8bKcHJ6UJ2NKOOoO&#10;x8ej6XSa/BQv5s6H+F2AIUmoqMfHy5yyzVWIHXSApGgBtKovldb5kBpGnGtPNgyfWsecJDp/hdKW&#10;NBU9OpyOsuNXuuR6Z7/UjD/16e2h0J+2KZzIrdWnlSjqqMhS3GqRMNr+FBKpzYy8kyPjXNhdnhmd&#10;UBIr+ohhj3/J6iPGXR1okSODjTtjoyz4jqXX1NZPA7Wyw+Mb7tWdxNgu29xTk6FTllBvsYE8dAMY&#10;HL9UyPcVC/GWeZw47BncIvEGP1IDPhL0EiUr8H/eu094HATUUtLgBFc0/F4zLyjRPyyOyMm4LNPI&#10;50M5PZ7gwe9rlvsauzbngJ2DHYrZZTHhox5E6cE84LJZpKioYpZj7IrGQTyP3V7BZcXFYpFBOOSO&#10;xSt753hynVhOfXbfPjDv+j6POCLXMMw6m71p9w6bLC0s1hGkyrOQeO5Y7fnHBZGnqV9maQPtnzPq&#10;ZeXOnwEAAP//AwBQSwMEFAAGAAgAAAAhAJkWKJngAAAADQEAAA8AAABkcnMvZG93bnJldi54bWxM&#10;j8FOwzAQRO9I/IO1SNxaOyVBaRqnAlS4cGpBnN3Yta3GdmS7afh7lhMcV/M087bdzm4gk4rJBs+h&#10;WDIgyvdBWq85fH68LmogKQsvxRC84vCtEmy725tWNDJc/V5Nh6wJlvjUCA4m57GhNPVGOZGWYVQe&#10;s1OITmQ8o6YyiiuWu4GuGHukTliPC0aM6sWo/ny4OA67Z73WfS2i2dXS2mn+Or3rN87v7+anDZCs&#10;5vwHw68+qkOHTsdw8TKRgcOiKMoCWQ4VK9dAEKmqhwrIEVnGyhXQrqX/v+h+AAAA//8DAFBLAQIt&#10;ABQABgAIAAAAIQC2gziS/gAAAOEBAAATAAAAAAAAAAAAAAAAAAAAAABbQ29udGVudF9UeXBlc10u&#10;eG1sUEsBAi0AFAAGAAgAAAAhADj9If/WAAAAlAEAAAsAAAAAAAAAAAAAAAAALwEAAF9yZWxzLy5y&#10;ZWxzUEsBAi0AFAAGAAgAAAAhAMjiNRCXAgAAugUAAA4AAAAAAAAAAAAAAAAALgIAAGRycy9lMm9E&#10;b2MueG1sUEsBAi0AFAAGAAgAAAAhAJkWKJngAAAADQEAAA8AAAAAAAAAAAAAAAAA8QQAAGRycy9k&#10;b3ducmV2LnhtbFBLBQYAAAAABAAEAPMAAAD+BQAAAAA=&#10;" fillcolor="white [3201]" strokeweight=".5pt">
                <v:textbox>
                  <w:txbxContent>
                    <w:p w:rsidR="009D334F" w:rsidRPr="00215642" w:rsidRDefault="009D334F" w:rsidP="009D334F">
                      <w:pPr>
                        <w:rPr>
                          <w:sz w:val="26"/>
                          <w:szCs w:val="26"/>
                        </w:rPr>
                      </w:pPr>
                      <w:r w:rsidRPr="00215642">
                        <w:rPr>
                          <w:b/>
                          <w:sz w:val="26"/>
                          <w:szCs w:val="26"/>
                        </w:rPr>
                        <w:t>A statement from Rameses II, carved into the wall at the Temple of Luxor to go with the relief</w:t>
                      </w:r>
                      <w:r w:rsidRPr="00215642">
                        <w:rPr>
                          <w:sz w:val="26"/>
                          <w:szCs w:val="26"/>
                        </w:rPr>
                        <w:t>. – He appears to be angry with his nobles/ soldiers…</w:t>
                      </w:r>
                    </w:p>
                    <w:p w:rsidR="009D334F" w:rsidRPr="00215642" w:rsidRDefault="009D334F" w:rsidP="009D334F">
                      <w:pPr>
                        <w:spacing w:line="360" w:lineRule="auto"/>
                        <w:rPr>
                          <w:sz w:val="26"/>
                          <w:szCs w:val="26"/>
                        </w:rPr>
                      </w:pPr>
                      <w:r w:rsidRPr="00215642">
                        <w:rPr>
                          <w:rStyle w:val="Emphasis"/>
                          <w:sz w:val="26"/>
                          <w:szCs w:val="26"/>
                        </w:rPr>
                        <w:t xml:space="preserve">"None of you were there...None </w:t>
                      </w:r>
                      <w:r w:rsidR="00BF0ADC">
                        <w:rPr>
                          <w:rStyle w:val="Emphasis"/>
                          <w:sz w:val="26"/>
                          <w:szCs w:val="26"/>
                        </w:rPr>
                        <w:t xml:space="preserve">lent </w:t>
                      </w:r>
                      <w:r w:rsidRPr="00215642">
                        <w:rPr>
                          <w:rStyle w:val="Emphasis"/>
                          <w:sz w:val="26"/>
                          <w:szCs w:val="26"/>
                        </w:rPr>
                        <w:t xml:space="preserve">me his hand in </w:t>
                      </w:r>
                      <w:r w:rsidR="00BF0ADC">
                        <w:rPr>
                          <w:rStyle w:val="Emphasis"/>
                          <w:sz w:val="26"/>
                          <w:szCs w:val="26"/>
                        </w:rPr>
                        <w:t>the</w:t>
                      </w:r>
                      <w:r w:rsidRPr="00215642">
                        <w:rPr>
                          <w:rStyle w:val="Emphasis"/>
                          <w:sz w:val="26"/>
                          <w:szCs w:val="26"/>
                        </w:rPr>
                        <w:t xml:space="preserve"> fight...None of you </w:t>
                      </w:r>
                      <w:r w:rsidR="00BF0ADC">
                        <w:rPr>
                          <w:rStyle w:val="Emphasis"/>
                          <w:sz w:val="26"/>
                          <w:szCs w:val="26"/>
                        </w:rPr>
                        <w:t xml:space="preserve">came back and said how well you </w:t>
                      </w:r>
                      <w:r w:rsidR="00BF0ADC">
                        <w:rPr>
                          <w:rStyle w:val="Emphasis"/>
                          <w:sz w:val="26"/>
                          <w:szCs w:val="26"/>
                        </w:rPr>
                        <w:t>fought!</w:t>
                      </w:r>
                      <w:r w:rsidRPr="00215642">
                        <w:rPr>
                          <w:rStyle w:val="Emphasis"/>
                          <w:sz w:val="26"/>
                          <w:szCs w:val="26"/>
                        </w:rPr>
                        <w:t>...</w:t>
                      </w:r>
                      <w:bookmarkStart w:id="1" w:name="_GoBack"/>
                      <w:bookmarkEnd w:id="1"/>
                      <w:r w:rsidRPr="00215642">
                        <w:rPr>
                          <w:rStyle w:val="Emphasis"/>
                          <w:sz w:val="26"/>
                          <w:szCs w:val="26"/>
                        </w:rPr>
                        <w:t xml:space="preserve">.Since ancient times a man was </w:t>
                      </w:r>
                      <w:proofErr w:type="spellStart"/>
                      <w:r w:rsidRPr="00215642">
                        <w:rPr>
                          <w:rStyle w:val="Emphasis"/>
                          <w:sz w:val="26"/>
                          <w:szCs w:val="26"/>
                        </w:rPr>
                        <w:t>honored</w:t>
                      </w:r>
                      <w:proofErr w:type="spellEnd"/>
                      <w:r w:rsidRPr="00215642">
                        <w:rPr>
                          <w:rStyle w:val="Emphasis"/>
                          <w:sz w:val="26"/>
                          <w:szCs w:val="26"/>
                        </w:rPr>
                        <w:t xml:space="preserve"> for his fighting abilities, but I will not reward any of you, as you have abandoned me when I was alone fighting my enemies."</w:t>
                      </w:r>
                    </w:p>
                  </w:txbxContent>
                </v:textbox>
              </v:shape>
            </w:pict>
          </mc:Fallback>
        </mc:AlternateContent>
      </w:r>
      <w:r w:rsidR="009D334F">
        <w:rPr>
          <w:noProof/>
          <w:lang w:eastAsia="en-GB"/>
        </w:rPr>
        <w:drawing>
          <wp:anchor distT="0" distB="0" distL="114300" distR="114300" simplePos="0" relativeHeight="251658240" behindDoc="0" locked="0" layoutInCell="1" allowOverlap="1">
            <wp:simplePos x="0" y="0"/>
            <wp:positionH relativeFrom="column">
              <wp:posOffset>-759402</wp:posOffset>
            </wp:positionH>
            <wp:positionV relativeFrom="paragraph">
              <wp:posOffset>-723900</wp:posOffset>
            </wp:positionV>
            <wp:extent cx="8862059" cy="3716977"/>
            <wp:effectExtent l="0" t="0" r="0" b="0"/>
            <wp:wrapNone/>
            <wp:docPr id="3" name="Picture 3" descr="An illustration of the battle of Kadesh between the Egyptian army and the Hittites army &#10;| Courtesy of Wikim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 illustration of the battle of Kadesh between the Egyptian army and the Hittites army &#10;| Courtesy of Wikimedia Common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862059" cy="3716977"/>
                    </a:xfrm>
                    <a:prstGeom prst="rect">
                      <a:avLst/>
                    </a:prstGeom>
                    <a:noFill/>
                    <a:ln>
                      <a:noFill/>
                    </a:ln>
                  </pic:spPr>
                </pic:pic>
              </a:graphicData>
            </a:graphic>
            <wp14:sizeRelV relativeFrom="margin">
              <wp14:pctHeight>0</wp14:pctHeight>
            </wp14:sizeRelV>
          </wp:anchor>
        </w:drawing>
      </w:r>
    </w:p>
    <w:sectPr w:rsidR="00731BAF" w:rsidSect="009D334F">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DB93F9C"/>
    <w:multiLevelType w:val="hybridMultilevel"/>
    <w:tmpl w:val="76121656"/>
    <w:lvl w:ilvl="0" w:tplc="2E0603A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2A52A75"/>
    <w:multiLevelType w:val="hybridMultilevel"/>
    <w:tmpl w:val="EFAC3D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334F"/>
    <w:rsid w:val="00030DA6"/>
    <w:rsid w:val="001452DD"/>
    <w:rsid w:val="00215642"/>
    <w:rsid w:val="006017F2"/>
    <w:rsid w:val="006D3F28"/>
    <w:rsid w:val="00731BAF"/>
    <w:rsid w:val="008C7460"/>
    <w:rsid w:val="009D334F"/>
    <w:rsid w:val="00BB601F"/>
    <w:rsid w:val="00BF0ADC"/>
    <w:rsid w:val="00F833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DEB15"/>
  <w15:chartTrackingRefBased/>
  <w15:docId w15:val="{045A958E-0A28-44C2-8AC4-08F1E6063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334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D334F"/>
    <w:pPr>
      <w:ind w:left="720"/>
      <w:contextualSpacing/>
    </w:pPr>
  </w:style>
  <w:style w:type="character" w:styleId="Emphasis">
    <w:name w:val="Emphasis"/>
    <w:basedOn w:val="DefaultParagraphFont"/>
    <w:uiPriority w:val="20"/>
    <w:qFormat/>
    <w:rsid w:val="009D334F"/>
    <w:rPr>
      <w:i/>
      <w:iCs/>
    </w:rPr>
  </w:style>
  <w:style w:type="paragraph" w:styleId="NormalWeb">
    <w:name w:val="Normal (Web)"/>
    <w:basedOn w:val="Normal"/>
    <w:uiPriority w:val="99"/>
    <w:semiHidden/>
    <w:unhideWhenUsed/>
    <w:rsid w:val="009D334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6D3F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3F2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8345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1</Pages>
  <Words>0</Words>
  <Characters>5</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McOmish</dc:creator>
  <cp:keywords/>
  <dc:description/>
  <cp:lastModifiedBy>ST-GOUGH-C</cp:lastModifiedBy>
  <cp:revision>6</cp:revision>
  <cp:lastPrinted>2019-09-12T11:58:00Z</cp:lastPrinted>
  <dcterms:created xsi:type="dcterms:W3CDTF">2019-08-26T12:50:00Z</dcterms:created>
  <dcterms:modified xsi:type="dcterms:W3CDTF">2019-09-12T11:58:00Z</dcterms:modified>
</cp:coreProperties>
</file>