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440" w:type="dxa"/>
        <w:tblInd w:w="-972" w:type="dxa"/>
        <w:tblBorders>
          <w:bottom w:val="thickThinSmallGap" w:sz="24" w:space="0" w:color="auto"/>
        </w:tblBorders>
        <w:tblLook w:val="00A0"/>
      </w:tblPr>
      <w:tblGrid>
        <w:gridCol w:w="5233"/>
        <w:gridCol w:w="5207"/>
      </w:tblGrid>
      <w:tr w:rsidR="0041318E" w:rsidRPr="001F2A47" w:rsidTr="000D4F50">
        <w:trPr>
          <w:trHeight w:val="2127"/>
        </w:trPr>
        <w:tc>
          <w:tcPr>
            <w:tcW w:w="5233" w:type="dxa"/>
            <w:tcBorders>
              <w:top w:val="nil"/>
              <w:left w:val="nil"/>
              <w:bottom w:val="thickThinSmallGap" w:sz="24" w:space="0" w:color="auto"/>
              <w:right w:val="nil"/>
            </w:tcBorders>
          </w:tcPr>
          <w:p w:rsidR="0041318E" w:rsidRPr="001F2A47" w:rsidRDefault="0041318E" w:rsidP="00581ECF">
            <w:pPr>
              <w:rPr>
                <w:rFonts w:ascii="Arial" w:hAnsi="Arial" w:cs="Arial"/>
                <w:b/>
                <w:bCs/>
                <w:sz w:val="32"/>
              </w:rP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6" type="#_x0000_t75" alt="Description: http://www.dcs.warwick.ac.uk/~czumaj/images/the_warwick_uni_blue.jpg" style="position:absolute;margin-left:-9.15pt;margin-top:-42pt;width:225.75pt;height:87.75pt;z-index:-251658240;visibility:visible" wrapcoords="-72 0 -72 21415 21600 21415 21600 0 -72 0">
                  <v:imagedata r:id="rId5" o:title=""/>
                  <w10:wrap type="tight"/>
                </v:shape>
              </w:pict>
            </w:r>
          </w:p>
        </w:tc>
        <w:tc>
          <w:tcPr>
            <w:tcW w:w="5207" w:type="dxa"/>
            <w:tcBorders>
              <w:top w:val="nil"/>
              <w:left w:val="nil"/>
              <w:bottom w:val="thickThinSmallGap" w:sz="24" w:space="0" w:color="auto"/>
              <w:right w:val="nil"/>
            </w:tcBorders>
          </w:tcPr>
          <w:p w:rsidR="0041318E" w:rsidRPr="001F2A47" w:rsidRDefault="0041318E" w:rsidP="00581ECF">
            <w:pPr>
              <w:rPr>
                <w:rFonts w:ascii="Arial" w:hAnsi="Arial" w:cs="Arial"/>
              </w:rPr>
            </w:pPr>
          </w:p>
          <w:p w:rsidR="0041318E" w:rsidRPr="001F2A47" w:rsidRDefault="0041318E" w:rsidP="00581ECF">
            <w:pPr>
              <w:rPr>
                <w:rFonts w:ascii="Arial" w:hAnsi="Arial" w:cs="Arial"/>
                <w:sz w:val="28"/>
                <w:szCs w:val="28"/>
              </w:rPr>
            </w:pPr>
          </w:p>
          <w:p w:rsidR="0041318E" w:rsidRPr="001F2A47" w:rsidRDefault="0041318E" w:rsidP="00581ECF">
            <w:pPr>
              <w:rPr>
                <w:rFonts w:ascii="Arial" w:hAnsi="Arial" w:cs="Arial"/>
                <w:b/>
                <w:sz w:val="28"/>
                <w:szCs w:val="28"/>
              </w:rPr>
            </w:pPr>
            <w:r w:rsidRPr="001F2A47">
              <w:rPr>
                <w:rFonts w:ascii="Arial" w:hAnsi="Arial" w:cs="Arial"/>
                <w:b/>
                <w:sz w:val="28"/>
                <w:szCs w:val="28"/>
              </w:rPr>
              <w:t>English and Comparative Literature PGSSLC</w:t>
            </w:r>
          </w:p>
          <w:p w:rsidR="0041318E" w:rsidRPr="001F2A47" w:rsidRDefault="0041318E" w:rsidP="00581ECF">
            <w:pPr>
              <w:jc w:val="right"/>
              <w:rPr>
                <w:rFonts w:ascii="Arial" w:hAnsi="Arial" w:cs="Arial"/>
                <w:b/>
                <w:bCs/>
                <w:sz w:val="32"/>
              </w:rPr>
            </w:pPr>
          </w:p>
        </w:tc>
      </w:tr>
    </w:tbl>
    <w:p w:rsidR="0041318E" w:rsidRPr="00581ECF" w:rsidRDefault="0041318E" w:rsidP="00581ECF">
      <w:pPr>
        <w:rPr>
          <w:rFonts w:ascii="Arial" w:hAnsi="Arial" w:cs="Arial"/>
          <w:sz w:val="20"/>
          <w:szCs w:val="20"/>
        </w:rPr>
      </w:pPr>
    </w:p>
    <w:p w:rsidR="0041318E" w:rsidRPr="00581ECF" w:rsidRDefault="0041318E" w:rsidP="00581ECF">
      <w:pPr>
        <w:spacing w:after="60"/>
        <w:jc w:val="center"/>
        <w:rPr>
          <w:rFonts w:ascii="Arial" w:hAnsi="Arial" w:cs="Arial"/>
          <w:b/>
          <w:bCs/>
        </w:rPr>
      </w:pPr>
      <w:r w:rsidRPr="00581ECF">
        <w:rPr>
          <w:rFonts w:ascii="Arial" w:hAnsi="Arial" w:cs="Arial"/>
          <w:b/>
          <w:bCs/>
        </w:rPr>
        <w:t>PGSSLC Meeting - Minutes</w:t>
      </w:r>
    </w:p>
    <w:p w:rsidR="0041318E" w:rsidRPr="00581ECF" w:rsidRDefault="0041318E" w:rsidP="00581ECF">
      <w:pPr>
        <w:spacing w:after="60"/>
        <w:jc w:val="center"/>
        <w:rPr>
          <w:rFonts w:ascii="Arial" w:hAnsi="Arial" w:cs="Arial"/>
          <w:b/>
          <w:bCs/>
        </w:rPr>
      </w:pPr>
      <w:r w:rsidRPr="00581ECF">
        <w:rPr>
          <w:rFonts w:ascii="Arial" w:hAnsi="Arial" w:cs="Arial"/>
          <w:b/>
          <w:bCs/>
        </w:rPr>
        <w:t>Wednesday 25</w:t>
      </w:r>
      <w:r w:rsidRPr="00581ECF">
        <w:rPr>
          <w:rFonts w:ascii="Arial" w:hAnsi="Arial" w:cs="Arial"/>
          <w:b/>
          <w:bCs/>
          <w:vertAlign w:val="superscript"/>
        </w:rPr>
        <w:t>th</w:t>
      </w:r>
      <w:r w:rsidRPr="00581ECF">
        <w:rPr>
          <w:rFonts w:ascii="Arial" w:hAnsi="Arial" w:cs="Arial"/>
          <w:b/>
          <w:bCs/>
        </w:rPr>
        <w:t xml:space="preserve"> February 2015 15.30 – 16.25 in H507</w:t>
      </w:r>
    </w:p>
    <w:p w:rsidR="0041318E" w:rsidRPr="00581ECF" w:rsidRDefault="0041318E" w:rsidP="00581ECF">
      <w:pPr>
        <w:spacing w:after="60"/>
        <w:jc w:val="center"/>
        <w:rPr>
          <w:rFonts w:ascii="Arial" w:hAnsi="Arial" w:cs="Arial"/>
          <w:b/>
          <w:bCs/>
        </w:rPr>
      </w:pPr>
    </w:p>
    <w:p w:rsidR="0041318E" w:rsidRPr="00581ECF" w:rsidRDefault="0041318E" w:rsidP="00581ECF">
      <w:pPr>
        <w:spacing w:after="120"/>
        <w:rPr>
          <w:rFonts w:ascii="Arial" w:hAnsi="Arial" w:cs="Arial"/>
          <w:b/>
          <w:bCs/>
        </w:rPr>
      </w:pPr>
      <w:r w:rsidRPr="00581ECF">
        <w:rPr>
          <w:rFonts w:ascii="Arial" w:hAnsi="Arial" w:cs="Arial"/>
          <w:b/>
          <w:bCs/>
        </w:rPr>
        <w:t>Present</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Christina Britzolakis (Director of Graduate Studies)</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Tess Grant (MA in English Convenor)</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Stephen Shapiro (MA in World Literature Convenor)</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Chantal Wright (MA in Translation and Transcultural Studies Convenor)</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Ian Sansom (MA in Writing Convenor)</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Kate Williams (Librarian)</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Emil Rybczak (PhD English - Chair)</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Shaffira Gayatri (MA World Literature – Secretary)</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John Servante (MA Writing)</w:t>
      </w:r>
    </w:p>
    <w:p w:rsidR="0041318E" w:rsidRPr="00581ECF" w:rsidRDefault="0041318E" w:rsidP="00581ECF">
      <w:pPr>
        <w:spacing w:after="120"/>
        <w:rPr>
          <w:rFonts w:ascii="Arial" w:hAnsi="Arial" w:cs="Arial"/>
          <w:bCs/>
          <w:sz w:val="20"/>
          <w:szCs w:val="20"/>
        </w:rPr>
      </w:pPr>
    </w:p>
    <w:p w:rsidR="0041318E" w:rsidRPr="00581ECF" w:rsidRDefault="0041318E" w:rsidP="00581ECF">
      <w:pPr>
        <w:spacing w:after="120"/>
        <w:rPr>
          <w:rFonts w:ascii="Arial" w:hAnsi="Arial" w:cs="Arial"/>
          <w:b/>
          <w:bCs/>
        </w:rPr>
      </w:pPr>
      <w:r w:rsidRPr="00581ECF">
        <w:rPr>
          <w:rFonts w:ascii="Arial" w:hAnsi="Arial" w:cs="Arial"/>
          <w:b/>
          <w:bCs/>
        </w:rPr>
        <w:t>Apologies</w:t>
      </w:r>
    </w:p>
    <w:p w:rsidR="0041318E" w:rsidRPr="00581ECF" w:rsidRDefault="0041318E" w:rsidP="00581ECF">
      <w:pPr>
        <w:spacing w:after="120"/>
        <w:rPr>
          <w:rFonts w:ascii="Arial" w:hAnsi="Arial" w:cs="Arial"/>
          <w:bCs/>
          <w:sz w:val="20"/>
          <w:szCs w:val="20"/>
        </w:rPr>
      </w:pPr>
      <w:r w:rsidRPr="00581ECF">
        <w:rPr>
          <w:rFonts w:ascii="Arial" w:hAnsi="Arial" w:cs="Arial"/>
          <w:bCs/>
          <w:sz w:val="20"/>
          <w:szCs w:val="20"/>
        </w:rPr>
        <w:t>Ronan Hatfull (PhD English)</w:t>
      </w:r>
    </w:p>
    <w:p w:rsidR="0041318E" w:rsidRPr="00581ECF" w:rsidRDefault="0041318E" w:rsidP="00581ECF">
      <w:pPr>
        <w:spacing w:after="120"/>
        <w:rPr>
          <w:rFonts w:ascii="Arial" w:hAnsi="Arial" w:cs="Arial"/>
          <w:bCs/>
          <w:sz w:val="20"/>
          <w:szCs w:val="20"/>
        </w:rPr>
      </w:pPr>
    </w:p>
    <w:p w:rsidR="0041318E" w:rsidRPr="00581ECF" w:rsidRDefault="0041318E" w:rsidP="00581ECF">
      <w:pPr>
        <w:spacing w:after="120"/>
        <w:rPr>
          <w:rFonts w:ascii="Arial" w:hAnsi="Arial" w:cs="Arial"/>
          <w:b/>
          <w:bCs/>
          <w:szCs w:val="20"/>
        </w:rPr>
      </w:pPr>
      <w:r w:rsidRPr="00581ECF">
        <w:rPr>
          <w:rFonts w:ascii="Arial" w:hAnsi="Arial" w:cs="Arial"/>
          <w:b/>
          <w:bCs/>
          <w:szCs w:val="20"/>
        </w:rPr>
        <w:t>Minutes</w:t>
      </w:r>
    </w:p>
    <w:p w:rsidR="0041318E" w:rsidRPr="00581ECF" w:rsidRDefault="0041318E" w:rsidP="00581ECF">
      <w:pPr>
        <w:spacing w:after="120"/>
        <w:rPr>
          <w:rFonts w:ascii="Arial" w:hAnsi="Arial" w:cs="Arial"/>
          <w:b/>
          <w:bCs/>
          <w:szCs w:val="20"/>
        </w:rPr>
      </w:pPr>
      <w:r w:rsidRPr="00581ECF">
        <w:rPr>
          <w:rFonts w:ascii="Arial" w:hAnsi="Arial" w:cs="Arial"/>
          <w:b/>
          <w:bCs/>
          <w:szCs w:val="20"/>
        </w:rPr>
        <w:t>1 – Agenda</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 xml:space="preserve">Emil opened the meeting and outlined the agenda of the meeting, i.e. MFA, Pastoral Support, and general inquiries from PhD/MA students. </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The staff members asked whether they could get the agenda sent to them before future meetings.</w:t>
      </w:r>
    </w:p>
    <w:p w:rsidR="0041318E" w:rsidRPr="00581ECF" w:rsidRDefault="0041318E" w:rsidP="00581ECF">
      <w:pPr>
        <w:spacing w:after="120"/>
        <w:ind w:left="360"/>
        <w:rPr>
          <w:rFonts w:ascii="Arial" w:hAnsi="Arial" w:cs="Arial"/>
          <w:b/>
          <w:bCs/>
          <w:szCs w:val="20"/>
        </w:rPr>
      </w:pPr>
      <w:r w:rsidRPr="00581ECF">
        <w:rPr>
          <w:rFonts w:ascii="Arial" w:hAnsi="Arial" w:cs="Arial"/>
          <w:b/>
          <w:bCs/>
          <w:szCs w:val="20"/>
        </w:rPr>
        <w:t>Action: Emil/Shaffira to send out agenda of PGSSLC meetings in advance.</w:t>
      </w:r>
    </w:p>
    <w:p w:rsidR="0041318E" w:rsidRPr="00581ECF" w:rsidRDefault="0041318E" w:rsidP="00581ECF">
      <w:pPr>
        <w:spacing w:after="120"/>
        <w:ind w:left="360"/>
        <w:rPr>
          <w:rFonts w:ascii="Arial" w:hAnsi="Arial" w:cs="Arial"/>
          <w:b/>
          <w:bCs/>
          <w:szCs w:val="20"/>
        </w:rPr>
      </w:pPr>
    </w:p>
    <w:p w:rsidR="0041318E" w:rsidRPr="00581ECF" w:rsidRDefault="0041318E" w:rsidP="00581ECF">
      <w:pPr>
        <w:spacing w:after="120"/>
        <w:rPr>
          <w:rFonts w:ascii="Arial" w:hAnsi="Arial" w:cs="Arial"/>
          <w:b/>
          <w:bCs/>
          <w:szCs w:val="20"/>
        </w:rPr>
      </w:pPr>
      <w:r w:rsidRPr="00581ECF">
        <w:rPr>
          <w:rFonts w:ascii="Arial" w:hAnsi="Arial" w:cs="Arial"/>
          <w:b/>
          <w:bCs/>
          <w:szCs w:val="20"/>
        </w:rPr>
        <w:t>2 – MFA Issue</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John reported the proceeding of the MFA issue with Maureen Freely and Ian Sansom, which took place on 19 February, as per Maureen’s request that this meeting be logged.</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Issues surrounding the MFA: Tom Hutchinson as an MFA student is being charged approximately GBP 1,000 more per year, a misunderstanding regarding the status of MFA (which is a research degree but is being mistaken as a taught degree), and Tom’s registration problems, which resulted in limited access to university facilities. Maureen offered to help Tom and other students affected, as well as bring it up to the Pro-Vice Chancellor for Arts and Social Sciences, while also explaining the official complaints procedure as a back-up plan.</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Tom’s demands are: an apology from the graduate school/finance, return of money, establish a better understanding of the MFA programme, extension of his course, and certificates that clarify the status of MFA degree.</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Tess asked why Tom is charged more, Ian explained that it is due to the designation of MFA as a taught degree, and the solution is a redesignation of MFA as a research, not taught, degree.</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In terms of redesignation of MFA, Stephen explained that Ian (as PIC of MFA) would have to resubmit the degree programme, and the whole paperwork process will take a lot of time (around 1.5-2 years). Maureen can help by taking action in her capacity as a Chair of Arts, yet it still has to go to Senate for verification.</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Tess pointed out that the fault is not with Student Finance, but with whoever made the administrative mistake of classifying MFA as a taught degree.</w:t>
      </w:r>
    </w:p>
    <w:p w:rsidR="0041318E" w:rsidRPr="00581ECF" w:rsidRDefault="0041318E" w:rsidP="00581ECF">
      <w:pPr>
        <w:spacing w:after="120"/>
        <w:rPr>
          <w:rFonts w:ascii="Arial" w:hAnsi="Arial" w:cs="Arial"/>
          <w:bCs/>
          <w:szCs w:val="20"/>
        </w:rPr>
      </w:pPr>
      <w:r w:rsidRPr="00581ECF">
        <w:rPr>
          <w:rFonts w:ascii="Arial" w:hAnsi="Arial" w:cs="Arial"/>
          <w:b/>
          <w:bCs/>
          <w:szCs w:val="20"/>
        </w:rPr>
        <w:t>Action: Wait for further updates from Tom or Maureen.</w:t>
      </w:r>
    </w:p>
    <w:p w:rsidR="0041318E" w:rsidRPr="00581ECF" w:rsidRDefault="0041318E" w:rsidP="00581ECF">
      <w:pPr>
        <w:spacing w:after="120"/>
        <w:rPr>
          <w:rFonts w:ascii="Arial" w:hAnsi="Arial" w:cs="Arial"/>
          <w:bCs/>
          <w:szCs w:val="20"/>
        </w:rPr>
      </w:pPr>
    </w:p>
    <w:p w:rsidR="0041318E" w:rsidRPr="00581ECF" w:rsidRDefault="0041318E" w:rsidP="00581ECF">
      <w:pPr>
        <w:spacing w:after="120"/>
        <w:rPr>
          <w:rFonts w:ascii="Arial" w:hAnsi="Arial" w:cs="Arial"/>
          <w:b/>
          <w:bCs/>
          <w:szCs w:val="20"/>
        </w:rPr>
      </w:pPr>
      <w:r w:rsidRPr="00581ECF">
        <w:rPr>
          <w:rFonts w:ascii="Arial" w:hAnsi="Arial" w:cs="Arial"/>
          <w:b/>
          <w:bCs/>
          <w:szCs w:val="20"/>
        </w:rPr>
        <w:t>3 – Request of Library Books</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Kate pointed out that this is the right time for people to ask the library to purchase books of their requests. There is a list of book suggestions that students can see, or people could also email Kate directly to request the books.</w:t>
      </w:r>
      <w:r>
        <w:rPr>
          <w:rFonts w:ascii="Arial" w:hAnsi="Arial" w:cs="Arial"/>
          <w:bCs/>
          <w:szCs w:val="20"/>
        </w:rPr>
        <w:t xml:space="preserve"> Best do it now before the financial year ends.</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Kate also reminded that PG/Research students can book appointments with Kate for guidance or help in research.</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Kate also asked whether there is any feedback on the Research Method workshops this year, which John replied that generally people are fine with it, but some people were unhappy because there were still assignments and deadlines despite there being no courses due to Rochelle being ill.</w:t>
      </w:r>
    </w:p>
    <w:p w:rsidR="0041318E"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Chantal said that MATT students want a session on MATT dissertations (as MATT students can do a dissertation of translation and commentary), which Chantal will be happy to do.</w:t>
      </w:r>
    </w:p>
    <w:p w:rsidR="0041318E" w:rsidRPr="00581ECF" w:rsidRDefault="0041318E" w:rsidP="00581ECF">
      <w:pPr>
        <w:spacing w:after="120"/>
        <w:ind w:left="360"/>
        <w:rPr>
          <w:rFonts w:ascii="Arial" w:hAnsi="Arial" w:cs="Arial"/>
          <w:b/>
          <w:bCs/>
          <w:szCs w:val="20"/>
        </w:rPr>
      </w:pPr>
      <w:r>
        <w:rPr>
          <w:rFonts w:ascii="Arial" w:hAnsi="Arial" w:cs="Arial"/>
          <w:b/>
          <w:bCs/>
          <w:szCs w:val="20"/>
        </w:rPr>
        <w:t>Action: Disseminate this information to MA/PG students.</w:t>
      </w:r>
    </w:p>
    <w:p w:rsidR="0041318E" w:rsidRPr="00581ECF" w:rsidRDefault="0041318E" w:rsidP="00581ECF">
      <w:pPr>
        <w:pStyle w:val="ListParagraph"/>
        <w:spacing w:after="120"/>
        <w:rPr>
          <w:rFonts w:ascii="Arial" w:hAnsi="Arial" w:cs="Arial"/>
          <w:bCs/>
          <w:szCs w:val="20"/>
        </w:rPr>
      </w:pPr>
    </w:p>
    <w:p w:rsidR="0041318E" w:rsidRPr="00581ECF" w:rsidRDefault="0041318E" w:rsidP="00581ECF">
      <w:pPr>
        <w:spacing w:after="120"/>
        <w:rPr>
          <w:rFonts w:ascii="Arial" w:hAnsi="Arial" w:cs="Arial"/>
          <w:b/>
          <w:bCs/>
          <w:szCs w:val="20"/>
        </w:rPr>
      </w:pPr>
      <w:r w:rsidRPr="00581ECF">
        <w:rPr>
          <w:rFonts w:ascii="Arial" w:hAnsi="Arial" w:cs="Arial"/>
          <w:b/>
          <w:bCs/>
          <w:szCs w:val="20"/>
        </w:rPr>
        <w:t>4 – Pastoral Support</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 xml:space="preserve">John and Shaffira presented a proposal on improvements for pastoral support, particularly for vulnerable and overseas students, and proposed for a meeting with someone (for instance Emma Francis as Senior Tutor) to discuss the proposal, then a further meeting to discuss further amendments. The </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Tess said that they support the proposal and that this should be taken care of by an experienced person. Last year Emma Mason was responsible for the Pastoral Care and was more advanced than Emma Francis, so we may want to wait for Emma Mason. However, Stephen said that EM is not going to be back this year. Tess said that we can talk to Emma Francis, but she needs to consult Emma Mason as well. She also pointed out that the pastoral care is always under consideration but could never be perfect due to constant changes in the department.</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John explained that the proposal is targeted at refining the system and bettering the tutor system in the English Department as the department has a duty of care towards its students, and students are less likely to refer to University staff unless of emergency. And currently there is no contact person in the Department for emergency. The proposal also suggests for two new positions in the department: liaisons for vulnerable students and overseas students who are not a supervisor and a personal tutor.</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Christina mentioned that that is the role of a Senior Tutor, which John answered that the information is not specified in the handbooks. The title of “Senior Tutor” is also an inappropriate and intimidating title for suffering students.</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Christina answered that they will do their best to take them up, although it might be just a matter of joining up the dots. Staffing problems last year led to problems with handbooks, although a team is now working on it.</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Stephen supports the proposal but said that they need more time as there may be more than one solution and it should be thought through. He also acknowledges the issue of gender bias and brought up the point of the diagram venn between vulnerable and overseas students, as well as the legal risk. Health services bear a legal risk while individual staff doesn’t, which is why they have a Senior Tutor.</w:t>
      </w:r>
    </w:p>
    <w:p w:rsidR="0041318E" w:rsidRPr="00581ECF"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Tess said she needs to read it first before she can schedule a meeting for it. Christina reiterate</w:t>
      </w:r>
      <w:r>
        <w:rPr>
          <w:rFonts w:ascii="Arial" w:hAnsi="Arial" w:cs="Arial"/>
          <w:bCs/>
          <w:szCs w:val="20"/>
        </w:rPr>
        <w:t>d</w:t>
      </w:r>
      <w:r w:rsidRPr="00581ECF">
        <w:rPr>
          <w:rFonts w:ascii="Arial" w:hAnsi="Arial" w:cs="Arial"/>
          <w:bCs/>
          <w:szCs w:val="20"/>
        </w:rPr>
        <w:t xml:space="preserve"> the role of Senior Tutor and suggested that PGSSLC forwards the document to Emma Francis.</w:t>
      </w:r>
    </w:p>
    <w:p w:rsidR="0041318E" w:rsidRDefault="0041318E" w:rsidP="00581ECF">
      <w:pPr>
        <w:pStyle w:val="ListParagraph"/>
        <w:numPr>
          <w:ilvl w:val="0"/>
          <w:numId w:val="7"/>
        </w:numPr>
        <w:spacing w:after="120"/>
        <w:rPr>
          <w:rFonts w:ascii="Arial" w:hAnsi="Arial" w:cs="Arial"/>
          <w:bCs/>
          <w:szCs w:val="20"/>
        </w:rPr>
      </w:pPr>
      <w:r w:rsidRPr="00581ECF">
        <w:rPr>
          <w:rFonts w:ascii="Arial" w:hAnsi="Arial" w:cs="Arial"/>
          <w:bCs/>
          <w:szCs w:val="20"/>
        </w:rPr>
        <w:t>Ian pointed out that the team working on handbooks should also look at the document.</w:t>
      </w:r>
    </w:p>
    <w:p w:rsidR="0041318E" w:rsidRPr="00581ECF" w:rsidRDefault="0041318E" w:rsidP="00581ECF">
      <w:pPr>
        <w:spacing w:after="120"/>
        <w:rPr>
          <w:rFonts w:ascii="Arial" w:hAnsi="Arial" w:cs="Arial"/>
          <w:b/>
          <w:bCs/>
          <w:szCs w:val="20"/>
        </w:rPr>
      </w:pPr>
      <w:r>
        <w:rPr>
          <w:rFonts w:ascii="Arial" w:hAnsi="Arial" w:cs="Arial"/>
          <w:b/>
          <w:bCs/>
          <w:szCs w:val="20"/>
        </w:rPr>
        <w:t>Action: Send the electronic copy to members of PGSSLC committee and Emma Francis.</w:t>
      </w:r>
    </w:p>
    <w:p w:rsidR="0041318E" w:rsidRPr="00581ECF" w:rsidRDefault="0041318E" w:rsidP="00581ECF">
      <w:pPr>
        <w:spacing w:after="0"/>
        <w:rPr>
          <w:rFonts w:ascii="Arial" w:hAnsi="Arial" w:cs="Arial"/>
          <w:b/>
          <w:szCs w:val="24"/>
          <w:lang w:val="en-US"/>
        </w:rPr>
      </w:pPr>
    </w:p>
    <w:p w:rsidR="0041318E" w:rsidRPr="00581ECF" w:rsidRDefault="0041318E" w:rsidP="00581ECF">
      <w:pPr>
        <w:spacing w:after="0"/>
        <w:rPr>
          <w:rFonts w:ascii="Arial" w:hAnsi="Arial" w:cs="Arial"/>
          <w:b/>
          <w:szCs w:val="24"/>
          <w:lang w:val="en-US"/>
        </w:rPr>
      </w:pPr>
      <w:r w:rsidRPr="00581ECF">
        <w:rPr>
          <w:rFonts w:ascii="Arial" w:hAnsi="Arial" w:cs="Arial"/>
          <w:b/>
          <w:szCs w:val="24"/>
          <w:lang w:val="en-US"/>
        </w:rPr>
        <w:t>5 – Possibility of Departmental Study or Office Space for PG Students</w:t>
      </w:r>
    </w:p>
    <w:p w:rsidR="0041318E" w:rsidRPr="00581ECF" w:rsidRDefault="0041318E" w:rsidP="00581ECF">
      <w:pPr>
        <w:spacing w:after="0"/>
        <w:rPr>
          <w:rFonts w:ascii="Arial" w:hAnsi="Arial" w:cs="Arial"/>
          <w:b/>
          <w:szCs w:val="24"/>
          <w:lang w:val="en-US"/>
        </w:rPr>
      </w:pPr>
    </w:p>
    <w:p w:rsidR="0041318E" w:rsidRPr="00581ECF" w:rsidRDefault="0041318E" w:rsidP="00581ECF">
      <w:pPr>
        <w:pStyle w:val="ListParagraph"/>
        <w:numPr>
          <w:ilvl w:val="0"/>
          <w:numId w:val="10"/>
        </w:numPr>
        <w:spacing w:after="0"/>
        <w:rPr>
          <w:rFonts w:ascii="Arial" w:hAnsi="Arial" w:cs="Arial"/>
          <w:szCs w:val="24"/>
          <w:lang w:val="en-US"/>
        </w:rPr>
      </w:pPr>
      <w:r w:rsidRPr="00581ECF">
        <w:rPr>
          <w:rFonts w:ascii="Arial" w:hAnsi="Arial" w:cs="Arial"/>
          <w:szCs w:val="24"/>
          <w:lang w:val="en-US"/>
        </w:rPr>
        <w:t xml:space="preserve">Emil asked about the possibility of departmental study/office space for PG students as forwarded by a number of PG students. Other departments have this facility. </w:t>
      </w:r>
    </w:p>
    <w:p w:rsidR="0041318E" w:rsidRPr="00581ECF" w:rsidRDefault="0041318E" w:rsidP="00581ECF">
      <w:pPr>
        <w:pStyle w:val="ListParagraph"/>
        <w:numPr>
          <w:ilvl w:val="0"/>
          <w:numId w:val="10"/>
        </w:numPr>
        <w:spacing w:after="0"/>
        <w:rPr>
          <w:rFonts w:ascii="Arial" w:hAnsi="Arial" w:cs="Arial"/>
          <w:szCs w:val="24"/>
          <w:lang w:val="en-US"/>
        </w:rPr>
      </w:pPr>
      <w:r w:rsidRPr="00581ECF">
        <w:rPr>
          <w:rFonts w:ascii="Arial" w:hAnsi="Arial" w:cs="Arial"/>
          <w:szCs w:val="24"/>
          <w:lang w:val="en-US"/>
        </w:rPr>
        <w:t>Tess said that currently there is not enough space even for teaching fellows, so she doesn’t know whether she can promise that.</w:t>
      </w:r>
    </w:p>
    <w:p w:rsidR="0041318E" w:rsidRPr="00581ECF" w:rsidRDefault="0041318E" w:rsidP="00581ECF">
      <w:pPr>
        <w:pStyle w:val="ListParagraph"/>
        <w:numPr>
          <w:ilvl w:val="0"/>
          <w:numId w:val="10"/>
        </w:numPr>
        <w:spacing w:after="0"/>
        <w:rPr>
          <w:rFonts w:ascii="Arial" w:hAnsi="Arial" w:cs="Arial"/>
          <w:szCs w:val="24"/>
          <w:lang w:val="en-US"/>
        </w:rPr>
      </w:pPr>
      <w:r w:rsidRPr="00581ECF">
        <w:rPr>
          <w:rFonts w:ascii="Arial" w:hAnsi="Arial" w:cs="Arial"/>
          <w:szCs w:val="24"/>
          <w:lang w:val="en-US"/>
        </w:rPr>
        <w:t xml:space="preserve">Stephen suggested that there might be more space when the new building (near Tocil) is done. However, Christina pointed out that the building isn’t conceived that way (for movement only). Basically it’s for teaching events, not studying. Stephen reiterated that the building is rent/shared, so everyone and nobody has a right to use it simultaneously. In Ian’s word, “a dynamic space”. </w:t>
      </w:r>
    </w:p>
    <w:p w:rsidR="0041318E" w:rsidRPr="00581ECF" w:rsidRDefault="0041318E" w:rsidP="00581ECF">
      <w:pPr>
        <w:pStyle w:val="ListParagraph"/>
        <w:numPr>
          <w:ilvl w:val="0"/>
          <w:numId w:val="10"/>
        </w:numPr>
        <w:spacing w:after="0"/>
        <w:rPr>
          <w:rFonts w:ascii="Arial" w:hAnsi="Arial" w:cs="Arial"/>
          <w:szCs w:val="24"/>
          <w:lang w:val="en-US"/>
        </w:rPr>
      </w:pPr>
      <w:r w:rsidRPr="00581ECF">
        <w:rPr>
          <w:rFonts w:ascii="Arial" w:hAnsi="Arial" w:cs="Arial"/>
          <w:szCs w:val="24"/>
          <w:lang w:val="en-US"/>
        </w:rPr>
        <w:t>Christina also mentioned that there has been a survey of the use of space by PG students, but thus far received no positive reports.</w:t>
      </w:r>
    </w:p>
    <w:p w:rsidR="0041318E" w:rsidRPr="00581ECF" w:rsidRDefault="0041318E" w:rsidP="00581ECF">
      <w:pPr>
        <w:spacing w:after="0"/>
        <w:rPr>
          <w:rFonts w:ascii="Arial" w:hAnsi="Arial" w:cs="Arial"/>
          <w:szCs w:val="24"/>
          <w:lang w:val="en-US"/>
        </w:rPr>
      </w:pPr>
    </w:p>
    <w:p w:rsidR="0041318E" w:rsidRPr="00581ECF" w:rsidRDefault="0041318E" w:rsidP="00581ECF">
      <w:pPr>
        <w:spacing w:after="0"/>
        <w:rPr>
          <w:rFonts w:ascii="Arial" w:hAnsi="Arial" w:cs="Arial"/>
          <w:b/>
          <w:szCs w:val="24"/>
          <w:lang w:val="en-US"/>
        </w:rPr>
      </w:pPr>
      <w:r w:rsidRPr="00581ECF">
        <w:rPr>
          <w:rFonts w:ascii="Arial" w:hAnsi="Arial" w:cs="Arial"/>
          <w:b/>
          <w:szCs w:val="24"/>
          <w:lang w:val="en-US"/>
        </w:rPr>
        <w:t>6 – General Issues</w:t>
      </w:r>
    </w:p>
    <w:p w:rsidR="0041318E" w:rsidRPr="00581ECF" w:rsidRDefault="0041318E" w:rsidP="00581ECF">
      <w:pPr>
        <w:spacing w:after="0"/>
        <w:ind w:hanging="360"/>
        <w:rPr>
          <w:rFonts w:ascii="Arial" w:hAnsi="Arial" w:cs="Arial"/>
          <w:szCs w:val="24"/>
          <w:lang w:val="en-US"/>
        </w:rPr>
      </w:pPr>
    </w:p>
    <w:p w:rsidR="0041318E" w:rsidRPr="00581ECF" w:rsidRDefault="0041318E" w:rsidP="00581ECF">
      <w:pPr>
        <w:spacing w:after="0"/>
        <w:ind w:hanging="360"/>
        <w:rPr>
          <w:rFonts w:ascii="Arial" w:hAnsi="Arial" w:cs="Arial"/>
          <w:b/>
          <w:szCs w:val="24"/>
          <w:lang w:val="en-US"/>
        </w:rPr>
      </w:pPr>
      <w:r w:rsidRPr="00581ECF">
        <w:rPr>
          <w:rFonts w:ascii="Arial" w:hAnsi="Arial" w:cs="Arial"/>
          <w:b/>
          <w:szCs w:val="24"/>
          <w:lang w:val="en-US"/>
        </w:rPr>
        <w:t>Change of Syllabus</w:t>
      </w:r>
    </w:p>
    <w:p w:rsidR="0041318E" w:rsidRPr="00581ECF" w:rsidRDefault="0041318E" w:rsidP="00581ECF">
      <w:pPr>
        <w:pStyle w:val="ListParagraph"/>
        <w:numPr>
          <w:ilvl w:val="0"/>
          <w:numId w:val="11"/>
        </w:numPr>
        <w:spacing w:after="0"/>
        <w:rPr>
          <w:rFonts w:ascii="Arial" w:hAnsi="Arial" w:cs="Arial"/>
          <w:b/>
          <w:szCs w:val="24"/>
          <w:lang w:val="en-US"/>
        </w:rPr>
      </w:pPr>
      <w:r w:rsidRPr="00581ECF">
        <w:rPr>
          <w:rFonts w:ascii="Arial" w:hAnsi="Arial" w:cs="Arial"/>
          <w:szCs w:val="24"/>
          <w:lang w:val="en-US"/>
        </w:rPr>
        <w:t xml:space="preserve">Shaffira put forward a complaint by a student that there have been last-minute changes to syllabus on the module’s website. </w:t>
      </w:r>
    </w:p>
    <w:p w:rsidR="0041318E" w:rsidRPr="00581ECF" w:rsidRDefault="0041318E" w:rsidP="00581ECF">
      <w:pPr>
        <w:pStyle w:val="ListParagraph"/>
        <w:numPr>
          <w:ilvl w:val="0"/>
          <w:numId w:val="11"/>
        </w:numPr>
        <w:spacing w:after="0"/>
        <w:rPr>
          <w:rFonts w:ascii="Arial" w:hAnsi="Arial" w:cs="Arial"/>
          <w:b/>
          <w:szCs w:val="24"/>
          <w:lang w:val="en-US"/>
        </w:rPr>
      </w:pPr>
      <w:r w:rsidRPr="00581ECF">
        <w:rPr>
          <w:rFonts w:ascii="Arial" w:hAnsi="Arial" w:cs="Arial"/>
          <w:szCs w:val="24"/>
          <w:lang w:val="en-US"/>
        </w:rPr>
        <w:t>John stated that it is understandable that a syllabus is due to change, however it needs to be specified as so or perhaps a separate page could be set up to ....</w:t>
      </w:r>
    </w:p>
    <w:p w:rsidR="0041318E" w:rsidRPr="00581ECF" w:rsidRDefault="0041318E" w:rsidP="00581ECF">
      <w:pPr>
        <w:pStyle w:val="ListParagraph"/>
        <w:numPr>
          <w:ilvl w:val="0"/>
          <w:numId w:val="11"/>
        </w:numPr>
        <w:spacing w:after="0"/>
        <w:rPr>
          <w:rFonts w:ascii="Arial" w:hAnsi="Arial" w:cs="Arial"/>
          <w:b/>
          <w:szCs w:val="24"/>
          <w:lang w:val="en-US"/>
        </w:rPr>
      </w:pPr>
      <w:r w:rsidRPr="00581ECF">
        <w:rPr>
          <w:rFonts w:ascii="Arial" w:hAnsi="Arial" w:cs="Arial"/>
          <w:szCs w:val="24"/>
          <w:lang w:val="en-US"/>
        </w:rPr>
        <w:t xml:space="preserve">Tess and Christina agreed that although nothing disallows changes in module’s syllabus, but the core of it should not change and it should be made clear since the beginning. </w:t>
      </w:r>
      <w:r w:rsidRPr="00581ECF">
        <w:rPr>
          <w:rFonts w:ascii="Arial" w:hAnsi="Arial" w:cs="Arial"/>
          <w:b/>
          <w:szCs w:val="24"/>
          <w:lang w:val="en-US"/>
        </w:rPr>
        <w:t>Actions taken could be to make a disclaimer at the beginning of the page that it is last year’s description and students should contact tutor for updates.</w:t>
      </w:r>
    </w:p>
    <w:p w:rsidR="0041318E" w:rsidRPr="00581ECF" w:rsidRDefault="0041318E" w:rsidP="00581ECF">
      <w:pPr>
        <w:pStyle w:val="ListParagraph"/>
        <w:numPr>
          <w:ilvl w:val="0"/>
          <w:numId w:val="11"/>
        </w:numPr>
        <w:spacing w:after="0"/>
        <w:rPr>
          <w:rFonts w:ascii="Arial" w:hAnsi="Arial" w:cs="Arial"/>
          <w:b/>
          <w:szCs w:val="24"/>
          <w:lang w:val="en-US"/>
        </w:rPr>
      </w:pPr>
      <w:r w:rsidRPr="00581ECF">
        <w:rPr>
          <w:rFonts w:ascii="Arial" w:hAnsi="Arial" w:cs="Arial"/>
          <w:szCs w:val="24"/>
          <w:lang w:val="en-US"/>
        </w:rPr>
        <w:t>Shaffira asked about the possibility to change a choice of module if the syllabus of a chosen module is altered in the last minute, causing a problem for the student. Tess stated that they may be able to look into it in the future, especially with changes in secretary staff.</w:t>
      </w:r>
    </w:p>
    <w:p w:rsidR="0041318E" w:rsidRPr="00581ECF" w:rsidRDefault="0041318E" w:rsidP="00581ECF">
      <w:pPr>
        <w:spacing w:after="0"/>
        <w:rPr>
          <w:rFonts w:ascii="Arial" w:hAnsi="Arial" w:cs="Arial"/>
          <w:b/>
          <w:szCs w:val="24"/>
          <w:lang w:val="en-US"/>
        </w:rPr>
      </w:pPr>
    </w:p>
    <w:p w:rsidR="0041318E" w:rsidRPr="00581ECF" w:rsidRDefault="0041318E" w:rsidP="00581ECF">
      <w:pPr>
        <w:spacing w:after="0"/>
        <w:rPr>
          <w:rFonts w:ascii="Arial" w:hAnsi="Arial" w:cs="Arial"/>
          <w:b/>
          <w:szCs w:val="24"/>
          <w:lang w:val="en-US"/>
        </w:rPr>
      </w:pPr>
      <w:r w:rsidRPr="00581ECF">
        <w:rPr>
          <w:rFonts w:ascii="Arial" w:hAnsi="Arial" w:cs="Arial"/>
          <w:b/>
          <w:szCs w:val="24"/>
          <w:lang w:val="en-US"/>
        </w:rPr>
        <w:t>Complaints of Tutor</w:t>
      </w:r>
    </w:p>
    <w:p w:rsidR="0041318E" w:rsidRPr="00581ECF" w:rsidRDefault="0041318E" w:rsidP="00581ECF">
      <w:pPr>
        <w:pStyle w:val="ListParagraph"/>
        <w:numPr>
          <w:ilvl w:val="0"/>
          <w:numId w:val="13"/>
        </w:numPr>
        <w:spacing w:after="0"/>
        <w:rPr>
          <w:rFonts w:ascii="Arial" w:hAnsi="Arial" w:cs="Arial"/>
          <w:szCs w:val="24"/>
          <w:lang w:val="en-US"/>
        </w:rPr>
      </w:pPr>
      <w:r w:rsidRPr="00581ECF">
        <w:rPr>
          <w:rFonts w:ascii="Arial" w:hAnsi="Arial" w:cs="Arial"/>
          <w:szCs w:val="24"/>
          <w:lang w:val="en-US"/>
        </w:rPr>
        <w:t>Shaffira asked what a student should do when they have complaints about the tutor.</w:t>
      </w:r>
    </w:p>
    <w:p w:rsidR="0041318E" w:rsidRPr="00581ECF" w:rsidRDefault="0041318E" w:rsidP="00581ECF">
      <w:pPr>
        <w:pStyle w:val="ListParagraph"/>
        <w:numPr>
          <w:ilvl w:val="0"/>
          <w:numId w:val="13"/>
        </w:numPr>
        <w:spacing w:after="0"/>
        <w:rPr>
          <w:rFonts w:ascii="Arial" w:hAnsi="Arial" w:cs="Arial"/>
          <w:szCs w:val="24"/>
          <w:lang w:val="en-US"/>
        </w:rPr>
      </w:pPr>
      <w:r w:rsidRPr="00581ECF">
        <w:rPr>
          <w:rFonts w:ascii="Arial" w:hAnsi="Arial" w:cs="Arial"/>
          <w:szCs w:val="24"/>
          <w:lang w:val="en-US"/>
        </w:rPr>
        <w:t>Stephen stated that the procedure of complaints would first be to MA Convenor, and if necessary continue up the chain of command: Director of Graduate Studies, Head of Department, and Faculty of Arts.</w:t>
      </w:r>
    </w:p>
    <w:p w:rsidR="0041318E" w:rsidRPr="00581ECF" w:rsidRDefault="0041318E" w:rsidP="00581ECF">
      <w:pPr>
        <w:pStyle w:val="ListParagraph"/>
        <w:numPr>
          <w:ilvl w:val="0"/>
          <w:numId w:val="13"/>
        </w:numPr>
        <w:spacing w:after="0"/>
        <w:rPr>
          <w:rFonts w:ascii="Arial" w:hAnsi="Arial" w:cs="Arial"/>
          <w:szCs w:val="24"/>
          <w:lang w:val="en-US"/>
        </w:rPr>
      </w:pPr>
      <w:r w:rsidRPr="00581ECF">
        <w:rPr>
          <w:rFonts w:ascii="Arial" w:hAnsi="Arial" w:cs="Arial"/>
          <w:szCs w:val="24"/>
          <w:lang w:val="en-US"/>
        </w:rPr>
        <w:t>Stephen disagreed with Tess’ suggestion to put the complaint in writing, because the person would have the right to respond, taking a much longer time. Thus an oral complaint would be better, but the complaints need to be specific.</w:t>
      </w:r>
    </w:p>
    <w:p w:rsidR="0041318E" w:rsidRPr="00581ECF" w:rsidRDefault="0041318E" w:rsidP="00581ECF">
      <w:pPr>
        <w:spacing w:after="0"/>
        <w:rPr>
          <w:rFonts w:ascii="Arial" w:hAnsi="Arial" w:cs="Arial"/>
          <w:szCs w:val="24"/>
          <w:lang w:val="en-US"/>
        </w:rPr>
      </w:pPr>
    </w:p>
    <w:p w:rsidR="0041318E" w:rsidRDefault="0041318E" w:rsidP="00581ECF">
      <w:pPr>
        <w:spacing w:after="0"/>
        <w:ind w:hanging="360"/>
        <w:rPr>
          <w:rFonts w:ascii="Arial" w:hAnsi="Arial" w:cs="Arial"/>
          <w:b/>
          <w:szCs w:val="24"/>
          <w:lang w:val="en-US"/>
        </w:rPr>
      </w:pPr>
    </w:p>
    <w:p w:rsidR="0041318E" w:rsidRPr="00581ECF" w:rsidRDefault="0041318E" w:rsidP="00581ECF">
      <w:pPr>
        <w:spacing w:after="0"/>
        <w:ind w:hanging="360"/>
        <w:rPr>
          <w:rFonts w:ascii="Arial" w:hAnsi="Arial" w:cs="Arial"/>
          <w:b/>
          <w:szCs w:val="24"/>
          <w:lang w:val="en-US"/>
        </w:rPr>
      </w:pPr>
      <w:r w:rsidRPr="00581ECF">
        <w:rPr>
          <w:rFonts w:ascii="Arial" w:hAnsi="Arial" w:cs="Arial"/>
          <w:b/>
          <w:szCs w:val="24"/>
          <w:lang w:val="en-US"/>
        </w:rPr>
        <w:t>The meeting is closed at 4.25 PM.</w:t>
      </w:r>
    </w:p>
    <w:p w:rsidR="0041318E" w:rsidRDefault="0041318E" w:rsidP="00581ECF">
      <w:pPr>
        <w:spacing w:after="0"/>
        <w:rPr>
          <w:rFonts w:ascii="Arial" w:hAnsi="Arial" w:cs="Arial"/>
          <w:sz w:val="20"/>
        </w:rPr>
      </w:pPr>
    </w:p>
    <w:p w:rsidR="0041318E" w:rsidRDefault="0041318E" w:rsidP="00581ECF">
      <w:pPr>
        <w:spacing w:after="0"/>
        <w:rPr>
          <w:rFonts w:ascii="Arial" w:hAnsi="Arial" w:cs="Arial"/>
          <w:b/>
        </w:rPr>
      </w:pPr>
    </w:p>
    <w:p w:rsidR="0041318E" w:rsidRDefault="0041318E" w:rsidP="00581ECF">
      <w:pPr>
        <w:spacing w:after="0"/>
        <w:rPr>
          <w:rFonts w:ascii="Arial" w:hAnsi="Arial" w:cs="Arial"/>
          <w:b/>
        </w:rPr>
      </w:pPr>
      <w:r w:rsidRPr="00581ECF">
        <w:rPr>
          <w:rFonts w:ascii="Arial" w:hAnsi="Arial" w:cs="Arial"/>
          <w:b/>
        </w:rPr>
        <w:t>Action points for PGSSLC:</w:t>
      </w:r>
    </w:p>
    <w:p w:rsidR="0041318E" w:rsidRDefault="0041318E" w:rsidP="00581ECF">
      <w:pPr>
        <w:spacing w:after="0"/>
        <w:rPr>
          <w:rFonts w:ascii="Arial" w:hAnsi="Arial" w:cs="Arial"/>
          <w:b/>
        </w:rPr>
      </w:pPr>
    </w:p>
    <w:p w:rsidR="0041318E" w:rsidRPr="00581ECF" w:rsidRDefault="0041318E" w:rsidP="00581ECF">
      <w:pPr>
        <w:pStyle w:val="ListParagraph"/>
        <w:numPr>
          <w:ilvl w:val="0"/>
          <w:numId w:val="12"/>
        </w:numPr>
        <w:spacing w:after="0"/>
        <w:rPr>
          <w:rFonts w:ascii="Arial" w:hAnsi="Arial" w:cs="Arial"/>
          <w:b/>
        </w:rPr>
      </w:pPr>
      <w:r>
        <w:rPr>
          <w:rFonts w:ascii="Arial" w:hAnsi="Arial" w:cs="Arial"/>
        </w:rPr>
        <w:t>Determine</w:t>
      </w:r>
      <w:bookmarkStart w:id="0" w:name="_GoBack"/>
      <w:bookmarkEnd w:id="0"/>
      <w:r>
        <w:rPr>
          <w:rFonts w:ascii="Arial" w:hAnsi="Arial" w:cs="Arial"/>
        </w:rPr>
        <w:t xml:space="preserve"> next PGSSLC meeting</w:t>
      </w:r>
    </w:p>
    <w:p w:rsidR="0041318E" w:rsidRPr="00581ECF" w:rsidRDefault="0041318E" w:rsidP="00581ECF">
      <w:pPr>
        <w:pStyle w:val="ListParagraph"/>
        <w:numPr>
          <w:ilvl w:val="0"/>
          <w:numId w:val="12"/>
        </w:numPr>
        <w:spacing w:after="120"/>
        <w:rPr>
          <w:rFonts w:ascii="Arial" w:hAnsi="Arial" w:cs="Arial"/>
          <w:bCs/>
          <w:szCs w:val="20"/>
        </w:rPr>
      </w:pPr>
      <w:r w:rsidRPr="00581ECF">
        <w:rPr>
          <w:rFonts w:ascii="Arial" w:hAnsi="Arial" w:cs="Arial"/>
          <w:bCs/>
          <w:szCs w:val="20"/>
        </w:rPr>
        <w:t>Emil/Shaffira to send out agenda of PGSSLC meetings in advance.</w:t>
      </w:r>
    </w:p>
    <w:p w:rsidR="0041318E" w:rsidRPr="00581ECF" w:rsidRDefault="0041318E" w:rsidP="00581ECF">
      <w:pPr>
        <w:pStyle w:val="ListParagraph"/>
        <w:numPr>
          <w:ilvl w:val="0"/>
          <w:numId w:val="12"/>
        </w:numPr>
        <w:spacing w:after="0"/>
        <w:rPr>
          <w:rFonts w:ascii="Arial" w:hAnsi="Arial" w:cs="Arial"/>
        </w:rPr>
      </w:pPr>
      <w:r w:rsidRPr="00581ECF">
        <w:rPr>
          <w:rFonts w:ascii="Arial" w:hAnsi="Arial" w:cs="Arial"/>
          <w:bCs/>
          <w:szCs w:val="20"/>
        </w:rPr>
        <w:t>Disseminate information</w:t>
      </w:r>
      <w:r>
        <w:rPr>
          <w:rFonts w:ascii="Arial" w:hAnsi="Arial" w:cs="Arial"/>
          <w:bCs/>
          <w:szCs w:val="20"/>
        </w:rPr>
        <w:t xml:space="preserve"> of requests of library book purchases</w:t>
      </w:r>
      <w:r w:rsidRPr="00581ECF">
        <w:rPr>
          <w:rFonts w:ascii="Arial" w:hAnsi="Arial" w:cs="Arial"/>
          <w:bCs/>
          <w:szCs w:val="20"/>
        </w:rPr>
        <w:t xml:space="preserve"> to MA/PG students.</w:t>
      </w:r>
      <w:r>
        <w:rPr>
          <w:rFonts w:ascii="Arial" w:hAnsi="Arial" w:cs="Arial"/>
          <w:bCs/>
          <w:szCs w:val="20"/>
        </w:rPr>
        <w:t xml:space="preserve"> Could be done by sending an email to English Secretary and ask her to circulate it. Anyone?</w:t>
      </w:r>
    </w:p>
    <w:p w:rsidR="0041318E" w:rsidRPr="00581ECF" w:rsidRDefault="0041318E" w:rsidP="00581ECF">
      <w:pPr>
        <w:pStyle w:val="ListParagraph"/>
        <w:numPr>
          <w:ilvl w:val="0"/>
          <w:numId w:val="12"/>
        </w:numPr>
        <w:spacing w:after="120"/>
        <w:rPr>
          <w:rFonts w:ascii="Arial" w:hAnsi="Arial" w:cs="Arial"/>
          <w:bCs/>
          <w:szCs w:val="20"/>
        </w:rPr>
      </w:pPr>
      <w:r>
        <w:rPr>
          <w:rFonts w:ascii="Arial" w:hAnsi="Arial" w:cs="Arial"/>
          <w:bCs/>
          <w:szCs w:val="20"/>
        </w:rPr>
        <w:t>John to s</w:t>
      </w:r>
      <w:r w:rsidRPr="00581ECF">
        <w:rPr>
          <w:rFonts w:ascii="Arial" w:hAnsi="Arial" w:cs="Arial"/>
          <w:bCs/>
          <w:szCs w:val="20"/>
        </w:rPr>
        <w:t xml:space="preserve">end the electronic copy </w:t>
      </w:r>
      <w:r>
        <w:rPr>
          <w:rFonts w:ascii="Arial" w:hAnsi="Arial" w:cs="Arial"/>
          <w:bCs/>
          <w:szCs w:val="20"/>
        </w:rPr>
        <w:t xml:space="preserve">of proposal </w:t>
      </w:r>
      <w:r w:rsidRPr="00581ECF">
        <w:rPr>
          <w:rFonts w:ascii="Arial" w:hAnsi="Arial" w:cs="Arial"/>
          <w:bCs/>
          <w:szCs w:val="20"/>
        </w:rPr>
        <w:t>to members of PG</w:t>
      </w:r>
      <w:r>
        <w:rPr>
          <w:rFonts w:ascii="Arial" w:hAnsi="Arial" w:cs="Arial"/>
          <w:bCs/>
          <w:szCs w:val="20"/>
        </w:rPr>
        <w:t>SSLC committee and Emma Francis.</w:t>
      </w:r>
    </w:p>
    <w:sectPr w:rsidR="0041318E" w:rsidRPr="00581ECF" w:rsidSect="00453A0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13341"/>
    <w:multiLevelType w:val="hybridMultilevel"/>
    <w:tmpl w:val="FB36E6B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5485B90"/>
    <w:multiLevelType w:val="hybridMultilevel"/>
    <w:tmpl w:val="F5C058B0"/>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0D52B1"/>
    <w:multiLevelType w:val="hybridMultilevel"/>
    <w:tmpl w:val="0B8EC9EE"/>
    <w:lvl w:ilvl="0" w:tplc="C6FC5FA8">
      <w:start w:val="1"/>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512C66"/>
    <w:multiLevelType w:val="hybridMultilevel"/>
    <w:tmpl w:val="1AEE612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14885354"/>
    <w:multiLevelType w:val="hybridMultilevel"/>
    <w:tmpl w:val="08F859BA"/>
    <w:lvl w:ilvl="0" w:tplc="0C8A894A">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8AE0E14"/>
    <w:multiLevelType w:val="hybridMultilevel"/>
    <w:tmpl w:val="8252E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EB15BB"/>
    <w:multiLevelType w:val="hybridMultilevel"/>
    <w:tmpl w:val="F9A6ECF0"/>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2F24C3"/>
    <w:multiLevelType w:val="hybridMultilevel"/>
    <w:tmpl w:val="E53845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C943C1"/>
    <w:multiLevelType w:val="hybridMultilevel"/>
    <w:tmpl w:val="0376006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31181F93"/>
    <w:multiLevelType w:val="hybridMultilevel"/>
    <w:tmpl w:val="52E0BB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FD443AE"/>
    <w:multiLevelType w:val="hybridMultilevel"/>
    <w:tmpl w:val="33C2F9A6"/>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56F4F83"/>
    <w:multiLevelType w:val="hybridMultilevel"/>
    <w:tmpl w:val="13A02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A3D2DF9"/>
    <w:multiLevelType w:val="hybridMultilevel"/>
    <w:tmpl w:val="BAA4C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8"/>
  </w:num>
  <w:num w:numId="4">
    <w:abstractNumId w:val="11"/>
  </w:num>
  <w:num w:numId="5">
    <w:abstractNumId w:val="5"/>
  </w:num>
  <w:num w:numId="6">
    <w:abstractNumId w:val="3"/>
  </w:num>
  <w:num w:numId="7">
    <w:abstractNumId w:val="2"/>
  </w:num>
  <w:num w:numId="8">
    <w:abstractNumId w:val="7"/>
  </w:num>
  <w:num w:numId="9">
    <w:abstractNumId w:val="0"/>
  </w:num>
  <w:num w:numId="10">
    <w:abstractNumId w:val="10"/>
  </w:num>
  <w:num w:numId="11">
    <w:abstractNumId w:val="4"/>
  </w:num>
  <w:num w:numId="12">
    <w:abstractNumId w:val="6"/>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B0137"/>
    <w:rsid w:val="000D4F50"/>
    <w:rsid w:val="00112EB3"/>
    <w:rsid w:val="001F2A47"/>
    <w:rsid w:val="002F0095"/>
    <w:rsid w:val="00310B1F"/>
    <w:rsid w:val="0041318E"/>
    <w:rsid w:val="00453A00"/>
    <w:rsid w:val="004B1B93"/>
    <w:rsid w:val="00580B0D"/>
    <w:rsid w:val="00581ECF"/>
    <w:rsid w:val="006A45CB"/>
    <w:rsid w:val="008B3A6E"/>
    <w:rsid w:val="00916025"/>
    <w:rsid w:val="009B0137"/>
    <w:rsid w:val="00A32EB7"/>
    <w:rsid w:val="00B87DD4"/>
    <w:rsid w:val="00B95A06"/>
    <w:rsid w:val="00BA02C1"/>
    <w:rsid w:val="00CA4FC7"/>
    <w:rsid w:val="00D05345"/>
    <w:rsid w:val="00D619B8"/>
    <w:rsid w:val="00EB241F"/>
    <w:rsid w:val="00F222F9"/>
    <w:rsid w:val="00F52E03"/>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137"/>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9B013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4</Pages>
  <Words>1319</Words>
  <Characters>7520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Shaffira Gayatri</dc:creator>
  <cp:keywords/>
  <dc:description/>
  <cp:lastModifiedBy>Emil Rybczak</cp:lastModifiedBy>
  <cp:revision>2</cp:revision>
  <dcterms:created xsi:type="dcterms:W3CDTF">2015-02-25T13:33:00Z</dcterms:created>
  <dcterms:modified xsi:type="dcterms:W3CDTF">2015-02-25T13:33:00Z</dcterms:modified>
</cp:coreProperties>
</file>