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5A86" w:rsidRPr="00225A86" w:rsidRDefault="00225A86" w:rsidP="00225A86">
      <w:pPr>
        <w:pStyle w:val="ListParagraph"/>
        <w:numPr>
          <w:ilvl w:val="0"/>
          <w:numId w:val="6"/>
        </w:numPr>
        <w:shd w:val="clear" w:color="auto" w:fill="FFFFFF"/>
        <w:spacing w:before="100" w:beforeAutospacing="1" w:after="100" w:afterAutospacing="1"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What’s SSLC?</w:t>
      </w:r>
    </w:p>
    <w:p w:rsid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 xml:space="preserve">Every department across the University has two SSLCs: one for undergraduates, another for postgraduates.  They are composed both of students and staff. </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p>
    <w:p w:rsid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Pr>
          <w:rFonts w:asciiTheme="minorHAnsi" w:hAnsiTheme="minorHAnsi" w:cstheme="minorHAnsi"/>
          <w:color w:val="000000"/>
          <w:sz w:val="24"/>
          <w:szCs w:val="24"/>
          <w:shd w:val="clear" w:color="auto" w:fill="FFFFFF"/>
        </w:rPr>
        <w:t>The PG SSLC</w:t>
      </w:r>
      <w:r w:rsidRPr="00225A86">
        <w:rPr>
          <w:rFonts w:asciiTheme="minorHAnsi" w:hAnsiTheme="minorHAnsi" w:cstheme="minorHAnsi"/>
          <w:color w:val="000000"/>
          <w:sz w:val="24"/>
          <w:szCs w:val="24"/>
          <w:shd w:val="clear" w:color="auto" w:fill="FFFFFF"/>
        </w:rPr>
        <w:t xml:space="preserve"> meets twice per term to address postgraduate matters within the English Department. Your representatives are there to speak on behalf of the student body</w:t>
      </w:r>
      <w:r>
        <w:rPr>
          <w:rFonts w:asciiTheme="minorHAnsi" w:hAnsiTheme="minorHAnsi" w:cstheme="minorHAnsi"/>
          <w:color w:val="000000"/>
          <w:sz w:val="24"/>
          <w:szCs w:val="24"/>
          <w:shd w:val="clear" w:color="auto" w:fill="FFFFFF"/>
        </w:rPr>
        <w:t>.</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p>
    <w:p w:rsidR="00225A86" w:rsidRDefault="00225A86" w:rsidP="00225A86">
      <w:pPr>
        <w:shd w:val="clear" w:color="auto" w:fill="FFFFFF"/>
        <w:spacing w:after="0" w:line="240" w:lineRule="atLeast"/>
        <w:rPr>
          <w:rFonts w:asciiTheme="minorHAnsi" w:eastAsia="Times New Roman" w:hAnsiTheme="minorHAnsi" w:cstheme="minorHAnsi"/>
          <w:b/>
          <w:bCs/>
          <w:color w:val="333333"/>
          <w:sz w:val="24"/>
          <w:szCs w:val="24"/>
          <w:lang w:eastAsia="en-GB"/>
        </w:rPr>
      </w:pPr>
      <w:r w:rsidRPr="00225A86">
        <w:rPr>
          <w:rFonts w:asciiTheme="minorHAnsi" w:eastAsia="Times New Roman" w:hAnsiTheme="minorHAnsi" w:cstheme="minorHAnsi"/>
          <w:b/>
          <w:bCs/>
          <w:color w:val="333333"/>
          <w:sz w:val="24"/>
          <w:szCs w:val="24"/>
          <w:lang w:eastAsia="en-GB"/>
        </w:rPr>
        <w:t>Student representatives:</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p>
    <w:p w:rsidR="00225A86" w:rsidRDefault="00225A86" w:rsidP="00225A86">
      <w:pPr>
        <w:shd w:val="clear" w:color="auto" w:fill="FFFFFF"/>
        <w:spacing w:after="0" w:line="240" w:lineRule="atLeast"/>
        <w:rPr>
          <w:rFonts w:asciiTheme="minorHAnsi" w:eastAsia="Times New Roman" w:hAnsiTheme="minorHAnsi" w:cstheme="minorHAnsi"/>
          <w:b/>
          <w:bCs/>
          <w:color w:val="333333"/>
          <w:sz w:val="24"/>
          <w:szCs w:val="24"/>
          <w:lang w:eastAsia="en-GB"/>
        </w:rPr>
      </w:pPr>
      <w:r w:rsidRPr="00225A86">
        <w:rPr>
          <w:rFonts w:asciiTheme="minorHAnsi" w:eastAsia="Times New Roman" w:hAnsiTheme="minorHAnsi" w:cstheme="minorHAnsi"/>
          <w:b/>
          <w:bCs/>
          <w:color w:val="333333"/>
          <w:sz w:val="24"/>
          <w:szCs w:val="24"/>
          <w:lang w:eastAsia="en-GB"/>
        </w:rPr>
        <w:t>Nick Collins (Chair)</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p>
    <w:p w:rsid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I am a first year PhD student, researching Shakespeare's character Hamlet, and how attitudes to space inform Hamlet's characteristics and how, eventually, these filter into twentieth-century Irish fiction. I recently completed an MA at The University of Manchester after completing my undergraduate degree here at Warwick. I am happy to help and to answer any questions about PhD study in the English department. </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val="fr-FR" w:eastAsia="en-GB"/>
        </w:rPr>
      </w:pPr>
      <w:r w:rsidRPr="00225A86">
        <w:rPr>
          <w:rFonts w:asciiTheme="minorHAnsi" w:eastAsia="Times New Roman" w:hAnsiTheme="minorHAnsi" w:cstheme="minorHAnsi"/>
          <w:color w:val="333333"/>
          <w:sz w:val="24"/>
          <w:szCs w:val="24"/>
          <w:lang w:val="fr-FR" w:eastAsia="en-GB"/>
        </w:rPr>
        <w:t>E-mail: n.j.s.collins@warwick.ac.uk</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val="fr-FR" w:eastAsia="en-GB"/>
        </w:rPr>
      </w:pPr>
      <w:r w:rsidRPr="00225A86">
        <w:rPr>
          <w:rFonts w:asciiTheme="minorHAnsi" w:eastAsia="Times New Roman" w:hAnsiTheme="minorHAnsi" w:cstheme="minorHAnsi"/>
          <w:color w:val="333333"/>
          <w:sz w:val="24"/>
          <w:szCs w:val="24"/>
          <w:lang w:val="fr-FR" w:eastAsia="en-GB"/>
        </w:rPr>
        <w:t> </w:t>
      </w:r>
    </w:p>
    <w:p w:rsidR="00225A86" w:rsidRDefault="00225A86" w:rsidP="00225A86">
      <w:pPr>
        <w:shd w:val="clear" w:color="auto" w:fill="FFFFFF"/>
        <w:spacing w:after="0" w:line="240" w:lineRule="atLeast"/>
        <w:rPr>
          <w:rFonts w:asciiTheme="minorHAnsi" w:eastAsia="Times New Roman" w:hAnsiTheme="minorHAnsi" w:cstheme="minorHAnsi"/>
          <w:b/>
          <w:bCs/>
          <w:color w:val="333333"/>
          <w:sz w:val="24"/>
          <w:szCs w:val="24"/>
          <w:lang w:eastAsia="en-GB"/>
        </w:rPr>
      </w:pPr>
      <w:proofErr w:type="spellStart"/>
      <w:r w:rsidRPr="00225A86">
        <w:rPr>
          <w:rFonts w:asciiTheme="minorHAnsi" w:eastAsia="Times New Roman" w:hAnsiTheme="minorHAnsi" w:cstheme="minorHAnsi"/>
          <w:b/>
          <w:bCs/>
          <w:color w:val="333333"/>
          <w:sz w:val="24"/>
          <w:szCs w:val="24"/>
          <w:lang w:eastAsia="en-GB"/>
        </w:rPr>
        <w:t>Vedita</w:t>
      </w:r>
      <w:proofErr w:type="spellEnd"/>
      <w:r w:rsidRPr="00225A86">
        <w:rPr>
          <w:rFonts w:asciiTheme="minorHAnsi" w:eastAsia="Times New Roman" w:hAnsiTheme="minorHAnsi" w:cstheme="minorHAnsi"/>
          <w:b/>
          <w:bCs/>
          <w:color w:val="333333"/>
          <w:sz w:val="24"/>
          <w:szCs w:val="24"/>
          <w:lang w:eastAsia="en-GB"/>
        </w:rPr>
        <w:t xml:space="preserve"> </w:t>
      </w:r>
      <w:proofErr w:type="spellStart"/>
      <w:r w:rsidRPr="00225A86">
        <w:rPr>
          <w:rFonts w:asciiTheme="minorHAnsi" w:eastAsia="Times New Roman" w:hAnsiTheme="minorHAnsi" w:cstheme="minorHAnsi"/>
          <w:b/>
          <w:bCs/>
          <w:color w:val="333333"/>
          <w:sz w:val="24"/>
          <w:szCs w:val="24"/>
          <w:lang w:eastAsia="en-GB"/>
        </w:rPr>
        <w:t>Cowaloosur</w:t>
      </w:r>
      <w:proofErr w:type="spellEnd"/>
      <w:r w:rsidRPr="00225A86">
        <w:rPr>
          <w:rFonts w:asciiTheme="minorHAnsi" w:eastAsia="Times New Roman" w:hAnsiTheme="minorHAnsi" w:cstheme="minorHAnsi"/>
          <w:b/>
          <w:bCs/>
          <w:color w:val="333333"/>
          <w:sz w:val="24"/>
          <w:szCs w:val="24"/>
          <w:lang w:eastAsia="en-GB"/>
        </w:rPr>
        <w:t xml:space="preserve"> (Secretary)</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p>
    <w:p w:rsid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I am a full-time PhD candidate in the Department of English and Comparative Literary Studies. My research interests include the history and continuity of linguistic and cultural nationalism in postcolonial countries, such as India, popular culture, and literature in translation. I joined the University of Warwick in September 2009, after having completed my Masters degree in English from Durham University. I also studied for a Bachelors degree in Durham from 2004-2007. I would be happy to hear from anyone who may have any queries or concerns related to PG study at Warwick.</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Pr>
          <w:rFonts w:asciiTheme="minorHAnsi" w:eastAsia="Times New Roman" w:hAnsiTheme="minorHAnsi" w:cstheme="minorHAnsi"/>
          <w:color w:val="333333"/>
          <w:sz w:val="24"/>
          <w:szCs w:val="24"/>
          <w:lang w:eastAsia="en-GB"/>
        </w:rPr>
        <w:t>Email: v.cowaloosur@warwick.ac.uk</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 </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b/>
          <w:bCs/>
          <w:color w:val="333333"/>
          <w:sz w:val="24"/>
          <w:szCs w:val="24"/>
          <w:lang w:eastAsia="en-GB"/>
        </w:rPr>
        <w:t>Rhys Williams</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b/>
          <w:bCs/>
          <w:color w:val="333333"/>
          <w:sz w:val="24"/>
          <w:szCs w:val="24"/>
          <w:lang w:eastAsia="en-GB"/>
        </w:rPr>
        <w:t> </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b/>
          <w:bCs/>
          <w:color w:val="333333"/>
          <w:sz w:val="24"/>
          <w:szCs w:val="24"/>
          <w:lang w:eastAsia="en-GB"/>
        </w:rPr>
        <w:t xml:space="preserve">Chris </w:t>
      </w:r>
      <w:proofErr w:type="spellStart"/>
      <w:r w:rsidRPr="00225A86">
        <w:rPr>
          <w:rFonts w:asciiTheme="minorHAnsi" w:eastAsia="Times New Roman" w:hAnsiTheme="minorHAnsi" w:cstheme="minorHAnsi"/>
          <w:b/>
          <w:bCs/>
          <w:color w:val="333333"/>
          <w:sz w:val="24"/>
          <w:szCs w:val="24"/>
          <w:lang w:eastAsia="en-GB"/>
        </w:rPr>
        <w:t>Yiannitsaros</w:t>
      </w:r>
      <w:proofErr w:type="spellEnd"/>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b/>
          <w:bCs/>
          <w:color w:val="333333"/>
          <w:sz w:val="24"/>
          <w:szCs w:val="24"/>
          <w:lang w:eastAsia="en-GB"/>
        </w:rPr>
        <w:t> </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proofErr w:type="spellStart"/>
      <w:r w:rsidRPr="00225A86">
        <w:rPr>
          <w:rFonts w:asciiTheme="minorHAnsi" w:eastAsia="Times New Roman" w:hAnsiTheme="minorHAnsi" w:cstheme="minorHAnsi"/>
          <w:b/>
          <w:bCs/>
          <w:color w:val="333333"/>
          <w:sz w:val="24"/>
          <w:szCs w:val="24"/>
          <w:lang w:eastAsia="en-GB"/>
        </w:rPr>
        <w:t>Takoiya</w:t>
      </w:r>
      <w:proofErr w:type="spellEnd"/>
      <w:r w:rsidRPr="00225A86">
        <w:rPr>
          <w:rFonts w:asciiTheme="minorHAnsi" w:eastAsia="Times New Roman" w:hAnsiTheme="minorHAnsi" w:cstheme="minorHAnsi"/>
          <w:b/>
          <w:bCs/>
          <w:color w:val="333333"/>
          <w:sz w:val="24"/>
          <w:szCs w:val="24"/>
          <w:lang w:eastAsia="en-GB"/>
        </w:rPr>
        <w:t xml:space="preserve"> Flowers</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b/>
          <w:bCs/>
          <w:color w:val="333333"/>
          <w:sz w:val="24"/>
          <w:szCs w:val="24"/>
          <w:lang w:eastAsia="en-GB"/>
        </w:rPr>
        <w:t> </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b/>
          <w:bCs/>
          <w:color w:val="333333"/>
          <w:sz w:val="24"/>
          <w:szCs w:val="24"/>
          <w:lang w:eastAsia="en-GB"/>
        </w:rPr>
        <w:t xml:space="preserve">Claire </w:t>
      </w:r>
      <w:proofErr w:type="spellStart"/>
      <w:r w:rsidRPr="00225A86">
        <w:rPr>
          <w:rFonts w:asciiTheme="minorHAnsi" w:eastAsia="Times New Roman" w:hAnsiTheme="minorHAnsi" w:cstheme="minorHAnsi"/>
          <w:b/>
          <w:bCs/>
          <w:color w:val="333333"/>
          <w:sz w:val="24"/>
          <w:szCs w:val="24"/>
          <w:lang w:eastAsia="en-GB"/>
        </w:rPr>
        <w:t>Bradwell</w:t>
      </w:r>
      <w:proofErr w:type="spellEnd"/>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b/>
          <w:bCs/>
          <w:color w:val="333333"/>
          <w:sz w:val="24"/>
          <w:szCs w:val="24"/>
          <w:lang w:eastAsia="en-GB"/>
        </w:rPr>
        <w:t> </w:t>
      </w:r>
    </w:p>
    <w:p w:rsidR="00225A86" w:rsidRDefault="00225A86" w:rsidP="00225A86">
      <w:pPr>
        <w:shd w:val="clear" w:color="auto" w:fill="FFFFFF"/>
        <w:spacing w:after="0" w:line="240" w:lineRule="atLeast"/>
        <w:rPr>
          <w:rFonts w:asciiTheme="minorHAnsi" w:eastAsia="Times New Roman" w:hAnsiTheme="minorHAnsi" w:cstheme="minorHAnsi"/>
          <w:b/>
          <w:bCs/>
          <w:color w:val="333333"/>
          <w:sz w:val="24"/>
          <w:szCs w:val="24"/>
          <w:lang w:eastAsia="en-GB"/>
        </w:rPr>
      </w:pPr>
      <w:r w:rsidRPr="00225A86">
        <w:rPr>
          <w:rFonts w:asciiTheme="minorHAnsi" w:eastAsia="Times New Roman" w:hAnsiTheme="minorHAnsi" w:cstheme="minorHAnsi"/>
          <w:b/>
          <w:bCs/>
          <w:color w:val="333333"/>
          <w:sz w:val="24"/>
          <w:szCs w:val="24"/>
          <w:lang w:eastAsia="en-GB"/>
        </w:rPr>
        <w:t>Staff representatives:</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b/>
          <w:bCs/>
          <w:color w:val="333333"/>
          <w:sz w:val="24"/>
          <w:szCs w:val="24"/>
          <w:lang w:eastAsia="en-GB"/>
        </w:rPr>
        <w:t>Staff Members</w:t>
      </w:r>
      <w:r w:rsidRPr="00225A86">
        <w:rPr>
          <w:rFonts w:asciiTheme="minorHAnsi" w:eastAsia="Times New Roman" w:hAnsiTheme="minorHAnsi" w:cstheme="minorHAnsi"/>
          <w:color w:val="333333"/>
          <w:sz w:val="24"/>
          <w:szCs w:val="24"/>
          <w:lang w:eastAsia="en-GB"/>
        </w:rPr>
        <w:t>:</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Professor Catherine Bates (Head of Department)</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Dr Emma Francis (Director of Graduate Studies)</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Professor Maureen Freely (Convenor MA in Writing)</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Mr John Fletcher (Convenor MA in English)</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b/>
          <w:bCs/>
          <w:color w:val="333333"/>
          <w:sz w:val="24"/>
          <w:szCs w:val="24"/>
          <w:lang w:eastAsia="en-GB"/>
        </w:rPr>
        <w:t> </w:t>
      </w:r>
      <w:r w:rsidRPr="00225A86">
        <w:rPr>
          <w:rFonts w:asciiTheme="minorHAnsi" w:eastAsia="Times New Roman" w:hAnsiTheme="minorHAnsi" w:cstheme="minorHAnsi"/>
          <w:color w:val="333333"/>
          <w:sz w:val="24"/>
          <w:szCs w:val="24"/>
          <w:lang w:eastAsia="en-GB"/>
        </w:rPr>
        <w:t> </w:t>
      </w:r>
    </w:p>
    <w:p w:rsidR="00225A86" w:rsidRPr="00225A86" w:rsidRDefault="00225A86" w:rsidP="00225A86">
      <w:pPr>
        <w:numPr>
          <w:ilvl w:val="0"/>
          <w:numId w:val="7"/>
        </w:numPr>
        <w:shd w:val="clear" w:color="auto" w:fill="FFFFFF"/>
        <w:spacing w:before="100" w:beforeAutospacing="1" w:after="100" w:afterAutospacing="1"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lastRenderedPageBreak/>
        <w:t>What do I do if I have a problem?</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Please email anyone of us with your issue, and we will bring it up in the meeting. </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 </w:t>
      </w:r>
    </w:p>
    <w:p w:rsidR="00225A86" w:rsidRPr="00225A86" w:rsidRDefault="00225A86" w:rsidP="00225A86">
      <w:pPr>
        <w:numPr>
          <w:ilvl w:val="0"/>
          <w:numId w:val="8"/>
        </w:numPr>
        <w:shd w:val="clear" w:color="auto" w:fill="FFFFFF"/>
        <w:spacing w:before="100" w:beforeAutospacing="1" w:after="100" w:afterAutospacing="1"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Is it confidential?</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 xml:space="preserve">Don’t worry – people’s names </w:t>
      </w:r>
      <w:r>
        <w:rPr>
          <w:rFonts w:asciiTheme="minorHAnsi" w:eastAsia="Times New Roman" w:hAnsiTheme="minorHAnsi" w:cstheme="minorHAnsi"/>
          <w:color w:val="333333"/>
          <w:sz w:val="24"/>
          <w:szCs w:val="24"/>
          <w:lang w:eastAsia="en-GB"/>
        </w:rPr>
        <w:t>are usually not</w:t>
      </w:r>
      <w:r w:rsidRPr="00225A86">
        <w:rPr>
          <w:rFonts w:asciiTheme="minorHAnsi" w:eastAsia="Times New Roman" w:hAnsiTheme="minorHAnsi" w:cstheme="minorHAnsi"/>
          <w:color w:val="333333"/>
          <w:sz w:val="24"/>
          <w:szCs w:val="24"/>
          <w:lang w:eastAsia="en-GB"/>
        </w:rPr>
        <w:t xml:space="preserve"> mentioned in the meetings, so anonymity is guaranteed – until absolutely necessary.</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 </w:t>
      </w:r>
    </w:p>
    <w:p w:rsidR="00225A86" w:rsidRPr="00225A86" w:rsidRDefault="00225A86" w:rsidP="00225A86">
      <w:pPr>
        <w:numPr>
          <w:ilvl w:val="0"/>
          <w:numId w:val="9"/>
        </w:numPr>
        <w:shd w:val="clear" w:color="auto" w:fill="FFFFFF"/>
        <w:spacing w:before="100" w:beforeAutospacing="1" w:after="100" w:afterAutospacing="1"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What happens next?</w:t>
      </w:r>
    </w:p>
    <w:p w:rsidR="00225A86" w:rsidRPr="00225A86" w:rsidRDefault="00225A86" w:rsidP="00225A86">
      <w:pPr>
        <w:shd w:val="clear" w:color="auto" w:fill="FFFFFF"/>
        <w:spacing w:after="0" w:line="240" w:lineRule="atLeast"/>
        <w:rPr>
          <w:rFonts w:asciiTheme="minorHAnsi" w:eastAsia="Times New Roman" w:hAnsiTheme="minorHAnsi" w:cstheme="minorHAnsi"/>
          <w:color w:val="333333"/>
          <w:sz w:val="24"/>
          <w:szCs w:val="24"/>
          <w:lang w:eastAsia="en-GB"/>
        </w:rPr>
      </w:pPr>
      <w:r w:rsidRPr="00225A86">
        <w:rPr>
          <w:rFonts w:asciiTheme="minorHAnsi" w:eastAsia="Times New Roman" w:hAnsiTheme="minorHAnsi" w:cstheme="minorHAnsi"/>
          <w:color w:val="333333"/>
          <w:sz w:val="24"/>
          <w:szCs w:val="24"/>
          <w:lang w:eastAsia="en-GB"/>
        </w:rPr>
        <w:t>After the meeting, minutes will be published</w:t>
      </w:r>
      <w:r>
        <w:rPr>
          <w:rFonts w:asciiTheme="minorHAnsi" w:eastAsia="Times New Roman" w:hAnsiTheme="minorHAnsi" w:cstheme="minorHAnsi"/>
          <w:color w:val="333333"/>
          <w:sz w:val="24"/>
          <w:szCs w:val="24"/>
          <w:lang w:eastAsia="en-GB"/>
        </w:rPr>
        <w:t xml:space="preserve"> via the department page, and circulated to students via email</w:t>
      </w:r>
      <w:r w:rsidRPr="00225A86">
        <w:rPr>
          <w:rFonts w:asciiTheme="minorHAnsi" w:eastAsia="Times New Roman" w:hAnsiTheme="minorHAnsi" w:cstheme="minorHAnsi"/>
          <w:color w:val="333333"/>
          <w:sz w:val="24"/>
          <w:szCs w:val="24"/>
          <w:lang w:eastAsia="en-GB"/>
        </w:rPr>
        <w:t>.  Any decisions taken will be communicated to all students, and specific student queries will be de</w:t>
      </w:r>
      <w:r>
        <w:rPr>
          <w:rFonts w:asciiTheme="minorHAnsi" w:eastAsia="Times New Roman" w:hAnsiTheme="minorHAnsi" w:cstheme="minorHAnsi"/>
          <w:color w:val="333333"/>
          <w:sz w:val="24"/>
          <w:szCs w:val="24"/>
          <w:lang w:eastAsia="en-GB"/>
        </w:rPr>
        <w:t>alt with the concerned parties personally.  Any issue</w:t>
      </w:r>
      <w:r w:rsidRPr="00225A86">
        <w:rPr>
          <w:rFonts w:asciiTheme="minorHAnsi" w:eastAsia="Times New Roman" w:hAnsiTheme="minorHAnsi" w:cstheme="minorHAnsi"/>
          <w:color w:val="333333"/>
          <w:sz w:val="24"/>
          <w:szCs w:val="24"/>
          <w:lang w:eastAsia="en-GB"/>
        </w:rPr>
        <w:t xml:space="preserve"> requiring further action will be followed up by the appropriate parties, including the department Chair if necessary.</w:t>
      </w:r>
    </w:p>
    <w:p w:rsidR="00D63516" w:rsidRPr="00225A86" w:rsidRDefault="00D63516">
      <w:pPr>
        <w:rPr>
          <w:rFonts w:asciiTheme="minorHAnsi" w:hAnsiTheme="minorHAnsi" w:cstheme="minorHAnsi"/>
          <w:sz w:val="24"/>
          <w:szCs w:val="24"/>
        </w:rPr>
      </w:pPr>
    </w:p>
    <w:sectPr w:rsidR="00D63516" w:rsidRPr="00225A86" w:rsidSect="00D6351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E975BF"/>
    <w:multiLevelType w:val="hybridMultilevel"/>
    <w:tmpl w:val="E3142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65A2C42"/>
    <w:multiLevelType w:val="hybridMultilevel"/>
    <w:tmpl w:val="245A03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185546F"/>
    <w:multiLevelType w:val="multilevel"/>
    <w:tmpl w:val="D7FC5A4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nsid w:val="484B1D4E"/>
    <w:multiLevelType w:val="multilevel"/>
    <w:tmpl w:val="D4C40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E393608"/>
    <w:multiLevelType w:val="multilevel"/>
    <w:tmpl w:val="F864BC4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nsid w:val="588E7CEF"/>
    <w:multiLevelType w:val="multilevel"/>
    <w:tmpl w:val="431295E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
    <w:nsid w:val="5D9F658F"/>
    <w:multiLevelType w:val="hybridMultilevel"/>
    <w:tmpl w:val="B1F44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6B85107F"/>
    <w:multiLevelType w:val="multilevel"/>
    <w:tmpl w:val="5B0A2C7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nsid w:val="78A241E0"/>
    <w:multiLevelType w:val="hybridMultilevel"/>
    <w:tmpl w:val="D0446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5"/>
  </w:num>
  <w:num w:numId="4">
    <w:abstractNumId w:val="4"/>
  </w:num>
  <w:num w:numId="5">
    <w:abstractNumId w:val="2"/>
  </w:num>
  <w:num w:numId="6">
    <w:abstractNumId w:val="0"/>
  </w:num>
  <w:num w:numId="7">
    <w:abstractNumId w:val="8"/>
  </w:num>
  <w:num w:numId="8">
    <w:abstractNumId w:val="6"/>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25A86"/>
    <w:rsid w:val="00225A86"/>
    <w:rsid w:val="002B20B8"/>
    <w:rsid w:val="00D6351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Verdana" w:eastAsiaTheme="minorHAnsi" w:hAnsi="Verdana"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51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25A8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225A86"/>
    <w:rPr>
      <w:b/>
      <w:bCs/>
    </w:rPr>
  </w:style>
  <w:style w:type="character" w:styleId="Hyperlink">
    <w:name w:val="Hyperlink"/>
    <w:basedOn w:val="DefaultParagraphFont"/>
    <w:uiPriority w:val="99"/>
    <w:semiHidden/>
    <w:unhideWhenUsed/>
    <w:rsid w:val="00225A86"/>
    <w:rPr>
      <w:color w:val="0000FF"/>
      <w:u w:val="single"/>
    </w:rPr>
  </w:style>
  <w:style w:type="paragraph" w:styleId="ListParagraph">
    <w:name w:val="List Paragraph"/>
    <w:basedOn w:val="Normal"/>
    <w:uiPriority w:val="34"/>
    <w:qFormat/>
    <w:rsid w:val="00225A86"/>
    <w:pPr>
      <w:ind w:left="720"/>
      <w:contextualSpacing/>
    </w:pPr>
  </w:style>
</w:styles>
</file>

<file path=word/webSettings.xml><?xml version="1.0" encoding="utf-8"?>
<w:webSettings xmlns:r="http://schemas.openxmlformats.org/officeDocument/2006/relationships" xmlns:w="http://schemas.openxmlformats.org/wordprocessingml/2006/main">
  <w:divs>
    <w:div w:id="1776829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365</Words>
  <Characters>2087</Characters>
  <Application>Microsoft Office Word</Application>
  <DocSecurity>0</DocSecurity>
  <Lines>17</Lines>
  <Paragraphs>4</Paragraphs>
  <ScaleCrop>false</ScaleCrop>
  <Company/>
  <LinksUpToDate>false</LinksUpToDate>
  <CharactersWithSpaces>2448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VCOWALOOSUR</dc:creator>
  <cp:lastModifiedBy>VCOWALOOSUR</cp:lastModifiedBy>
  <cp:revision>1</cp:revision>
  <dcterms:created xsi:type="dcterms:W3CDTF">2012-01-23T02:09:00Z</dcterms:created>
  <dcterms:modified xsi:type="dcterms:W3CDTF">2012-01-23T02:16:00Z</dcterms:modified>
</cp:coreProperties>
</file>