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F7DB6" w14:textId="77777777" w:rsidR="00225A86" w:rsidRPr="001E77E1" w:rsidRDefault="00225A86" w:rsidP="006E03F2">
      <w:p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What’s SSLC?</w:t>
      </w:r>
    </w:p>
    <w:p w14:paraId="06E69061"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Every department across the University has two SSLCs: one for undergraduat</w:t>
      </w:r>
      <w:r w:rsidR="006E03F2" w:rsidRPr="001E77E1">
        <w:rPr>
          <w:rFonts w:ascii="Times" w:eastAsia="Times New Roman" w:hAnsi="Times" w:cstheme="minorHAnsi"/>
          <w:color w:val="333333"/>
          <w:sz w:val="24"/>
          <w:szCs w:val="24"/>
          <w:lang w:eastAsia="en-GB"/>
        </w:rPr>
        <w:t xml:space="preserve">es, another for postgraduates. </w:t>
      </w:r>
      <w:r w:rsidRPr="001E77E1">
        <w:rPr>
          <w:rFonts w:ascii="Times" w:eastAsia="Times New Roman" w:hAnsi="Times" w:cstheme="minorHAnsi"/>
          <w:color w:val="333333"/>
          <w:sz w:val="24"/>
          <w:szCs w:val="24"/>
          <w:lang w:eastAsia="en-GB"/>
        </w:rPr>
        <w:t xml:space="preserve">They are composed both of students and staff. </w:t>
      </w:r>
    </w:p>
    <w:p w14:paraId="563D83DF"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10F8E96A"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hAnsi="Times" w:cstheme="minorHAnsi"/>
          <w:color w:val="000000"/>
          <w:sz w:val="24"/>
          <w:szCs w:val="24"/>
          <w:shd w:val="clear" w:color="auto" w:fill="FFFFFF"/>
        </w:rPr>
        <w:t>The PG SSLC</w:t>
      </w:r>
      <w:r w:rsidR="006E03F2" w:rsidRPr="001E77E1">
        <w:rPr>
          <w:rFonts w:ascii="Times" w:hAnsi="Times" w:cstheme="minorHAnsi"/>
          <w:color w:val="000000"/>
          <w:sz w:val="24"/>
          <w:szCs w:val="24"/>
          <w:shd w:val="clear" w:color="auto" w:fill="FFFFFF"/>
        </w:rPr>
        <w:t xml:space="preserve"> meet</w:t>
      </w:r>
      <w:r w:rsidRPr="001E77E1">
        <w:rPr>
          <w:rFonts w:ascii="Times" w:hAnsi="Times" w:cstheme="minorHAnsi"/>
          <w:color w:val="000000"/>
          <w:sz w:val="24"/>
          <w:szCs w:val="24"/>
          <w:shd w:val="clear" w:color="auto" w:fill="FFFFFF"/>
        </w:rPr>
        <w:t xml:space="preserve"> twice per term to address postgraduate matters within the English Department. Your representatives are there to speak on behalf of the student body.</w:t>
      </w:r>
    </w:p>
    <w:p w14:paraId="381F5476"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24F7FB40" w14:textId="77777777" w:rsidR="00225A86" w:rsidRPr="001E77E1" w:rsidRDefault="00225A86" w:rsidP="00225A86">
      <w:pPr>
        <w:shd w:val="clear" w:color="auto" w:fill="FFFFFF"/>
        <w:spacing w:after="0" w:line="240" w:lineRule="atLeast"/>
        <w:rPr>
          <w:rFonts w:ascii="Times" w:eastAsia="Times New Roman" w:hAnsi="Times" w:cstheme="minorHAnsi"/>
          <w:b/>
          <w:bCs/>
          <w:color w:val="333333"/>
          <w:sz w:val="24"/>
          <w:szCs w:val="24"/>
          <w:lang w:eastAsia="en-GB"/>
        </w:rPr>
      </w:pPr>
      <w:r w:rsidRPr="001E77E1">
        <w:rPr>
          <w:rFonts w:ascii="Times" w:eastAsia="Times New Roman" w:hAnsi="Times" w:cstheme="minorHAnsi"/>
          <w:b/>
          <w:bCs/>
          <w:color w:val="333333"/>
          <w:sz w:val="24"/>
          <w:szCs w:val="24"/>
          <w:lang w:eastAsia="en-GB"/>
        </w:rPr>
        <w:t>Student representatives:</w:t>
      </w:r>
    </w:p>
    <w:p w14:paraId="586E8B8F"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23ECC777" w14:textId="62E80625" w:rsidR="00225A86" w:rsidRPr="001E77E1" w:rsidRDefault="00E31D72" w:rsidP="00225A86">
      <w:pPr>
        <w:shd w:val="clear" w:color="auto" w:fill="FFFFFF"/>
        <w:spacing w:after="0" w:line="240" w:lineRule="atLeast"/>
        <w:rPr>
          <w:rFonts w:ascii="Times" w:eastAsia="Times New Roman" w:hAnsi="Times" w:cstheme="minorHAnsi"/>
          <w:b/>
          <w:bCs/>
          <w:color w:val="333333"/>
          <w:sz w:val="24"/>
          <w:szCs w:val="24"/>
          <w:lang w:eastAsia="en-GB"/>
        </w:rPr>
      </w:pPr>
      <w:r>
        <w:rPr>
          <w:rFonts w:ascii="Times" w:eastAsia="Times New Roman" w:hAnsi="Times" w:cstheme="minorHAnsi"/>
          <w:b/>
          <w:bCs/>
          <w:color w:val="333333"/>
          <w:sz w:val="24"/>
          <w:szCs w:val="24"/>
          <w:lang w:eastAsia="en-GB"/>
        </w:rPr>
        <w:t xml:space="preserve">MA Rep(s): </w:t>
      </w:r>
      <w:r w:rsidR="000B3CA6">
        <w:rPr>
          <w:rFonts w:ascii="Times" w:eastAsia="Times New Roman" w:hAnsi="Times" w:cstheme="minorHAnsi"/>
          <w:b/>
          <w:bCs/>
          <w:color w:val="333333"/>
          <w:sz w:val="24"/>
          <w:szCs w:val="24"/>
          <w:lang w:eastAsia="en-GB"/>
        </w:rPr>
        <w:t>TBC</w:t>
      </w:r>
      <w:r w:rsidR="00225A86" w:rsidRPr="001E77E1">
        <w:rPr>
          <w:rFonts w:ascii="Times" w:eastAsia="Times New Roman" w:hAnsi="Times" w:cstheme="minorHAnsi"/>
          <w:b/>
          <w:bCs/>
          <w:color w:val="333333"/>
          <w:sz w:val="24"/>
          <w:szCs w:val="24"/>
          <w:lang w:eastAsia="en-GB"/>
        </w:rPr>
        <w:t xml:space="preserve"> </w:t>
      </w:r>
      <w:r>
        <w:rPr>
          <w:rFonts w:ascii="Times" w:eastAsia="Times New Roman" w:hAnsi="Times" w:cstheme="minorHAnsi"/>
          <w:b/>
          <w:bCs/>
          <w:color w:val="333333"/>
          <w:sz w:val="24"/>
          <w:szCs w:val="24"/>
          <w:lang w:eastAsia="en-GB"/>
        </w:rPr>
        <w:br/>
        <w:t xml:space="preserve">PGR Rep(s): </w:t>
      </w:r>
      <w:r w:rsidR="000B3CA6">
        <w:rPr>
          <w:rFonts w:ascii="Times" w:eastAsia="Times New Roman" w:hAnsi="Times" w:cstheme="minorHAnsi"/>
          <w:b/>
          <w:bCs/>
          <w:color w:val="333333"/>
          <w:sz w:val="24"/>
          <w:szCs w:val="24"/>
          <w:lang w:eastAsia="en-GB"/>
        </w:rPr>
        <w:t>TBC</w:t>
      </w:r>
    </w:p>
    <w:p w14:paraId="106C9D20" w14:textId="6A50BF92"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 </w:t>
      </w:r>
    </w:p>
    <w:p w14:paraId="31D4A061"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Staff Members</w:t>
      </w:r>
      <w:r w:rsidRPr="001E77E1">
        <w:rPr>
          <w:rFonts w:ascii="Times" w:eastAsia="Times New Roman" w:hAnsi="Times" w:cstheme="minorHAnsi"/>
          <w:color w:val="333333"/>
          <w:sz w:val="24"/>
          <w:szCs w:val="24"/>
          <w:lang w:eastAsia="en-GB"/>
        </w:rPr>
        <w:t>:</w:t>
      </w:r>
    </w:p>
    <w:p w14:paraId="45197537" w14:textId="77777777" w:rsidR="001E77E1" w:rsidRPr="001E77E1" w:rsidRDefault="001E77E1" w:rsidP="00225A86">
      <w:pPr>
        <w:shd w:val="clear" w:color="auto" w:fill="FFFFFF"/>
        <w:spacing w:after="0" w:line="240" w:lineRule="atLeast"/>
        <w:rPr>
          <w:rFonts w:ascii="Times" w:eastAsia="Times New Roman" w:hAnsi="Times" w:cstheme="minorHAnsi"/>
          <w:color w:val="333333"/>
          <w:sz w:val="24"/>
          <w:szCs w:val="24"/>
          <w:lang w:eastAsia="en-GB"/>
        </w:rPr>
      </w:pPr>
    </w:p>
    <w:p w14:paraId="69F176FD" w14:textId="203D723B" w:rsidR="00262839" w:rsidRDefault="001E77E1" w:rsidP="000B3CA6">
      <w:pPr>
        <w:pStyle w:val="NoSpacing"/>
        <w:rPr>
          <w:rFonts w:ascii="Times" w:hAnsi="Times" w:cs="Times"/>
          <w:sz w:val="24"/>
          <w:szCs w:val="24"/>
          <w:lang w:eastAsia="en-GB"/>
        </w:rPr>
      </w:pPr>
      <w:r w:rsidRPr="000B3CA6">
        <w:rPr>
          <w:rFonts w:ascii="Times" w:hAnsi="Times" w:cs="Times"/>
          <w:sz w:val="24"/>
          <w:szCs w:val="24"/>
          <w:lang w:eastAsia="en-GB"/>
        </w:rPr>
        <w:t xml:space="preserve">Dr </w:t>
      </w:r>
      <w:r w:rsidR="007608F6" w:rsidRPr="000B3CA6">
        <w:rPr>
          <w:rFonts w:ascii="Times" w:hAnsi="Times" w:cs="Times"/>
          <w:sz w:val="24"/>
          <w:szCs w:val="24"/>
          <w:lang w:eastAsia="en-GB"/>
        </w:rPr>
        <w:t>Ross Forman</w:t>
      </w:r>
      <w:r w:rsidRPr="000B3CA6">
        <w:rPr>
          <w:rFonts w:ascii="Times" w:hAnsi="Times" w:cs="Times"/>
          <w:sz w:val="24"/>
          <w:szCs w:val="24"/>
          <w:lang w:eastAsia="en-GB"/>
        </w:rPr>
        <w:t xml:space="preserve"> (Director of Graduate Studies)</w:t>
      </w:r>
      <w:r w:rsidRPr="000B3CA6">
        <w:rPr>
          <w:rFonts w:ascii="Times" w:hAnsi="Times" w:cs="Times"/>
          <w:sz w:val="24"/>
          <w:szCs w:val="24"/>
          <w:lang w:eastAsia="en-GB"/>
        </w:rPr>
        <w:br/>
        <w:t xml:space="preserve">Dr </w:t>
      </w:r>
      <w:r w:rsidR="00262839">
        <w:rPr>
          <w:rFonts w:ascii="Times" w:hAnsi="Times" w:cs="Times"/>
          <w:sz w:val="24"/>
          <w:szCs w:val="24"/>
          <w:lang w:eastAsia="en-GB"/>
        </w:rPr>
        <w:t>Michael Meeuwis</w:t>
      </w:r>
      <w:r w:rsidRPr="000B3CA6">
        <w:rPr>
          <w:rFonts w:ascii="Times" w:hAnsi="Times" w:cs="Times"/>
          <w:sz w:val="24"/>
          <w:szCs w:val="24"/>
          <w:lang w:eastAsia="en-GB"/>
        </w:rPr>
        <w:t xml:space="preserve"> (Convenor MA in English Literature)</w:t>
      </w:r>
      <w:r w:rsidRPr="000B3CA6">
        <w:rPr>
          <w:rFonts w:ascii="Times" w:hAnsi="Times" w:cs="Times"/>
          <w:sz w:val="24"/>
          <w:szCs w:val="24"/>
          <w:lang w:eastAsia="en-GB"/>
        </w:rPr>
        <w:br/>
      </w:r>
      <w:r w:rsidR="007608F6" w:rsidRPr="000B3CA6">
        <w:rPr>
          <w:rFonts w:ascii="Times" w:hAnsi="Times" w:cs="Times"/>
          <w:sz w:val="24"/>
          <w:szCs w:val="24"/>
          <w:lang w:eastAsia="en-GB"/>
        </w:rPr>
        <w:t xml:space="preserve">Dr </w:t>
      </w:r>
      <w:r w:rsidR="00262839">
        <w:rPr>
          <w:rFonts w:ascii="Times" w:hAnsi="Times" w:cs="Times"/>
          <w:sz w:val="24"/>
          <w:szCs w:val="24"/>
          <w:lang w:eastAsia="en-GB"/>
        </w:rPr>
        <w:t xml:space="preserve">Caitlin Vandertop </w:t>
      </w:r>
      <w:r w:rsidRPr="000B3CA6">
        <w:rPr>
          <w:rFonts w:ascii="Times" w:hAnsi="Times" w:cs="Times"/>
          <w:sz w:val="24"/>
          <w:szCs w:val="24"/>
          <w:lang w:eastAsia="en-GB"/>
        </w:rPr>
        <w:t>(Convenor MA in World Literatures)</w:t>
      </w:r>
      <w:r w:rsidR="00E31D72" w:rsidRPr="000B3CA6">
        <w:rPr>
          <w:rFonts w:ascii="Times" w:hAnsi="Times" w:cs="Times"/>
          <w:sz w:val="24"/>
          <w:szCs w:val="24"/>
          <w:lang w:eastAsia="en-GB"/>
        </w:rPr>
        <w:br/>
        <w:t xml:space="preserve">Dr </w:t>
      </w:r>
      <w:r w:rsidR="00262839">
        <w:rPr>
          <w:rFonts w:ascii="Times" w:hAnsi="Times" w:cs="Times"/>
          <w:sz w:val="24"/>
          <w:szCs w:val="24"/>
          <w:lang w:eastAsia="en-GB"/>
        </w:rPr>
        <w:t xml:space="preserve">Tess Grant </w:t>
      </w:r>
      <w:r w:rsidR="00E31D72" w:rsidRPr="000B3CA6">
        <w:rPr>
          <w:rFonts w:ascii="Times" w:hAnsi="Times" w:cs="Times"/>
          <w:sz w:val="24"/>
          <w:szCs w:val="24"/>
          <w:lang w:eastAsia="en-GB"/>
        </w:rPr>
        <w:t>(Convenor MA in English and Drama)</w:t>
      </w:r>
      <w:r w:rsidRPr="000B3CA6">
        <w:rPr>
          <w:rFonts w:ascii="Times" w:hAnsi="Times" w:cs="Times"/>
          <w:sz w:val="24"/>
          <w:szCs w:val="24"/>
          <w:lang w:eastAsia="en-GB"/>
        </w:rPr>
        <w:br/>
      </w:r>
      <w:r w:rsidR="00F8310F">
        <w:rPr>
          <w:rFonts w:ascii="Times" w:hAnsi="Times" w:cs="Times"/>
          <w:sz w:val="24"/>
          <w:szCs w:val="24"/>
          <w:lang w:eastAsia="en-GB"/>
        </w:rPr>
        <w:t>Professor</w:t>
      </w:r>
      <w:r w:rsidR="007608F6" w:rsidRPr="000B3CA6">
        <w:rPr>
          <w:rFonts w:ascii="Times" w:hAnsi="Times" w:cs="Times"/>
          <w:sz w:val="24"/>
          <w:szCs w:val="24"/>
          <w:lang w:eastAsia="en-GB"/>
        </w:rPr>
        <w:t xml:space="preserve"> </w:t>
      </w:r>
      <w:r w:rsidR="00262839">
        <w:rPr>
          <w:rFonts w:ascii="Times" w:hAnsi="Times" w:cs="Times"/>
          <w:sz w:val="24"/>
          <w:szCs w:val="24"/>
          <w:lang w:eastAsia="en-GB"/>
        </w:rPr>
        <w:t>Dan Katz</w:t>
      </w:r>
      <w:r w:rsidR="00E31D72" w:rsidRPr="000B3CA6">
        <w:rPr>
          <w:rFonts w:ascii="Times" w:hAnsi="Times" w:cs="Times"/>
          <w:sz w:val="24"/>
          <w:szCs w:val="24"/>
          <w:lang w:eastAsia="en-GB"/>
        </w:rPr>
        <w:t xml:space="preserve"> (Convenor MA in Critical and Cultural Theory)</w:t>
      </w:r>
    </w:p>
    <w:p w14:paraId="6F6EBD8C" w14:textId="77777777" w:rsidR="00262839" w:rsidRPr="000B3CA6" w:rsidRDefault="00262839" w:rsidP="00262839">
      <w:pPr>
        <w:pStyle w:val="NoSpacing"/>
        <w:rPr>
          <w:rFonts w:ascii="Times" w:hAnsi="Times" w:cs="Times"/>
          <w:sz w:val="24"/>
          <w:szCs w:val="24"/>
          <w:lang w:eastAsia="en-GB"/>
        </w:rPr>
      </w:pPr>
      <w:r>
        <w:rPr>
          <w:rFonts w:ascii="Times" w:hAnsi="Times" w:cs="Times"/>
          <w:sz w:val="24"/>
          <w:szCs w:val="24"/>
          <w:lang w:eastAsia="en-GB"/>
        </w:rPr>
        <w:t xml:space="preserve">Dr Tess Grant (Senior Tutor) </w:t>
      </w:r>
    </w:p>
    <w:p w14:paraId="1B95A0CF" w14:textId="3F67C223" w:rsidR="007608F6" w:rsidRDefault="00262839" w:rsidP="000B3CA6">
      <w:pPr>
        <w:pStyle w:val="NoSpacing"/>
        <w:rPr>
          <w:rFonts w:ascii="Times" w:hAnsi="Times" w:cs="Times"/>
          <w:sz w:val="24"/>
          <w:szCs w:val="24"/>
          <w:lang w:eastAsia="en-GB"/>
        </w:rPr>
      </w:pPr>
      <w:r>
        <w:rPr>
          <w:rFonts w:ascii="Times" w:hAnsi="Times" w:cs="Times"/>
          <w:sz w:val="24"/>
          <w:szCs w:val="24"/>
          <w:lang w:eastAsia="en-GB"/>
        </w:rPr>
        <w:t xml:space="preserve">TBD </w:t>
      </w:r>
      <w:r w:rsidR="001E77E1" w:rsidRPr="000B3CA6">
        <w:rPr>
          <w:rFonts w:ascii="Times" w:hAnsi="Times" w:cs="Times"/>
          <w:sz w:val="24"/>
          <w:szCs w:val="24"/>
          <w:lang w:eastAsia="en-GB"/>
        </w:rPr>
        <w:t>(Subject Librarian)</w:t>
      </w:r>
    </w:p>
    <w:p w14:paraId="6BABB5CD" w14:textId="1052ECE0" w:rsidR="00225A86" w:rsidRPr="00262839" w:rsidRDefault="00262839" w:rsidP="00262839">
      <w:pPr>
        <w:pStyle w:val="NoSpacing"/>
        <w:rPr>
          <w:rFonts w:ascii="Times" w:hAnsi="Times" w:cs="Times"/>
          <w:sz w:val="24"/>
          <w:szCs w:val="24"/>
          <w:lang w:eastAsia="en-GB"/>
        </w:rPr>
      </w:pPr>
      <w:r>
        <w:rPr>
          <w:rFonts w:ascii="Times" w:hAnsi="Times" w:cs="Times"/>
          <w:sz w:val="24"/>
          <w:szCs w:val="24"/>
          <w:lang w:eastAsia="en-GB"/>
        </w:rPr>
        <w:t>Charlotte Pearce (Widening Participation Officer)</w:t>
      </w:r>
    </w:p>
    <w:p w14:paraId="356A757B" w14:textId="77777777" w:rsidR="00225A86" w:rsidRPr="001E77E1" w:rsidRDefault="00225A86" w:rsidP="00225A86">
      <w:pPr>
        <w:numPr>
          <w:ilvl w:val="0"/>
          <w:numId w:val="7"/>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 do I do if I have a problem?</w:t>
      </w:r>
    </w:p>
    <w:p w14:paraId="6BF184B2" w14:textId="78C161F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xml:space="preserve">Please email anyone of </w:t>
      </w:r>
      <w:r w:rsidR="000B3CA6">
        <w:rPr>
          <w:rFonts w:ascii="Times" w:eastAsia="Times New Roman" w:hAnsi="Times" w:cstheme="minorHAnsi"/>
          <w:color w:val="333333"/>
          <w:sz w:val="24"/>
          <w:szCs w:val="24"/>
          <w:lang w:eastAsia="en-GB"/>
        </w:rPr>
        <w:t>the reps</w:t>
      </w:r>
      <w:r w:rsidRPr="001E77E1">
        <w:rPr>
          <w:rFonts w:ascii="Times" w:eastAsia="Times New Roman" w:hAnsi="Times" w:cstheme="minorHAnsi"/>
          <w:color w:val="333333"/>
          <w:sz w:val="24"/>
          <w:szCs w:val="24"/>
          <w:lang w:eastAsia="en-GB"/>
        </w:rPr>
        <w:t xml:space="preserve"> with your issue, and </w:t>
      </w:r>
      <w:r w:rsidR="000B3CA6">
        <w:rPr>
          <w:rFonts w:ascii="Times" w:eastAsia="Times New Roman" w:hAnsi="Times" w:cstheme="minorHAnsi"/>
          <w:color w:val="333333"/>
          <w:sz w:val="24"/>
          <w:szCs w:val="24"/>
          <w:lang w:eastAsia="en-GB"/>
        </w:rPr>
        <w:t>they</w:t>
      </w:r>
      <w:r w:rsidRPr="001E77E1">
        <w:rPr>
          <w:rFonts w:ascii="Times" w:eastAsia="Times New Roman" w:hAnsi="Times" w:cstheme="minorHAnsi"/>
          <w:color w:val="333333"/>
          <w:sz w:val="24"/>
          <w:szCs w:val="24"/>
          <w:lang w:eastAsia="en-GB"/>
        </w:rPr>
        <w:t xml:space="preserve"> will bring it up in the meeting. </w:t>
      </w:r>
    </w:p>
    <w:p w14:paraId="2B7CA284" w14:textId="77777777" w:rsidR="00225A86" w:rsidRPr="001E77E1" w:rsidRDefault="00225A86" w:rsidP="00225A86">
      <w:pPr>
        <w:numPr>
          <w:ilvl w:val="0"/>
          <w:numId w:val="8"/>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Is it confidential?</w:t>
      </w:r>
    </w:p>
    <w:p w14:paraId="5324BAA5" w14:textId="5A34BA1B"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Don’t worry – people’s names are usually not mentioned in the meetings, so anonymity is guaranteed – until absolutely necessary.</w:t>
      </w:r>
    </w:p>
    <w:p w14:paraId="43191E4A" w14:textId="77777777" w:rsidR="00225A86" w:rsidRPr="001E77E1" w:rsidRDefault="00225A86" w:rsidP="00225A86">
      <w:pPr>
        <w:numPr>
          <w:ilvl w:val="0"/>
          <w:numId w:val="9"/>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 happens next?</w:t>
      </w:r>
    </w:p>
    <w:p w14:paraId="35ABC843"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After the meeting, minutes will be published via the department page, and circulated to students via email.  Any decisions taken will be communicated to all students, and specific student queries will be dealt with the concerned parties personally.  Any issue requiring further action will be followed up by the appropriate parties, including the department Chair if necessary.</w:t>
      </w:r>
    </w:p>
    <w:p w14:paraId="1A2E81D7" w14:textId="77777777" w:rsidR="00D63516" w:rsidRPr="001E77E1" w:rsidRDefault="00D63516">
      <w:pPr>
        <w:rPr>
          <w:rFonts w:ascii="Times" w:hAnsi="Times" w:cstheme="minorHAnsi"/>
          <w:sz w:val="24"/>
          <w:szCs w:val="24"/>
        </w:rPr>
      </w:pPr>
    </w:p>
    <w:sectPr w:rsidR="00D63516" w:rsidRPr="001E77E1" w:rsidSect="00D635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975BF"/>
    <w:multiLevelType w:val="hybridMultilevel"/>
    <w:tmpl w:val="E3142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5A2C42"/>
    <w:multiLevelType w:val="hybridMultilevel"/>
    <w:tmpl w:val="245A0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85546F"/>
    <w:multiLevelType w:val="multilevel"/>
    <w:tmpl w:val="D7FC5A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484B1D4E"/>
    <w:multiLevelType w:val="multilevel"/>
    <w:tmpl w:val="D4C40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E393608"/>
    <w:multiLevelType w:val="multilevel"/>
    <w:tmpl w:val="F864BC4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588E7CEF"/>
    <w:multiLevelType w:val="multilevel"/>
    <w:tmpl w:val="431295E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5D9F658F"/>
    <w:multiLevelType w:val="hybridMultilevel"/>
    <w:tmpl w:val="B1F44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85107F"/>
    <w:multiLevelType w:val="multilevel"/>
    <w:tmpl w:val="5B0A2C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78A241E0"/>
    <w:multiLevelType w:val="hybridMultilevel"/>
    <w:tmpl w:val="D0446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1459950">
    <w:abstractNumId w:val="7"/>
  </w:num>
  <w:num w:numId="2" w16cid:durableId="28604458">
    <w:abstractNumId w:val="3"/>
  </w:num>
  <w:num w:numId="3" w16cid:durableId="288318210">
    <w:abstractNumId w:val="5"/>
  </w:num>
  <w:num w:numId="4" w16cid:durableId="1397242436">
    <w:abstractNumId w:val="4"/>
  </w:num>
  <w:num w:numId="5" w16cid:durableId="2143955892">
    <w:abstractNumId w:val="2"/>
  </w:num>
  <w:num w:numId="6" w16cid:durableId="1829707789">
    <w:abstractNumId w:val="0"/>
  </w:num>
  <w:num w:numId="7" w16cid:durableId="1828860771">
    <w:abstractNumId w:val="8"/>
  </w:num>
  <w:num w:numId="8" w16cid:durableId="2091150388">
    <w:abstractNumId w:val="6"/>
  </w:num>
  <w:num w:numId="9" w16cid:durableId="18966223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5A86"/>
    <w:rsid w:val="000B3CA6"/>
    <w:rsid w:val="001E77E1"/>
    <w:rsid w:val="00225A86"/>
    <w:rsid w:val="00262839"/>
    <w:rsid w:val="002B20B8"/>
    <w:rsid w:val="00593566"/>
    <w:rsid w:val="006D5306"/>
    <w:rsid w:val="006E03F2"/>
    <w:rsid w:val="007608F6"/>
    <w:rsid w:val="00CE3E65"/>
    <w:rsid w:val="00D63516"/>
    <w:rsid w:val="00E31D72"/>
    <w:rsid w:val="00F831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F814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635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5A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25A86"/>
    <w:rPr>
      <w:b/>
      <w:bCs/>
    </w:rPr>
  </w:style>
  <w:style w:type="character" w:styleId="Hyperlink">
    <w:name w:val="Hyperlink"/>
    <w:basedOn w:val="DefaultParagraphFont"/>
    <w:uiPriority w:val="99"/>
    <w:unhideWhenUsed/>
    <w:rsid w:val="00225A86"/>
    <w:rPr>
      <w:color w:val="0000FF"/>
      <w:u w:val="single"/>
    </w:rPr>
  </w:style>
  <w:style w:type="paragraph" w:styleId="ListParagraph">
    <w:name w:val="List Paragraph"/>
    <w:basedOn w:val="Normal"/>
    <w:uiPriority w:val="34"/>
    <w:qFormat/>
    <w:rsid w:val="00225A86"/>
    <w:pPr>
      <w:ind w:left="720"/>
      <w:contextualSpacing/>
    </w:pPr>
  </w:style>
  <w:style w:type="paragraph" w:styleId="NoSpacing">
    <w:name w:val="No Spacing"/>
    <w:uiPriority w:val="1"/>
    <w:qFormat/>
    <w:rsid w:val="007608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6838461">
      <w:bodyDiv w:val="1"/>
      <w:marLeft w:val="0"/>
      <w:marRight w:val="0"/>
      <w:marTop w:val="0"/>
      <w:marBottom w:val="0"/>
      <w:divBdr>
        <w:top w:val="none" w:sz="0" w:space="0" w:color="auto"/>
        <w:left w:val="none" w:sz="0" w:space="0" w:color="auto"/>
        <w:bottom w:val="none" w:sz="0" w:space="0" w:color="auto"/>
        <w:right w:val="none" w:sz="0" w:space="0" w:color="auto"/>
      </w:divBdr>
    </w:div>
    <w:div w:id="1776829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217</Words>
  <Characters>1240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VCOWALOOSUR</dc:creator>
  <cp:lastModifiedBy>Brannigan, Emily</cp:lastModifiedBy>
  <cp:revision>5</cp:revision>
  <dcterms:created xsi:type="dcterms:W3CDTF">2020-08-28T08:32:00Z</dcterms:created>
  <dcterms:modified xsi:type="dcterms:W3CDTF">2022-08-09T10:49:00Z</dcterms:modified>
</cp:coreProperties>
</file>