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DF7DB6" w14:textId="77777777" w:rsidR="00225A86" w:rsidRPr="001E77E1" w:rsidRDefault="00225A86" w:rsidP="006E03F2">
      <w:pPr>
        <w:shd w:val="clear" w:color="auto" w:fill="FFFFFF"/>
        <w:spacing w:before="100" w:beforeAutospacing="1" w:after="100" w:afterAutospacing="1" w:line="240" w:lineRule="atLeast"/>
        <w:rPr>
          <w:rFonts w:ascii="Times" w:eastAsia="Times New Roman" w:hAnsi="Times" w:cstheme="minorHAnsi"/>
          <w:b/>
          <w:color w:val="333333"/>
          <w:sz w:val="24"/>
          <w:szCs w:val="24"/>
          <w:lang w:eastAsia="en-GB"/>
        </w:rPr>
      </w:pPr>
      <w:r w:rsidRPr="001E77E1">
        <w:rPr>
          <w:rFonts w:ascii="Times" w:eastAsia="Times New Roman" w:hAnsi="Times" w:cstheme="minorHAnsi"/>
          <w:b/>
          <w:color w:val="333333"/>
          <w:sz w:val="24"/>
          <w:szCs w:val="24"/>
          <w:lang w:eastAsia="en-GB"/>
        </w:rPr>
        <w:t>What’s SSLC?</w:t>
      </w:r>
    </w:p>
    <w:p w14:paraId="06E69061"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color w:val="333333"/>
          <w:sz w:val="24"/>
          <w:szCs w:val="24"/>
          <w:lang w:eastAsia="en-GB"/>
        </w:rPr>
        <w:t>Every department across the University has two SSLCs: one for undergraduat</w:t>
      </w:r>
      <w:r w:rsidR="006E03F2" w:rsidRPr="001E77E1">
        <w:rPr>
          <w:rFonts w:ascii="Times" w:eastAsia="Times New Roman" w:hAnsi="Times" w:cstheme="minorHAnsi"/>
          <w:color w:val="333333"/>
          <w:sz w:val="24"/>
          <w:szCs w:val="24"/>
          <w:lang w:eastAsia="en-GB"/>
        </w:rPr>
        <w:t xml:space="preserve">es, another for postgraduates. </w:t>
      </w:r>
      <w:r w:rsidRPr="001E77E1">
        <w:rPr>
          <w:rFonts w:ascii="Times" w:eastAsia="Times New Roman" w:hAnsi="Times" w:cstheme="minorHAnsi"/>
          <w:color w:val="333333"/>
          <w:sz w:val="24"/>
          <w:szCs w:val="24"/>
          <w:lang w:eastAsia="en-GB"/>
        </w:rPr>
        <w:t xml:space="preserve">They are composed both of students and staff. </w:t>
      </w:r>
    </w:p>
    <w:p w14:paraId="563D83DF"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p>
    <w:p w14:paraId="10F8E96A"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hAnsi="Times" w:cstheme="minorHAnsi"/>
          <w:color w:val="000000"/>
          <w:sz w:val="24"/>
          <w:szCs w:val="24"/>
          <w:shd w:val="clear" w:color="auto" w:fill="FFFFFF"/>
        </w:rPr>
        <w:t>The PG SSLC</w:t>
      </w:r>
      <w:r w:rsidR="006E03F2" w:rsidRPr="001E77E1">
        <w:rPr>
          <w:rFonts w:ascii="Times" w:hAnsi="Times" w:cstheme="minorHAnsi"/>
          <w:color w:val="000000"/>
          <w:sz w:val="24"/>
          <w:szCs w:val="24"/>
          <w:shd w:val="clear" w:color="auto" w:fill="FFFFFF"/>
        </w:rPr>
        <w:t xml:space="preserve"> meet</w:t>
      </w:r>
      <w:r w:rsidRPr="001E77E1">
        <w:rPr>
          <w:rFonts w:ascii="Times" w:hAnsi="Times" w:cstheme="minorHAnsi"/>
          <w:color w:val="000000"/>
          <w:sz w:val="24"/>
          <w:szCs w:val="24"/>
          <w:shd w:val="clear" w:color="auto" w:fill="FFFFFF"/>
        </w:rPr>
        <w:t xml:space="preserve"> twice per term to address postgraduate matters within the English Department. Your representatives are there to speak on behalf of the student body.</w:t>
      </w:r>
    </w:p>
    <w:p w14:paraId="381F5476"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p>
    <w:p w14:paraId="24F7FB40" w14:textId="77777777" w:rsidR="00225A86" w:rsidRPr="001E77E1" w:rsidRDefault="00225A86" w:rsidP="00225A86">
      <w:pPr>
        <w:shd w:val="clear" w:color="auto" w:fill="FFFFFF"/>
        <w:spacing w:after="0" w:line="240" w:lineRule="atLeast"/>
        <w:rPr>
          <w:rFonts w:ascii="Times" w:eastAsia="Times New Roman" w:hAnsi="Times" w:cstheme="minorHAnsi"/>
          <w:b/>
          <w:bCs/>
          <w:color w:val="333333"/>
          <w:sz w:val="24"/>
          <w:szCs w:val="24"/>
          <w:lang w:eastAsia="en-GB"/>
        </w:rPr>
      </w:pPr>
      <w:r w:rsidRPr="001E77E1">
        <w:rPr>
          <w:rFonts w:ascii="Times" w:eastAsia="Times New Roman" w:hAnsi="Times" w:cstheme="minorHAnsi"/>
          <w:b/>
          <w:bCs/>
          <w:color w:val="333333"/>
          <w:sz w:val="24"/>
          <w:szCs w:val="24"/>
          <w:lang w:eastAsia="en-GB"/>
        </w:rPr>
        <w:t>Student representatives:</w:t>
      </w:r>
    </w:p>
    <w:p w14:paraId="586E8B8F"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p>
    <w:p w14:paraId="23ECC777" w14:textId="77777777" w:rsidR="00225A86" w:rsidRPr="001E77E1" w:rsidRDefault="006E03F2" w:rsidP="00225A86">
      <w:pPr>
        <w:shd w:val="clear" w:color="auto" w:fill="FFFFFF"/>
        <w:spacing w:after="0" w:line="240" w:lineRule="atLeast"/>
        <w:rPr>
          <w:rFonts w:ascii="Times" w:eastAsia="Times New Roman" w:hAnsi="Times" w:cstheme="minorHAnsi"/>
          <w:b/>
          <w:bCs/>
          <w:color w:val="333333"/>
          <w:sz w:val="24"/>
          <w:szCs w:val="24"/>
          <w:lang w:eastAsia="en-GB"/>
        </w:rPr>
      </w:pPr>
      <w:r w:rsidRPr="001E77E1">
        <w:rPr>
          <w:rFonts w:ascii="Times" w:eastAsia="Times New Roman" w:hAnsi="Times" w:cstheme="minorHAnsi"/>
          <w:b/>
          <w:bCs/>
          <w:color w:val="333333"/>
          <w:sz w:val="24"/>
          <w:szCs w:val="24"/>
          <w:lang w:eastAsia="en-GB"/>
        </w:rPr>
        <w:t>Izy Cowling</w:t>
      </w:r>
      <w:r w:rsidR="00225A86" w:rsidRPr="001E77E1">
        <w:rPr>
          <w:rFonts w:ascii="Times" w:eastAsia="Times New Roman" w:hAnsi="Times" w:cstheme="minorHAnsi"/>
          <w:b/>
          <w:bCs/>
          <w:color w:val="333333"/>
          <w:sz w:val="24"/>
          <w:szCs w:val="24"/>
          <w:lang w:eastAsia="en-GB"/>
        </w:rPr>
        <w:t xml:space="preserve"> (Chair)</w:t>
      </w:r>
    </w:p>
    <w:p w14:paraId="4DACE3E4"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p>
    <w:p w14:paraId="7CAF7C7D" w14:textId="77777777" w:rsidR="006E03F2" w:rsidRPr="001E77E1" w:rsidRDefault="006E03F2"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color w:val="333333"/>
          <w:sz w:val="24"/>
          <w:szCs w:val="24"/>
          <w:lang w:eastAsia="en-GB"/>
        </w:rPr>
        <w:t>I am a fourth-year MA student, having studied at Warwick for my Undergrad also. My research interests include 21</w:t>
      </w:r>
      <w:r w:rsidRPr="001E77E1">
        <w:rPr>
          <w:rFonts w:ascii="Times" w:eastAsia="Times New Roman" w:hAnsi="Times" w:cstheme="minorHAnsi"/>
          <w:color w:val="333333"/>
          <w:sz w:val="24"/>
          <w:szCs w:val="24"/>
          <w:vertAlign w:val="superscript"/>
          <w:lang w:eastAsia="en-GB"/>
        </w:rPr>
        <w:t>st</w:t>
      </w:r>
      <w:r w:rsidRPr="001E77E1">
        <w:rPr>
          <w:rFonts w:ascii="Times" w:eastAsia="Times New Roman" w:hAnsi="Times" w:cstheme="minorHAnsi"/>
          <w:color w:val="333333"/>
          <w:sz w:val="24"/>
          <w:szCs w:val="24"/>
          <w:lang w:eastAsia="en-GB"/>
        </w:rPr>
        <w:t xml:space="preserve"> century lit, digital culture &amp; the codex novel. Alongside the PGSSLC I am also on the executive committee of Warwick Women’s Rugby Club, and participate in various other extra-curricular activities. </w:t>
      </w:r>
      <w:r w:rsidR="006D5306" w:rsidRPr="001E77E1">
        <w:rPr>
          <w:rFonts w:ascii="Times" w:eastAsia="Times New Roman" w:hAnsi="Times" w:cstheme="minorHAnsi"/>
          <w:color w:val="333333"/>
          <w:sz w:val="24"/>
          <w:szCs w:val="24"/>
          <w:lang w:eastAsia="en-GB"/>
        </w:rPr>
        <w:t xml:space="preserve">Please get in touch with absolutely any </w:t>
      </w:r>
      <w:r w:rsidR="00CE3E65" w:rsidRPr="001E77E1">
        <w:rPr>
          <w:rFonts w:ascii="Times" w:eastAsia="Times New Roman" w:hAnsi="Times" w:cstheme="minorHAnsi"/>
          <w:color w:val="333333"/>
          <w:sz w:val="24"/>
          <w:szCs w:val="24"/>
          <w:lang w:eastAsia="en-GB"/>
        </w:rPr>
        <w:t xml:space="preserve">queries or issues to be raised at the next committee meeting. </w:t>
      </w:r>
    </w:p>
    <w:p w14:paraId="7347BF5E" w14:textId="77777777" w:rsidR="00CE3E65" w:rsidRPr="001E77E1" w:rsidRDefault="00CE3E65"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color w:val="333333"/>
          <w:sz w:val="24"/>
          <w:szCs w:val="24"/>
          <w:lang w:eastAsia="en-GB"/>
        </w:rPr>
        <w:t xml:space="preserve">Email: </w:t>
      </w:r>
      <w:hyperlink r:id="rId5" w:history="1">
        <w:r w:rsidRPr="001E77E1">
          <w:rPr>
            <w:rStyle w:val="Hyperlink"/>
            <w:rFonts w:ascii="Times" w:eastAsia="Times New Roman" w:hAnsi="Times" w:cstheme="minorHAnsi"/>
            <w:sz w:val="24"/>
            <w:szCs w:val="24"/>
            <w:lang w:eastAsia="en-GB"/>
          </w:rPr>
          <w:t>I.Cowling@Warwick.ac.uk</w:t>
        </w:r>
      </w:hyperlink>
    </w:p>
    <w:p w14:paraId="22857203"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b/>
          <w:bCs/>
          <w:color w:val="333333"/>
          <w:sz w:val="24"/>
          <w:szCs w:val="24"/>
          <w:lang w:eastAsia="en-GB"/>
        </w:rPr>
        <w:t> </w:t>
      </w:r>
    </w:p>
    <w:p w14:paraId="7473901D" w14:textId="77777777" w:rsidR="00225A86" w:rsidRPr="001E77E1" w:rsidRDefault="00225A86" w:rsidP="00225A86">
      <w:pPr>
        <w:shd w:val="clear" w:color="auto" w:fill="FFFFFF"/>
        <w:spacing w:after="0" w:line="240" w:lineRule="atLeast"/>
        <w:rPr>
          <w:rFonts w:ascii="Times" w:eastAsia="Times New Roman" w:hAnsi="Times" w:cstheme="minorHAnsi"/>
          <w:b/>
          <w:bCs/>
          <w:color w:val="333333"/>
          <w:sz w:val="24"/>
          <w:szCs w:val="24"/>
          <w:lang w:eastAsia="en-GB"/>
        </w:rPr>
      </w:pPr>
      <w:r w:rsidRPr="001E77E1">
        <w:rPr>
          <w:rFonts w:ascii="Times" w:eastAsia="Times New Roman" w:hAnsi="Times" w:cstheme="minorHAnsi"/>
          <w:b/>
          <w:bCs/>
          <w:color w:val="333333"/>
          <w:sz w:val="24"/>
          <w:szCs w:val="24"/>
          <w:lang w:eastAsia="en-GB"/>
        </w:rPr>
        <w:t>Staff representatives:</w:t>
      </w:r>
    </w:p>
    <w:p w14:paraId="106C9D20"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p>
    <w:p w14:paraId="31D4A061"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b/>
          <w:bCs/>
          <w:color w:val="333333"/>
          <w:sz w:val="24"/>
          <w:szCs w:val="24"/>
          <w:lang w:eastAsia="en-GB"/>
        </w:rPr>
        <w:t>Staff Members</w:t>
      </w:r>
      <w:r w:rsidRPr="001E77E1">
        <w:rPr>
          <w:rFonts w:ascii="Times" w:eastAsia="Times New Roman" w:hAnsi="Times" w:cstheme="minorHAnsi"/>
          <w:color w:val="333333"/>
          <w:sz w:val="24"/>
          <w:szCs w:val="24"/>
          <w:lang w:eastAsia="en-GB"/>
        </w:rPr>
        <w:t>:</w:t>
      </w:r>
    </w:p>
    <w:p w14:paraId="45197537" w14:textId="77777777" w:rsidR="001E77E1" w:rsidRPr="001E77E1" w:rsidRDefault="001E77E1" w:rsidP="00225A86">
      <w:pPr>
        <w:shd w:val="clear" w:color="auto" w:fill="FFFFFF"/>
        <w:spacing w:after="0" w:line="240" w:lineRule="atLeast"/>
        <w:rPr>
          <w:rFonts w:ascii="Times" w:eastAsia="Times New Roman" w:hAnsi="Times" w:cstheme="minorHAnsi"/>
          <w:color w:val="333333"/>
          <w:sz w:val="24"/>
          <w:szCs w:val="24"/>
          <w:lang w:eastAsia="en-GB"/>
        </w:rPr>
      </w:pPr>
    </w:p>
    <w:p w14:paraId="7CB29FDC" w14:textId="77777777" w:rsidR="001E77E1" w:rsidRPr="001E77E1" w:rsidRDefault="001E77E1" w:rsidP="001E77E1">
      <w:pPr>
        <w:spacing w:after="165" w:line="240" w:lineRule="auto"/>
        <w:rPr>
          <w:rFonts w:ascii="Times" w:hAnsi="Times" w:cs="Times New Roman"/>
          <w:color w:val="383838"/>
          <w:sz w:val="24"/>
          <w:szCs w:val="24"/>
          <w:lang w:eastAsia="en-GB"/>
        </w:rPr>
      </w:pPr>
      <w:r w:rsidRPr="001E77E1">
        <w:rPr>
          <w:rFonts w:ascii="Times" w:hAnsi="Times" w:cs="Times New Roman"/>
          <w:color w:val="383838"/>
          <w:sz w:val="24"/>
          <w:szCs w:val="24"/>
          <w:lang w:eastAsia="en-GB"/>
        </w:rPr>
        <w:t>Dr Emma Francis (Director of Graduate Studies)</w:t>
      </w:r>
      <w:r>
        <w:rPr>
          <w:rFonts w:ascii="Times" w:hAnsi="Times" w:cs="Times New Roman"/>
          <w:color w:val="383838"/>
          <w:sz w:val="24"/>
          <w:szCs w:val="24"/>
          <w:lang w:eastAsia="en-GB"/>
        </w:rPr>
        <w:br/>
      </w:r>
      <w:r w:rsidRPr="001E77E1">
        <w:rPr>
          <w:rFonts w:ascii="Times" w:hAnsi="Times" w:cs="Times New Roman"/>
          <w:color w:val="383838"/>
          <w:sz w:val="24"/>
          <w:szCs w:val="24"/>
          <w:lang w:eastAsia="en-GB"/>
        </w:rPr>
        <w:t>Dr Stephen Purcell (Convenor MA in English Literature)</w:t>
      </w:r>
      <w:r>
        <w:rPr>
          <w:rFonts w:ascii="Times" w:hAnsi="Times" w:cs="Times New Roman"/>
          <w:color w:val="383838"/>
          <w:sz w:val="24"/>
          <w:szCs w:val="24"/>
          <w:lang w:eastAsia="en-GB"/>
        </w:rPr>
        <w:br/>
      </w:r>
      <w:r w:rsidRPr="001E77E1">
        <w:rPr>
          <w:rFonts w:ascii="Times" w:hAnsi="Times" w:cs="Times New Roman"/>
          <w:color w:val="383838"/>
          <w:sz w:val="24"/>
          <w:szCs w:val="24"/>
          <w:lang w:eastAsia="en-GB"/>
        </w:rPr>
        <w:t>Dr Chantal Wright (Convenor MA in Translation &amp; Transcultural Studies and Admissions Tutor)</w:t>
      </w:r>
      <w:r>
        <w:rPr>
          <w:rFonts w:ascii="Times" w:hAnsi="Times" w:cs="Times New Roman"/>
          <w:color w:val="383838"/>
          <w:sz w:val="24"/>
          <w:szCs w:val="24"/>
          <w:lang w:eastAsia="en-GB"/>
        </w:rPr>
        <w:br/>
      </w:r>
      <w:r w:rsidRPr="001E77E1">
        <w:rPr>
          <w:rFonts w:ascii="Times" w:hAnsi="Times" w:cs="Times New Roman"/>
          <w:color w:val="383838"/>
          <w:sz w:val="24"/>
          <w:szCs w:val="24"/>
          <w:lang w:eastAsia="en-GB"/>
        </w:rPr>
        <w:t>Dr Paulo de Medeiros (Convenor MA in World Literatures)</w:t>
      </w:r>
      <w:r>
        <w:rPr>
          <w:rFonts w:ascii="Times" w:hAnsi="Times" w:cs="Times New Roman"/>
          <w:color w:val="383838"/>
          <w:sz w:val="24"/>
          <w:szCs w:val="24"/>
          <w:lang w:eastAsia="en-GB"/>
        </w:rPr>
        <w:br/>
      </w:r>
      <w:r w:rsidRPr="001E77E1">
        <w:rPr>
          <w:rFonts w:ascii="Times" w:hAnsi="Times" w:cs="Times New Roman"/>
          <w:color w:val="383838"/>
          <w:sz w:val="24"/>
          <w:szCs w:val="24"/>
          <w:lang w:eastAsia="en-GB"/>
        </w:rPr>
        <w:t>Professor Sarah Moss (Convenor MA in Writing)</w:t>
      </w:r>
      <w:r>
        <w:rPr>
          <w:rFonts w:ascii="Times" w:hAnsi="Times" w:cs="Times New Roman"/>
          <w:color w:val="383838"/>
          <w:sz w:val="24"/>
          <w:szCs w:val="24"/>
          <w:lang w:eastAsia="en-GB"/>
        </w:rPr>
        <w:br/>
      </w:r>
      <w:r w:rsidRPr="001E77E1">
        <w:rPr>
          <w:rFonts w:ascii="Times" w:hAnsi="Times" w:cs="Times New Roman"/>
          <w:color w:val="383838"/>
          <w:sz w:val="24"/>
          <w:szCs w:val="24"/>
          <w:lang w:eastAsia="en-GB"/>
        </w:rPr>
        <w:t>Kate Courage (Subject Librarian)</w:t>
      </w:r>
    </w:p>
    <w:p w14:paraId="6BABB5CD"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b/>
          <w:bCs/>
          <w:color w:val="333333"/>
          <w:sz w:val="24"/>
          <w:szCs w:val="24"/>
          <w:lang w:eastAsia="en-GB"/>
        </w:rPr>
        <w:t> </w:t>
      </w:r>
      <w:r w:rsidRPr="001E77E1">
        <w:rPr>
          <w:rFonts w:ascii="Times" w:eastAsia="Times New Roman" w:hAnsi="Times" w:cstheme="minorHAnsi"/>
          <w:color w:val="333333"/>
          <w:sz w:val="24"/>
          <w:szCs w:val="24"/>
          <w:lang w:eastAsia="en-GB"/>
        </w:rPr>
        <w:t> </w:t>
      </w:r>
    </w:p>
    <w:p w14:paraId="356A757B" w14:textId="77777777" w:rsidR="00225A86" w:rsidRPr="001E77E1" w:rsidRDefault="00225A86" w:rsidP="00225A86">
      <w:pPr>
        <w:numPr>
          <w:ilvl w:val="0"/>
          <w:numId w:val="7"/>
        </w:numPr>
        <w:shd w:val="clear" w:color="auto" w:fill="FFFFFF"/>
        <w:spacing w:before="100" w:beforeAutospacing="1" w:after="100" w:afterAutospacing="1" w:line="240" w:lineRule="atLeast"/>
        <w:rPr>
          <w:rFonts w:ascii="Times" w:eastAsia="Times New Roman" w:hAnsi="Times" w:cstheme="minorHAnsi"/>
          <w:b/>
          <w:color w:val="333333"/>
          <w:sz w:val="24"/>
          <w:szCs w:val="24"/>
          <w:lang w:eastAsia="en-GB"/>
        </w:rPr>
      </w:pPr>
      <w:r w:rsidRPr="001E77E1">
        <w:rPr>
          <w:rFonts w:ascii="Times" w:eastAsia="Times New Roman" w:hAnsi="Times" w:cstheme="minorHAnsi"/>
          <w:b/>
          <w:color w:val="333333"/>
          <w:sz w:val="24"/>
          <w:szCs w:val="24"/>
          <w:lang w:eastAsia="en-GB"/>
        </w:rPr>
        <w:t>What do I do if I have a problem?</w:t>
      </w:r>
    </w:p>
    <w:p w14:paraId="5029BAD6"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color w:val="333333"/>
          <w:sz w:val="24"/>
          <w:szCs w:val="24"/>
          <w:lang w:eastAsia="en-GB"/>
        </w:rPr>
        <w:t>Please email anyone of us with your issue, and we will bring it up in the meeting. </w:t>
      </w:r>
    </w:p>
    <w:p w14:paraId="6BF184B2"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color w:val="333333"/>
          <w:sz w:val="24"/>
          <w:szCs w:val="24"/>
          <w:lang w:eastAsia="en-GB"/>
        </w:rPr>
        <w:t> </w:t>
      </w:r>
    </w:p>
    <w:p w14:paraId="2B7CA284" w14:textId="77777777" w:rsidR="00225A86" w:rsidRPr="001E77E1" w:rsidRDefault="00225A86" w:rsidP="00225A86">
      <w:pPr>
        <w:numPr>
          <w:ilvl w:val="0"/>
          <w:numId w:val="8"/>
        </w:numPr>
        <w:shd w:val="clear" w:color="auto" w:fill="FFFFFF"/>
        <w:spacing w:before="100" w:beforeAutospacing="1" w:after="100" w:afterAutospacing="1" w:line="240" w:lineRule="atLeast"/>
        <w:rPr>
          <w:rFonts w:ascii="Times" w:eastAsia="Times New Roman" w:hAnsi="Times" w:cstheme="minorHAnsi"/>
          <w:b/>
          <w:color w:val="333333"/>
          <w:sz w:val="24"/>
          <w:szCs w:val="24"/>
          <w:lang w:eastAsia="en-GB"/>
        </w:rPr>
      </w:pPr>
      <w:r w:rsidRPr="001E77E1">
        <w:rPr>
          <w:rFonts w:ascii="Times" w:eastAsia="Times New Roman" w:hAnsi="Times" w:cstheme="minorHAnsi"/>
          <w:b/>
          <w:color w:val="333333"/>
          <w:sz w:val="24"/>
          <w:szCs w:val="24"/>
          <w:lang w:eastAsia="en-GB"/>
        </w:rPr>
        <w:t>Is it confidential?</w:t>
      </w:r>
    </w:p>
    <w:p w14:paraId="6773738C"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color w:val="333333"/>
          <w:sz w:val="24"/>
          <w:szCs w:val="24"/>
          <w:lang w:eastAsia="en-GB"/>
        </w:rPr>
        <w:t xml:space="preserve">Don’t worry – people’s names are usually not mentioned in the meetings, so anonymity is guaranteed – until </w:t>
      </w:r>
      <w:proofErr w:type="gramStart"/>
      <w:r w:rsidRPr="001E77E1">
        <w:rPr>
          <w:rFonts w:ascii="Times" w:eastAsia="Times New Roman" w:hAnsi="Times" w:cstheme="minorHAnsi"/>
          <w:color w:val="333333"/>
          <w:sz w:val="24"/>
          <w:szCs w:val="24"/>
          <w:lang w:eastAsia="en-GB"/>
        </w:rPr>
        <w:t>absolutely necess</w:t>
      </w:r>
      <w:bookmarkStart w:id="0" w:name="_GoBack"/>
      <w:bookmarkEnd w:id="0"/>
      <w:r w:rsidRPr="001E77E1">
        <w:rPr>
          <w:rFonts w:ascii="Times" w:eastAsia="Times New Roman" w:hAnsi="Times" w:cstheme="minorHAnsi"/>
          <w:color w:val="333333"/>
          <w:sz w:val="24"/>
          <w:szCs w:val="24"/>
          <w:lang w:eastAsia="en-GB"/>
        </w:rPr>
        <w:t>ary</w:t>
      </w:r>
      <w:proofErr w:type="gramEnd"/>
      <w:r w:rsidRPr="001E77E1">
        <w:rPr>
          <w:rFonts w:ascii="Times" w:eastAsia="Times New Roman" w:hAnsi="Times" w:cstheme="minorHAnsi"/>
          <w:color w:val="333333"/>
          <w:sz w:val="24"/>
          <w:szCs w:val="24"/>
          <w:lang w:eastAsia="en-GB"/>
        </w:rPr>
        <w:t>.</w:t>
      </w:r>
    </w:p>
    <w:p w14:paraId="5324BAA5"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color w:val="333333"/>
          <w:sz w:val="24"/>
          <w:szCs w:val="24"/>
          <w:lang w:eastAsia="en-GB"/>
        </w:rPr>
        <w:t> </w:t>
      </w:r>
    </w:p>
    <w:p w14:paraId="43191E4A" w14:textId="77777777" w:rsidR="00225A86" w:rsidRPr="001E77E1" w:rsidRDefault="00225A86" w:rsidP="00225A86">
      <w:pPr>
        <w:numPr>
          <w:ilvl w:val="0"/>
          <w:numId w:val="9"/>
        </w:numPr>
        <w:shd w:val="clear" w:color="auto" w:fill="FFFFFF"/>
        <w:spacing w:before="100" w:beforeAutospacing="1" w:after="100" w:afterAutospacing="1" w:line="240" w:lineRule="atLeast"/>
        <w:rPr>
          <w:rFonts w:ascii="Times" w:eastAsia="Times New Roman" w:hAnsi="Times" w:cstheme="minorHAnsi"/>
          <w:b/>
          <w:color w:val="333333"/>
          <w:sz w:val="24"/>
          <w:szCs w:val="24"/>
          <w:lang w:eastAsia="en-GB"/>
        </w:rPr>
      </w:pPr>
      <w:r w:rsidRPr="001E77E1">
        <w:rPr>
          <w:rFonts w:ascii="Times" w:eastAsia="Times New Roman" w:hAnsi="Times" w:cstheme="minorHAnsi"/>
          <w:b/>
          <w:color w:val="333333"/>
          <w:sz w:val="24"/>
          <w:szCs w:val="24"/>
          <w:lang w:eastAsia="en-GB"/>
        </w:rPr>
        <w:t>What happens next?</w:t>
      </w:r>
    </w:p>
    <w:p w14:paraId="35ABC843" w14:textId="77777777" w:rsidR="00225A86" w:rsidRPr="001E77E1" w:rsidRDefault="00225A86" w:rsidP="00225A86">
      <w:pPr>
        <w:shd w:val="clear" w:color="auto" w:fill="FFFFFF"/>
        <w:spacing w:after="0" w:line="240" w:lineRule="atLeast"/>
        <w:rPr>
          <w:rFonts w:ascii="Times" w:eastAsia="Times New Roman" w:hAnsi="Times" w:cstheme="minorHAnsi"/>
          <w:color w:val="333333"/>
          <w:sz w:val="24"/>
          <w:szCs w:val="24"/>
          <w:lang w:eastAsia="en-GB"/>
        </w:rPr>
      </w:pPr>
      <w:r w:rsidRPr="001E77E1">
        <w:rPr>
          <w:rFonts w:ascii="Times" w:eastAsia="Times New Roman" w:hAnsi="Times" w:cstheme="minorHAnsi"/>
          <w:color w:val="333333"/>
          <w:sz w:val="24"/>
          <w:szCs w:val="24"/>
          <w:lang w:eastAsia="en-GB"/>
        </w:rPr>
        <w:t xml:space="preserve">After the meeting, minutes will be published via the department page, and circulated to students via email.  Any decisions taken will be communicated to all students, and specific student queries will be dealt with the concerned parties personally.  Any issue requiring </w:t>
      </w:r>
      <w:r w:rsidRPr="001E77E1">
        <w:rPr>
          <w:rFonts w:ascii="Times" w:eastAsia="Times New Roman" w:hAnsi="Times" w:cstheme="minorHAnsi"/>
          <w:color w:val="333333"/>
          <w:sz w:val="24"/>
          <w:szCs w:val="24"/>
          <w:lang w:eastAsia="en-GB"/>
        </w:rPr>
        <w:lastRenderedPageBreak/>
        <w:t>further action will be followed up by the appropriate parties, including the department Chair if necessary.</w:t>
      </w:r>
    </w:p>
    <w:p w14:paraId="1A2E81D7" w14:textId="77777777" w:rsidR="00D63516" w:rsidRPr="001E77E1" w:rsidRDefault="00D63516">
      <w:pPr>
        <w:rPr>
          <w:rFonts w:ascii="Times" w:hAnsi="Times" w:cstheme="minorHAnsi"/>
          <w:sz w:val="24"/>
          <w:szCs w:val="24"/>
        </w:rPr>
      </w:pPr>
    </w:p>
    <w:sectPr w:rsidR="00D63516" w:rsidRPr="001E77E1" w:rsidSect="00D6351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auto"/>
    <w:pitch w:val="variable"/>
    <w:sig w:usb0="A10006FF" w:usb1="4000205B" w:usb2="00000010" w:usb3="00000000" w:csb0="0000019F" w:csb1="00000000"/>
  </w:font>
  <w:font w:name="Calibri">
    <w:panose1 w:val="020F0502020204030204"/>
    <w:charset w:val="00"/>
    <w:family w:val="auto"/>
    <w:pitch w:val="variable"/>
    <w:sig w:usb0="E00002FF" w:usb1="4000ACFF" w:usb2="00000001"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E975BF"/>
    <w:multiLevelType w:val="hybridMultilevel"/>
    <w:tmpl w:val="E3142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65A2C42"/>
    <w:multiLevelType w:val="hybridMultilevel"/>
    <w:tmpl w:val="245A03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4185546F"/>
    <w:multiLevelType w:val="multilevel"/>
    <w:tmpl w:val="D7FC5A48"/>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
    <w:nsid w:val="484B1D4E"/>
    <w:multiLevelType w:val="multilevel"/>
    <w:tmpl w:val="D4C40C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4E393608"/>
    <w:multiLevelType w:val="multilevel"/>
    <w:tmpl w:val="F864BC4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
    <w:nsid w:val="588E7CEF"/>
    <w:multiLevelType w:val="multilevel"/>
    <w:tmpl w:val="431295EA"/>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6">
    <w:nsid w:val="5D9F658F"/>
    <w:multiLevelType w:val="hybridMultilevel"/>
    <w:tmpl w:val="B1F44A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6B85107F"/>
    <w:multiLevelType w:val="multilevel"/>
    <w:tmpl w:val="5B0A2C7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8">
    <w:nsid w:val="78A241E0"/>
    <w:multiLevelType w:val="hybridMultilevel"/>
    <w:tmpl w:val="D0446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5"/>
  </w:num>
  <w:num w:numId="4">
    <w:abstractNumId w:val="4"/>
  </w:num>
  <w:num w:numId="5">
    <w:abstractNumId w:val="2"/>
  </w:num>
  <w:num w:numId="6">
    <w:abstractNumId w:val="0"/>
  </w:num>
  <w:num w:numId="7">
    <w:abstractNumId w:val="8"/>
  </w:num>
  <w:num w:numId="8">
    <w:abstractNumId w:val="6"/>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5A86"/>
    <w:rsid w:val="001E77E1"/>
    <w:rsid w:val="00225A86"/>
    <w:rsid w:val="002B20B8"/>
    <w:rsid w:val="006D5306"/>
    <w:rsid w:val="006E03F2"/>
    <w:rsid w:val="00CE3E65"/>
    <w:rsid w:val="00D63516"/>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8F814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Verdana" w:eastAsiaTheme="minorHAnsi" w:hAnsi="Verdana"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6351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25A8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225A86"/>
    <w:rPr>
      <w:b/>
      <w:bCs/>
    </w:rPr>
  </w:style>
  <w:style w:type="character" w:styleId="Hyperlink">
    <w:name w:val="Hyperlink"/>
    <w:basedOn w:val="DefaultParagraphFont"/>
    <w:uiPriority w:val="99"/>
    <w:unhideWhenUsed/>
    <w:rsid w:val="00225A86"/>
    <w:rPr>
      <w:color w:val="0000FF"/>
      <w:u w:val="single"/>
    </w:rPr>
  </w:style>
  <w:style w:type="paragraph" w:styleId="ListParagraph">
    <w:name w:val="List Paragraph"/>
    <w:basedOn w:val="Normal"/>
    <w:uiPriority w:val="34"/>
    <w:qFormat/>
    <w:rsid w:val="00225A8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66838461">
      <w:bodyDiv w:val="1"/>
      <w:marLeft w:val="0"/>
      <w:marRight w:val="0"/>
      <w:marTop w:val="0"/>
      <w:marBottom w:val="0"/>
      <w:divBdr>
        <w:top w:val="none" w:sz="0" w:space="0" w:color="auto"/>
        <w:left w:val="none" w:sz="0" w:space="0" w:color="auto"/>
        <w:bottom w:val="none" w:sz="0" w:space="0" w:color="auto"/>
        <w:right w:val="none" w:sz="0" w:space="0" w:color="auto"/>
      </w:divBdr>
    </w:div>
    <w:div w:id="1776829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mailto:I.Cowling@Warwick.ac.uk" TargetMode="Externa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286</Words>
  <Characters>1632</Characters>
  <Application>Microsoft Macintosh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VCOWALOOSUR</dc:creator>
  <cp:lastModifiedBy>Cowling, Isabelle</cp:lastModifiedBy>
  <cp:revision>2</cp:revision>
  <dcterms:created xsi:type="dcterms:W3CDTF">2018-10-10T14:34:00Z</dcterms:created>
  <dcterms:modified xsi:type="dcterms:W3CDTF">2018-10-10T14:34:00Z</dcterms:modified>
</cp:coreProperties>
</file>