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650BC" w:rsidRDefault="00DB5221">
      <w:pPr>
        <w:pStyle w:val="BodyA"/>
        <w:spacing w:line="480" w:lineRule="auto"/>
        <w:rPr>
          <w:rFonts w:ascii="Gill Sans" w:eastAsia="Gill Sans" w:hAnsi="Gill Sans" w:cs="Gill Sans"/>
        </w:rPr>
      </w:pPr>
      <w:proofErr w:type="spellStart"/>
      <w:r>
        <w:rPr>
          <w:rFonts w:ascii="Gill Sans" w:hAnsi="Gill Sans"/>
        </w:rPr>
        <w:t>Cosmopolis</w:t>
      </w:r>
      <w:proofErr w:type="spellEnd"/>
      <w:r>
        <w:rPr>
          <w:rFonts w:ascii="Gill Sans" w:hAnsi="Gill Sans"/>
        </w:rPr>
        <w:t xml:space="preserve"> (2003)</w:t>
      </w:r>
    </w:p>
    <w:p w:rsidR="00F650BC" w:rsidRDefault="00DB5221">
      <w:pPr>
        <w:pStyle w:val="BodyA"/>
        <w:spacing w:line="480" w:lineRule="auto"/>
        <w:rPr>
          <w:rFonts w:ascii="Gill Sans" w:eastAsia="Gill Sans" w:hAnsi="Gill Sans" w:cs="Gill Sans"/>
          <w:lang w:val="en-US"/>
        </w:rPr>
      </w:pPr>
      <w:r>
        <w:rPr>
          <w:rFonts w:ascii="Gill Sans" w:hAnsi="Gill Sans"/>
          <w:lang w:val="en-US"/>
        </w:rPr>
        <w:t>Future Tenses</w:t>
      </w:r>
    </w:p>
    <w:p w:rsidR="00F650BC" w:rsidRDefault="00DB5221">
      <w:pPr>
        <w:pStyle w:val="BodyA"/>
        <w:spacing w:line="480" w:lineRule="auto"/>
        <w:rPr>
          <w:rFonts w:ascii="Gill Sans" w:eastAsia="Gill Sans" w:hAnsi="Gill Sans" w:cs="Gill Sans"/>
          <w:lang w:val="en-US"/>
        </w:rPr>
      </w:pPr>
      <w:r>
        <w:rPr>
          <w:rFonts w:ascii="Gill Sans" w:hAnsi="Gill Sans"/>
          <w:lang w:val="en-US"/>
        </w:rPr>
        <w:t>In the past decade ... [t]he dramatic climb of the Dow and the speed of the</w:t>
      </w:r>
    </w:p>
    <w:p w:rsidR="00F650BC" w:rsidRDefault="00DB5221">
      <w:pPr>
        <w:pStyle w:val="BodyA"/>
        <w:spacing w:line="480" w:lineRule="auto"/>
        <w:rPr>
          <w:rFonts w:ascii="Gill Sans" w:eastAsia="Gill Sans" w:hAnsi="Gill Sans" w:cs="Gill Sans"/>
          <w:lang w:val="en-US"/>
        </w:rPr>
      </w:pPr>
      <w:r>
        <w:rPr>
          <w:rFonts w:ascii="Gill Sans" w:hAnsi="Gill Sans"/>
          <w:lang w:val="en-US"/>
        </w:rPr>
        <w:t>Internet summoned us all to live permanently in the future, in the utopian</w:t>
      </w:r>
    </w:p>
    <w:p w:rsidR="00F650BC" w:rsidRDefault="00DB5221">
      <w:pPr>
        <w:pStyle w:val="BodyA"/>
        <w:spacing w:line="480" w:lineRule="auto"/>
        <w:rPr>
          <w:rFonts w:ascii="Gill Sans" w:eastAsia="Gill Sans" w:hAnsi="Gill Sans" w:cs="Gill Sans"/>
          <w:lang w:val="en-US"/>
        </w:rPr>
      </w:pPr>
      <w:r>
        <w:rPr>
          <w:rFonts w:ascii="Gill Sans" w:hAnsi="Gill Sans"/>
          <w:lang w:val="en-US"/>
        </w:rPr>
        <w:t xml:space="preserve">glow of cyber-capital, because there is no memory there and this is </w:t>
      </w:r>
      <w:r>
        <w:rPr>
          <w:rFonts w:ascii="Gill Sans" w:hAnsi="Gill Sans"/>
          <w:lang w:val="en-US"/>
        </w:rPr>
        <w:t>where</w:t>
      </w:r>
    </w:p>
    <w:p w:rsidR="00F650BC" w:rsidRDefault="00DB5221">
      <w:pPr>
        <w:pStyle w:val="BodyA"/>
        <w:spacing w:line="480" w:lineRule="auto"/>
        <w:rPr>
          <w:rFonts w:ascii="Gill Sans" w:eastAsia="Gill Sans" w:hAnsi="Gill Sans" w:cs="Gill Sans"/>
          <w:lang w:val="en-US"/>
        </w:rPr>
      </w:pPr>
      <w:r>
        <w:rPr>
          <w:rFonts w:ascii="Gill Sans" w:hAnsi="Gill Sans"/>
          <w:lang w:val="en-US"/>
        </w:rPr>
        <w:t>markets are uncontrolled and investment potential has no limit.</w:t>
      </w:r>
    </w:p>
    <w:p w:rsidR="00F650BC" w:rsidRDefault="00DB5221">
      <w:pPr>
        <w:pStyle w:val="BodyA"/>
        <w:spacing w:line="480" w:lineRule="auto"/>
        <w:rPr>
          <w:rFonts w:ascii="Gill Sans" w:eastAsia="Gill Sans" w:hAnsi="Gill Sans" w:cs="Gill Sans"/>
          <w:lang w:val="en-US"/>
        </w:rPr>
      </w:pPr>
      <w:r>
        <w:rPr>
          <w:rFonts w:ascii="Gill Sans" w:hAnsi="Gill Sans"/>
          <w:lang w:val="en-US"/>
        </w:rPr>
        <w:t xml:space="preserve">(Don DeLillo, "In the Ruins of the Future") </w:t>
      </w:r>
    </w:p>
    <w:p w:rsidR="00F650BC" w:rsidRDefault="00DB5221">
      <w:pPr>
        <w:pStyle w:val="BodyA"/>
        <w:spacing w:line="480" w:lineRule="auto"/>
        <w:rPr>
          <w:rFonts w:ascii="Gill Sans" w:eastAsia="Gill Sans" w:hAnsi="Gill Sans" w:cs="Gill Sans"/>
          <w:lang w:val="en-US"/>
        </w:rPr>
      </w:pPr>
      <w:r>
        <w:rPr>
          <w:rFonts w:ascii="Gill Sans" w:hAnsi="Gill Sans"/>
          <w:lang w:val="en-US"/>
        </w:rPr>
        <w:t>Poems made him conscious of his breathing. A poem bared the moment to things he was not normally prepared to notice [</w:t>
      </w:r>
      <w:r>
        <w:rPr>
          <w:rFonts w:ascii="Gill Sans" w:hAnsi="Gill Sans"/>
          <w:lang w:val="en-US"/>
        </w:rPr>
        <w:t>…</w:t>
      </w:r>
      <w:r>
        <w:rPr>
          <w:rFonts w:ascii="Gill Sans" w:hAnsi="Gill Sans"/>
          <w:lang w:val="en-US"/>
        </w:rPr>
        <w:t>.] Nothing existed arou</w:t>
      </w:r>
      <w:r>
        <w:rPr>
          <w:rFonts w:ascii="Gill Sans" w:hAnsi="Gill Sans"/>
          <w:lang w:val="en-US"/>
        </w:rPr>
        <w:t xml:space="preserve">nd him. There </w:t>
      </w:r>
      <w:proofErr w:type="gramStart"/>
      <w:r>
        <w:rPr>
          <w:rFonts w:ascii="Gill Sans" w:hAnsi="Gill Sans"/>
          <w:lang w:val="en-US"/>
        </w:rPr>
        <w:t>was  only</w:t>
      </w:r>
      <w:proofErr w:type="gramEnd"/>
      <w:r>
        <w:rPr>
          <w:rFonts w:ascii="Gill Sans" w:hAnsi="Gill Sans"/>
          <w:lang w:val="en-US"/>
        </w:rPr>
        <w:t xml:space="preserve"> the noise in his head, the mind in time. When he died he would not </w:t>
      </w:r>
      <w:proofErr w:type="gramStart"/>
      <w:r>
        <w:rPr>
          <w:rFonts w:ascii="Gill Sans" w:hAnsi="Gill Sans"/>
          <w:lang w:val="en-US"/>
        </w:rPr>
        <w:t>end.</w:t>
      </w:r>
      <w:proofErr w:type="gramEnd"/>
      <w:r>
        <w:rPr>
          <w:rFonts w:ascii="Gill Sans" w:hAnsi="Gill Sans"/>
          <w:lang w:val="en-US"/>
        </w:rPr>
        <w:t xml:space="preserve"> The world would end. (Cosmopolis, </w:t>
      </w:r>
      <w:r w:rsidR="00CE2877">
        <w:rPr>
          <w:rFonts w:ascii="Gill Sans" w:hAnsi="Gill Sans"/>
          <w:lang w:val="en-US"/>
        </w:rPr>
        <w:t>5</w:t>
      </w:r>
      <w:r>
        <w:rPr>
          <w:rFonts w:ascii="Gill Sans" w:hAnsi="Gill Sans"/>
          <w:lang w:val="en-US"/>
        </w:rPr>
        <w:t>)</w:t>
      </w:r>
    </w:p>
    <w:p w:rsidR="00F650BC" w:rsidRDefault="00DB5221">
      <w:pPr>
        <w:pStyle w:val="BodyA"/>
        <w:spacing w:line="480" w:lineRule="auto"/>
        <w:rPr>
          <w:rFonts w:ascii="Gill Sans" w:eastAsia="Gill Sans" w:hAnsi="Gill Sans" w:cs="Gill Sans"/>
        </w:rPr>
      </w:pPr>
      <w:r>
        <w:rPr>
          <w:rFonts w:ascii="Gill Sans" w:hAnsi="Gill Sans"/>
          <w:lang w:val="en-US"/>
        </w:rPr>
        <w:t xml:space="preserve">Eric watched himself on the oval screen below the </w:t>
      </w:r>
      <w:proofErr w:type="spellStart"/>
      <w:r>
        <w:rPr>
          <w:rFonts w:ascii="Gill Sans" w:hAnsi="Gill Sans"/>
          <w:lang w:val="en-US"/>
        </w:rPr>
        <w:t>spycam</w:t>
      </w:r>
      <w:proofErr w:type="spellEnd"/>
      <w:r>
        <w:rPr>
          <w:rFonts w:ascii="Gill Sans" w:hAnsi="Gill Sans"/>
          <w:lang w:val="en-US"/>
        </w:rPr>
        <w:t xml:space="preserve">, running his thumb along his </w:t>
      </w:r>
      <w:proofErr w:type="spellStart"/>
      <w:r>
        <w:rPr>
          <w:rFonts w:ascii="Gill Sans" w:hAnsi="Gill Sans"/>
        </w:rPr>
        <w:t>chin-line</w:t>
      </w:r>
      <w:proofErr w:type="spellEnd"/>
      <w:r>
        <w:rPr>
          <w:rFonts w:ascii="Gill Sans" w:hAnsi="Gill Sans"/>
          <w:lang w:val="en-US"/>
        </w:rPr>
        <w:t xml:space="preserve"> [</w:t>
      </w:r>
      <w:r>
        <w:rPr>
          <w:rFonts w:ascii="Gill Sans" w:hAnsi="Gill Sans"/>
          <w:lang w:val="en-US"/>
        </w:rPr>
        <w:t>…</w:t>
      </w:r>
      <w:r>
        <w:rPr>
          <w:rFonts w:ascii="Gill Sans" w:hAnsi="Gill Sans"/>
          <w:lang w:val="en-US"/>
        </w:rPr>
        <w:t xml:space="preserve">.] </w:t>
      </w:r>
      <w:r>
        <w:rPr>
          <w:rFonts w:ascii="Gill Sans" w:hAnsi="Gill Sans"/>
          <w:lang w:val="en-US"/>
        </w:rPr>
        <w:t>“</w:t>
      </w:r>
      <w:r>
        <w:rPr>
          <w:rFonts w:ascii="Gill Sans" w:hAnsi="Gill Sans"/>
          <w:lang w:val="en-US"/>
        </w:rPr>
        <w:t xml:space="preserve">Then why am I seeing </w:t>
      </w:r>
      <w:r>
        <w:rPr>
          <w:rFonts w:ascii="Gill Sans" w:hAnsi="Gill Sans"/>
          <w:lang w:val="en-US"/>
        </w:rPr>
        <w:t>things that haven</w:t>
      </w:r>
      <w:r>
        <w:rPr>
          <w:rFonts w:ascii="Gill Sans" w:hAnsi="Gill Sans"/>
          <w:lang w:val="en-US"/>
        </w:rPr>
        <w:t>’</w:t>
      </w:r>
      <w:r>
        <w:rPr>
          <w:rFonts w:ascii="Gill Sans" w:hAnsi="Gill Sans"/>
          <w:lang w:val="en-US"/>
        </w:rPr>
        <w:t>t happened yet?</w:t>
      </w:r>
      <w:r>
        <w:rPr>
          <w:rFonts w:ascii="Gill Sans" w:hAnsi="Gill Sans"/>
          <w:lang w:val="en-US"/>
        </w:rPr>
        <w:t xml:space="preserve">” </w:t>
      </w:r>
      <w:r>
        <w:rPr>
          <w:rFonts w:ascii="Gill Sans" w:hAnsi="Gill Sans"/>
          <w:lang w:val="en-US"/>
        </w:rPr>
        <w:t>(Cosmopolis</w:t>
      </w:r>
      <w:r w:rsidR="00CE2877">
        <w:rPr>
          <w:rFonts w:ascii="Gill Sans" w:hAnsi="Gill Sans"/>
          <w:lang w:val="en-US"/>
        </w:rPr>
        <w:t>, 22</w:t>
      </w:r>
      <w:r>
        <w:rPr>
          <w:rFonts w:ascii="Gill Sans" w:hAnsi="Gill Sans"/>
          <w:lang w:val="en-US"/>
        </w:rPr>
        <w:t>)</w:t>
      </w:r>
    </w:p>
    <w:p w:rsidR="00F650BC" w:rsidRDefault="00DB5221">
      <w:pPr>
        <w:pStyle w:val="BodyA"/>
        <w:spacing w:line="480" w:lineRule="auto"/>
        <w:rPr>
          <w:rFonts w:ascii="Gill Sans" w:eastAsia="Gill Sans" w:hAnsi="Gill Sans" w:cs="Gill Sans"/>
        </w:rPr>
      </w:pPr>
      <w:r>
        <w:rPr>
          <w:rFonts w:ascii="Gill Sans" w:hAnsi="Gill Sans"/>
          <w:lang w:val="en-US"/>
        </w:rPr>
        <w:t xml:space="preserve">Because time is a corporate asset now. It belongs to the free market system. The present is harder to find. It is being sucked out of </w:t>
      </w:r>
      <w:proofErr w:type="spellStart"/>
      <w:proofErr w:type="gramStart"/>
      <w:r>
        <w:rPr>
          <w:rFonts w:ascii="Gill Sans" w:hAnsi="Gill Sans"/>
          <w:lang w:val="en-US"/>
        </w:rPr>
        <w:t>he</w:t>
      </w:r>
      <w:proofErr w:type="spellEnd"/>
      <w:proofErr w:type="gramEnd"/>
      <w:r>
        <w:rPr>
          <w:rFonts w:ascii="Gill Sans" w:hAnsi="Gill Sans"/>
          <w:lang w:val="en-US"/>
        </w:rPr>
        <w:t xml:space="preserve"> world to make way for the future of uncontrolled markets and huge inv</w:t>
      </w:r>
      <w:r>
        <w:rPr>
          <w:rFonts w:ascii="Gill Sans" w:hAnsi="Gill Sans"/>
          <w:lang w:val="en-US"/>
        </w:rPr>
        <w:t>estment potential. The future becomes insistent. That is why something will happen soon, maybe today [</w:t>
      </w:r>
      <w:r>
        <w:rPr>
          <w:rFonts w:ascii="Gill Sans" w:hAnsi="Gill Sans"/>
        </w:rPr>
        <w:t>…</w:t>
      </w:r>
      <w:r>
        <w:rPr>
          <w:rFonts w:ascii="Gill Sans" w:hAnsi="Gill Sans"/>
          <w:lang w:val="en-US"/>
        </w:rPr>
        <w:t>.] to correct the acceleration of time [</w:t>
      </w:r>
      <w:r>
        <w:rPr>
          <w:rFonts w:ascii="Gill Sans" w:hAnsi="Gill Sans"/>
        </w:rPr>
        <w:t>…</w:t>
      </w:r>
      <w:r>
        <w:rPr>
          <w:rFonts w:ascii="Gill Sans" w:hAnsi="Gill Sans"/>
          <w:lang w:val="en-US"/>
        </w:rPr>
        <w:t>.] There were three tiers of data running concurrently and swiftly about a hundred feet above the street. Financ</w:t>
      </w:r>
      <w:r>
        <w:rPr>
          <w:rFonts w:ascii="Gill Sans" w:hAnsi="Gill Sans"/>
          <w:lang w:val="en-US"/>
        </w:rPr>
        <w:t>ial news, stock prices, currency markets [</w:t>
      </w:r>
      <w:r>
        <w:rPr>
          <w:rFonts w:ascii="Gill Sans" w:hAnsi="Gill Sans"/>
        </w:rPr>
        <w:t>…</w:t>
      </w:r>
      <w:r>
        <w:rPr>
          <w:rFonts w:ascii="Gill Sans" w:hAnsi="Gill Sans"/>
          <w:lang w:val="en-US"/>
        </w:rPr>
        <w:t xml:space="preserve">.] all to fleet to be absorbed. But he knew that Kinski was absorbing it. (Cosmopolis, </w:t>
      </w:r>
      <w:r w:rsidR="00CE2877">
        <w:rPr>
          <w:rFonts w:ascii="Gill Sans" w:hAnsi="Gill Sans"/>
          <w:lang w:val="en-US"/>
        </w:rPr>
        <w:t>79</w:t>
      </w:r>
      <w:r>
        <w:rPr>
          <w:rFonts w:ascii="Gill Sans" w:hAnsi="Gill Sans"/>
        </w:rPr>
        <w:t>)</w:t>
      </w:r>
    </w:p>
    <w:p w:rsidR="00F650BC" w:rsidRDefault="00F650BC">
      <w:pPr>
        <w:pStyle w:val="BodyA"/>
        <w:spacing w:line="480" w:lineRule="auto"/>
        <w:rPr>
          <w:rFonts w:ascii="Gill Sans" w:eastAsia="Gill Sans" w:hAnsi="Gill Sans" w:cs="Gill Sans"/>
        </w:rPr>
      </w:pPr>
    </w:p>
    <w:p w:rsidR="00F650BC" w:rsidRDefault="00DB5221">
      <w:pPr>
        <w:pStyle w:val="BodyA"/>
        <w:spacing w:line="480" w:lineRule="auto"/>
        <w:rPr>
          <w:rFonts w:ascii="Gill Sans" w:eastAsia="Gill Sans" w:hAnsi="Gill Sans" w:cs="Gill Sans"/>
        </w:rPr>
      </w:pPr>
      <w:r>
        <w:rPr>
          <w:rFonts w:ascii="Gill Sans" w:hAnsi="Gill Sans"/>
          <w:lang w:val="en-US"/>
        </w:rPr>
        <w:t>I don</w:t>
      </w:r>
      <w:r>
        <w:rPr>
          <w:rFonts w:ascii="Gill Sans" w:hAnsi="Gill Sans"/>
        </w:rPr>
        <w:t>’</w:t>
      </w:r>
      <w:r>
        <w:rPr>
          <w:rFonts w:ascii="Gill Sans" w:hAnsi="Gill Sans"/>
          <w:lang w:val="en-US"/>
        </w:rPr>
        <w:t>t own a watch or clock. I think of time in other totalities now. I think of my personal time-span set against the va</w:t>
      </w:r>
      <w:r>
        <w:rPr>
          <w:rFonts w:ascii="Gill Sans" w:hAnsi="Gill Sans"/>
          <w:lang w:val="en-US"/>
        </w:rPr>
        <w:t>st numerations, the time of the earth, the stars, the incoherent light-years, the age of the universe, etc. World is supposed to mean something that</w:t>
      </w:r>
      <w:r>
        <w:rPr>
          <w:rFonts w:ascii="Gill Sans" w:hAnsi="Gill Sans"/>
        </w:rPr>
        <w:t>’</w:t>
      </w:r>
      <w:r>
        <w:rPr>
          <w:rFonts w:ascii="Gill Sans" w:hAnsi="Gill Sans"/>
          <w:lang w:val="en-US"/>
        </w:rPr>
        <w:t>s self-contained. But nothing is self-contained. Everything enters into something else. My small days spill</w:t>
      </w:r>
      <w:r>
        <w:rPr>
          <w:rFonts w:ascii="Gill Sans" w:hAnsi="Gill Sans"/>
          <w:lang w:val="en-US"/>
        </w:rPr>
        <w:t xml:space="preserve"> into light-years. (Cosmopolis </w:t>
      </w:r>
      <w:r w:rsidR="00CE2877">
        <w:rPr>
          <w:rFonts w:ascii="Gill Sans" w:hAnsi="Gill Sans"/>
          <w:lang w:val="en-US"/>
        </w:rPr>
        <w:t>59-60</w:t>
      </w:r>
      <w:r>
        <w:rPr>
          <w:rFonts w:ascii="Gill Sans" w:hAnsi="Gill Sans"/>
        </w:rPr>
        <w:t>)</w:t>
      </w:r>
    </w:p>
    <w:p w:rsidR="00F650BC" w:rsidRPr="00CE2877" w:rsidRDefault="00DB5221">
      <w:pPr>
        <w:pStyle w:val="BodyA"/>
        <w:spacing w:line="480" w:lineRule="auto"/>
        <w:rPr>
          <w:rFonts w:ascii="Gill Sans" w:hAnsi="Gill Sans"/>
          <w:lang w:val="en-US"/>
        </w:rPr>
      </w:pPr>
      <w:r>
        <w:rPr>
          <w:rFonts w:ascii="Gill Sans" w:hAnsi="Gill Sans"/>
          <w:lang w:val="en-US"/>
        </w:rPr>
        <w:t xml:space="preserve">The second narrative chronograph reverses the day's natural progression into night and serves to inscribe the story's future in the midst of its present: the reader learns from the killer's confessions that Packer </w:t>
      </w:r>
      <w:r>
        <w:rPr>
          <w:rFonts w:ascii="Gill Sans" w:hAnsi="Gill Sans"/>
        </w:rPr>
        <w:t>‘</w:t>
      </w:r>
      <w:r>
        <w:rPr>
          <w:rFonts w:ascii="Gill Sans" w:hAnsi="Gill Sans"/>
          <w:lang w:val="en-US"/>
        </w:rPr>
        <w:t>is dead</w:t>
      </w:r>
      <w:r>
        <w:rPr>
          <w:rFonts w:ascii="Gill Sans" w:hAnsi="Gill Sans"/>
          <w:lang w:val="en-US"/>
        </w:rPr>
        <w:t>. Word for word</w:t>
      </w:r>
      <w:r>
        <w:rPr>
          <w:rFonts w:ascii="Gill Sans" w:hAnsi="Gill Sans"/>
        </w:rPr>
        <w:t xml:space="preserve">’ </w:t>
      </w:r>
      <w:r>
        <w:rPr>
          <w:rFonts w:ascii="Gill Sans" w:hAnsi="Gill Sans"/>
          <w:lang w:val="en-US"/>
        </w:rPr>
        <w:t xml:space="preserve">by the first quarter of the reading process, long before the moment of truth, which in the end never materializes in the text, remains suspended as Packer and Sheets face each other. </w:t>
      </w:r>
      <w:proofErr w:type="gramStart"/>
      <w:r>
        <w:rPr>
          <w:rFonts w:ascii="Gill Sans" w:hAnsi="Gill Sans"/>
          <w:lang w:val="en-US"/>
        </w:rPr>
        <w:t>Thus</w:t>
      </w:r>
      <w:proofErr w:type="gramEnd"/>
      <w:r>
        <w:rPr>
          <w:rFonts w:ascii="Gill Sans" w:hAnsi="Gill Sans"/>
          <w:lang w:val="en-US"/>
        </w:rPr>
        <w:t xml:space="preserve"> the reader experiences Packer's impossible experien</w:t>
      </w:r>
      <w:r>
        <w:rPr>
          <w:rFonts w:ascii="Gill Sans" w:hAnsi="Gill Sans"/>
          <w:lang w:val="en-US"/>
        </w:rPr>
        <w:t xml:space="preserve">ce of seeing things before they happen, for future events are described before their time, throughout the novel. The two timelines significantly interconnect when Packer notices </w:t>
      </w:r>
      <w:r>
        <w:rPr>
          <w:rFonts w:ascii="Gill Sans" w:hAnsi="Gill Sans"/>
        </w:rPr>
        <w:t>‘</w:t>
      </w:r>
      <w:r>
        <w:rPr>
          <w:rFonts w:ascii="Gill Sans" w:hAnsi="Gill Sans"/>
          <w:lang w:val="en-US"/>
        </w:rPr>
        <w:t>a shabby man at the ATM</w:t>
      </w:r>
      <w:r>
        <w:rPr>
          <w:rFonts w:ascii="Gill Sans" w:hAnsi="Gill Sans"/>
        </w:rPr>
        <w:t xml:space="preserve">’ </w:t>
      </w:r>
      <w:r>
        <w:rPr>
          <w:rFonts w:ascii="Gill Sans" w:hAnsi="Gill Sans"/>
          <w:lang w:val="en-US"/>
        </w:rPr>
        <w:t>in the morning (C 53</w:t>
      </w:r>
      <w:r>
        <w:rPr>
          <w:rFonts w:ascii="Gill Sans" w:hAnsi="Gill Sans"/>
        </w:rPr>
        <w:t>–</w:t>
      </w:r>
      <w:r>
        <w:rPr>
          <w:rFonts w:ascii="Gill Sans" w:hAnsi="Gill Sans"/>
          <w:lang w:val="en-US"/>
        </w:rPr>
        <w:t xml:space="preserve">4). At that moment (the reader </w:t>
      </w:r>
      <w:r>
        <w:rPr>
          <w:rFonts w:ascii="Gill Sans" w:hAnsi="Gill Sans"/>
          <w:lang w:val="en-US"/>
        </w:rPr>
        <w:t xml:space="preserve">will learn much later), Benno Levin is </w:t>
      </w:r>
      <w:r>
        <w:rPr>
          <w:rFonts w:ascii="Gill Sans" w:hAnsi="Gill Sans"/>
        </w:rPr>
        <w:t>‘</w:t>
      </w:r>
      <w:r>
        <w:rPr>
          <w:rFonts w:ascii="Gill Sans" w:hAnsi="Gill Sans"/>
          <w:lang w:val="en-US"/>
        </w:rPr>
        <w:t>living offline now</w:t>
      </w:r>
      <w:r>
        <w:rPr>
          <w:rFonts w:ascii="Arial Unicode MS" w:hAnsi="Arial Unicode MS"/>
          <w:lang w:val="ru-RU"/>
        </w:rPr>
        <w:t> </w:t>
      </w:r>
      <w:r>
        <w:rPr>
          <w:rFonts w:ascii="Gill Sans" w:hAnsi="Gill Sans"/>
        </w:rPr>
        <w:t>…</w:t>
      </w:r>
      <w:r>
        <w:rPr>
          <w:rFonts w:ascii="Arial Unicode MS" w:hAnsi="Arial Unicode MS"/>
          <w:lang w:val="ru-RU"/>
        </w:rPr>
        <w:t> </w:t>
      </w:r>
      <w:r>
        <w:rPr>
          <w:rFonts w:ascii="Gill Sans" w:hAnsi="Gill Sans"/>
          <w:lang w:val="en-US"/>
        </w:rPr>
        <w:t>living all bared down', a form of</w:t>
      </w:r>
      <w:r w:rsidR="00CE2877">
        <w:rPr>
          <w:rFonts w:ascii="Gill Sans" w:hAnsi="Gill Sans"/>
          <w:lang w:val="en-US"/>
        </w:rPr>
        <w:t xml:space="preserve"> </w:t>
      </w:r>
      <w:r>
        <w:rPr>
          <w:rFonts w:ascii="Gill Sans" w:hAnsi="Gill Sans"/>
          <w:lang w:val="en-US"/>
        </w:rPr>
        <w:t>living that Packer will also reach later on that day, when he will have lost his money and identity papers, and blackened the many screens in his limo. Textual j</w:t>
      </w:r>
      <w:r>
        <w:rPr>
          <w:rFonts w:ascii="Gill Sans" w:hAnsi="Gill Sans"/>
          <w:lang w:val="en-US"/>
        </w:rPr>
        <w:t xml:space="preserve">uxtaposition (made possible by the chronological inversion of the confessions), erases the temporal distance between both characters achieving this state, as Levin's </w:t>
      </w:r>
      <w:r>
        <w:rPr>
          <w:rFonts w:ascii="Gill Sans" w:hAnsi="Gill Sans"/>
        </w:rPr>
        <w:t>‘</w:t>
      </w:r>
      <w:r>
        <w:rPr>
          <w:rFonts w:ascii="Gill Sans" w:hAnsi="Gill Sans"/>
          <w:lang w:val="en-US"/>
        </w:rPr>
        <w:t>morning</w:t>
      </w:r>
      <w:r>
        <w:rPr>
          <w:rFonts w:ascii="Gill Sans" w:hAnsi="Gill Sans"/>
        </w:rPr>
        <w:t xml:space="preserve">’ </w:t>
      </w:r>
      <w:r>
        <w:rPr>
          <w:rFonts w:ascii="Gill Sans" w:hAnsi="Gill Sans"/>
          <w:lang w:val="en-US"/>
        </w:rPr>
        <w:t xml:space="preserve">confessions interrupt the narrative during Packer's </w:t>
      </w:r>
      <w:r>
        <w:rPr>
          <w:rFonts w:ascii="Gill Sans" w:hAnsi="Gill Sans"/>
        </w:rPr>
        <w:t>‘</w:t>
      </w:r>
      <w:r>
        <w:rPr>
          <w:rFonts w:ascii="Gill Sans" w:hAnsi="Gill Sans"/>
          <w:lang w:val="en-US"/>
        </w:rPr>
        <w:t>evening</w:t>
      </w:r>
      <w:r>
        <w:rPr>
          <w:rFonts w:ascii="Gill Sans" w:hAnsi="Gill Sans"/>
        </w:rPr>
        <w:t xml:space="preserve">’ – </w:t>
      </w:r>
      <w:r>
        <w:rPr>
          <w:rFonts w:ascii="Gill Sans" w:hAnsi="Gill Sans"/>
          <w:lang w:val="en-US"/>
        </w:rPr>
        <w:t>but only the rea</w:t>
      </w:r>
      <w:r>
        <w:rPr>
          <w:rFonts w:ascii="Gill Sans" w:hAnsi="Gill Sans"/>
          <w:lang w:val="en-US"/>
        </w:rPr>
        <w:t>der can see this collage (as the narrator takes no notice). The timelines finally converge and meld together in the warehouse, when the men discuss Packer's life and Sheets</w:t>
      </w:r>
      <w:r>
        <w:rPr>
          <w:rFonts w:ascii="Gill Sans" w:hAnsi="Gill Sans"/>
        </w:rPr>
        <w:t xml:space="preserve">’ </w:t>
      </w:r>
      <w:r>
        <w:rPr>
          <w:rFonts w:ascii="Gill Sans" w:hAnsi="Gill Sans"/>
          <w:lang w:val="en-US"/>
        </w:rPr>
        <w:t xml:space="preserve">need to end it, only to reach an indefinite pause (like the film scene of </w:t>
      </w:r>
      <w:r>
        <w:rPr>
          <w:rFonts w:ascii="Gill Sans" w:hAnsi="Gill Sans"/>
          <w:lang w:val="en-US"/>
        </w:rPr>
        <w:t xml:space="preserve">naked bodies </w:t>
      </w:r>
      <w:r>
        <w:rPr>
          <w:rFonts w:ascii="Gill Sans" w:hAnsi="Gill Sans"/>
          <w:lang w:val="en-US"/>
        </w:rPr>
        <w:lastRenderedPageBreak/>
        <w:t>described above), with Packer waiting for the final shot to sound. Living in the wasteland produced by capitalism, embodying the predictable collateral damage of capitalist exploitation (</w:t>
      </w:r>
      <w:r>
        <w:rPr>
          <w:rFonts w:ascii="Gill Sans" w:hAnsi="Gill Sans"/>
        </w:rPr>
        <w:t>‘</w:t>
      </w:r>
      <w:r>
        <w:rPr>
          <w:rFonts w:ascii="Gill Sans" w:hAnsi="Gill Sans"/>
          <w:lang w:val="en-US"/>
        </w:rPr>
        <w:t>the horror and death at the end of the schemes it build</w:t>
      </w:r>
      <w:r>
        <w:rPr>
          <w:rFonts w:ascii="Gill Sans" w:hAnsi="Gill Sans"/>
          <w:lang w:val="en-US"/>
        </w:rPr>
        <w:t>s</w:t>
      </w:r>
      <w:r>
        <w:rPr>
          <w:rFonts w:ascii="Gill Sans" w:hAnsi="Gill Sans"/>
        </w:rPr>
        <w:t xml:space="preserve">’ </w:t>
      </w:r>
      <w:r>
        <w:rPr>
          <w:rFonts w:ascii="Gill Sans" w:hAnsi="Gill Sans"/>
          <w:lang w:val="en-US"/>
        </w:rPr>
        <w:t xml:space="preserve">Richard Sheets/Benno Levin is not only a minor, parodic variation of Eric Michael Packer, but also an image of his (and </w:t>
      </w:r>
      <w:proofErr w:type="spellStart"/>
      <w:r>
        <w:rPr>
          <w:rFonts w:ascii="Gill Sans" w:hAnsi="Gill Sans"/>
          <w:lang w:val="en-US"/>
        </w:rPr>
        <w:t>cybercapitalism's</w:t>
      </w:r>
      <w:proofErr w:type="spellEnd"/>
      <w:r>
        <w:rPr>
          <w:rFonts w:ascii="Gill Sans" w:hAnsi="Gill Sans"/>
          <w:lang w:val="en-US"/>
        </w:rPr>
        <w:t xml:space="preserve">) future disintegration. (Marie-Christine </w:t>
      </w:r>
      <w:proofErr w:type="spellStart"/>
      <w:r>
        <w:rPr>
          <w:rFonts w:ascii="Gill Sans" w:hAnsi="Gill Sans"/>
          <w:lang w:val="en-US"/>
        </w:rPr>
        <w:t>Leps</w:t>
      </w:r>
      <w:proofErr w:type="spellEnd"/>
      <w:r>
        <w:rPr>
          <w:rFonts w:ascii="Gill Sans" w:hAnsi="Gill Sans"/>
          <w:lang w:val="en-US"/>
        </w:rPr>
        <w:t xml:space="preserve">, </w:t>
      </w:r>
      <w:r>
        <w:rPr>
          <w:rFonts w:ascii="Gill Sans" w:hAnsi="Gill Sans"/>
        </w:rPr>
        <w:t>‘</w:t>
      </w:r>
      <w:r>
        <w:rPr>
          <w:rFonts w:ascii="Gill Sans" w:hAnsi="Gill Sans"/>
          <w:lang w:val="en-US"/>
        </w:rPr>
        <w:t>How to Map the Non-Place of Empire</w:t>
      </w:r>
      <w:r>
        <w:rPr>
          <w:rFonts w:ascii="Gill Sans" w:hAnsi="Gill Sans"/>
        </w:rPr>
        <w:t>’</w:t>
      </w:r>
      <w:r>
        <w:rPr>
          <w:rFonts w:ascii="Gill Sans" w:hAnsi="Gill Sans"/>
        </w:rPr>
        <w:t>)</w:t>
      </w:r>
    </w:p>
    <w:p w:rsidR="00F650BC" w:rsidRDefault="00F650BC">
      <w:pPr>
        <w:pStyle w:val="BodyA"/>
        <w:spacing w:line="480" w:lineRule="auto"/>
        <w:rPr>
          <w:rFonts w:ascii="Gill Sans" w:eastAsia="Gill Sans" w:hAnsi="Gill Sans" w:cs="Gill Sans"/>
        </w:rPr>
      </w:pPr>
    </w:p>
    <w:p w:rsidR="00F650BC" w:rsidRDefault="00DB5221">
      <w:pPr>
        <w:pStyle w:val="BodyA"/>
        <w:spacing w:line="480" w:lineRule="auto"/>
        <w:rPr>
          <w:rFonts w:ascii="Gill Sans" w:eastAsia="Gill Sans" w:hAnsi="Gill Sans" w:cs="Gill Sans"/>
        </w:rPr>
      </w:pPr>
      <w:r>
        <w:rPr>
          <w:rFonts w:ascii="Gill Sans" w:hAnsi="Gill Sans"/>
          <w:lang w:val="en-US"/>
        </w:rPr>
        <w:t>But, as in DeLillo</w:t>
      </w:r>
      <w:r>
        <w:rPr>
          <w:rFonts w:ascii="Gill Sans" w:hAnsi="Gill Sans"/>
        </w:rPr>
        <w:t>’</w:t>
      </w:r>
      <w:r>
        <w:rPr>
          <w:rFonts w:ascii="Gill Sans" w:hAnsi="Gill Sans"/>
          <w:lang w:val="en-US"/>
        </w:rPr>
        <w:t>s novel Un</w:t>
      </w:r>
      <w:r>
        <w:rPr>
          <w:rFonts w:ascii="Gill Sans" w:hAnsi="Gill Sans"/>
          <w:lang w:val="en-US"/>
        </w:rPr>
        <w:t>derworld (1997), two juxtaposed</w:t>
      </w:r>
    </w:p>
    <w:p w:rsidR="00F650BC" w:rsidRDefault="00DB5221">
      <w:pPr>
        <w:pStyle w:val="BodyA"/>
        <w:spacing w:line="480" w:lineRule="auto"/>
        <w:rPr>
          <w:rFonts w:ascii="Gill Sans" w:eastAsia="Gill Sans" w:hAnsi="Gill Sans" w:cs="Gill Sans"/>
          <w:lang w:val="en-US"/>
        </w:rPr>
      </w:pPr>
      <w:r>
        <w:rPr>
          <w:rFonts w:ascii="Gill Sans" w:hAnsi="Gill Sans"/>
          <w:lang w:val="en-US"/>
        </w:rPr>
        <w:t>narratives weave throughout Cosmopolis. The linear thread of</w:t>
      </w:r>
    </w:p>
    <w:p w:rsidR="00F650BC" w:rsidRDefault="00DB5221">
      <w:pPr>
        <w:pStyle w:val="BodyA"/>
        <w:spacing w:line="480" w:lineRule="auto"/>
        <w:rPr>
          <w:rFonts w:ascii="Gill Sans" w:eastAsia="Gill Sans" w:hAnsi="Gill Sans" w:cs="Gill Sans"/>
        </w:rPr>
      </w:pPr>
      <w:proofErr w:type="spellStart"/>
      <w:r>
        <w:rPr>
          <w:rFonts w:ascii="Gill Sans" w:hAnsi="Gill Sans"/>
          <w:lang w:val="sv-SE"/>
        </w:rPr>
        <w:t>Packer</w:t>
      </w:r>
      <w:proofErr w:type="spellEnd"/>
      <w:r>
        <w:rPr>
          <w:rFonts w:ascii="Gill Sans" w:hAnsi="Gill Sans"/>
        </w:rPr>
        <w:t>’</w:t>
      </w:r>
      <w:r>
        <w:rPr>
          <w:rFonts w:ascii="Gill Sans" w:hAnsi="Gill Sans"/>
          <w:lang w:val="en-US"/>
        </w:rPr>
        <w:t>s limousine excursion is interrupted and confused by the two</w:t>
      </w:r>
    </w:p>
    <w:p w:rsidR="00F650BC" w:rsidRDefault="00DB5221">
      <w:pPr>
        <w:pStyle w:val="BodyA"/>
        <w:spacing w:line="480" w:lineRule="auto"/>
        <w:rPr>
          <w:rFonts w:ascii="Gill Sans" w:eastAsia="Gill Sans" w:hAnsi="Gill Sans" w:cs="Gill Sans"/>
          <w:lang w:val="en-US"/>
        </w:rPr>
      </w:pPr>
      <w:r>
        <w:rPr>
          <w:rFonts w:ascii="Gill Sans" w:hAnsi="Gill Sans"/>
          <w:lang w:val="en-US"/>
        </w:rPr>
        <w:t>inter chapters, each of which contains the stream-of-consciousness</w:t>
      </w:r>
    </w:p>
    <w:p w:rsidR="00F650BC" w:rsidRDefault="00DB5221">
      <w:pPr>
        <w:pStyle w:val="BodyA"/>
        <w:spacing w:line="480" w:lineRule="auto"/>
        <w:rPr>
          <w:rFonts w:ascii="Gill Sans" w:eastAsia="Gill Sans" w:hAnsi="Gill Sans" w:cs="Gill Sans"/>
          <w:lang w:val="en-US"/>
        </w:rPr>
      </w:pPr>
      <w:r>
        <w:rPr>
          <w:rFonts w:ascii="Gill Sans" w:hAnsi="Gill Sans"/>
          <w:lang w:val="en-US"/>
        </w:rPr>
        <w:t>ramblings of an initially un</w:t>
      </w:r>
      <w:r>
        <w:rPr>
          <w:rFonts w:ascii="Gill Sans" w:hAnsi="Gill Sans"/>
          <w:lang w:val="en-US"/>
        </w:rPr>
        <w:t xml:space="preserve">identified voice. Although each </w:t>
      </w:r>
      <w:proofErr w:type="spellStart"/>
      <w:r>
        <w:rPr>
          <w:rFonts w:ascii="Gill Sans" w:hAnsi="Gill Sans"/>
          <w:lang w:val="en-US"/>
        </w:rPr>
        <w:t>interchapter</w:t>
      </w:r>
      <w:proofErr w:type="spellEnd"/>
    </w:p>
    <w:p w:rsidR="00F650BC" w:rsidRDefault="00DB5221">
      <w:pPr>
        <w:pStyle w:val="BodyA"/>
        <w:spacing w:line="480" w:lineRule="auto"/>
        <w:rPr>
          <w:rFonts w:ascii="Gill Sans" w:eastAsia="Gill Sans" w:hAnsi="Gill Sans" w:cs="Gill Sans"/>
          <w:lang w:val="en-US"/>
        </w:rPr>
      </w:pPr>
      <w:r>
        <w:rPr>
          <w:rFonts w:ascii="Gill Sans" w:hAnsi="Gill Sans"/>
          <w:lang w:val="en-US"/>
        </w:rPr>
        <w:t>shares the same title, each has a different temporal marker. The first,</w:t>
      </w:r>
    </w:p>
    <w:p w:rsidR="00F650BC" w:rsidRDefault="00DB5221">
      <w:pPr>
        <w:pStyle w:val="BodyA"/>
        <w:spacing w:line="480" w:lineRule="auto"/>
        <w:rPr>
          <w:rFonts w:ascii="Gill Sans" w:eastAsia="Gill Sans" w:hAnsi="Gill Sans" w:cs="Gill Sans"/>
        </w:rPr>
      </w:pPr>
      <w:r>
        <w:rPr>
          <w:rFonts w:ascii="Gill Sans" w:hAnsi="Gill Sans"/>
          <w:lang w:val="en-US"/>
        </w:rPr>
        <w:t>placed approximately one-quarter of the way into the text (C, 55</w:t>
      </w:r>
      <w:r>
        <w:rPr>
          <w:rFonts w:ascii="Gill Sans" w:hAnsi="Gill Sans"/>
        </w:rPr>
        <w:t>–</w:t>
      </w:r>
      <w:r>
        <w:rPr>
          <w:rFonts w:ascii="Gill Sans" w:hAnsi="Gill Sans"/>
        </w:rPr>
        <w:t>61),</w:t>
      </w:r>
    </w:p>
    <w:p w:rsidR="00F650BC" w:rsidRDefault="00DB5221">
      <w:pPr>
        <w:pStyle w:val="BodyA"/>
        <w:spacing w:line="480" w:lineRule="auto"/>
        <w:rPr>
          <w:rFonts w:ascii="Gill Sans" w:eastAsia="Gill Sans" w:hAnsi="Gill Sans" w:cs="Gill Sans"/>
          <w:lang w:val="en-US"/>
        </w:rPr>
      </w:pPr>
      <w:r>
        <w:rPr>
          <w:rFonts w:ascii="Gill Sans" w:hAnsi="Gill Sans"/>
          <w:lang w:val="en-US"/>
        </w:rPr>
        <w:t>takes place at night; the second, approximately three-quarters of the</w:t>
      </w:r>
    </w:p>
    <w:p w:rsidR="00F650BC" w:rsidRDefault="00DB5221">
      <w:pPr>
        <w:pStyle w:val="BodyA"/>
        <w:spacing w:line="480" w:lineRule="auto"/>
        <w:rPr>
          <w:rFonts w:ascii="Gill Sans" w:eastAsia="Gill Sans" w:hAnsi="Gill Sans" w:cs="Gill Sans"/>
        </w:rPr>
      </w:pPr>
      <w:r>
        <w:rPr>
          <w:rFonts w:ascii="Gill Sans" w:hAnsi="Gill Sans"/>
          <w:lang w:val="en-US"/>
        </w:rPr>
        <w:t>way into the text (C, 149</w:t>
      </w:r>
      <w:r>
        <w:rPr>
          <w:rFonts w:ascii="Gill Sans" w:hAnsi="Gill Sans"/>
        </w:rPr>
        <w:t>–</w:t>
      </w:r>
      <w:r>
        <w:rPr>
          <w:rFonts w:ascii="Gill Sans" w:hAnsi="Gill Sans"/>
          <w:lang w:val="en-US"/>
        </w:rPr>
        <w:t>55), takes place in the morning. But neither</w:t>
      </w:r>
    </w:p>
    <w:p w:rsidR="00F650BC" w:rsidRDefault="00DB5221">
      <w:pPr>
        <w:pStyle w:val="BodyA"/>
        <w:spacing w:line="480" w:lineRule="auto"/>
        <w:rPr>
          <w:rFonts w:ascii="Gill Sans" w:eastAsia="Gill Sans" w:hAnsi="Gill Sans" w:cs="Gill Sans"/>
          <w:lang w:val="en-US"/>
        </w:rPr>
      </w:pPr>
      <w:r>
        <w:rPr>
          <w:rFonts w:ascii="Gill Sans" w:hAnsi="Gill Sans"/>
          <w:lang w:val="en-US"/>
        </w:rPr>
        <w:t xml:space="preserve">the timing nor the location of the events in these </w:t>
      </w:r>
      <w:proofErr w:type="spellStart"/>
      <w:r>
        <w:rPr>
          <w:rFonts w:ascii="Gill Sans" w:hAnsi="Gill Sans"/>
          <w:lang w:val="en-US"/>
        </w:rPr>
        <w:t>interchapters</w:t>
      </w:r>
      <w:proofErr w:type="spellEnd"/>
      <w:r>
        <w:rPr>
          <w:rFonts w:ascii="Gill Sans" w:hAnsi="Gill Sans"/>
          <w:lang w:val="en-US"/>
        </w:rPr>
        <w:t xml:space="preserve"> is initially</w:t>
      </w:r>
    </w:p>
    <w:p w:rsidR="00F650BC" w:rsidRDefault="00DB5221">
      <w:pPr>
        <w:pStyle w:val="BodyA"/>
        <w:spacing w:line="480" w:lineRule="auto"/>
        <w:rPr>
          <w:rFonts w:ascii="Gill Sans" w:eastAsia="Gill Sans" w:hAnsi="Gill Sans" w:cs="Gill Sans"/>
          <w:lang w:val="en-US"/>
        </w:rPr>
      </w:pPr>
      <w:r>
        <w:rPr>
          <w:rFonts w:ascii="Gill Sans" w:hAnsi="Gill Sans"/>
          <w:lang w:val="en-US"/>
        </w:rPr>
        <w:t>clear to the reader. And, upon first reading, one does not know</w:t>
      </w:r>
    </w:p>
    <w:p w:rsidR="00F650BC" w:rsidRDefault="00DB5221">
      <w:pPr>
        <w:pStyle w:val="BodyA"/>
        <w:spacing w:line="480" w:lineRule="auto"/>
        <w:rPr>
          <w:rFonts w:ascii="Gill Sans" w:eastAsia="Gill Sans" w:hAnsi="Gill Sans" w:cs="Gill Sans"/>
        </w:rPr>
      </w:pPr>
      <w:r>
        <w:rPr>
          <w:rFonts w:ascii="Gill Sans" w:hAnsi="Gill Sans"/>
          <w:lang w:val="en-US"/>
        </w:rPr>
        <w:t>if, or if so exactly how, these sections r</w:t>
      </w:r>
      <w:r>
        <w:rPr>
          <w:rFonts w:ascii="Gill Sans" w:hAnsi="Gill Sans"/>
          <w:lang w:val="en-US"/>
        </w:rPr>
        <w:t>elate to Packer</w:t>
      </w:r>
      <w:r>
        <w:rPr>
          <w:rFonts w:ascii="Gill Sans" w:hAnsi="Gill Sans"/>
        </w:rPr>
        <w:t>’</w:t>
      </w:r>
      <w:r>
        <w:rPr>
          <w:rFonts w:ascii="Gill Sans" w:hAnsi="Gill Sans"/>
          <w:lang w:val="fr-FR"/>
        </w:rPr>
        <w:t xml:space="preserve">s </w:t>
      </w:r>
      <w:proofErr w:type="spellStart"/>
      <w:proofErr w:type="gramStart"/>
      <w:r>
        <w:rPr>
          <w:rFonts w:ascii="Gill Sans" w:hAnsi="Gill Sans"/>
          <w:lang w:val="fr-FR"/>
        </w:rPr>
        <w:t>narrative.inter</w:t>
      </w:r>
      <w:proofErr w:type="spellEnd"/>
      <w:proofErr w:type="gramEnd"/>
      <w:r>
        <w:rPr>
          <w:rFonts w:ascii="Gill Sans" w:hAnsi="Gill Sans"/>
          <w:lang w:val="fr-FR"/>
        </w:rPr>
        <w:t xml:space="preserve"> </w:t>
      </w:r>
      <w:proofErr w:type="spellStart"/>
      <w:r>
        <w:rPr>
          <w:rFonts w:ascii="Gill Sans" w:hAnsi="Gill Sans"/>
          <w:lang w:val="fr-FR"/>
        </w:rPr>
        <w:t>chapter</w:t>
      </w:r>
      <w:proofErr w:type="spellEnd"/>
    </w:p>
    <w:p w:rsidR="00F650BC" w:rsidRDefault="00DB5221">
      <w:pPr>
        <w:pStyle w:val="BodyA"/>
        <w:spacing w:line="480" w:lineRule="auto"/>
        <w:rPr>
          <w:rFonts w:ascii="Gill Sans" w:eastAsia="Gill Sans" w:hAnsi="Gill Sans" w:cs="Gill Sans"/>
          <w:lang w:val="en-US"/>
        </w:rPr>
      </w:pPr>
      <w:r>
        <w:rPr>
          <w:rFonts w:ascii="Gill Sans" w:hAnsi="Gill Sans"/>
          <w:lang w:val="en-US"/>
        </w:rPr>
        <w:t xml:space="preserve">The </w:t>
      </w:r>
      <w:proofErr w:type="spellStart"/>
      <w:r>
        <w:rPr>
          <w:rFonts w:ascii="Gill Sans" w:hAnsi="Gill Sans"/>
          <w:lang w:val="en-US"/>
        </w:rPr>
        <w:t>deterritorialized</w:t>
      </w:r>
      <w:proofErr w:type="spellEnd"/>
      <w:r>
        <w:rPr>
          <w:rFonts w:ascii="Gill Sans" w:hAnsi="Gill Sans"/>
          <w:lang w:val="en-US"/>
        </w:rPr>
        <w:t xml:space="preserve"> nature of these sections, which replicates the</w:t>
      </w:r>
    </w:p>
    <w:p w:rsidR="00F650BC" w:rsidRDefault="00DB5221">
      <w:pPr>
        <w:pStyle w:val="BodyA"/>
        <w:spacing w:line="480" w:lineRule="auto"/>
        <w:rPr>
          <w:rFonts w:ascii="Gill Sans" w:eastAsia="Gill Sans" w:hAnsi="Gill Sans" w:cs="Gill Sans"/>
          <w:lang w:val="en-US"/>
        </w:rPr>
      </w:pPr>
      <w:r>
        <w:rPr>
          <w:rFonts w:ascii="Gill Sans" w:hAnsi="Gill Sans"/>
          <w:lang w:val="en-US"/>
        </w:rPr>
        <w:lastRenderedPageBreak/>
        <w:t xml:space="preserve">disorientation Packer experiences when his </w:t>
      </w:r>
      <w:proofErr w:type="spellStart"/>
      <w:r>
        <w:rPr>
          <w:rFonts w:ascii="Gill Sans" w:hAnsi="Gill Sans"/>
          <w:lang w:val="en-US"/>
        </w:rPr>
        <w:t>spycam</w:t>
      </w:r>
      <w:proofErr w:type="spellEnd"/>
      <w:r>
        <w:rPr>
          <w:rFonts w:ascii="Gill Sans" w:hAnsi="Gill Sans"/>
          <w:lang w:val="en-US"/>
        </w:rPr>
        <w:t xml:space="preserve"> and his electron</w:t>
      </w:r>
    </w:p>
    <w:p w:rsidR="00F650BC" w:rsidRDefault="00DB5221">
      <w:pPr>
        <w:pStyle w:val="BodyA"/>
        <w:spacing w:line="480" w:lineRule="auto"/>
        <w:rPr>
          <w:rFonts w:ascii="Gill Sans" w:eastAsia="Gill Sans" w:hAnsi="Gill Sans" w:cs="Gill Sans"/>
          <w:lang w:val="en-US"/>
        </w:rPr>
      </w:pPr>
      <w:r>
        <w:rPr>
          <w:rFonts w:ascii="Gill Sans" w:hAnsi="Gill Sans"/>
          <w:lang w:val="en-US"/>
        </w:rPr>
        <w:t xml:space="preserve">camera watch </w:t>
      </w:r>
      <w:proofErr w:type="gramStart"/>
      <w:r>
        <w:rPr>
          <w:rFonts w:ascii="Gill Sans" w:hAnsi="Gill Sans"/>
          <w:lang w:val="en-US"/>
        </w:rPr>
        <w:t>show</w:t>
      </w:r>
      <w:proofErr w:type="gramEnd"/>
      <w:r>
        <w:rPr>
          <w:rFonts w:ascii="Gill Sans" w:hAnsi="Gill Sans"/>
          <w:lang w:val="en-US"/>
        </w:rPr>
        <w:t xml:space="preserve"> him the future before it happens, especially perplexes,</w:t>
      </w:r>
    </w:p>
    <w:p w:rsidR="00F650BC" w:rsidRDefault="00DB5221">
      <w:pPr>
        <w:pStyle w:val="BodyA"/>
        <w:spacing w:line="480" w:lineRule="auto"/>
        <w:rPr>
          <w:rFonts w:ascii="Gill Sans" w:eastAsia="Gill Sans" w:hAnsi="Gill Sans" w:cs="Gill Sans"/>
        </w:rPr>
      </w:pPr>
      <w:r>
        <w:rPr>
          <w:rFonts w:ascii="Gill Sans" w:hAnsi="Gill Sans"/>
          <w:lang w:val="en-US"/>
        </w:rPr>
        <w:t>since the text so precisely grounds Packer</w:t>
      </w:r>
      <w:r>
        <w:rPr>
          <w:rFonts w:ascii="Gill Sans" w:hAnsi="Gill Sans"/>
        </w:rPr>
        <w:t>’</w:t>
      </w:r>
      <w:r>
        <w:rPr>
          <w:rFonts w:ascii="Gill Sans" w:hAnsi="Gill Sans"/>
          <w:lang w:val="en-US"/>
        </w:rPr>
        <w:t>s journey in relation</w:t>
      </w:r>
    </w:p>
    <w:p w:rsidR="00F650BC" w:rsidRDefault="00DB5221">
      <w:pPr>
        <w:pStyle w:val="BodyA"/>
        <w:spacing w:line="480" w:lineRule="auto"/>
        <w:rPr>
          <w:rFonts w:ascii="Gill Sans" w:eastAsia="Gill Sans" w:hAnsi="Gill Sans" w:cs="Gill Sans"/>
        </w:rPr>
      </w:pPr>
      <w:r>
        <w:rPr>
          <w:rFonts w:ascii="Gill Sans" w:hAnsi="Gill Sans"/>
          <w:lang w:val="en-US"/>
        </w:rPr>
        <w:t xml:space="preserve">to the grid and landmarks of New York.  (Nicole </w:t>
      </w:r>
      <w:proofErr w:type="gramStart"/>
      <w:r>
        <w:rPr>
          <w:rFonts w:ascii="Gill Sans" w:hAnsi="Gill Sans"/>
          <w:lang w:val="en-US"/>
        </w:rPr>
        <w:t xml:space="preserve">Merola,  </w:t>
      </w:r>
      <w:r>
        <w:rPr>
          <w:rFonts w:ascii="Gill Sans" w:hAnsi="Gill Sans"/>
        </w:rPr>
        <w:t>‘</w:t>
      </w:r>
      <w:proofErr w:type="gramEnd"/>
      <w:r>
        <w:rPr>
          <w:rFonts w:ascii="Gill Sans" w:hAnsi="Gill Sans"/>
          <w:lang w:val="it-IT"/>
        </w:rPr>
        <w:t xml:space="preserve">Don </w:t>
      </w:r>
      <w:proofErr w:type="spellStart"/>
      <w:r>
        <w:rPr>
          <w:rFonts w:ascii="Gill Sans" w:hAnsi="Gill Sans"/>
          <w:lang w:val="it-IT"/>
        </w:rPr>
        <w:t>DeLillo</w:t>
      </w:r>
      <w:proofErr w:type="spellEnd"/>
      <w:r>
        <w:rPr>
          <w:rFonts w:ascii="Gill Sans" w:hAnsi="Gill Sans"/>
        </w:rPr>
        <w:t>’</w:t>
      </w:r>
      <w:r>
        <w:rPr>
          <w:rFonts w:ascii="Gill Sans" w:hAnsi="Gill Sans"/>
          <w:lang w:val="en-US"/>
        </w:rPr>
        <w:t>s Political Ecology</w:t>
      </w:r>
      <w:r>
        <w:rPr>
          <w:rFonts w:ascii="Gill Sans" w:hAnsi="Gill Sans"/>
        </w:rPr>
        <w:t>’</w:t>
      </w:r>
      <w:r>
        <w:rPr>
          <w:rFonts w:ascii="Gill Sans" w:hAnsi="Gill Sans"/>
        </w:rPr>
        <w:t>)</w:t>
      </w:r>
    </w:p>
    <w:p w:rsidR="00F650BC" w:rsidRDefault="00F650BC">
      <w:pPr>
        <w:pStyle w:val="BodyA"/>
        <w:spacing w:line="480" w:lineRule="auto"/>
        <w:rPr>
          <w:rFonts w:ascii="Gill Sans" w:eastAsia="Gill Sans" w:hAnsi="Gill Sans" w:cs="Gill Sans"/>
        </w:rPr>
      </w:pPr>
    </w:p>
    <w:p w:rsidR="00F650BC" w:rsidRDefault="00DB5221">
      <w:pPr>
        <w:pStyle w:val="BodyA"/>
        <w:spacing w:line="480" w:lineRule="auto"/>
        <w:rPr>
          <w:rFonts w:ascii="Gill Sans" w:eastAsia="Gill Sans" w:hAnsi="Gill Sans" w:cs="Gill Sans"/>
          <w:lang w:val="de-DE"/>
        </w:rPr>
      </w:pPr>
      <w:r>
        <w:rPr>
          <w:rFonts w:ascii="Gill Sans" w:hAnsi="Gill Sans"/>
          <w:lang w:val="de-DE"/>
        </w:rPr>
        <w:t xml:space="preserve">Capital in </w:t>
      </w:r>
      <w:proofErr w:type="spellStart"/>
      <w:r>
        <w:rPr>
          <w:rFonts w:ascii="Gill Sans" w:hAnsi="Gill Sans"/>
          <w:lang w:val="de-DE"/>
        </w:rPr>
        <w:t>Extremis</w:t>
      </w:r>
      <w:proofErr w:type="spellEnd"/>
    </w:p>
    <w:p w:rsidR="00F650BC" w:rsidRDefault="00DB5221">
      <w:pPr>
        <w:pStyle w:val="BodyA"/>
        <w:spacing w:line="480" w:lineRule="auto"/>
        <w:rPr>
          <w:rFonts w:ascii="Gill Sans" w:eastAsia="Gill Sans" w:hAnsi="Gill Sans" w:cs="Gill Sans"/>
          <w:lang w:val="en-US"/>
        </w:rPr>
      </w:pPr>
      <w:r>
        <w:rPr>
          <w:rFonts w:ascii="Gill Sans" w:hAnsi="Gill Sans"/>
          <w:lang w:val="en-US"/>
        </w:rPr>
        <w:t xml:space="preserve">Don DeLillo's Cosmopolis (2003) follows in a distinguished </w:t>
      </w:r>
      <w:r>
        <w:rPr>
          <w:rFonts w:ascii="Gill Sans" w:hAnsi="Gill Sans"/>
          <w:lang w:val="en-US"/>
        </w:rPr>
        <w:t>tradition, providing a</w:t>
      </w:r>
    </w:p>
    <w:p w:rsidR="00F650BC" w:rsidRDefault="00DB5221">
      <w:pPr>
        <w:pStyle w:val="BodyA"/>
        <w:spacing w:line="480" w:lineRule="auto"/>
        <w:rPr>
          <w:rFonts w:ascii="Gill Sans" w:eastAsia="Gill Sans" w:hAnsi="Gill Sans" w:cs="Gill Sans"/>
          <w:lang w:val="en-US"/>
        </w:rPr>
      </w:pPr>
      <w:r>
        <w:rPr>
          <w:rFonts w:ascii="Gill Sans" w:hAnsi="Gill Sans"/>
          <w:lang w:val="en-US"/>
        </w:rPr>
        <w:t>chilling portrait of a rogue capitalist running amok in the dying</w:t>
      </w:r>
    </w:p>
    <w:p w:rsidR="00F650BC" w:rsidRDefault="00DB5221">
      <w:pPr>
        <w:pStyle w:val="BodyA"/>
        <w:spacing w:line="480" w:lineRule="auto"/>
        <w:rPr>
          <w:rFonts w:ascii="Gill Sans" w:eastAsia="Gill Sans" w:hAnsi="Gill Sans" w:cs="Gill Sans"/>
          <w:lang w:val="en-US"/>
        </w:rPr>
      </w:pPr>
      <w:r>
        <w:rPr>
          <w:rFonts w:ascii="Gill Sans" w:hAnsi="Gill Sans"/>
          <w:lang w:val="en-US"/>
        </w:rPr>
        <w:t>days of the stock-market bubble, a period marked by "pump and</w:t>
      </w:r>
    </w:p>
    <w:p w:rsidR="00F650BC" w:rsidRDefault="00DB5221">
      <w:pPr>
        <w:pStyle w:val="BodyA"/>
        <w:spacing w:line="480" w:lineRule="auto"/>
        <w:rPr>
          <w:rFonts w:ascii="Gill Sans" w:eastAsia="Gill Sans" w:hAnsi="Gill Sans" w:cs="Gill Sans"/>
          <w:lang w:val="en-US"/>
        </w:rPr>
      </w:pPr>
      <w:r>
        <w:rPr>
          <w:rFonts w:ascii="Gill Sans" w:hAnsi="Gill Sans"/>
          <w:lang w:val="en-US"/>
        </w:rPr>
        <w:t>dump" investor frenzy that Federal Reserve Bank Chairman Alan</w:t>
      </w:r>
    </w:p>
    <w:p w:rsidR="00F650BC" w:rsidRDefault="00DB5221">
      <w:pPr>
        <w:pStyle w:val="BodyA"/>
        <w:spacing w:line="480" w:lineRule="auto"/>
        <w:rPr>
          <w:rFonts w:ascii="Gill Sans" w:eastAsia="Gill Sans" w:hAnsi="Gill Sans" w:cs="Gill Sans"/>
          <w:lang w:val="en-US"/>
        </w:rPr>
      </w:pPr>
      <w:r>
        <w:rPr>
          <w:rFonts w:ascii="Gill Sans" w:hAnsi="Gill Sans"/>
          <w:lang w:val="en-US"/>
        </w:rPr>
        <w:t>Greenspan famously, if too understatedly, t</w:t>
      </w:r>
      <w:r>
        <w:rPr>
          <w:rFonts w:ascii="Gill Sans" w:hAnsi="Gill Sans"/>
          <w:lang w:val="en-US"/>
        </w:rPr>
        <w:t>ermed "irrational exuberance."</w:t>
      </w:r>
    </w:p>
    <w:p w:rsidR="00F650BC" w:rsidRDefault="00DB5221">
      <w:pPr>
        <w:pStyle w:val="BodyA"/>
        <w:spacing w:line="480" w:lineRule="auto"/>
        <w:rPr>
          <w:rFonts w:ascii="Gill Sans" w:eastAsia="Gill Sans" w:hAnsi="Gill Sans" w:cs="Gill Sans"/>
          <w:lang w:val="en-US"/>
        </w:rPr>
      </w:pPr>
      <w:r>
        <w:rPr>
          <w:rFonts w:ascii="Gill Sans" w:hAnsi="Gill Sans"/>
          <w:lang w:val="en-US"/>
        </w:rPr>
        <w:t>Indeed, the period's speculative hysteria is comparable</w:t>
      </w:r>
    </w:p>
    <w:p w:rsidR="00F650BC" w:rsidRDefault="00DB5221">
      <w:pPr>
        <w:pStyle w:val="BodyA"/>
        <w:spacing w:line="480" w:lineRule="auto"/>
        <w:rPr>
          <w:rFonts w:ascii="Gill Sans" w:eastAsia="Gill Sans" w:hAnsi="Gill Sans" w:cs="Gill Sans"/>
          <w:lang w:val="en-US"/>
        </w:rPr>
      </w:pPr>
      <w:r>
        <w:rPr>
          <w:rFonts w:ascii="Gill Sans" w:hAnsi="Gill Sans"/>
          <w:lang w:val="en-US"/>
        </w:rPr>
        <w:t xml:space="preserve">to such historical instances as Holland's </w:t>
      </w:r>
      <w:proofErr w:type="gramStart"/>
      <w:r>
        <w:rPr>
          <w:rFonts w:ascii="Gill Sans" w:hAnsi="Gill Sans"/>
          <w:lang w:val="en-US"/>
        </w:rPr>
        <w:t>seventeenth-century</w:t>
      </w:r>
      <w:proofErr w:type="gramEnd"/>
    </w:p>
    <w:p w:rsidR="00F650BC" w:rsidRDefault="00DB5221">
      <w:pPr>
        <w:pStyle w:val="BodyA"/>
        <w:spacing w:line="480" w:lineRule="auto"/>
        <w:rPr>
          <w:rFonts w:ascii="Gill Sans" w:eastAsia="Gill Sans" w:hAnsi="Gill Sans" w:cs="Gill Sans"/>
        </w:rPr>
      </w:pPr>
      <w:proofErr w:type="spellStart"/>
      <w:r>
        <w:rPr>
          <w:rFonts w:ascii="Gill Sans" w:hAnsi="Gill Sans"/>
        </w:rPr>
        <w:t>Tul</w:t>
      </w:r>
      <w:r>
        <w:rPr>
          <w:rFonts w:ascii="Gill Sans" w:hAnsi="Gill Sans"/>
          <w:lang w:val="en-US"/>
        </w:rPr>
        <w:t>epenwoede</w:t>
      </w:r>
      <w:proofErr w:type="spellEnd"/>
      <w:r>
        <w:rPr>
          <w:rFonts w:ascii="Gill Sans" w:hAnsi="Gill Sans"/>
          <w:lang w:val="en-US"/>
        </w:rPr>
        <w:t>, Britain's South Sea Bubble of the eighteenth century,</w:t>
      </w:r>
    </w:p>
    <w:p w:rsidR="00F650BC" w:rsidRDefault="00DB5221">
      <w:pPr>
        <w:pStyle w:val="BodyA"/>
        <w:spacing w:line="480" w:lineRule="auto"/>
        <w:rPr>
          <w:rFonts w:ascii="Gill Sans" w:eastAsia="Gill Sans" w:hAnsi="Gill Sans" w:cs="Gill Sans"/>
        </w:rPr>
      </w:pPr>
      <w:r>
        <w:rPr>
          <w:rFonts w:ascii="Gill Sans" w:hAnsi="Gill Sans"/>
          <w:lang w:val="en-US"/>
        </w:rPr>
        <w:t>and Japan's stock-market and real-estat</w:t>
      </w:r>
      <w:r>
        <w:rPr>
          <w:rFonts w:ascii="Gill Sans" w:hAnsi="Gill Sans"/>
          <w:lang w:val="en-US"/>
        </w:rPr>
        <w:t xml:space="preserve">e bubbles of the 1980s. (Jerry </w:t>
      </w:r>
      <w:proofErr w:type="spellStart"/>
      <w:r>
        <w:rPr>
          <w:rFonts w:ascii="Gill Sans" w:hAnsi="Gill Sans"/>
          <w:lang w:val="en-US"/>
        </w:rPr>
        <w:t>Varsava</w:t>
      </w:r>
      <w:proofErr w:type="spellEnd"/>
      <w:r>
        <w:rPr>
          <w:rFonts w:ascii="Gill Sans" w:hAnsi="Gill Sans"/>
          <w:lang w:val="en-US"/>
        </w:rPr>
        <w:t xml:space="preserve">, </w:t>
      </w:r>
      <w:r>
        <w:rPr>
          <w:rFonts w:ascii="Gill Sans" w:hAnsi="Gill Sans"/>
        </w:rPr>
        <w:t>‘</w:t>
      </w:r>
      <w:r>
        <w:rPr>
          <w:rFonts w:ascii="Gill Sans" w:hAnsi="Gill Sans"/>
          <w:lang w:val="en-US"/>
        </w:rPr>
        <w:t>The Saturated Self</w:t>
      </w:r>
      <w:r>
        <w:rPr>
          <w:rFonts w:ascii="Gill Sans" w:hAnsi="Gill Sans"/>
        </w:rPr>
        <w:t>’</w:t>
      </w:r>
      <w:r>
        <w:rPr>
          <w:rFonts w:ascii="Gill Sans" w:hAnsi="Gill Sans"/>
        </w:rPr>
        <w:t>)</w:t>
      </w:r>
    </w:p>
    <w:p w:rsidR="00F650BC" w:rsidRDefault="00F650BC">
      <w:pPr>
        <w:pStyle w:val="BodyA"/>
        <w:spacing w:line="480" w:lineRule="auto"/>
        <w:rPr>
          <w:rFonts w:ascii="Gill Sans" w:eastAsia="Gill Sans" w:hAnsi="Gill Sans" w:cs="Gill Sans"/>
        </w:rPr>
      </w:pPr>
    </w:p>
    <w:p w:rsidR="00F650BC" w:rsidRDefault="00DB5221">
      <w:pPr>
        <w:pStyle w:val="BodyA"/>
        <w:spacing w:line="480" w:lineRule="auto"/>
        <w:rPr>
          <w:rStyle w:val="None"/>
          <w:rFonts w:ascii="Gill Sans" w:eastAsia="Gill Sans" w:hAnsi="Gill Sans" w:cs="Gill Sans"/>
        </w:rPr>
      </w:pPr>
      <w:r>
        <w:rPr>
          <w:rFonts w:ascii="Gill Sans" w:hAnsi="Gill Sans"/>
          <w:lang w:val="en-US"/>
        </w:rPr>
        <w:t>Starkly figuring contemporary time</w:t>
      </w:r>
      <w:r>
        <w:rPr>
          <w:rFonts w:ascii="Gill Sans" w:hAnsi="Gill Sans"/>
        </w:rPr>
        <w:t>–</w:t>
      </w:r>
      <w:proofErr w:type="spellStart"/>
      <w:r>
        <w:rPr>
          <w:rFonts w:ascii="Gill Sans" w:hAnsi="Gill Sans"/>
          <w:lang w:val="it-IT"/>
        </w:rPr>
        <w:t>space</w:t>
      </w:r>
      <w:proofErr w:type="spellEnd"/>
      <w:r>
        <w:rPr>
          <w:rFonts w:ascii="Gill Sans" w:hAnsi="Gill Sans"/>
          <w:lang w:val="it-IT"/>
        </w:rPr>
        <w:t xml:space="preserve"> </w:t>
      </w:r>
      <w:proofErr w:type="spellStart"/>
      <w:r>
        <w:rPr>
          <w:rFonts w:ascii="Gill Sans" w:hAnsi="Gill Sans"/>
          <w:lang w:val="it-IT"/>
        </w:rPr>
        <w:t>compression</w:t>
      </w:r>
      <w:proofErr w:type="spellEnd"/>
      <w:r>
        <w:rPr>
          <w:rFonts w:ascii="Gill Sans" w:hAnsi="Gill Sans"/>
          <w:lang w:val="it-IT"/>
        </w:rPr>
        <w:t xml:space="preserve">, </w:t>
      </w:r>
      <w:proofErr w:type="spellStart"/>
      <w:r>
        <w:rPr>
          <w:rFonts w:ascii="Gill Sans" w:hAnsi="Gill Sans"/>
          <w:lang w:val="it-IT"/>
        </w:rPr>
        <w:t>Cosmopolis</w:t>
      </w:r>
      <w:proofErr w:type="spellEnd"/>
      <w:r>
        <w:rPr>
          <w:rFonts w:ascii="Gill Sans" w:hAnsi="Gill Sans"/>
        </w:rPr>
        <w:t> </w:t>
      </w:r>
      <w:r>
        <w:rPr>
          <w:rFonts w:ascii="Gill Sans" w:hAnsi="Gill Sans"/>
          <w:lang w:val="en-US"/>
        </w:rPr>
        <w:t xml:space="preserve">traces the last day in the life of a 28-year-old multi-billionaire suicide-car-bomber with a difference </w:t>
      </w:r>
      <w:r>
        <w:rPr>
          <w:rFonts w:ascii="Gill Sans" w:hAnsi="Gill Sans"/>
        </w:rPr>
        <w:lastRenderedPageBreak/>
        <w:t xml:space="preserve">– </w:t>
      </w:r>
      <w:r>
        <w:rPr>
          <w:rFonts w:ascii="Gill Sans" w:hAnsi="Gill Sans"/>
          <w:lang w:val="en-US"/>
        </w:rPr>
        <w:t>his weapon consists of</w:t>
      </w:r>
      <w:r>
        <w:rPr>
          <w:rFonts w:ascii="Gill Sans" w:hAnsi="Gill Sans"/>
          <w:lang w:val="en-US"/>
        </w:rPr>
        <w:t xml:space="preserve"> informational flow rather than dynamite. Packer spends his last few hours wiping out wealth: he first destroys his firm's and his personal fortune (engineered during the 1990s </w:t>
      </w:r>
      <w:r>
        <w:rPr>
          <w:rFonts w:ascii="Gill Sans" w:hAnsi="Gill Sans"/>
        </w:rPr>
        <w:t>‘</w:t>
      </w:r>
      <w:r>
        <w:rPr>
          <w:rFonts w:ascii="Gill Sans" w:hAnsi="Gill Sans"/>
        </w:rPr>
        <w:t xml:space="preserve">dot.com </w:t>
      </w:r>
      <w:proofErr w:type="spellStart"/>
      <w:r>
        <w:rPr>
          <w:rFonts w:ascii="Gill Sans" w:hAnsi="Gill Sans"/>
        </w:rPr>
        <w:t>bubble</w:t>
      </w:r>
      <w:proofErr w:type="spellEnd"/>
      <w:r>
        <w:rPr>
          <w:rFonts w:ascii="Gill Sans" w:hAnsi="Gill Sans"/>
        </w:rPr>
        <w:t xml:space="preserve">’ </w:t>
      </w:r>
      <w:r>
        <w:rPr>
          <w:rFonts w:ascii="Gill Sans" w:hAnsi="Gill Sans"/>
          <w:lang w:val="en-US"/>
        </w:rPr>
        <w:t xml:space="preserve">and the meteoric rise of derivatives and other so-called </w:t>
      </w:r>
      <w:r>
        <w:rPr>
          <w:rFonts w:ascii="Gill Sans" w:hAnsi="Gill Sans"/>
        </w:rPr>
        <w:t>‘</w:t>
      </w:r>
      <w:r>
        <w:rPr>
          <w:rFonts w:ascii="Gill Sans" w:hAnsi="Gill Sans"/>
          <w:lang w:val="en-US"/>
        </w:rPr>
        <w:t>fina</w:t>
      </w:r>
      <w:r>
        <w:rPr>
          <w:rFonts w:ascii="Gill Sans" w:hAnsi="Gill Sans"/>
          <w:lang w:val="en-US"/>
        </w:rPr>
        <w:t>ncial weapons of mass destruction</w:t>
      </w:r>
      <w:r>
        <w:rPr>
          <w:rFonts w:ascii="Gill Sans" w:hAnsi="Gill Sans"/>
        </w:rPr>
        <w:t xml:space="preserve">’ </w:t>
      </w:r>
      <w:r>
        <w:rPr>
          <w:rFonts w:ascii="Gill Sans" w:hAnsi="Gill Sans"/>
          <w:lang w:val="en-US"/>
        </w:rPr>
        <w:t>and then annihilates his European wife's older family money, in a prescient sketch of current economic crises. His transactions send shock waves that threaten the global financial system [</w:t>
      </w:r>
      <w:r>
        <w:rPr>
          <w:rFonts w:ascii="Gill Sans" w:hAnsi="Gill Sans"/>
        </w:rPr>
        <w:t>…</w:t>
      </w:r>
      <w:r>
        <w:rPr>
          <w:rFonts w:ascii="Gill Sans" w:hAnsi="Gill Sans"/>
          <w:lang w:val="en-US"/>
        </w:rPr>
        <w:t>.] In some ways the narrative is</w:t>
      </w:r>
      <w:r>
        <w:rPr>
          <w:rFonts w:ascii="Gill Sans" w:hAnsi="Gill Sans"/>
          <w:lang w:val="en-US"/>
        </w:rPr>
        <w:t xml:space="preserve"> as old as Empire itself, dating back to the first joint stock companies trading in the East and Jan </w:t>
      </w:r>
      <w:proofErr w:type="spellStart"/>
      <w:r>
        <w:rPr>
          <w:rFonts w:ascii="Gill Sans" w:hAnsi="Gill Sans"/>
          <w:lang w:val="en-US"/>
        </w:rPr>
        <w:t>Pieterszoon</w:t>
      </w:r>
      <w:proofErr w:type="spellEnd"/>
      <w:r>
        <w:rPr>
          <w:rFonts w:ascii="Gill Sans" w:hAnsi="Gill Sans"/>
          <w:lang w:val="en-US"/>
        </w:rPr>
        <w:t xml:space="preserve"> Coen, the 30-year-old head of the United Dutch Chartered East India Company, who famously stated in the mid-seventeenth century that </w:t>
      </w:r>
      <w:r>
        <w:rPr>
          <w:rFonts w:ascii="Gill Sans" w:hAnsi="Gill Sans"/>
        </w:rPr>
        <w:t>‘</w:t>
      </w:r>
      <w:r>
        <w:rPr>
          <w:rFonts w:ascii="Gill Sans" w:hAnsi="Gill Sans"/>
          <w:lang w:val="en-US"/>
        </w:rPr>
        <w:t>We cannot</w:t>
      </w:r>
      <w:r>
        <w:rPr>
          <w:rFonts w:ascii="Gill Sans" w:hAnsi="Gill Sans"/>
          <w:lang w:val="en-US"/>
        </w:rPr>
        <w:t xml:space="preserve"> make war without trade, nor trade without war'.</w:t>
      </w:r>
      <w:hyperlink r:id="rId6" w:history="1">
        <w:r>
          <w:rPr>
            <w:rStyle w:val="Hyperlink0"/>
          </w:rPr>
          <w:t>11</w:t>
        </w:r>
      </w:hyperlink>
      <w:r>
        <w:rPr>
          <w:rStyle w:val="Hyperlink0"/>
        </w:rPr>
        <w:t> </w:t>
      </w:r>
      <w:r>
        <w:rPr>
          <w:rStyle w:val="None"/>
          <w:rFonts w:ascii="Gill Sans" w:hAnsi="Gill Sans"/>
          <w:lang w:val="en-US"/>
        </w:rPr>
        <w:t>In an epoch when currency speculators like George Soros and investment fund managers lik</w:t>
      </w:r>
      <w:r>
        <w:rPr>
          <w:rStyle w:val="None"/>
          <w:rFonts w:ascii="Gill Sans" w:hAnsi="Gill Sans"/>
          <w:lang w:val="en-US"/>
        </w:rPr>
        <w:t xml:space="preserve">e Bernard Madoff can produce or </w:t>
      </w:r>
      <w:proofErr w:type="spellStart"/>
      <w:r>
        <w:rPr>
          <w:rStyle w:val="None"/>
          <w:rFonts w:ascii="Gill Sans" w:hAnsi="Gill Sans"/>
          <w:lang w:val="en-US"/>
        </w:rPr>
        <w:t>vaporise</w:t>
      </w:r>
      <w:proofErr w:type="spellEnd"/>
      <w:r>
        <w:rPr>
          <w:rStyle w:val="None"/>
          <w:rFonts w:ascii="Gill Sans" w:hAnsi="Gill Sans"/>
          <w:lang w:val="en-US"/>
        </w:rPr>
        <w:t xml:space="preserve"> tens of billions of dollars, the novel's story begs no suspension of disbelief. (Marie-Christine </w:t>
      </w:r>
      <w:proofErr w:type="spellStart"/>
      <w:r>
        <w:rPr>
          <w:rStyle w:val="None"/>
          <w:rFonts w:ascii="Gill Sans" w:hAnsi="Gill Sans"/>
          <w:lang w:val="en-US"/>
        </w:rPr>
        <w:t>Leps</w:t>
      </w:r>
      <w:proofErr w:type="spellEnd"/>
      <w:r>
        <w:rPr>
          <w:rStyle w:val="None"/>
          <w:rFonts w:ascii="Gill Sans" w:hAnsi="Gill Sans"/>
          <w:lang w:val="en-US"/>
        </w:rPr>
        <w:t xml:space="preserve">, </w:t>
      </w:r>
      <w:r>
        <w:rPr>
          <w:rStyle w:val="None"/>
          <w:rFonts w:ascii="Gill Sans" w:hAnsi="Gill Sans"/>
        </w:rPr>
        <w:t>‘</w:t>
      </w:r>
      <w:r>
        <w:rPr>
          <w:rStyle w:val="None"/>
          <w:rFonts w:ascii="Gill Sans" w:hAnsi="Gill Sans"/>
          <w:lang w:val="en-US"/>
        </w:rPr>
        <w:t>How to Map the Non-Place of Empire</w:t>
      </w:r>
      <w:r>
        <w:rPr>
          <w:rStyle w:val="None"/>
          <w:rFonts w:ascii="Gill Sans" w:hAnsi="Gill Sans"/>
        </w:rPr>
        <w:t>’</w:t>
      </w:r>
      <w:r>
        <w:rPr>
          <w:rStyle w:val="None"/>
          <w:rFonts w:ascii="Gill Sans" w:hAnsi="Gill Sans"/>
        </w:rPr>
        <w:t>)</w:t>
      </w:r>
    </w:p>
    <w:p w:rsidR="00F650BC" w:rsidRDefault="00DB5221">
      <w:pPr>
        <w:pStyle w:val="BodyA"/>
        <w:spacing w:line="480" w:lineRule="auto"/>
        <w:rPr>
          <w:rStyle w:val="None"/>
          <w:rFonts w:ascii="Gill Sans" w:eastAsia="Gill Sans" w:hAnsi="Gill Sans" w:cs="Gill Sans"/>
          <w:lang w:val="en-US"/>
        </w:rPr>
      </w:pPr>
      <w:r>
        <w:rPr>
          <w:rStyle w:val="None"/>
          <w:rFonts w:ascii="Gill Sans" w:hAnsi="Gill Sans"/>
          <w:lang w:val="en-US"/>
        </w:rPr>
        <w:t xml:space="preserve">He understood how much it meant to him, the roll and flip of data on a </w:t>
      </w:r>
      <w:r>
        <w:rPr>
          <w:rStyle w:val="None"/>
          <w:rFonts w:ascii="Gill Sans" w:hAnsi="Gill Sans"/>
          <w:lang w:val="en-US"/>
        </w:rPr>
        <w:t>screen [</w:t>
      </w:r>
      <w:r>
        <w:rPr>
          <w:rStyle w:val="None"/>
          <w:rFonts w:ascii="Gill Sans" w:hAnsi="Gill Sans"/>
          <w:lang w:val="en-US"/>
        </w:rPr>
        <w:t>…</w:t>
      </w:r>
      <w:r>
        <w:rPr>
          <w:rStyle w:val="None"/>
          <w:rFonts w:ascii="Gill Sans" w:hAnsi="Gill Sans"/>
          <w:lang w:val="en-US"/>
        </w:rPr>
        <w:t xml:space="preserve">.] In </w:t>
      </w:r>
      <w:proofErr w:type="gramStart"/>
      <w:r>
        <w:rPr>
          <w:rStyle w:val="None"/>
          <w:rFonts w:ascii="Gill Sans" w:hAnsi="Gill Sans"/>
          <w:lang w:val="en-US"/>
        </w:rPr>
        <w:t>fact</w:t>
      </w:r>
      <w:proofErr w:type="gramEnd"/>
      <w:r>
        <w:rPr>
          <w:rStyle w:val="None"/>
          <w:rFonts w:ascii="Gill Sans" w:hAnsi="Gill Sans"/>
          <w:lang w:val="en-US"/>
        </w:rPr>
        <w:t xml:space="preserve"> data itself was soulful and glowing, a dynamic aspect of the life process. (Cosmopolis, </w:t>
      </w:r>
      <w:r w:rsidR="00CE2877">
        <w:rPr>
          <w:rStyle w:val="None"/>
          <w:rFonts w:ascii="Gill Sans" w:hAnsi="Gill Sans"/>
          <w:lang w:val="en-US"/>
        </w:rPr>
        <w:t>24</w:t>
      </w:r>
      <w:r>
        <w:rPr>
          <w:rStyle w:val="None"/>
          <w:rFonts w:ascii="Gill Sans" w:hAnsi="Gill Sans"/>
          <w:lang w:val="en-US"/>
        </w:rPr>
        <w:t>)</w:t>
      </w:r>
    </w:p>
    <w:p w:rsidR="00F650BC" w:rsidRDefault="00DB5221">
      <w:pPr>
        <w:pStyle w:val="BodyA"/>
        <w:spacing w:line="480" w:lineRule="auto"/>
        <w:rPr>
          <w:rStyle w:val="None"/>
          <w:rFonts w:ascii="Gill Sans" w:eastAsia="Gill Sans" w:hAnsi="Gill Sans" w:cs="Gill Sans"/>
          <w:lang w:val="en-US"/>
        </w:rPr>
      </w:pPr>
      <w:r>
        <w:rPr>
          <w:rStyle w:val="None"/>
          <w:rFonts w:ascii="Gill Sans" w:hAnsi="Gill Sans"/>
          <w:lang w:val="en-US"/>
        </w:rPr>
        <w:t xml:space="preserve">They </w:t>
      </w:r>
      <w:r>
        <w:rPr>
          <w:rStyle w:val="None"/>
          <w:rFonts w:ascii="Gill Sans" w:hAnsi="Gill Sans"/>
          <w:lang w:val="en-US"/>
        </w:rPr>
        <w:t>stood motionless back to back, right arms raised, each man holding a rat by the tail [</w:t>
      </w:r>
      <w:r>
        <w:rPr>
          <w:rStyle w:val="None"/>
          <w:rFonts w:ascii="Gill Sans" w:hAnsi="Gill Sans"/>
          <w:lang w:val="en-US"/>
        </w:rPr>
        <w:t>…</w:t>
      </w:r>
      <w:r>
        <w:rPr>
          <w:rStyle w:val="None"/>
          <w:rFonts w:ascii="Gill Sans" w:hAnsi="Gill Sans"/>
          <w:lang w:val="en-US"/>
        </w:rPr>
        <w:t xml:space="preserve">.] and the men ran too, taking their shout out to the street with them, their slogan or warning or incantation. (Cosmopolis, </w:t>
      </w:r>
      <w:r w:rsidR="001F368E">
        <w:rPr>
          <w:rStyle w:val="None"/>
          <w:rFonts w:ascii="Gill Sans" w:hAnsi="Gill Sans"/>
          <w:lang w:val="en-US"/>
        </w:rPr>
        <w:t>74</w:t>
      </w:r>
      <w:r>
        <w:rPr>
          <w:rStyle w:val="None"/>
          <w:rFonts w:ascii="Gill Sans" w:hAnsi="Gill Sans"/>
          <w:lang w:val="en-US"/>
        </w:rPr>
        <w:t>)</w:t>
      </w:r>
    </w:p>
    <w:p w:rsidR="00F650BC" w:rsidRDefault="00DB5221">
      <w:pPr>
        <w:pStyle w:val="BodyA"/>
        <w:spacing w:line="480" w:lineRule="auto"/>
        <w:rPr>
          <w:rStyle w:val="None"/>
          <w:rFonts w:ascii="Gill Sans" w:eastAsia="Gill Sans" w:hAnsi="Gill Sans" w:cs="Gill Sans"/>
          <w:lang w:val="en-US"/>
        </w:rPr>
      </w:pPr>
      <w:r>
        <w:rPr>
          <w:rStyle w:val="None"/>
          <w:rFonts w:ascii="Gill Sans" w:hAnsi="Gill Sans"/>
          <w:lang w:val="en-US"/>
        </w:rPr>
        <w:t>He stood behind her, pointing over her sh</w:t>
      </w:r>
      <w:r>
        <w:rPr>
          <w:rStyle w:val="None"/>
          <w:rFonts w:ascii="Gill Sans" w:hAnsi="Gill Sans"/>
          <w:lang w:val="en-US"/>
        </w:rPr>
        <w:t>oulder [</w:t>
      </w:r>
      <w:r>
        <w:rPr>
          <w:rStyle w:val="None"/>
          <w:rFonts w:ascii="Gill Sans" w:hAnsi="Gill Sans"/>
          <w:lang w:val="en-US"/>
        </w:rPr>
        <w:t>…</w:t>
      </w:r>
      <w:r>
        <w:rPr>
          <w:rStyle w:val="None"/>
          <w:rFonts w:ascii="Gill Sans" w:hAnsi="Gill Sans"/>
          <w:lang w:val="en-US"/>
        </w:rPr>
        <w:t xml:space="preserve">.] We are not witnessing the flow of information so much as pure spectacle, of information made sacred, ritually unreadable. (Cosmopolis, </w:t>
      </w:r>
      <w:r w:rsidR="001F368E">
        <w:rPr>
          <w:rStyle w:val="None"/>
          <w:rFonts w:ascii="Gill Sans" w:hAnsi="Gill Sans"/>
          <w:lang w:val="en-US"/>
        </w:rPr>
        <w:t>80</w:t>
      </w:r>
      <w:r>
        <w:rPr>
          <w:rStyle w:val="None"/>
          <w:rFonts w:ascii="Gill Sans" w:hAnsi="Gill Sans"/>
          <w:lang w:val="en-US"/>
        </w:rPr>
        <w:t>)</w:t>
      </w:r>
    </w:p>
    <w:p w:rsidR="00F650BC" w:rsidRDefault="00DB5221">
      <w:pPr>
        <w:pStyle w:val="BodyA"/>
        <w:spacing w:line="480" w:lineRule="auto"/>
        <w:rPr>
          <w:rStyle w:val="None"/>
          <w:rFonts w:ascii="Gill Sans" w:eastAsia="Gill Sans" w:hAnsi="Gill Sans" w:cs="Gill Sans"/>
        </w:rPr>
      </w:pPr>
      <w:r>
        <w:rPr>
          <w:rStyle w:val="None"/>
          <w:rFonts w:ascii="Gill Sans" w:hAnsi="Gill Sans"/>
          <w:lang w:val="en-US"/>
        </w:rPr>
        <w:lastRenderedPageBreak/>
        <w:t>“</w:t>
      </w:r>
      <w:r>
        <w:rPr>
          <w:rStyle w:val="None"/>
          <w:rFonts w:ascii="Gill Sans" w:hAnsi="Gill Sans"/>
          <w:lang w:val="en-US"/>
        </w:rPr>
        <w:t>But these are not the grave-diggers. This is the free market itself. These people are a fantasy generated</w:t>
      </w:r>
      <w:r>
        <w:rPr>
          <w:rStyle w:val="None"/>
          <w:rFonts w:ascii="Gill Sans" w:hAnsi="Gill Sans"/>
          <w:lang w:val="en-US"/>
        </w:rPr>
        <w:t xml:space="preserve"> by the market [</w:t>
      </w:r>
      <w:r>
        <w:rPr>
          <w:rStyle w:val="None"/>
          <w:rFonts w:ascii="Gill Sans" w:hAnsi="Gill Sans"/>
          <w:lang w:val="en-US"/>
        </w:rPr>
        <w:t>…</w:t>
      </w:r>
      <w:r>
        <w:rPr>
          <w:rStyle w:val="None"/>
          <w:rFonts w:ascii="Gill Sans" w:hAnsi="Gill Sans"/>
          <w:lang w:val="en-US"/>
        </w:rPr>
        <w:t>.] They are traded on the markets of the world. This is why they exist, to invigorate and perpetuate the system</w:t>
      </w:r>
      <w:proofErr w:type="gramStart"/>
      <w:r>
        <w:rPr>
          <w:rStyle w:val="None"/>
          <w:rFonts w:ascii="Gill Sans" w:hAnsi="Gill Sans"/>
          <w:lang w:val="en-US"/>
        </w:rPr>
        <w:t>.</w:t>
      </w:r>
      <w:r>
        <w:rPr>
          <w:rStyle w:val="None"/>
          <w:rFonts w:ascii="Gill Sans" w:hAnsi="Gill Sans"/>
          <w:lang w:val="en-US"/>
        </w:rPr>
        <w:t>”</w:t>
      </w:r>
      <w:r>
        <w:rPr>
          <w:rStyle w:val="None"/>
          <w:rFonts w:ascii="Gill Sans" w:hAnsi="Gill Sans"/>
        </w:rPr>
        <w:t>(</w:t>
      </w:r>
      <w:proofErr w:type="spellStart"/>
      <w:proofErr w:type="gramEnd"/>
      <w:r>
        <w:rPr>
          <w:rStyle w:val="None"/>
          <w:rFonts w:ascii="Gill Sans" w:hAnsi="Gill Sans"/>
        </w:rPr>
        <w:t>Cosmopolis</w:t>
      </w:r>
      <w:proofErr w:type="spellEnd"/>
      <w:r>
        <w:rPr>
          <w:rStyle w:val="None"/>
          <w:rFonts w:ascii="Gill Sans" w:hAnsi="Gill Sans"/>
          <w:lang w:val="en-US"/>
        </w:rPr>
        <w:t xml:space="preserve">, </w:t>
      </w:r>
      <w:r w:rsidR="001F368E">
        <w:rPr>
          <w:rStyle w:val="None"/>
          <w:rFonts w:ascii="Gill Sans" w:hAnsi="Gill Sans"/>
          <w:lang w:val="en-US"/>
        </w:rPr>
        <w:t>90</w:t>
      </w:r>
      <w:r>
        <w:rPr>
          <w:rStyle w:val="None"/>
          <w:rFonts w:ascii="Gill Sans" w:hAnsi="Gill Sans"/>
        </w:rPr>
        <w:t>)</w:t>
      </w:r>
    </w:p>
    <w:p w:rsidR="00F650BC" w:rsidRDefault="00DB5221">
      <w:pPr>
        <w:pStyle w:val="BodyA"/>
        <w:spacing w:line="480" w:lineRule="auto"/>
        <w:rPr>
          <w:rStyle w:val="None"/>
          <w:rFonts w:ascii="Gill Sans" w:eastAsia="Gill Sans" w:hAnsi="Gill Sans" w:cs="Gill Sans"/>
        </w:rPr>
      </w:pPr>
      <w:r>
        <w:rPr>
          <w:rStyle w:val="None"/>
          <w:rFonts w:ascii="Gill Sans" w:hAnsi="Gill Sans"/>
          <w:lang w:val="en-US"/>
        </w:rPr>
        <w:t>Then he went about losing the money, spreading it systematically in the smoke of rumbling markets. He did thi</w:t>
      </w:r>
      <w:r>
        <w:rPr>
          <w:rStyle w:val="None"/>
          <w:rFonts w:ascii="Gill Sans" w:hAnsi="Gill Sans"/>
          <w:lang w:val="en-US"/>
        </w:rPr>
        <w:t>s to make certain he could not accept her offer of financial help [</w:t>
      </w:r>
      <w:r>
        <w:rPr>
          <w:rStyle w:val="None"/>
          <w:rFonts w:ascii="Gill Sans" w:hAnsi="Gill Sans"/>
        </w:rPr>
        <w:t>…</w:t>
      </w:r>
      <w:r>
        <w:rPr>
          <w:rStyle w:val="None"/>
          <w:rFonts w:ascii="Gill Sans" w:hAnsi="Gill Sans"/>
          <w:lang w:val="en-US"/>
        </w:rPr>
        <w:t>.] But it was all air anyway. It was air that flows from the mouth when words are spoken. It was lines of code that interact in simulated space.</w:t>
      </w:r>
    </w:p>
    <w:p w:rsidR="00F650BC" w:rsidRDefault="00DB5221">
      <w:pPr>
        <w:pStyle w:val="BodyA"/>
        <w:spacing w:line="480" w:lineRule="auto"/>
        <w:rPr>
          <w:rStyle w:val="None"/>
          <w:rFonts w:ascii="Gill Sans" w:eastAsia="Gill Sans" w:hAnsi="Gill Sans" w:cs="Gill Sans"/>
        </w:rPr>
      </w:pPr>
      <w:r>
        <w:rPr>
          <w:rStyle w:val="None"/>
          <w:rFonts w:ascii="Gill Sans" w:hAnsi="Gill Sans"/>
          <w:lang w:val="en-US"/>
        </w:rPr>
        <w:t>Let them see each other clean, in killing l</w:t>
      </w:r>
      <w:r>
        <w:rPr>
          <w:rStyle w:val="None"/>
          <w:rFonts w:ascii="Gill Sans" w:hAnsi="Gill Sans"/>
          <w:lang w:val="en-US"/>
        </w:rPr>
        <w:t xml:space="preserve">ight. (Cosmopolis, </w:t>
      </w:r>
      <w:r w:rsidR="001F368E">
        <w:rPr>
          <w:rStyle w:val="None"/>
          <w:rFonts w:ascii="Gill Sans" w:hAnsi="Gill Sans"/>
          <w:lang w:val="en-US"/>
        </w:rPr>
        <w:t>12</w:t>
      </w:r>
      <w:r>
        <w:rPr>
          <w:rStyle w:val="None"/>
          <w:rFonts w:ascii="Gill Sans" w:hAnsi="Gill Sans"/>
          <w:lang w:val="en-US"/>
        </w:rPr>
        <w:t>3</w:t>
      </w:r>
      <w:r w:rsidR="001F368E">
        <w:rPr>
          <w:rStyle w:val="None"/>
          <w:rFonts w:ascii="Gill Sans" w:hAnsi="Gill Sans"/>
          <w:lang w:val="en-US"/>
        </w:rPr>
        <w:t>-4</w:t>
      </w:r>
      <w:r>
        <w:rPr>
          <w:rStyle w:val="None"/>
          <w:rFonts w:ascii="Gill Sans" w:hAnsi="Gill Sans"/>
        </w:rPr>
        <w:t>)</w:t>
      </w:r>
    </w:p>
    <w:p w:rsidR="00F650BC" w:rsidRDefault="00F650BC">
      <w:pPr>
        <w:pStyle w:val="BodyA"/>
        <w:spacing w:line="480" w:lineRule="auto"/>
        <w:rPr>
          <w:rStyle w:val="None"/>
          <w:rFonts w:ascii="Gill Sans" w:eastAsia="Gill Sans" w:hAnsi="Gill Sans" w:cs="Gill Sans"/>
        </w:rPr>
      </w:pPr>
    </w:p>
    <w:p w:rsidR="00F650BC" w:rsidRDefault="00F650BC">
      <w:pPr>
        <w:pStyle w:val="BodyA"/>
        <w:spacing w:line="480" w:lineRule="auto"/>
        <w:rPr>
          <w:rStyle w:val="None"/>
          <w:rFonts w:ascii="Gill Sans" w:eastAsia="Gill Sans" w:hAnsi="Gill Sans" w:cs="Gill Sans"/>
        </w:rPr>
      </w:pPr>
    </w:p>
    <w:p w:rsidR="00F650BC" w:rsidRDefault="00DB5221">
      <w:pPr>
        <w:pStyle w:val="BodyA"/>
        <w:spacing w:line="480" w:lineRule="auto"/>
        <w:rPr>
          <w:rStyle w:val="None"/>
          <w:rFonts w:ascii="Gill Sans" w:eastAsia="Gill Sans" w:hAnsi="Gill Sans" w:cs="Gill Sans"/>
          <w:lang w:val="en-US"/>
        </w:rPr>
      </w:pPr>
      <w:r>
        <w:rPr>
          <w:rStyle w:val="None"/>
          <w:rFonts w:ascii="Gill Sans" w:hAnsi="Gill Sans"/>
          <w:lang w:val="en-US"/>
        </w:rPr>
        <w:t>Bodies of Matter</w:t>
      </w:r>
    </w:p>
    <w:p w:rsidR="00F650BC" w:rsidRDefault="00DB5221">
      <w:pPr>
        <w:pStyle w:val="BodyA"/>
        <w:spacing w:line="480" w:lineRule="auto"/>
        <w:rPr>
          <w:rStyle w:val="None"/>
          <w:rFonts w:ascii="Gill Sans" w:eastAsia="Gill Sans" w:hAnsi="Gill Sans" w:cs="Gill Sans"/>
        </w:rPr>
      </w:pPr>
      <w:r>
        <w:rPr>
          <w:rStyle w:val="None"/>
          <w:rFonts w:ascii="Gill Sans" w:hAnsi="Gill Sans"/>
          <w:lang w:val="en-US"/>
        </w:rPr>
        <w:t xml:space="preserve">Levin and Packer function as the ghosts that trouble our understanding of the present. They are the rats, the currency exchanged in the production and reproduction of </w:t>
      </w:r>
      <w:proofErr w:type="spellStart"/>
      <w:r>
        <w:rPr>
          <w:rStyle w:val="None"/>
          <w:rFonts w:ascii="Gill Sans" w:hAnsi="Gill Sans"/>
          <w:lang w:val="en-US"/>
        </w:rPr>
        <w:t>cybercapitalism</w:t>
      </w:r>
      <w:proofErr w:type="spellEnd"/>
      <w:r>
        <w:rPr>
          <w:rStyle w:val="None"/>
          <w:rFonts w:ascii="Gill Sans" w:hAnsi="Gill Sans"/>
          <w:lang w:val="en-US"/>
        </w:rPr>
        <w:t>, and the novel operates as a fo</w:t>
      </w:r>
      <w:r>
        <w:rPr>
          <w:rStyle w:val="None"/>
          <w:rFonts w:ascii="Gill Sans" w:hAnsi="Gill Sans"/>
          <w:lang w:val="en-US"/>
        </w:rPr>
        <w:t xml:space="preserve">rm of embodied memory. Having made clear their status as natural resources that feed </w:t>
      </w:r>
      <w:proofErr w:type="spellStart"/>
      <w:r>
        <w:rPr>
          <w:rStyle w:val="None"/>
          <w:rFonts w:ascii="Gill Sans" w:hAnsi="Gill Sans"/>
          <w:lang w:val="en-US"/>
        </w:rPr>
        <w:t>cybercapitalism</w:t>
      </w:r>
      <w:proofErr w:type="spellEnd"/>
      <w:r>
        <w:rPr>
          <w:rStyle w:val="None"/>
          <w:rFonts w:ascii="Gill Sans" w:hAnsi="Gill Sans"/>
          <w:lang w:val="en-US"/>
        </w:rPr>
        <w:t>, Cosmopolis holds on to the bodies of Levin and Packer, forcing the reader to do the same and thereby defying one hallmark of capitalism, the obfuscation o</w:t>
      </w:r>
      <w:r>
        <w:rPr>
          <w:rStyle w:val="None"/>
          <w:rFonts w:ascii="Gill Sans" w:hAnsi="Gill Sans"/>
          <w:lang w:val="en-US"/>
        </w:rPr>
        <w:t xml:space="preserve">f the real costs of its reproduction. (Nicole </w:t>
      </w:r>
      <w:proofErr w:type="gramStart"/>
      <w:r>
        <w:rPr>
          <w:rStyle w:val="None"/>
          <w:rFonts w:ascii="Gill Sans" w:hAnsi="Gill Sans"/>
          <w:lang w:val="en-US"/>
        </w:rPr>
        <w:t xml:space="preserve">Merola,  </w:t>
      </w:r>
      <w:r>
        <w:rPr>
          <w:rStyle w:val="None"/>
          <w:rFonts w:ascii="Gill Sans" w:hAnsi="Gill Sans"/>
        </w:rPr>
        <w:t>‘</w:t>
      </w:r>
      <w:proofErr w:type="gramEnd"/>
      <w:r>
        <w:rPr>
          <w:rStyle w:val="None"/>
          <w:rFonts w:ascii="Gill Sans" w:hAnsi="Gill Sans"/>
          <w:lang w:val="it-IT"/>
        </w:rPr>
        <w:t xml:space="preserve">Don </w:t>
      </w:r>
      <w:proofErr w:type="spellStart"/>
      <w:r>
        <w:rPr>
          <w:rStyle w:val="None"/>
          <w:rFonts w:ascii="Gill Sans" w:hAnsi="Gill Sans"/>
          <w:lang w:val="it-IT"/>
        </w:rPr>
        <w:t>DeLillo</w:t>
      </w:r>
      <w:proofErr w:type="spellEnd"/>
      <w:r>
        <w:rPr>
          <w:rStyle w:val="None"/>
          <w:rFonts w:ascii="Gill Sans" w:hAnsi="Gill Sans"/>
        </w:rPr>
        <w:t>’</w:t>
      </w:r>
      <w:r>
        <w:rPr>
          <w:rStyle w:val="None"/>
          <w:rFonts w:ascii="Gill Sans" w:hAnsi="Gill Sans"/>
          <w:lang w:val="en-US"/>
        </w:rPr>
        <w:t>s Political Ecology)</w:t>
      </w:r>
    </w:p>
    <w:p w:rsidR="00F650BC" w:rsidRDefault="00F650BC">
      <w:pPr>
        <w:pStyle w:val="BodyA"/>
        <w:spacing w:line="480" w:lineRule="auto"/>
        <w:rPr>
          <w:rStyle w:val="None"/>
          <w:rFonts w:ascii="Gill Sans" w:eastAsia="Gill Sans" w:hAnsi="Gill Sans" w:cs="Gill Sans"/>
        </w:rPr>
      </w:pPr>
    </w:p>
    <w:p w:rsidR="00F650BC" w:rsidRDefault="00DB5221">
      <w:pPr>
        <w:pStyle w:val="BodyA"/>
        <w:spacing w:line="480" w:lineRule="auto"/>
        <w:rPr>
          <w:rStyle w:val="None"/>
          <w:rFonts w:ascii="Gill Sans" w:eastAsia="Gill Sans" w:hAnsi="Gill Sans" w:cs="Gill Sans"/>
        </w:rPr>
      </w:pPr>
      <w:r>
        <w:rPr>
          <w:rStyle w:val="None"/>
          <w:rFonts w:ascii="Gill Sans" w:hAnsi="Gill Sans"/>
          <w:lang w:val="en-US"/>
        </w:rPr>
        <w:t xml:space="preserve">From this perspective, we can see the entire city as a palimpsest of capital traces semi-visible across time. The cosmopolis is inscribed with the history of </w:t>
      </w:r>
      <w:r>
        <w:rPr>
          <w:rStyle w:val="None"/>
          <w:rFonts w:ascii="Gill Sans" w:hAnsi="Gill Sans"/>
          <w:lang w:val="en-US"/>
        </w:rPr>
        <w:t xml:space="preserve">money. At </w:t>
      </w:r>
      <w:r>
        <w:rPr>
          <w:rStyle w:val="None"/>
          <w:rFonts w:ascii="Gill Sans" w:hAnsi="Gill Sans"/>
          <w:lang w:val="en-US"/>
        </w:rPr>
        <w:lastRenderedPageBreak/>
        <w:t>dawn, "the whores were all fled from the lamp-lit corners" as "other kinds of archaic business" begin to stir (6). Narratives of past and future are written on fa</w:t>
      </w:r>
      <w:r>
        <w:rPr>
          <w:rStyle w:val="None"/>
          <w:rFonts w:ascii="Gill Sans" w:hAnsi="Gill Sans"/>
        </w:rPr>
        <w:t>ç</w:t>
      </w:r>
      <w:proofErr w:type="spellStart"/>
      <w:r>
        <w:rPr>
          <w:rStyle w:val="None"/>
          <w:rFonts w:ascii="Gill Sans" w:hAnsi="Gill Sans"/>
          <w:lang w:val="en-US"/>
        </w:rPr>
        <w:t>ades</w:t>
      </w:r>
      <w:proofErr w:type="spellEnd"/>
      <w:r>
        <w:rPr>
          <w:rStyle w:val="None"/>
          <w:rFonts w:ascii="Gill Sans" w:hAnsi="Gill Sans"/>
          <w:lang w:val="en-US"/>
        </w:rPr>
        <w:t>. The names of financial institutions are "engraved on bronze markers, carved i</w:t>
      </w:r>
      <w:r>
        <w:rPr>
          <w:rStyle w:val="None"/>
          <w:rFonts w:ascii="Gill Sans" w:hAnsi="Gill Sans"/>
          <w:lang w:val="en-US"/>
        </w:rPr>
        <w:t>n marble, etched in gold leaf on beveled glass" (38). On the corner of Sixth Avenue is a brokerage house, "cubicles exposed at street level, men and women watching screens" (75). The city's older, industrial, even preindustrial histories are written onto t</w:t>
      </w:r>
      <w:r>
        <w:rPr>
          <w:rStyle w:val="None"/>
          <w:rFonts w:ascii="Gill Sans" w:hAnsi="Gill Sans"/>
          <w:lang w:val="en-US"/>
        </w:rPr>
        <w:t>he buildings: "An old industrial loft</w:t>
      </w:r>
      <w:r>
        <w:rPr>
          <w:rStyle w:val="None"/>
          <w:rFonts w:ascii="Gill Sans" w:hAnsi="Gill Sans"/>
        </w:rPr>
        <w:t> </w:t>
      </w:r>
      <w:r>
        <w:rPr>
          <w:rStyle w:val="None"/>
          <w:rFonts w:ascii="Gill Sans" w:hAnsi="Gill Sans"/>
        </w:rPr>
        <w:t>[</w:t>
      </w:r>
      <w:r>
        <w:rPr>
          <w:rStyle w:val="None"/>
          <w:rFonts w:ascii="Gill Sans" w:hAnsi="Gill Sans"/>
        </w:rPr>
        <w:t>…</w:t>
      </w:r>
      <w:proofErr w:type="gramStart"/>
      <w:r>
        <w:rPr>
          <w:rStyle w:val="None"/>
          <w:rFonts w:ascii="Gill Sans" w:hAnsi="Gill Sans"/>
          <w:lang w:val="en-US"/>
        </w:rPr>
        <w:t>.]building</w:t>
      </w:r>
      <w:proofErr w:type="gramEnd"/>
      <w:r>
        <w:rPr>
          <w:rStyle w:val="None"/>
          <w:rFonts w:ascii="Gill Sans" w:hAnsi="Gill Sans"/>
          <w:lang w:val="en-US"/>
        </w:rPr>
        <w:t xml:space="preserve"> stood on the southeast corner, ten stories, block-like, a late medieval sweatshop and firetrap". A "repair crew passing fiber-optic cable down a manhole from an enormous yellow spool" (83) sends the roots </w:t>
      </w:r>
      <w:r>
        <w:rPr>
          <w:rStyle w:val="None"/>
          <w:rFonts w:ascii="Gill Sans" w:hAnsi="Gill Sans"/>
          <w:lang w:val="en-US"/>
        </w:rPr>
        <w:t>of future technology into the most archaic levels of urban infrastructure. Technology promises to "universalize" all this history</w:t>
      </w:r>
      <w:r>
        <w:rPr>
          <w:rStyle w:val="None"/>
          <w:rFonts w:ascii="Gill Sans" w:hAnsi="Gill Sans"/>
          <w:lang w:val="en-US"/>
        </w:rPr>
        <w:t>—</w:t>
      </w:r>
      <w:r>
        <w:rPr>
          <w:rStyle w:val="None"/>
          <w:rFonts w:ascii="Gill Sans" w:hAnsi="Gill Sans"/>
          <w:lang w:val="en-US"/>
        </w:rPr>
        <w:t xml:space="preserve">to make possible a constant circulation of past and future within the present. If the techno-sublime in DeLillo's work stands </w:t>
      </w:r>
      <w:r>
        <w:rPr>
          <w:rStyle w:val="None"/>
          <w:rFonts w:ascii="Gill Sans" w:hAnsi="Gill Sans"/>
          <w:lang w:val="en-US"/>
        </w:rPr>
        <w:t>in for displaced spiritual yearnings and desires, it also extends the sense of "</w:t>
      </w:r>
      <w:proofErr w:type="spellStart"/>
      <w:r>
        <w:rPr>
          <w:rStyle w:val="None"/>
          <w:rFonts w:ascii="Gill Sans" w:hAnsi="Gill Sans"/>
          <w:lang w:val="en-US"/>
        </w:rPr>
        <w:t>oneworldedness</w:t>
      </w:r>
      <w:proofErr w:type="spellEnd"/>
      <w:r>
        <w:rPr>
          <w:rStyle w:val="None"/>
          <w:rFonts w:ascii="Gill Sans" w:hAnsi="Gill Sans"/>
          <w:lang w:val="en-US"/>
        </w:rPr>
        <w:t xml:space="preserve">" across temporalities. (Alison </w:t>
      </w:r>
      <w:proofErr w:type="spellStart"/>
      <w:r>
        <w:rPr>
          <w:rStyle w:val="None"/>
          <w:rFonts w:ascii="Gill Sans" w:hAnsi="Gill Sans"/>
          <w:lang w:val="en-US"/>
        </w:rPr>
        <w:t>Shonkwiler</w:t>
      </w:r>
      <w:proofErr w:type="spellEnd"/>
      <w:r>
        <w:rPr>
          <w:rStyle w:val="None"/>
          <w:rFonts w:ascii="Gill Sans" w:hAnsi="Gill Sans"/>
          <w:lang w:val="en-US"/>
        </w:rPr>
        <w:t xml:space="preserve">, </w:t>
      </w:r>
      <w:r>
        <w:rPr>
          <w:rStyle w:val="None"/>
          <w:rFonts w:ascii="Gill Sans" w:hAnsi="Gill Sans"/>
        </w:rPr>
        <w:t>‘</w:t>
      </w:r>
      <w:r>
        <w:rPr>
          <w:rStyle w:val="None"/>
          <w:rFonts w:ascii="Gill Sans" w:hAnsi="Gill Sans"/>
          <w:lang w:val="it-IT"/>
        </w:rPr>
        <w:t xml:space="preserve">Don </w:t>
      </w:r>
      <w:proofErr w:type="spellStart"/>
      <w:r>
        <w:rPr>
          <w:rStyle w:val="None"/>
          <w:rFonts w:ascii="Gill Sans" w:hAnsi="Gill Sans"/>
          <w:lang w:val="it-IT"/>
        </w:rPr>
        <w:t>DeLillo</w:t>
      </w:r>
      <w:proofErr w:type="spellEnd"/>
      <w:r>
        <w:rPr>
          <w:rStyle w:val="None"/>
          <w:rFonts w:ascii="Gill Sans" w:hAnsi="Gill Sans"/>
        </w:rPr>
        <w:t>’</w:t>
      </w:r>
      <w:r>
        <w:rPr>
          <w:rStyle w:val="None"/>
          <w:rFonts w:ascii="Gill Sans" w:hAnsi="Gill Sans"/>
        </w:rPr>
        <w:t>s Financial Sublime</w:t>
      </w:r>
      <w:r>
        <w:rPr>
          <w:rStyle w:val="None"/>
          <w:rFonts w:ascii="Gill Sans" w:hAnsi="Gill Sans"/>
        </w:rPr>
        <w:t>’</w:t>
      </w:r>
      <w:r>
        <w:rPr>
          <w:rStyle w:val="None"/>
          <w:rFonts w:ascii="Gill Sans" w:hAnsi="Gill Sans"/>
        </w:rPr>
        <w:t>)</w:t>
      </w:r>
    </w:p>
    <w:p w:rsidR="00F650BC" w:rsidRDefault="00DB5221">
      <w:pPr>
        <w:pStyle w:val="BodyA"/>
        <w:spacing w:line="480" w:lineRule="auto"/>
        <w:rPr>
          <w:rStyle w:val="None"/>
          <w:rFonts w:ascii="Gill Sans" w:eastAsia="Gill Sans" w:hAnsi="Gill Sans" w:cs="Gill Sans"/>
          <w:lang w:val="en-US"/>
        </w:rPr>
      </w:pPr>
      <w:r>
        <w:rPr>
          <w:rStyle w:val="None"/>
          <w:rFonts w:ascii="Gill Sans" w:hAnsi="Gill Sans"/>
          <w:lang w:val="en-US"/>
        </w:rPr>
        <w:t xml:space="preserve">The man down was Arthur Rapp, managing director of the International </w:t>
      </w:r>
      <w:r>
        <w:rPr>
          <w:rStyle w:val="None"/>
          <w:rFonts w:ascii="Gill Sans" w:hAnsi="Gill Sans"/>
          <w:lang w:val="en-US"/>
        </w:rPr>
        <w:t>Monetary Fund [</w:t>
      </w:r>
      <w:r>
        <w:rPr>
          <w:rStyle w:val="None"/>
          <w:rFonts w:ascii="Gill Sans" w:hAnsi="Gill Sans"/>
          <w:lang w:val="en-US"/>
        </w:rPr>
        <w:t>…</w:t>
      </w:r>
      <w:r>
        <w:rPr>
          <w:rStyle w:val="None"/>
          <w:rFonts w:ascii="Gill Sans" w:hAnsi="Gill Sans"/>
          <w:lang w:val="en-US"/>
        </w:rPr>
        <w:t xml:space="preserve">.] he could sit here for hours wanting to fuck her then and there in the </w:t>
      </w:r>
      <w:proofErr w:type="spellStart"/>
      <w:r>
        <w:rPr>
          <w:rStyle w:val="None"/>
          <w:rFonts w:ascii="Gill Sans" w:hAnsi="Gill Sans"/>
          <w:lang w:val="en-US"/>
        </w:rPr>
        <w:t>bloodwhirl</w:t>
      </w:r>
      <w:proofErr w:type="spellEnd"/>
      <w:r>
        <w:rPr>
          <w:rStyle w:val="None"/>
          <w:rFonts w:ascii="Gill Sans" w:hAnsi="Gill Sans"/>
          <w:lang w:val="en-US"/>
        </w:rPr>
        <w:t xml:space="preserve"> of knife and random limbs and slashed carotids, amid the staccato cries of the flailing assassin, cell phone clipped to his belt, and the gaseous bloated mo</w:t>
      </w:r>
      <w:r>
        <w:rPr>
          <w:rStyle w:val="None"/>
          <w:rFonts w:ascii="Gill Sans" w:hAnsi="Gill Sans"/>
          <w:lang w:val="en-US"/>
        </w:rPr>
        <w:t xml:space="preserve">ans of the dying Arthur Rapp. (Cosmopolis, </w:t>
      </w:r>
      <w:r w:rsidR="001F368E">
        <w:rPr>
          <w:rStyle w:val="None"/>
          <w:rFonts w:ascii="Gill Sans" w:hAnsi="Gill Sans"/>
          <w:lang w:val="en-US"/>
        </w:rPr>
        <w:t>33</w:t>
      </w:r>
      <w:r>
        <w:rPr>
          <w:rStyle w:val="None"/>
          <w:rFonts w:ascii="Gill Sans" w:hAnsi="Gill Sans"/>
          <w:lang w:val="en-US"/>
        </w:rPr>
        <w:t>)</w:t>
      </w:r>
    </w:p>
    <w:p w:rsidR="00F650BC" w:rsidRDefault="00DB5221">
      <w:pPr>
        <w:pStyle w:val="BodyA"/>
        <w:spacing w:line="480" w:lineRule="auto"/>
        <w:rPr>
          <w:rStyle w:val="None"/>
          <w:rFonts w:ascii="Gill Sans" w:eastAsia="Gill Sans" w:hAnsi="Gill Sans" w:cs="Gill Sans"/>
          <w:lang w:val="en-US"/>
        </w:rPr>
      </w:pPr>
      <w:r>
        <w:rPr>
          <w:rStyle w:val="None"/>
          <w:rFonts w:ascii="Gill Sans" w:hAnsi="Gill Sans"/>
          <w:lang w:val="en-US"/>
        </w:rPr>
        <w:t xml:space="preserve">The image was only a foot </w:t>
      </w:r>
      <w:proofErr w:type="gramStart"/>
      <w:r>
        <w:rPr>
          <w:rStyle w:val="None"/>
          <w:rFonts w:ascii="Gill Sans" w:hAnsi="Gill Sans"/>
          <w:lang w:val="en-US"/>
        </w:rPr>
        <w:t>away</w:t>
      </w:r>
      <w:proofErr w:type="gramEnd"/>
      <w:r>
        <w:rPr>
          <w:rStyle w:val="None"/>
          <w:rFonts w:ascii="Gill Sans" w:hAnsi="Gill Sans"/>
          <w:lang w:val="en-US"/>
        </w:rPr>
        <w:t xml:space="preserve"> but the heart assumed another context, one of distance and immensity [</w:t>
      </w:r>
      <w:r>
        <w:rPr>
          <w:rStyle w:val="None"/>
          <w:rFonts w:ascii="Gill Sans" w:hAnsi="Gill Sans"/>
          <w:lang w:val="en-US"/>
        </w:rPr>
        <w:t>…</w:t>
      </w:r>
      <w:r>
        <w:rPr>
          <w:rStyle w:val="None"/>
          <w:rFonts w:ascii="Gill Sans" w:hAnsi="Gill Sans"/>
          <w:lang w:val="en-US"/>
        </w:rPr>
        <w:t>.] There it was and it awed him, to see his life beneath his breastbone in image-forming units, hammering on</w:t>
      </w:r>
      <w:r>
        <w:rPr>
          <w:rStyle w:val="None"/>
          <w:rFonts w:ascii="Gill Sans" w:hAnsi="Gill Sans"/>
          <w:lang w:val="en-US"/>
        </w:rPr>
        <w:t xml:space="preserve"> outside him. (Cosmopolis, </w:t>
      </w:r>
      <w:r w:rsidR="001F368E">
        <w:rPr>
          <w:rStyle w:val="None"/>
          <w:rFonts w:ascii="Gill Sans" w:hAnsi="Gill Sans"/>
          <w:lang w:val="en-US"/>
        </w:rPr>
        <w:t>44</w:t>
      </w:r>
      <w:r>
        <w:rPr>
          <w:rStyle w:val="None"/>
          <w:rFonts w:ascii="Gill Sans" w:hAnsi="Gill Sans"/>
          <w:lang w:val="en-US"/>
        </w:rPr>
        <w:t>)</w:t>
      </w:r>
    </w:p>
    <w:p w:rsidR="00F650BC" w:rsidRDefault="00DB5221">
      <w:pPr>
        <w:pStyle w:val="BodyA"/>
        <w:spacing w:line="480" w:lineRule="auto"/>
        <w:rPr>
          <w:rStyle w:val="None"/>
          <w:rFonts w:ascii="Gill Sans" w:eastAsia="Gill Sans" w:hAnsi="Gill Sans" w:cs="Gill Sans"/>
          <w:lang w:val="en-US"/>
        </w:rPr>
      </w:pPr>
      <w:r>
        <w:rPr>
          <w:rStyle w:val="None"/>
          <w:rFonts w:ascii="Gill Sans" w:hAnsi="Gill Sans"/>
          <w:lang w:val="en-US"/>
        </w:rPr>
        <w:lastRenderedPageBreak/>
        <w:t>Hundreds of millions of dollars a day moved back and forth behind the w</w:t>
      </w:r>
      <w:r>
        <w:rPr>
          <w:rStyle w:val="None"/>
          <w:rFonts w:ascii="Gill Sans" w:hAnsi="Gill Sans"/>
          <w:lang w:val="en-US"/>
        </w:rPr>
        <w:t>alls, a form of money so obsolete Eric didn</w:t>
      </w:r>
      <w:r>
        <w:rPr>
          <w:rStyle w:val="None"/>
          <w:rFonts w:ascii="Gill Sans" w:hAnsi="Gill Sans"/>
          <w:lang w:val="en-US"/>
        </w:rPr>
        <w:t>’</w:t>
      </w:r>
      <w:r>
        <w:rPr>
          <w:rStyle w:val="None"/>
          <w:rFonts w:ascii="Gill Sans" w:hAnsi="Gill Sans"/>
          <w:lang w:val="en-US"/>
        </w:rPr>
        <w:t>t know how to think about it [</w:t>
      </w:r>
      <w:r>
        <w:rPr>
          <w:rStyle w:val="None"/>
          <w:rFonts w:ascii="Gill Sans" w:hAnsi="Gill Sans"/>
          <w:lang w:val="en-US"/>
        </w:rPr>
        <w:t>…</w:t>
      </w:r>
      <w:r>
        <w:rPr>
          <w:rStyle w:val="None"/>
          <w:rFonts w:ascii="Gill Sans" w:hAnsi="Gill Sans"/>
          <w:lang w:val="en-US"/>
        </w:rPr>
        <w:t xml:space="preserve">.] They wore it dead and buried. (Cosmopolis, </w:t>
      </w:r>
      <w:r w:rsidR="001F368E">
        <w:rPr>
          <w:rStyle w:val="None"/>
          <w:rFonts w:ascii="Gill Sans" w:hAnsi="Gill Sans"/>
          <w:lang w:val="en-US"/>
        </w:rPr>
        <w:t>64</w:t>
      </w:r>
      <w:r>
        <w:rPr>
          <w:rStyle w:val="None"/>
          <w:rFonts w:ascii="Gill Sans" w:hAnsi="Gill Sans"/>
          <w:lang w:val="en-US"/>
        </w:rPr>
        <w:t>)</w:t>
      </w:r>
    </w:p>
    <w:p w:rsidR="00F650BC" w:rsidRDefault="00DB5221">
      <w:pPr>
        <w:pStyle w:val="BodyA"/>
        <w:spacing w:line="480" w:lineRule="auto"/>
        <w:rPr>
          <w:rStyle w:val="None"/>
          <w:rFonts w:ascii="Gill Sans" w:eastAsia="Gill Sans" w:hAnsi="Gill Sans" w:cs="Gill Sans"/>
        </w:rPr>
      </w:pPr>
      <w:r>
        <w:rPr>
          <w:rStyle w:val="None"/>
          <w:rFonts w:ascii="Gill Sans" w:hAnsi="Gill Sans"/>
          <w:lang w:val="en-US"/>
        </w:rPr>
        <w:t>He wanted to be here among them, all-body, the tattooed, the hairy-assed, those who stank.  He wanted to set himself in the middle of the intersection, among t</w:t>
      </w:r>
      <w:r>
        <w:rPr>
          <w:rStyle w:val="None"/>
          <w:rFonts w:ascii="Gill Sans" w:hAnsi="Gill Sans"/>
          <w:lang w:val="en-US"/>
        </w:rPr>
        <w:t>he old with their raised veins and body blotches and next to the dwarf with a bump on his head [</w:t>
      </w:r>
      <w:r>
        <w:rPr>
          <w:rStyle w:val="None"/>
          <w:rFonts w:ascii="Gill Sans" w:hAnsi="Gill Sans"/>
        </w:rPr>
        <w:t>…</w:t>
      </w:r>
      <w:r>
        <w:rPr>
          <w:rStyle w:val="None"/>
          <w:rFonts w:ascii="Gill Sans" w:hAnsi="Gill Sans"/>
          <w:lang w:val="en-US"/>
        </w:rPr>
        <w:t>.] He was one of them. He was one of the morbidly obese, the tanned and fit and middle-aged. He thought of the children in their scrupulous beauty of their pre</w:t>
      </w:r>
      <w:r>
        <w:rPr>
          <w:rStyle w:val="None"/>
          <w:rFonts w:ascii="Gill Sans" w:hAnsi="Gill Sans"/>
          <w:lang w:val="en-US"/>
        </w:rPr>
        <w:t xml:space="preserve">tending, so formal and fine-boned. He was one. (Cosmopolis, </w:t>
      </w:r>
      <w:r w:rsidR="001F368E">
        <w:rPr>
          <w:rStyle w:val="None"/>
          <w:rFonts w:ascii="Gill Sans" w:hAnsi="Gill Sans"/>
          <w:lang w:val="en-US"/>
        </w:rPr>
        <w:t>176</w:t>
      </w:r>
      <w:bookmarkStart w:id="0" w:name="_GoBack"/>
      <w:bookmarkEnd w:id="0"/>
      <w:r>
        <w:rPr>
          <w:rStyle w:val="None"/>
          <w:rFonts w:ascii="Gill Sans" w:hAnsi="Gill Sans"/>
        </w:rPr>
        <w:t>)</w:t>
      </w:r>
    </w:p>
    <w:p w:rsidR="00F650BC" w:rsidRDefault="00DB5221">
      <w:pPr>
        <w:pStyle w:val="BodyA"/>
        <w:spacing w:line="480" w:lineRule="auto"/>
        <w:rPr>
          <w:rStyle w:val="None"/>
          <w:rFonts w:ascii="Gill Sans" w:eastAsia="Gill Sans" w:hAnsi="Gill Sans" w:cs="Gill Sans"/>
        </w:rPr>
      </w:pPr>
      <w:r>
        <w:rPr>
          <w:rStyle w:val="None"/>
          <w:rFonts w:ascii="Gill Sans" w:hAnsi="Gill Sans"/>
          <w:lang w:val="en-US"/>
        </w:rPr>
        <w:t>Now look. A man in flames. [</w:t>
      </w:r>
      <w:r>
        <w:rPr>
          <w:rStyle w:val="None"/>
          <w:rFonts w:ascii="Gill Sans" w:hAnsi="Gill Sans"/>
        </w:rPr>
        <w:t>…</w:t>
      </w:r>
      <w:r>
        <w:rPr>
          <w:rStyle w:val="None"/>
          <w:rFonts w:ascii="Gill Sans" w:hAnsi="Gill Sans"/>
          <w:lang w:val="en-US"/>
        </w:rPr>
        <w:t xml:space="preserve">.] Everything, he thought. </w:t>
      </w:r>
      <w:proofErr w:type="spellStart"/>
      <w:r>
        <w:rPr>
          <w:rStyle w:val="None"/>
          <w:rFonts w:ascii="Gill Sans" w:hAnsi="Gill Sans"/>
          <w:lang w:val="en-US"/>
        </w:rPr>
        <w:t>KInski</w:t>
      </w:r>
      <w:proofErr w:type="spellEnd"/>
      <w:r>
        <w:rPr>
          <w:rStyle w:val="None"/>
          <w:rFonts w:ascii="Gill Sans" w:hAnsi="Gill Sans"/>
          <w:lang w:val="en-US"/>
        </w:rPr>
        <w:t xml:space="preserve"> had been wrong. The market was not total. It could not claim this man or assimilate his act. Not such starkness and horror. This w</w:t>
      </w:r>
      <w:r>
        <w:rPr>
          <w:rStyle w:val="None"/>
          <w:rFonts w:ascii="Gill Sans" w:hAnsi="Gill Sans"/>
          <w:lang w:val="en-US"/>
        </w:rPr>
        <w:t xml:space="preserve">as a thing outside its reach. (Don </w:t>
      </w:r>
      <w:proofErr w:type="spellStart"/>
      <w:r>
        <w:rPr>
          <w:rStyle w:val="None"/>
          <w:rFonts w:ascii="Gill Sans" w:hAnsi="Gill Sans"/>
          <w:lang w:val="en-US"/>
        </w:rPr>
        <w:t>Delillo</w:t>
      </w:r>
      <w:proofErr w:type="spellEnd"/>
      <w:r>
        <w:rPr>
          <w:rStyle w:val="None"/>
          <w:rFonts w:ascii="Gill Sans" w:hAnsi="Gill Sans"/>
          <w:lang w:val="en-US"/>
        </w:rPr>
        <w:t xml:space="preserve">, Cosmopolis, </w:t>
      </w:r>
      <w:r w:rsidR="001F368E">
        <w:rPr>
          <w:rStyle w:val="None"/>
          <w:rFonts w:ascii="Gill Sans" w:hAnsi="Gill Sans"/>
          <w:lang w:val="en-US"/>
        </w:rPr>
        <w:t>99-100</w:t>
      </w:r>
      <w:r>
        <w:rPr>
          <w:rStyle w:val="None"/>
          <w:rFonts w:ascii="Gill Sans" w:hAnsi="Gill Sans"/>
        </w:rPr>
        <w:t>)</w:t>
      </w:r>
    </w:p>
    <w:p w:rsidR="00F650BC" w:rsidRDefault="00DB5221">
      <w:pPr>
        <w:pStyle w:val="BodyA"/>
        <w:spacing w:line="480" w:lineRule="auto"/>
        <w:rPr>
          <w:rStyle w:val="None"/>
          <w:rFonts w:ascii="Gill Sans" w:eastAsia="Gill Sans" w:hAnsi="Gill Sans" w:cs="Gill Sans"/>
        </w:rPr>
      </w:pPr>
      <w:r>
        <w:rPr>
          <w:rStyle w:val="None"/>
          <w:rFonts w:ascii="Gill Sans" w:hAnsi="Gill Sans"/>
        </w:rPr>
        <w:t>“</w:t>
      </w:r>
      <w:r>
        <w:rPr>
          <w:rStyle w:val="None"/>
          <w:rFonts w:ascii="Gill Sans" w:hAnsi="Gill Sans"/>
          <w:lang w:val="en-US"/>
        </w:rPr>
        <w:t xml:space="preserve">You showed me this. How market cycles can be interchangeable with the time cycles of grasshoppers breeding, wheat harvesting. You made this form of analysis horribly and sadistically precise. But </w:t>
      </w:r>
      <w:r>
        <w:rPr>
          <w:rStyle w:val="None"/>
          <w:rFonts w:ascii="Gill Sans" w:hAnsi="Gill Sans"/>
          <w:lang w:val="en-US"/>
        </w:rPr>
        <w:t>you forgot something along the way.</w:t>
      </w:r>
      <w:r>
        <w:rPr>
          <w:rStyle w:val="None"/>
          <w:rFonts w:ascii="Gill Sans" w:hAnsi="Gill Sans"/>
        </w:rPr>
        <w:t>”</w:t>
      </w:r>
    </w:p>
    <w:p w:rsidR="00F650BC" w:rsidRDefault="00DB5221">
      <w:pPr>
        <w:pStyle w:val="BodyA"/>
        <w:spacing w:line="480" w:lineRule="auto"/>
        <w:rPr>
          <w:rStyle w:val="None"/>
          <w:rFonts w:ascii="Gill Sans" w:eastAsia="Gill Sans" w:hAnsi="Gill Sans" w:cs="Gill Sans"/>
        </w:rPr>
      </w:pPr>
      <w:r>
        <w:rPr>
          <w:rStyle w:val="None"/>
          <w:rFonts w:ascii="Gill Sans" w:hAnsi="Gill Sans"/>
        </w:rPr>
        <w:t>“</w:t>
      </w:r>
      <w:r>
        <w:rPr>
          <w:rStyle w:val="None"/>
          <w:rFonts w:ascii="Gill Sans" w:hAnsi="Gill Sans"/>
          <w:lang w:val="en-US"/>
        </w:rPr>
        <w:t>What?</w:t>
      </w:r>
      <w:r>
        <w:rPr>
          <w:rStyle w:val="None"/>
          <w:rFonts w:ascii="Gill Sans" w:hAnsi="Gill Sans"/>
        </w:rPr>
        <w:t>”</w:t>
      </w:r>
    </w:p>
    <w:p w:rsidR="00F650BC" w:rsidRDefault="00DB5221">
      <w:pPr>
        <w:pStyle w:val="BodyA"/>
        <w:spacing w:line="480" w:lineRule="auto"/>
        <w:rPr>
          <w:rStyle w:val="None"/>
          <w:rFonts w:ascii="Gill Sans" w:eastAsia="Gill Sans" w:hAnsi="Gill Sans" w:cs="Gill Sans"/>
        </w:rPr>
      </w:pPr>
      <w:r>
        <w:rPr>
          <w:rStyle w:val="None"/>
          <w:rFonts w:ascii="Gill Sans" w:hAnsi="Gill Sans"/>
        </w:rPr>
        <w:t>“</w:t>
      </w:r>
      <w:r>
        <w:rPr>
          <w:rStyle w:val="None"/>
          <w:rFonts w:ascii="Gill Sans" w:hAnsi="Gill Sans"/>
          <w:lang w:val="en-US"/>
        </w:rPr>
        <w:t xml:space="preserve">The importance of the lopsided </w:t>
      </w:r>
      <w:proofErr w:type="gramStart"/>
      <w:r>
        <w:rPr>
          <w:rStyle w:val="None"/>
          <w:rFonts w:ascii="Gill Sans" w:hAnsi="Gill Sans"/>
          <w:lang w:val="en-US"/>
        </w:rPr>
        <w:t>[</w:t>
      </w:r>
      <w:r>
        <w:rPr>
          <w:rStyle w:val="None"/>
          <w:rFonts w:ascii="Gill Sans" w:hAnsi="Gill Sans"/>
        </w:rPr>
        <w:t>…</w:t>
      </w:r>
      <w:r>
        <w:rPr>
          <w:rStyle w:val="None"/>
          <w:rFonts w:ascii="Gill Sans" w:hAnsi="Gill Sans"/>
          <w:lang w:val="en-US"/>
        </w:rPr>
        <w:t>.</w:t>
      </w:r>
      <w:proofErr w:type="gramEnd"/>
      <w:r>
        <w:rPr>
          <w:rStyle w:val="None"/>
          <w:rFonts w:ascii="Gill Sans" w:hAnsi="Gill Sans"/>
          <w:lang w:val="en-US"/>
        </w:rPr>
        <w:t>] That</w:t>
      </w:r>
      <w:r>
        <w:rPr>
          <w:rStyle w:val="None"/>
          <w:rFonts w:ascii="Gill Sans" w:hAnsi="Gill Sans"/>
        </w:rPr>
        <w:t>’</w:t>
      </w:r>
      <w:r>
        <w:rPr>
          <w:rStyle w:val="None"/>
          <w:rFonts w:ascii="Gill Sans" w:hAnsi="Gill Sans"/>
          <w:lang w:val="en-US"/>
        </w:rPr>
        <w:t xml:space="preserve">s where the answer was, in your body, in your prostate. (Don </w:t>
      </w:r>
      <w:proofErr w:type="spellStart"/>
      <w:r>
        <w:rPr>
          <w:rStyle w:val="None"/>
          <w:rFonts w:ascii="Gill Sans" w:hAnsi="Gill Sans"/>
          <w:lang w:val="en-US"/>
        </w:rPr>
        <w:t>Delillo</w:t>
      </w:r>
      <w:proofErr w:type="spellEnd"/>
      <w:r>
        <w:rPr>
          <w:rStyle w:val="None"/>
          <w:rFonts w:ascii="Gill Sans" w:hAnsi="Gill Sans"/>
          <w:lang w:val="en-US"/>
        </w:rPr>
        <w:t>, Cosmopolis</w:t>
      </w:r>
      <w:r w:rsidR="001F368E">
        <w:rPr>
          <w:rStyle w:val="None"/>
          <w:rFonts w:ascii="Gill Sans" w:hAnsi="Gill Sans"/>
          <w:lang w:val="en-US"/>
        </w:rPr>
        <w:t>, 200</w:t>
      </w:r>
      <w:r>
        <w:rPr>
          <w:rStyle w:val="None"/>
          <w:rFonts w:ascii="Gill Sans" w:hAnsi="Gill Sans"/>
          <w:lang w:val="en-US"/>
        </w:rPr>
        <w:t>)</w:t>
      </w:r>
    </w:p>
    <w:p w:rsidR="00F650BC" w:rsidRDefault="00DB5221">
      <w:pPr>
        <w:pStyle w:val="BodyA"/>
        <w:spacing w:line="480" w:lineRule="auto"/>
        <w:rPr>
          <w:rStyle w:val="None"/>
          <w:rFonts w:ascii="Gill Sans" w:eastAsia="Gill Sans" w:hAnsi="Gill Sans" w:cs="Gill Sans"/>
          <w:lang w:val="en-US"/>
        </w:rPr>
      </w:pPr>
      <w:r>
        <w:rPr>
          <w:rStyle w:val="None"/>
          <w:rFonts w:ascii="Gill Sans" w:hAnsi="Gill Sans"/>
          <w:lang w:val="en-US"/>
        </w:rPr>
        <w:t>Selected Reading</w:t>
      </w:r>
    </w:p>
    <w:p w:rsidR="00F650BC" w:rsidRDefault="00DB5221">
      <w:pPr>
        <w:pStyle w:val="BodyA"/>
        <w:spacing w:line="480" w:lineRule="auto"/>
        <w:rPr>
          <w:rStyle w:val="None"/>
          <w:rFonts w:ascii="Gill Sans" w:eastAsia="Gill Sans" w:hAnsi="Gill Sans" w:cs="Gill Sans"/>
          <w:lang w:val="en-US"/>
        </w:rPr>
      </w:pPr>
      <w:r>
        <w:rPr>
          <w:rStyle w:val="None"/>
          <w:rFonts w:ascii="Gill Sans" w:hAnsi="Gill Sans"/>
          <w:lang w:val="en-US"/>
        </w:rPr>
        <w:t xml:space="preserve">Peter Boxall, Don </w:t>
      </w:r>
      <w:proofErr w:type="spellStart"/>
      <w:r>
        <w:rPr>
          <w:rStyle w:val="None"/>
          <w:rFonts w:ascii="Gill Sans" w:hAnsi="Gill Sans"/>
          <w:lang w:val="en-US"/>
        </w:rPr>
        <w:t>Delillo</w:t>
      </w:r>
      <w:proofErr w:type="spellEnd"/>
      <w:r>
        <w:rPr>
          <w:rStyle w:val="None"/>
          <w:rFonts w:ascii="Gill Sans" w:hAnsi="Gill Sans"/>
          <w:lang w:val="en-US"/>
        </w:rPr>
        <w:t>: The Possibility of Fiction (Routledge, 2006</w:t>
      </w:r>
      <w:r>
        <w:rPr>
          <w:rStyle w:val="None"/>
          <w:rFonts w:ascii="Gill Sans" w:hAnsi="Gill Sans"/>
          <w:lang w:val="en-US"/>
        </w:rPr>
        <w:t>)</w:t>
      </w:r>
    </w:p>
    <w:p w:rsidR="00F650BC" w:rsidRDefault="00DB5221">
      <w:pPr>
        <w:pStyle w:val="BodyA"/>
        <w:spacing w:line="480" w:lineRule="auto"/>
        <w:rPr>
          <w:rStyle w:val="None"/>
          <w:rFonts w:ascii="Gill Sans" w:eastAsia="Gill Sans" w:hAnsi="Gill Sans" w:cs="Gill Sans"/>
        </w:rPr>
      </w:pPr>
      <w:r>
        <w:rPr>
          <w:rStyle w:val="None"/>
          <w:rFonts w:ascii="Gill Sans" w:hAnsi="Gill Sans"/>
          <w:lang w:val="es-ES_tradnl"/>
        </w:rPr>
        <w:t xml:space="preserve">Don Delillo, </w:t>
      </w:r>
      <w:r>
        <w:rPr>
          <w:rStyle w:val="None"/>
          <w:rFonts w:ascii="Gill Sans" w:hAnsi="Gill Sans"/>
        </w:rPr>
        <w:t>‘</w:t>
      </w:r>
      <w:r>
        <w:rPr>
          <w:rStyle w:val="None"/>
          <w:rFonts w:ascii="Gill Sans" w:hAnsi="Gill Sans"/>
          <w:lang w:val="en-US"/>
        </w:rPr>
        <w:t>In the Ruins of the Future</w:t>
      </w:r>
      <w:r>
        <w:rPr>
          <w:rStyle w:val="None"/>
          <w:rFonts w:ascii="Gill Sans" w:hAnsi="Gill Sans"/>
        </w:rPr>
        <w:t>’</w:t>
      </w:r>
      <w:r>
        <w:rPr>
          <w:rStyle w:val="None"/>
          <w:rFonts w:ascii="Gill Sans" w:hAnsi="Gill Sans"/>
          <w:lang w:val="de-DE"/>
        </w:rPr>
        <w:t>, Harper</w:t>
      </w:r>
      <w:r>
        <w:rPr>
          <w:rStyle w:val="None"/>
          <w:rFonts w:ascii="Gill Sans" w:hAnsi="Gill Sans"/>
        </w:rPr>
        <w:t>’</w:t>
      </w:r>
      <w:r>
        <w:rPr>
          <w:rStyle w:val="None"/>
          <w:rFonts w:ascii="Gill Sans" w:hAnsi="Gill Sans"/>
        </w:rPr>
        <w:t xml:space="preserve">s (Dec.2001), </w:t>
      </w:r>
    </w:p>
    <w:p w:rsidR="00F650BC" w:rsidRDefault="00DB5221">
      <w:pPr>
        <w:pStyle w:val="BodyA"/>
        <w:spacing w:line="480" w:lineRule="auto"/>
        <w:rPr>
          <w:rStyle w:val="None"/>
          <w:rFonts w:ascii="Gill Sans" w:eastAsia="Gill Sans" w:hAnsi="Gill Sans" w:cs="Gill Sans"/>
          <w:lang w:val="en-US"/>
        </w:rPr>
      </w:pPr>
      <w:r>
        <w:rPr>
          <w:rStyle w:val="None"/>
          <w:rFonts w:ascii="Gill Sans" w:hAnsi="Gill Sans"/>
          <w:lang w:val="en-US"/>
        </w:rPr>
        <w:lastRenderedPageBreak/>
        <w:t xml:space="preserve">John Duvall, The Cambridge Companion to Don </w:t>
      </w:r>
      <w:proofErr w:type="spellStart"/>
      <w:r>
        <w:rPr>
          <w:rStyle w:val="None"/>
          <w:rFonts w:ascii="Gill Sans" w:hAnsi="Gill Sans"/>
          <w:lang w:val="en-US"/>
        </w:rPr>
        <w:t>Delillo</w:t>
      </w:r>
      <w:proofErr w:type="spellEnd"/>
      <w:r>
        <w:rPr>
          <w:rStyle w:val="None"/>
          <w:rFonts w:ascii="Gill Sans" w:hAnsi="Gill Sans"/>
          <w:lang w:val="en-US"/>
        </w:rPr>
        <w:t xml:space="preserve"> (Cambridge University Press, 2008)</w:t>
      </w:r>
    </w:p>
    <w:p w:rsidR="00F650BC" w:rsidRDefault="00DB5221">
      <w:pPr>
        <w:pStyle w:val="BodyA"/>
        <w:spacing w:line="480" w:lineRule="auto"/>
        <w:rPr>
          <w:rStyle w:val="None"/>
          <w:rFonts w:ascii="Gill Sans" w:eastAsia="Gill Sans" w:hAnsi="Gill Sans" w:cs="Gill Sans"/>
          <w:lang w:val="en-US"/>
        </w:rPr>
      </w:pPr>
      <w:r>
        <w:rPr>
          <w:rStyle w:val="None"/>
          <w:rFonts w:ascii="Gill Sans" w:hAnsi="Gill Sans"/>
          <w:lang w:val="en-US"/>
        </w:rPr>
        <w:t>Peter Ferry, Masculinity in Contemporary New York Fiction (Routledge, 2015)</w:t>
      </w:r>
    </w:p>
    <w:p w:rsidR="00F650BC" w:rsidRDefault="00DB5221">
      <w:pPr>
        <w:pStyle w:val="BodyA"/>
        <w:spacing w:line="480" w:lineRule="auto"/>
        <w:rPr>
          <w:rStyle w:val="None"/>
          <w:rFonts w:ascii="Gill Sans" w:eastAsia="Gill Sans" w:hAnsi="Gill Sans" w:cs="Gill Sans"/>
        </w:rPr>
      </w:pPr>
      <w:r>
        <w:rPr>
          <w:rStyle w:val="None"/>
          <w:rFonts w:ascii="Gill Sans" w:hAnsi="Gill Sans"/>
          <w:lang w:val="fr-FR"/>
        </w:rPr>
        <w:t xml:space="preserve">Marie-Christine </w:t>
      </w:r>
      <w:proofErr w:type="spellStart"/>
      <w:r>
        <w:rPr>
          <w:rStyle w:val="None"/>
          <w:rFonts w:ascii="Gill Sans" w:hAnsi="Gill Sans"/>
          <w:lang w:val="fr-FR"/>
        </w:rPr>
        <w:t>Leps</w:t>
      </w:r>
      <w:proofErr w:type="spellEnd"/>
      <w:r>
        <w:rPr>
          <w:rStyle w:val="None"/>
          <w:rFonts w:ascii="Gill Sans" w:hAnsi="Gill Sans"/>
          <w:lang w:val="fr-FR"/>
        </w:rPr>
        <w:t xml:space="preserve">, </w:t>
      </w:r>
      <w:r>
        <w:rPr>
          <w:rStyle w:val="None"/>
          <w:rFonts w:ascii="Gill Sans" w:hAnsi="Gill Sans"/>
        </w:rPr>
        <w:t>‘</w:t>
      </w:r>
      <w:r>
        <w:rPr>
          <w:rStyle w:val="None"/>
          <w:rFonts w:ascii="Gill Sans" w:hAnsi="Gill Sans"/>
          <w:lang w:val="en-US"/>
        </w:rPr>
        <w:t xml:space="preserve">How to Map the Non-Place of </w:t>
      </w:r>
      <w:proofErr w:type="spellStart"/>
      <w:proofErr w:type="gramStart"/>
      <w:r>
        <w:rPr>
          <w:rStyle w:val="None"/>
          <w:rFonts w:ascii="Gill Sans" w:hAnsi="Gill Sans"/>
          <w:lang w:val="en-US"/>
        </w:rPr>
        <w:t>Empire:Delillo</w:t>
      </w:r>
      <w:proofErr w:type="spellEnd"/>
      <w:r>
        <w:rPr>
          <w:rStyle w:val="None"/>
          <w:rFonts w:ascii="Gill Sans" w:hAnsi="Gill Sans"/>
        </w:rPr>
        <w:t>’</w:t>
      </w:r>
      <w:r>
        <w:rPr>
          <w:rStyle w:val="None"/>
          <w:rFonts w:ascii="Gill Sans" w:hAnsi="Gill Sans"/>
        </w:rPr>
        <w:t>s</w:t>
      </w:r>
      <w:proofErr w:type="gramEnd"/>
      <w:r>
        <w:rPr>
          <w:rStyle w:val="None"/>
          <w:rFonts w:ascii="Gill Sans" w:hAnsi="Gill Sans"/>
        </w:rPr>
        <w:t xml:space="preserve"> </w:t>
      </w:r>
      <w:proofErr w:type="spellStart"/>
      <w:r>
        <w:rPr>
          <w:rStyle w:val="None"/>
          <w:rFonts w:ascii="Gill Sans" w:hAnsi="Gill Sans"/>
        </w:rPr>
        <w:t>Cosmopolis</w:t>
      </w:r>
      <w:proofErr w:type="spellEnd"/>
      <w:r>
        <w:rPr>
          <w:rStyle w:val="None"/>
          <w:rFonts w:ascii="Gill Sans" w:hAnsi="Gill Sans"/>
        </w:rPr>
        <w:t>’</w:t>
      </w:r>
      <w:r>
        <w:rPr>
          <w:rStyle w:val="None"/>
          <w:rFonts w:ascii="Gill Sans" w:hAnsi="Gill Sans"/>
        </w:rPr>
        <w:t xml:space="preserve">, Textual </w:t>
      </w:r>
      <w:proofErr w:type="spellStart"/>
      <w:r>
        <w:rPr>
          <w:rStyle w:val="None"/>
          <w:rFonts w:ascii="Gill Sans" w:hAnsi="Gill Sans"/>
        </w:rPr>
        <w:t>Practice</w:t>
      </w:r>
      <w:proofErr w:type="spellEnd"/>
      <w:r>
        <w:rPr>
          <w:rStyle w:val="None"/>
          <w:rFonts w:ascii="Gill Sans" w:hAnsi="Gill Sans"/>
        </w:rPr>
        <w:t>, 28.2 (2014), 305-327.</w:t>
      </w:r>
    </w:p>
    <w:p w:rsidR="00F650BC" w:rsidRDefault="00DB5221">
      <w:pPr>
        <w:pStyle w:val="BodyA"/>
        <w:spacing w:line="480" w:lineRule="auto"/>
        <w:rPr>
          <w:rStyle w:val="None"/>
          <w:rFonts w:ascii="Gill Sans" w:eastAsia="Gill Sans" w:hAnsi="Gill Sans" w:cs="Gill Sans"/>
        </w:rPr>
      </w:pPr>
      <w:r>
        <w:rPr>
          <w:rStyle w:val="None"/>
          <w:rFonts w:ascii="Gill Sans" w:hAnsi="Gill Sans"/>
          <w:lang w:val="it-IT"/>
        </w:rPr>
        <w:t xml:space="preserve">Nick </w:t>
      </w:r>
      <w:proofErr w:type="spellStart"/>
      <w:r>
        <w:rPr>
          <w:rStyle w:val="None"/>
          <w:rFonts w:ascii="Gill Sans" w:hAnsi="Gill Sans"/>
          <w:lang w:val="it-IT"/>
        </w:rPr>
        <w:t>Hefferman</w:t>
      </w:r>
      <w:proofErr w:type="spellEnd"/>
      <w:r>
        <w:rPr>
          <w:rStyle w:val="None"/>
          <w:rFonts w:ascii="Gill Sans" w:hAnsi="Gill Sans"/>
          <w:lang w:val="it-IT"/>
        </w:rPr>
        <w:t xml:space="preserve">, </w:t>
      </w:r>
      <w:r>
        <w:rPr>
          <w:rStyle w:val="None"/>
          <w:rFonts w:ascii="Gill Sans" w:hAnsi="Gill Sans"/>
        </w:rPr>
        <w:t>‘ “</w:t>
      </w:r>
      <w:r>
        <w:rPr>
          <w:rStyle w:val="None"/>
          <w:rFonts w:ascii="Gill Sans" w:hAnsi="Gill Sans"/>
          <w:lang w:val="en-US"/>
        </w:rPr>
        <w:t>Money is Talking to Itself</w:t>
      </w:r>
      <w:r>
        <w:rPr>
          <w:rStyle w:val="None"/>
          <w:rFonts w:ascii="Gill Sans" w:hAnsi="Gill Sans"/>
        </w:rPr>
        <w:t>”</w:t>
      </w:r>
      <w:r>
        <w:rPr>
          <w:rStyle w:val="None"/>
          <w:rFonts w:ascii="Gill Sans" w:hAnsi="Gill Sans"/>
          <w:lang w:val="en-US"/>
        </w:rPr>
        <w:t xml:space="preserve">: Finance Capitalism and the Fiction of Don </w:t>
      </w:r>
      <w:proofErr w:type="spellStart"/>
      <w:r>
        <w:rPr>
          <w:rStyle w:val="None"/>
          <w:rFonts w:ascii="Gill Sans" w:hAnsi="Gill Sans"/>
          <w:lang w:val="en-US"/>
        </w:rPr>
        <w:t>Delillo</w:t>
      </w:r>
      <w:proofErr w:type="spellEnd"/>
      <w:r>
        <w:rPr>
          <w:rStyle w:val="None"/>
          <w:rFonts w:ascii="Gill Sans" w:hAnsi="Gill Sans"/>
          <w:lang w:val="en-US"/>
        </w:rPr>
        <w:t xml:space="preserve"> from Players to Cosmopolis</w:t>
      </w:r>
      <w:r>
        <w:rPr>
          <w:rStyle w:val="None"/>
          <w:rFonts w:ascii="Gill Sans" w:hAnsi="Gill Sans"/>
        </w:rPr>
        <w:t>’</w:t>
      </w:r>
      <w:r>
        <w:rPr>
          <w:rStyle w:val="None"/>
          <w:rFonts w:ascii="Gill Sans" w:hAnsi="Gill Sans"/>
          <w:lang w:val="fr-FR"/>
        </w:rPr>
        <w:t>, Critical</w:t>
      </w:r>
      <w:r>
        <w:rPr>
          <w:rStyle w:val="None"/>
          <w:rFonts w:ascii="Gill Sans" w:hAnsi="Gill Sans"/>
          <w:lang w:val="fr-FR"/>
        </w:rPr>
        <w:t xml:space="preserve"> Engagements 1.2 (2007), 53-78</w:t>
      </w:r>
    </w:p>
    <w:p w:rsidR="00F650BC" w:rsidRDefault="00DB5221">
      <w:pPr>
        <w:pStyle w:val="BodyA"/>
        <w:spacing w:line="480" w:lineRule="auto"/>
        <w:rPr>
          <w:rStyle w:val="None"/>
          <w:rFonts w:ascii="Gill Sans" w:eastAsia="Gill Sans" w:hAnsi="Gill Sans" w:cs="Gill Sans"/>
        </w:rPr>
      </w:pPr>
      <w:r>
        <w:rPr>
          <w:rStyle w:val="None"/>
          <w:rFonts w:ascii="Gill Sans" w:hAnsi="Gill Sans"/>
          <w:lang w:val="it-IT"/>
        </w:rPr>
        <w:t xml:space="preserve">Nicole Merola, </w:t>
      </w:r>
      <w:r>
        <w:rPr>
          <w:rStyle w:val="None"/>
          <w:rFonts w:ascii="Gill Sans" w:hAnsi="Gill Sans"/>
        </w:rPr>
        <w:t>‘</w:t>
      </w:r>
      <w:proofErr w:type="spellStart"/>
      <w:r>
        <w:rPr>
          <w:rStyle w:val="None"/>
          <w:rFonts w:ascii="Gill Sans" w:hAnsi="Gill Sans"/>
          <w:lang w:val="es-ES_tradnl"/>
        </w:rPr>
        <w:t>Cosmopolis</w:t>
      </w:r>
      <w:proofErr w:type="spellEnd"/>
      <w:r>
        <w:rPr>
          <w:rStyle w:val="None"/>
          <w:rFonts w:ascii="Gill Sans" w:hAnsi="Gill Sans"/>
          <w:lang w:val="es-ES_tradnl"/>
        </w:rPr>
        <w:t>: Don Delillo</w:t>
      </w:r>
      <w:r>
        <w:rPr>
          <w:rStyle w:val="None"/>
          <w:rFonts w:ascii="Gill Sans" w:hAnsi="Gill Sans"/>
        </w:rPr>
        <w:t>’</w:t>
      </w:r>
      <w:r>
        <w:rPr>
          <w:rStyle w:val="None"/>
          <w:rFonts w:ascii="Gill Sans" w:hAnsi="Gill Sans"/>
          <w:lang w:val="en-US"/>
        </w:rPr>
        <w:t>s Political Ecology</w:t>
      </w:r>
      <w:r>
        <w:rPr>
          <w:rStyle w:val="None"/>
          <w:rFonts w:ascii="Gill Sans" w:hAnsi="Gill Sans"/>
        </w:rPr>
        <w:t>’</w:t>
      </w:r>
      <w:r>
        <w:rPr>
          <w:rStyle w:val="None"/>
          <w:rFonts w:ascii="Gill Sans" w:hAnsi="Gill Sans"/>
          <w:lang w:val="en-US"/>
        </w:rPr>
        <w:t>, American Literature 84.4 (2012), 827-853.</w:t>
      </w:r>
    </w:p>
    <w:p w:rsidR="00F650BC" w:rsidRDefault="00DB5221">
      <w:pPr>
        <w:pStyle w:val="BodyA"/>
        <w:spacing w:line="480" w:lineRule="auto"/>
        <w:rPr>
          <w:rStyle w:val="None"/>
          <w:rFonts w:ascii="Gill Sans" w:eastAsia="Gill Sans" w:hAnsi="Gill Sans" w:cs="Gill Sans"/>
        </w:rPr>
      </w:pPr>
      <w:r>
        <w:rPr>
          <w:rStyle w:val="None"/>
          <w:rFonts w:ascii="Gill Sans" w:hAnsi="Gill Sans"/>
          <w:lang w:val="de-DE"/>
        </w:rPr>
        <w:t xml:space="preserve">Alison </w:t>
      </w:r>
      <w:proofErr w:type="spellStart"/>
      <w:r>
        <w:rPr>
          <w:rStyle w:val="None"/>
          <w:rFonts w:ascii="Gill Sans" w:hAnsi="Gill Sans"/>
          <w:lang w:val="de-DE"/>
        </w:rPr>
        <w:t>Shonkwiler</w:t>
      </w:r>
      <w:proofErr w:type="spellEnd"/>
      <w:r>
        <w:rPr>
          <w:rStyle w:val="None"/>
          <w:rFonts w:ascii="Gill Sans" w:hAnsi="Gill Sans"/>
          <w:lang w:val="de-DE"/>
        </w:rPr>
        <w:t xml:space="preserve">, Don </w:t>
      </w:r>
      <w:proofErr w:type="spellStart"/>
      <w:r>
        <w:rPr>
          <w:rStyle w:val="None"/>
          <w:rFonts w:ascii="Gill Sans" w:hAnsi="Gill Sans"/>
          <w:lang w:val="de-DE"/>
        </w:rPr>
        <w:t>Delillo</w:t>
      </w:r>
      <w:proofErr w:type="spellEnd"/>
      <w:r>
        <w:rPr>
          <w:rStyle w:val="None"/>
          <w:rFonts w:ascii="Gill Sans" w:hAnsi="Gill Sans"/>
        </w:rPr>
        <w:t>’</w:t>
      </w:r>
      <w:r>
        <w:rPr>
          <w:rStyle w:val="None"/>
          <w:rFonts w:ascii="Gill Sans" w:hAnsi="Gill Sans"/>
          <w:lang w:val="en-US"/>
        </w:rPr>
        <w:t>s Financial Sublime, Contemporary Literature 51.2 (2010 Summer), 246-282</w:t>
      </w:r>
    </w:p>
    <w:p w:rsidR="00F650BC" w:rsidRDefault="00DB5221">
      <w:pPr>
        <w:pStyle w:val="BodyA"/>
        <w:spacing w:line="480" w:lineRule="auto"/>
        <w:rPr>
          <w:rStyle w:val="None"/>
          <w:rFonts w:ascii="Gill Sans" w:eastAsia="Gill Sans" w:hAnsi="Gill Sans" w:cs="Gill Sans"/>
        </w:rPr>
      </w:pPr>
      <w:r>
        <w:rPr>
          <w:rStyle w:val="None"/>
          <w:rFonts w:ascii="Gill Sans" w:hAnsi="Gill Sans"/>
          <w:lang w:val="it-IT"/>
        </w:rPr>
        <w:t xml:space="preserve">Jerry A. </w:t>
      </w:r>
      <w:proofErr w:type="spellStart"/>
      <w:r>
        <w:rPr>
          <w:rStyle w:val="None"/>
          <w:rFonts w:ascii="Gill Sans" w:hAnsi="Gill Sans"/>
          <w:lang w:val="it-IT"/>
        </w:rPr>
        <w:t>Varsava</w:t>
      </w:r>
      <w:proofErr w:type="spellEnd"/>
      <w:r>
        <w:rPr>
          <w:rStyle w:val="None"/>
          <w:rFonts w:ascii="Gill Sans" w:hAnsi="Gill Sans"/>
          <w:lang w:val="it-IT"/>
        </w:rPr>
        <w:t>,</w:t>
      </w:r>
      <w:r>
        <w:rPr>
          <w:rStyle w:val="None"/>
          <w:rFonts w:ascii="Gill Sans" w:hAnsi="Gill Sans"/>
          <w:lang w:val="it-IT"/>
        </w:rPr>
        <w:t xml:space="preserve"> </w:t>
      </w:r>
      <w:r>
        <w:rPr>
          <w:rStyle w:val="None"/>
          <w:rFonts w:ascii="Gill Sans" w:hAnsi="Gill Sans"/>
        </w:rPr>
        <w:t>‘</w:t>
      </w:r>
      <w:r>
        <w:rPr>
          <w:rStyle w:val="None"/>
          <w:rFonts w:ascii="Gill Sans" w:hAnsi="Gill Sans"/>
          <w:lang w:val="en-US"/>
        </w:rPr>
        <w:t xml:space="preserve">The </w:t>
      </w:r>
      <w:r>
        <w:rPr>
          <w:rStyle w:val="None"/>
          <w:rFonts w:ascii="Gill Sans" w:hAnsi="Gill Sans"/>
        </w:rPr>
        <w:t>“</w:t>
      </w:r>
      <w:r>
        <w:rPr>
          <w:rStyle w:val="None"/>
          <w:rFonts w:ascii="Gill Sans" w:hAnsi="Gill Sans"/>
          <w:lang w:val="en-US"/>
        </w:rPr>
        <w:t>Saturated Self</w:t>
      </w:r>
      <w:r>
        <w:rPr>
          <w:rStyle w:val="None"/>
          <w:rFonts w:ascii="Gill Sans" w:hAnsi="Gill Sans"/>
        </w:rPr>
        <w:t>”</w:t>
      </w:r>
      <w:r>
        <w:rPr>
          <w:rStyle w:val="None"/>
          <w:rFonts w:ascii="Gill Sans" w:hAnsi="Gill Sans"/>
          <w:lang w:val="en-US"/>
        </w:rPr>
        <w:t xml:space="preserve">: Don </w:t>
      </w:r>
      <w:proofErr w:type="spellStart"/>
      <w:r>
        <w:rPr>
          <w:rStyle w:val="None"/>
          <w:rFonts w:ascii="Gill Sans" w:hAnsi="Gill Sans"/>
          <w:lang w:val="en-US"/>
        </w:rPr>
        <w:t>Delillo</w:t>
      </w:r>
      <w:proofErr w:type="spellEnd"/>
      <w:r>
        <w:rPr>
          <w:rStyle w:val="None"/>
          <w:rFonts w:ascii="Gill Sans" w:hAnsi="Gill Sans"/>
          <w:lang w:val="en-US"/>
        </w:rPr>
        <w:t xml:space="preserve"> on the Problem of Rogue Capitalism</w:t>
      </w:r>
      <w:r>
        <w:rPr>
          <w:rStyle w:val="None"/>
          <w:rFonts w:ascii="Gill Sans" w:hAnsi="Gill Sans"/>
        </w:rPr>
        <w:t>’</w:t>
      </w:r>
      <w:r>
        <w:rPr>
          <w:rStyle w:val="None"/>
          <w:rFonts w:ascii="Gill Sans" w:hAnsi="Gill Sans"/>
          <w:lang w:val="en-US"/>
        </w:rPr>
        <w:t>, Contemporary Literature, 46.1. (Spring, 2005), 78-107</w:t>
      </w:r>
    </w:p>
    <w:p w:rsidR="00F650BC" w:rsidRDefault="00F650BC">
      <w:pPr>
        <w:pStyle w:val="BodyA"/>
        <w:spacing w:line="480" w:lineRule="auto"/>
        <w:rPr>
          <w:rStyle w:val="None"/>
          <w:rFonts w:ascii="Gill Sans" w:eastAsia="Gill Sans" w:hAnsi="Gill Sans" w:cs="Gill Sans"/>
          <w:u w:val="single"/>
        </w:rPr>
      </w:pPr>
    </w:p>
    <w:p w:rsidR="00F650BC" w:rsidRDefault="00F650BC">
      <w:pPr>
        <w:pStyle w:val="BodyA"/>
        <w:spacing w:line="480" w:lineRule="auto"/>
        <w:rPr>
          <w:rStyle w:val="None"/>
          <w:rFonts w:ascii="Gill Sans" w:eastAsia="Gill Sans" w:hAnsi="Gill Sans" w:cs="Gill Sans"/>
          <w:u w:val="single"/>
        </w:rPr>
      </w:pPr>
    </w:p>
    <w:p w:rsidR="00F650BC" w:rsidRDefault="00F650BC">
      <w:pPr>
        <w:pStyle w:val="BodyA"/>
        <w:spacing w:line="480" w:lineRule="auto"/>
        <w:rPr>
          <w:rStyle w:val="None"/>
          <w:rFonts w:ascii="Gill Sans" w:eastAsia="Gill Sans" w:hAnsi="Gill Sans" w:cs="Gill Sans"/>
          <w:u w:val="single"/>
        </w:rPr>
      </w:pPr>
    </w:p>
    <w:p w:rsidR="00F650BC" w:rsidRDefault="00F650BC">
      <w:pPr>
        <w:pStyle w:val="BodyA"/>
        <w:spacing w:line="480" w:lineRule="auto"/>
        <w:rPr>
          <w:rStyle w:val="None"/>
          <w:rFonts w:ascii="Gill Sans" w:eastAsia="Gill Sans" w:hAnsi="Gill Sans" w:cs="Gill Sans"/>
          <w:u w:val="single"/>
        </w:rPr>
      </w:pPr>
    </w:p>
    <w:p w:rsidR="00F650BC" w:rsidRDefault="00F650BC">
      <w:pPr>
        <w:pStyle w:val="BodyA"/>
        <w:spacing w:line="480" w:lineRule="auto"/>
        <w:rPr>
          <w:rStyle w:val="None"/>
          <w:rFonts w:ascii="Gill Sans" w:eastAsia="Gill Sans" w:hAnsi="Gill Sans" w:cs="Gill Sans"/>
          <w:u w:val="single"/>
        </w:rPr>
      </w:pPr>
    </w:p>
    <w:p w:rsidR="00F650BC" w:rsidRDefault="00F650BC">
      <w:pPr>
        <w:pStyle w:val="BodyA"/>
        <w:spacing w:line="480" w:lineRule="auto"/>
        <w:rPr>
          <w:rStyle w:val="None"/>
          <w:rFonts w:ascii="Gill Sans" w:eastAsia="Gill Sans" w:hAnsi="Gill Sans" w:cs="Gill Sans"/>
          <w:u w:val="single"/>
        </w:rPr>
      </w:pPr>
    </w:p>
    <w:p w:rsidR="00F650BC" w:rsidRDefault="00F650BC">
      <w:pPr>
        <w:pStyle w:val="BodyA"/>
        <w:spacing w:line="480" w:lineRule="auto"/>
        <w:rPr>
          <w:rStyle w:val="None"/>
          <w:rFonts w:ascii="Gill Sans" w:eastAsia="Gill Sans" w:hAnsi="Gill Sans" w:cs="Gill Sans"/>
          <w:u w:val="single"/>
        </w:rPr>
      </w:pPr>
    </w:p>
    <w:p w:rsidR="00F650BC" w:rsidRDefault="00F650BC">
      <w:pPr>
        <w:pStyle w:val="BodyA"/>
        <w:spacing w:line="480" w:lineRule="auto"/>
        <w:rPr>
          <w:rStyle w:val="None"/>
          <w:rFonts w:ascii="Gill Sans" w:eastAsia="Gill Sans" w:hAnsi="Gill Sans" w:cs="Gill Sans"/>
          <w:u w:val="single"/>
        </w:rPr>
      </w:pPr>
    </w:p>
    <w:p w:rsidR="00F650BC" w:rsidRDefault="00F650BC">
      <w:pPr>
        <w:pStyle w:val="BodyA"/>
        <w:spacing w:line="480" w:lineRule="auto"/>
        <w:rPr>
          <w:rStyle w:val="None"/>
          <w:rFonts w:ascii="Gill Sans" w:eastAsia="Gill Sans" w:hAnsi="Gill Sans" w:cs="Gill Sans"/>
          <w:u w:val="single"/>
        </w:rPr>
      </w:pPr>
    </w:p>
    <w:p w:rsidR="00F650BC" w:rsidRDefault="00F650BC">
      <w:pPr>
        <w:pStyle w:val="BodyA"/>
        <w:spacing w:line="480" w:lineRule="auto"/>
        <w:rPr>
          <w:rStyle w:val="None"/>
          <w:rFonts w:ascii="Gill Sans" w:eastAsia="Gill Sans" w:hAnsi="Gill Sans" w:cs="Gill Sans"/>
          <w:u w:val="single"/>
        </w:rPr>
      </w:pPr>
    </w:p>
    <w:p w:rsidR="00F650BC" w:rsidRDefault="00F650BC">
      <w:pPr>
        <w:pStyle w:val="BodyA"/>
        <w:spacing w:line="480" w:lineRule="auto"/>
        <w:rPr>
          <w:rStyle w:val="None"/>
          <w:rFonts w:ascii="Gill Sans" w:eastAsia="Gill Sans" w:hAnsi="Gill Sans" w:cs="Gill Sans"/>
          <w:u w:val="single"/>
        </w:rPr>
      </w:pPr>
    </w:p>
    <w:p w:rsidR="00F650BC" w:rsidRDefault="00F650BC">
      <w:pPr>
        <w:pStyle w:val="BodyA"/>
        <w:spacing w:line="480" w:lineRule="auto"/>
        <w:rPr>
          <w:rStyle w:val="None"/>
          <w:rFonts w:ascii="Gill Sans" w:eastAsia="Gill Sans" w:hAnsi="Gill Sans" w:cs="Gill Sans"/>
          <w:i/>
          <w:iCs/>
          <w:u w:val="single"/>
        </w:rPr>
      </w:pPr>
    </w:p>
    <w:p w:rsidR="00F650BC" w:rsidRDefault="00F650BC">
      <w:pPr>
        <w:pStyle w:val="BodyA"/>
        <w:spacing w:line="480" w:lineRule="auto"/>
      </w:pPr>
    </w:p>
    <w:sectPr w:rsidR="00F650BC">
      <w:headerReference w:type="default" r:id="rId7"/>
      <w:footerReference w:type="default" r:id="rId8"/>
      <w:pgSz w:w="11900" w:h="16840"/>
      <w:pgMar w:top="1440" w:right="1800" w:bottom="1440" w:left="180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B5221" w:rsidRDefault="00DB5221">
      <w:r>
        <w:separator/>
      </w:r>
    </w:p>
  </w:endnote>
  <w:endnote w:type="continuationSeparator" w:id="0">
    <w:p w:rsidR="00DB5221" w:rsidRDefault="00DB52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Cambria">
    <w:panose1 w:val="02040503050406030204"/>
    <w:charset w:val="00"/>
    <w:family w:val="roman"/>
    <w:pitch w:val="variable"/>
    <w:sig w:usb0="E00002FF" w:usb1="400004FF" w:usb2="00000000" w:usb3="00000000" w:csb0="0000019F" w:csb1="00000000"/>
  </w:font>
  <w:font w:name="Gill Sans">
    <w:panose1 w:val="020B0502020104020203"/>
    <w:charset w:val="B1"/>
    <w:family w:val="swiss"/>
    <w:pitch w:val="variable"/>
    <w:sig w:usb0="80000A67" w:usb1="00000000" w:usb2="00000000" w:usb3="00000000" w:csb0="000001F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650BC" w:rsidRDefault="00F650BC">
    <w:pPr>
      <w:pStyle w:val="Header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B5221" w:rsidRDefault="00DB5221">
      <w:r>
        <w:separator/>
      </w:r>
    </w:p>
  </w:footnote>
  <w:footnote w:type="continuationSeparator" w:id="0">
    <w:p w:rsidR="00DB5221" w:rsidRDefault="00DB52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650BC" w:rsidRDefault="00F650BC">
    <w:pPr>
      <w:pStyle w:val="HeaderFoo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3"/>
  <w:proofState w:spelling="clean" w:grammar="clean"/>
  <w:defaultTabStop w:val="720"/>
  <w:autoHyphenation/>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50BC"/>
    <w:rsid w:val="001F368E"/>
    <w:rsid w:val="00CE2877"/>
    <w:rsid w:val="00DB5221"/>
    <w:rsid w:val="00DC09EA"/>
    <w:rsid w:val="00F650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2284862"/>
  <w15:docId w15:val="{E04D8C40-208A-7942-A6A3-DC7F9EBC00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BodyA">
    <w:name w:val="Body A"/>
    <w:pPr>
      <w:spacing w:after="200"/>
    </w:pPr>
    <w:rPr>
      <w:rFonts w:ascii="Cambria" w:eastAsia="Cambria" w:hAnsi="Cambria" w:cs="Cambria"/>
      <w:color w:val="000000"/>
      <w:sz w:val="24"/>
      <w:szCs w:val="24"/>
      <w:u w:color="000000"/>
      <w:lang w:val="pt-PT"/>
    </w:rPr>
  </w:style>
  <w:style w:type="character" w:customStyle="1" w:styleId="None">
    <w:name w:val="None"/>
  </w:style>
  <w:style w:type="character" w:customStyle="1" w:styleId="Hyperlink0">
    <w:name w:val="Hyperlink.0"/>
    <w:basedOn w:val="None"/>
    <w:rPr>
      <w:rFonts w:ascii="Gill Sans" w:eastAsia="Gill Sans" w:hAnsi="Gill Sans" w:cs="Gill Sans"/>
      <w:u w:val="single"/>
      <w:lang w:val="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0-www.tandfonline.com.pugwash.lib.warwick.ac.uk/doi/full/10.1080/0950236X.2013.858067%23EN0011"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1958</Words>
  <Characters>11167</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Mukherjee, Upamanyu</cp:lastModifiedBy>
  <cp:revision>2</cp:revision>
  <dcterms:created xsi:type="dcterms:W3CDTF">2020-01-27T16:28:00Z</dcterms:created>
  <dcterms:modified xsi:type="dcterms:W3CDTF">2020-01-27T16:28:00Z</dcterms:modified>
</cp:coreProperties>
</file>