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2D649" w14:textId="24B0434B" w:rsidR="00B26B88" w:rsidRPr="00B26B88" w:rsidRDefault="00B26B88" w:rsidP="00046B36">
      <w:r w:rsidRPr="00B26B88">
        <w:rPr>
          <w:b/>
          <w:bCs/>
          <w:lang w:val="en-US"/>
        </w:rPr>
        <w:t xml:space="preserve">Patricia Galvão </w:t>
      </w:r>
      <w:r w:rsidRPr="00B26B88">
        <w:rPr>
          <w:b/>
          <w:bCs/>
          <w:i/>
          <w:iCs/>
          <w:lang w:val="en-US"/>
        </w:rPr>
        <w:t>Industrial Park</w:t>
      </w:r>
      <w:r>
        <w:rPr>
          <w:b/>
          <w:bCs/>
          <w:i/>
          <w:iCs/>
          <w:lang w:val="en-US"/>
        </w:rPr>
        <w:t xml:space="preserve"> </w:t>
      </w:r>
      <w:r>
        <w:rPr>
          <w:lang w:val="en-US"/>
        </w:rPr>
        <w:t>– Global Literary Radicalism Handout</w:t>
      </w:r>
    </w:p>
    <w:p w14:paraId="0E3231C6" w14:textId="77777777" w:rsidR="00B26B88" w:rsidRDefault="00B26B88" w:rsidP="00046B36">
      <w:pPr>
        <w:rPr>
          <w:b/>
          <w:bCs/>
        </w:rPr>
      </w:pPr>
    </w:p>
    <w:p w14:paraId="0116AAA2" w14:textId="77777777" w:rsidR="00046B36" w:rsidRDefault="00046B36" w:rsidP="00046B36">
      <w:r>
        <w:t>“Half the tenement leaves for the Factory</w:t>
      </w:r>
    </w:p>
    <w:p w14:paraId="5D9CC94A" w14:textId="77777777" w:rsidR="00046B36" w:rsidRDefault="00046B36" w:rsidP="00046B36"/>
    <w:p w14:paraId="62E2FDD0" w14:textId="77777777" w:rsidR="00046B36" w:rsidRDefault="00046B36" w:rsidP="00046B36">
      <w:r>
        <w:t>///</w:t>
      </w:r>
    </w:p>
    <w:p w14:paraId="39300960" w14:textId="77777777" w:rsidR="00046B36" w:rsidRDefault="00046B36" w:rsidP="00046B36"/>
    <w:p w14:paraId="02E48889" w14:textId="77777777" w:rsidR="00046B36" w:rsidRDefault="00046B36" w:rsidP="00046B36">
      <w:r>
        <w:t>The smoke dissipates, blackening the whole street, the whole neighborhood.</w:t>
      </w:r>
    </w:p>
    <w:p w14:paraId="1456AF63" w14:textId="77777777" w:rsidR="00046B36" w:rsidRDefault="00046B36" w:rsidP="00046B36">
      <w:r>
        <w:t>The brick mansion, with bars on the windows. The whistle escapes from the giant smokestack, freeing all of humanity that drains onto the streets of misery.</w:t>
      </w:r>
    </w:p>
    <w:p w14:paraId="5C93249C" w14:textId="77777777" w:rsidR="00046B36" w:rsidRDefault="00046B36" w:rsidP="00046B36">
      <w:r>
        <w:t>A piece of the Factory returns to the tenement” (77)</w:t>
      </w:r>
    </w:p>
    <w:p w14:paraId="13F055A2" w14:textId="77777777" w:rsidR="00046B36" w:rsidRDefault="00046B36" w:rsidP="00046B36"/>
    <w:p w14:paraId="0611DCFB" w14:textId="77777777" w:rsidR="00046B36" w:rsidRDefault="00046B36" w:rsidP="00046B36">
      <w:r>
        <w:t>“-They’re ripping the bread from our mouths! We can’t allow it! They lowered our wages more! Dogs!</w:t>
      </w:r>
    </w:p>
    <w:p w14:paraId="76573457" w14:textId="3013BA7C" w:rsidR="00046B36" w:rsidRDefault="00046B36" w:rsidP="00046B36">
      <w:r>
        <w:t>The textile workers foam with proletarian hate. The poor ranks thicken in an unexpected protest in front of the factory. Robust hands and skeletal hands advance on the great industrialist’s luxury limousin</w:t>
      </w:r>
      <w:r w:rsidR="00E8047B">
        <w:t>e</w:t>
      </w:r>
      <w:r>
        <w:t xml:space="preserve"> stopped there. The elegan</w:t>
      </w:r>
      <w:r w:rsidR="00E8047B">
        <w:t>t</w:t>
      </w:r>
      <w:r>
        <w:t xml:space="preserve"> chauffeur fled. Flass and upholstery crumble in the hands of the avenging masses.</w:t>
      </w:r>
    </w:p>
    <w:p w14:paraId="0A7FDF6D" w14:textId="77777777" w:rsidR="00046B36" w:rsidRDefault="00046B36" w:rsidP="00046B36">
      <w:r>
        <w:t>-This gasoline is our bread” (78)</w:t>
      </w:r>
    </w:p>
    <w:p w14:paraId="3F7E870D" w14:textId="77777777" w:rsidR="00046B36" w:rsidRDefault="00046B36" w:rsidP="00046B36"/>
    <w:p w14:paraId="740FCAF9" w14:textId="77777777" w:rsidR="00046B36" w:rsidRDefault="00046B36" w:rsidP="00046B36">
      <w:r>
        <w:t>“But the masses who don’t go to the movies stumble over themselves in the square, around the red flag where the hammer and sickle threaten.</w:t>
      </w:r>
    </w:p>
    <w:p w14:paraId="1CEA96B7" w14:textId="77777777" w:rsidR="00046B36" w:rsidRDefault="00046B36" w:rsidP="00046B36">
      <w:r>
        <w:t>Crimson placards incite to revolt. Clumsy bur ardent tongues blend in speeches” (79)</w:t>
      </w:r>
    </w:p>
    <w:p w14:paraId="6EA49F74" w14:textId="77777777" w:rsidR="00046B36" w:rsidRDefault="00046B36" w:rsidP="00046B36"/>
    <w:p w14:paraId="7DFDB932" w14:textId="77777777" w:rsidR="00046B36" w:rsidRDefault="00046B36" w:rsidP="00046B36"/>
    <w:p w14:paraId="09B6BD30" w14:textId="11566260" w:rsidR="00046B36" w:rsidRDefault="00046B36" w:rsidP="00046B36">
      <w:r>
        <w:rPr>
          <w:b/>
          <w:bCs/>
        </w:rPr>
        <w:t>Analyse the above four vignettes, all part of the chapter “Public Housing” in relation to each other</w:t>
      </w:r>
      <w:r w:rsidR="00E8047B">
        <w:rPr>
          <w:b/>
          <w:bCs/>
        </w:rPr>
        <w:t xml:space="preserve">. How is industrial production and mass culture set up in relation to each other? Where do we see the pressures of class domination and imperialism operating? In what ways does the novel try to locate an alternative path of development or </w:t>
      </w:r>
      <w:r w:rsidR="00427D0B">
        <w:rPr>
          <w:b/>
          <w:bCs/>
        </w:rPr>
        <w:t xml:space="preserve">an </w:t>
      </w:r>
      <w:r w:rsidR="00E8047B">
        <w:rPr>
          <w:b/>
          <w:bCs/>
        </w:rPr>
        <w:t>alternative politics?</w:t>
      </w:r>
    </w:p>
    <w:p w14:paraId="77DB5214" w14:textId="77777777" w:rsidR="003315A5" w:rsidRDefault="003315A5"/>
    <w:p w14:paraId="22EE305D" w14:textId="009CD8CC" w:rsidR="00046B36" w:rsidRDefault="00046B36">
      <w:r>
        <w:t>*</w:t>
      </w:r>
    </w:p>
    <w:p w14:paraId="76DB536D" w14:textId="77777777" w:rsidR="00046B36" w:rsidRDefault="00046B36"/>
    <w:p w14:paraId="0733069F" w14:textId="77777777" w:rsidR="00046B36" w:rsidRDefault="00046B36" w:rsidP="00046B36">
      <w:r>
        <w:t>“The Colombo Theater, opaque and illuminated, indifferent to empty stomachs, receives Braz’s aristocratic petty bourgeoisie that still have money for the cinema.</w:t>
      </w:r>
    </w:p>
    <w:p w14:paraId="4B91AEDE" w14:textId="77777777" w:rsidR="00046B36" w:rsidRDefault="00046B36" w:rsidP="00046B36">
      <w:r>
        <w:t>At the door, the pale enigma of Greta Garbo, in the poorly drawn colors of a poster. Disarrayed hair. Bitter smile. A prostitute feeding the imperialist pimp of America to distract the masses”</w:t>
      </w:r>
    </w:p>
    <w:p w14:paraId="2EEE61D3" w14:textId="77777777" w:rsidR="00046B36" w:rsidRDefault="00046B36" w:rsidP="00046B36"/>
    <w:p w14:paraId="0A2BBA11" w14:textId="77777777" w:rsidR="00046B36" w:rsidRDefault="00046B36" w:rsidP="00046B36">
      <w:r>
        <w:t>“But the masses who don’t go to the movies stumble over themselves in the square, around the red flag where the hammer and sickle threaten.</w:t>
      </w:r>
    </w:p>
    <w:p w14:paraId="4A8DCC8E" w14:textId="77777777" w:rsidR="00046B36" w:rsidRDefault="00046B36" w:rsidP="00046B36">
      <w:r>
        <w:t>Crimson placards incite to revolt. Clumsy bur ardent tongues blend in speeches” (79)</w:t>
      </w:r>
    </w:p>
    <w:p w14:paraId="21063BDB" w14:textId="77777777" w:rsidR="00046B36" w:rsidRDefault="00046B36"/>
    <w:p w14:paraId="54ED92B5" w14:textId="4EE5EAFF" w:rsidR="00046B36" w:rsidRDefault="00046B36">
      <w:r>
        <w:t>“They go into the Mafalda Cinema to see a Russian film based on Gorky. Unreserved seats are in demand. Slowly Alfredo reads the latest international news in a newspaper. At his side, Otavia notices his fleshy lower lip. His half-open shirt reveals a muscular, hairy chest.</w:t>
      </w:r>
    </w:p>
    <w:p w14:paraId="5A0764D3" w14:textId="77777777" w:rsidR="00046B36" w:rsidRDefault="00046B36"/>
    <w:p w14:paraId="554B68D9" w14:textId="2F24FEC4" w:rsidR="00046B36" w:rsidRDefault="00046B36">
      <w:r>
        <w:t>An affection passes from the proletarian’s pretty eyes to the bowed head of the new worker. The dry bell announces the film.</w:t>
      </w:r>
    </w:p>
    <w:p w14:paraId="1086FC0A" w14:textId="27151FE7" w:rsidR="00046B36" w:rsidRDefault="00046B36">
      <w:r>
        <w:lastRenderedPageBreak/>
        <w:t>In the dark, Otavia wants to wrench from each still spectator’s head, from each silent arm, an allegiance to the emotional spasms that envelop her. She squeeze Alfredo’s hand. But a lot of people don’t wait for the end of the showing.</w:t>
      </w:r>
    </w:p>
    <w:p w14:paraId="6A6031A3" w14:textId="6FD860BC" w:rsidR="00046B36" w:rsidRDefault="00046B36">
      <w:r>
        <w:t>A group of young women go out lamenting loudly the ten cents wasted on a film without love.</w:t>
      </w:r>
    </w:p>
    <w:p w14:paraId="41136DB4" w14:textId="5FDBA525" w:rsidR="00046B36" w:rsidRDefault="00046B36">
      <w:r>
        <w:t>They are the unaware who weigh down the proletariat. Impressed by the image of the bourgeois regime, by the fascination of gowns that they can’t have but desire. By automobiles of every color, by the rackets and beaches. Fed on the imperialism opium of American films. Slaves tied to capitalist deception.</w:t>
      </w:r>
    </w:p>
    <w:p w14:paraId="33E17021" w14:textId="0E684E5F" w:rsidR="00046B36" w:rsidRDefault="00046B36">
      <w:r>
        <w:t>But in the front row, two young male workers are enthusiastic, absorbed in this proletarian drama being shown. One of them talked so loudly that Otavia could hear every word.</w:t>
      </w:r>
    </w:p>
    <w:p w14:paraId="76D40DDF" w14:textId="46FE45E2" w:rsidR="00046B36" w:rsidRPr="00046B36" w:rsidRDefault="00046B36">
      <w:r>
        <w:t xml:space="preserve">-No one here understands this bombshell!” (99-100) </w:t>
      </w:r>
    </w:p>
    <w:p w14:paraId="45B71D51" w14:textId="77777777" w:rsidR="00E8047B" w:rsidRDefault="00E8047B">
      <w:pPr>
        <w:rPr>
          <w:b/>
          <w:bCs/>
        </w:rPr>
      </w:pPr>
    </w:p>
    <w:p w14:paraId="6A5C4F7E" w14:textId="1870FEE1" w:rsidR="00046B36" w:rsidRDefault="00046B36">
      <w:pPr>
        <w:rPr>
          <w:b/>
          <w:bCs/>
        </w:rPr>
      </w:pPr>
      <w:r>
        <w:rPr>
          <w:b/>
          <w:bCs/>
        </w:rPr>
        <w:t>How does the novel both depict the cinema and draw on formal features of cinema in the novel? What</w:t>
      </w:r>
      <w:r w:rsidR="00427D0B">
        <w:rPr>
          <w:b/>
          <w:bCs/>
        </w:rPr>
        <w:t>,</w:t>
      </w:r>
      <w:r>
        <w:rPr>
          <w:b/>
          <w:bCs/>
        </w:rPr>
        <w:t xml:space="preserve"> does the novel suggest</w:t>
      </w:r>
      <w:r w:rsidR="00427D0B">
        <w:rPr>
          <w:b/>
          <w:bCs/>
        </w:rPr>
        <w:t>,</w:t>
      </w:r>
      <w:r>
        <w:rPr>
          <w:b/>
          <w:bCs/>
        </w:rPr>
        <w:t xml:space="preserve"> are the threats of cinema and its political potentials?</w:t>
      </w:r>
    </w:p>
    <w:p w14:paraId="0A02326B" w14:textId="77777777" w:rsidR="00046B36" w:rsidRDefault="00046B36">
      <w:pPr>
        <w:rPr>
          <w:b/>
          <w:bCs/>
        </w:rPr>
      </w:pPr>
    </w:p>
    <w:p w14:paraId="0296E4AE" w14:textId="71CF8B19" w:rsidR="00046B36" w:rsidRDefault="00046B36">
      <w:pPr>
        <w:rPr>
          <w:b/>
          <w:bCs/>
        </w:rPr>
      </w:pPr>
      <w:r>
        <w:rPr>
          <w:b/>
          <w:bCs/>
        </w:rPr>
        <w:t>*</w:t>
      </w:r>
    </w:p>
    <w:p w14:paraId="3722FEE2" w14:textId="77777777" w:rsidR="00046B36" w:rsidRDefault="00046B36">
      <w:pPr>
        <w:rPr>
          <w:b/>
          <w:bCs/>
        </w:rPr>
      </w:pPr>
    </w:p>
    <w:p w14:paraId="2752E89B" w14:textId="52B4D248" w:rsidR="00694E83" w:rsidRPr="00B26B88" w:rsidRDefault="00694E83">
      <w:r w:rsidRPr="00B26B88">
        <w:t>“Corina is the last to return to the atelier. A wide belt of oil-cloth burns red against the same old dress as always.</w:t>
      </w:r>
    </w:p>
    <w:p w14:paraId="10BC2FCC" w14:textId="735AEA33" w:rsidR="00694E83" w:rsidRPr="00B26B88" w:rsidRDefault="00694E83">
      <w:r w:rsidRPr="00B26B88">
        <w:t>Her mouth satiated with kisses. The branze of her head saturated with joy is even more bronzed. Her legs rise, with runs in the stockings, out of extraordinary heels” (14)</w:t>
      </w:r>
    </w:p>
    <w:p w14:paraId="44DCF707" w14:textId="77777777" w:rsidR="00694E83" w:rsidRPr="00B26B88" w:rsidRDefault="00694E83"/>
    <w:p w14:paraId="3697189E" w14:textId="51735071" w:rsidR="00694E83" w:rsidRPr="00B26B88" w:rsidRDefault="00694E83">
      <w:r w:rsidRPr="00B26B88">
        <w:t>“Malicious tongues slide over the tall sherbets. Bustline breasts ignite their sexualized nipples in a striped sweater, rubbing” (26)</w:t>
      </w:r>
    </w:p>
    <w:p w14:paraId="7DC022C8" w14:textId="77777777" w:rsidR="00694E83" w:rsidRPr="00B26B88" w:rsidRDefault="00694E83"/>
    <w:p w14:paraId="4A0DBC05" w14:textId="521DCFB4" w:rsidR="00694E83" w:rsidRPr="00B26B88" w:rsidRDefault="00694E83">
      <w:r w:rsidRPr="00B26B88">
        <w:t>“Corina reads a scrap of torn newspaper. Soft, sleepless eyelids. The lice and fleas nest on her slender body. The dirty mat thrown into a corner of the prison. The blue denim of her long skirt. Her shapely legs, barefoot, dark. She looks them over and crosses them, excited, dragging her long toenails along the protrusions of the wall. She feels her firm flesh. So pretty, she’ll grow old alone, in prison” (59)</w:t>
      </w:r>
    </w:p>
    <w:p w14:paraId="1604BC93" w14:textId="77777777" w:rsidR="00E8047B" w:rsidRDefault="00E8047B">
      <w:pPr>
        <w:rPr>
          <w:b/>
          <w:bCs/>
        </w:rPr>
      </w:pPr>
    </w:p>
    <w:p w14:paraId="2CBD6276" w14:textId="1AC4E2AA" w:rsidR="00E8047B" w:rsidRDefault="00E8047B">
      <w:pPr>
        <w:rPr>
          <w:b/>
          <w:bCs/>
        </w:rPr>
      </w:pPr>
      <w:r>
        <w:rPr>
          <w:b/>
          <w:bCs/>
        </w:rPr>
        <w:t xml:space="preserve">What do we notice about these depictions of women? Who are we meant to understand is viewing them this way? </w:t>
      </w:r>
    </w:p>
    <w:p w14:paraId="5D16EC2E" w14:textId="77777777" w:rsidR="00E8047B" w:rsidRDefault="00E8047B">
      <w:pPr>
        <w:rPr>
          <w:b/>
          <w:bCs/>
        </w:rPr>
      </w:pPr>
    </w:p>
    <w:p w14:paraId="7A1E7DF7" w14:textId="444D1270" w:rsidR="00E8047B" w:rsidRPr="00046B36" w:rsidRDefault="00E8047B">
      <w:pPr>
        <w:rPr>
          <w:b/>
          <w:bCs/>
        </w:rPr>
      </w:pPr>
      <w:r>
        <w:rPr>
          <w:b/>
          <w:bCs/>
        </w:rPr>
        <w:t>Structure of the novel: while the novel only has the loosest of plots, it does trace a trajectory. The novel begins with industrial statistics of the state of São Paulo and concludes with a quote from Karl Marx on the industrial reserve army or lumpenproletariat (e.g. “vagabonds, criminals, prostitutes” (109). Why?</w:t>
      </w:r>
    </w:p>
    <w:sectPr w:rsidR="00E8047B" w:rsidRPr="00046B36" w:rsidSect="00B26B8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36"/>
    <w:rsid w:val="00046B36"/>
    <w:rsid w:val="000A391D"/>
    <w:rsid w:val="001177C3"/>
    <w:rsid w:val="003315A5"/>
    <w:rsid w:val="00427D0B"/>
    <w:rsid w:val="004864A6"/>
    <w:rsid w:val="00694E83"/>
    <w:rsid w:val="009A6C82"/>
    <w:rsid w:val="00B26B88"/>
    <w:rsid w:val="00C82598"/>
    <w:rsid w:val="00E80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971192"/>
  <w15:chartTrackingRefBased/>
  <w15:docId w15:val="{01DF5802-AAE2-9045-94BD-8ACC5A69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B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707</Words>
  <Characters>4036</Characters>
  <Application>Microsoft Office Word</Application>
  <DocSecurity>0</DocSecurity>
  <Lines>33</Lines>
  <Paragraphs>9</Paragraphs>
  <ScaleCrop>false</ScaleCrop>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Tucker-Abramson, Myka</dc:creator>
  <cp:keywords/>
  <dc:description/>
  <cp:lastModifiedBy>Tucker-Abramson, Myka</cp:lastModifiedBy>
  <cp:revision>6</cp:revision>
  <dcterms:created xsi:type="dcterms:W3CDTF">2023-11-08T08:49:00Z</dcterms:created>
  <dcterms:modified xsi:type="dcterms:W3CDTF">2023-12-07T09:09:00Z</dcterms:modified>
</cp:coreProperties>
</file>