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B2A5F" w:rsidR="00247831" w:rsidP="00267116" w:rsidRDefault="00247831" w14:paraId="68F10DAA" w14:textId="77777777">
      <w:pPr>
        <w:pStyle w:val="Heading2"/>
        <w:rPr>
          <w:rFonts w:asciiTheme="minorHAnsi" w:hAnsiTheme="minorHAnsi" w:cstheme="minorHAnsi"/>
        </w:rPr>
      </w:pPr>
    </w:p>
    <w:p w:rsidRPr="00CB2A5F" w:rsidR="00247831" w:rsidP="00285380" w:rsidRDefault="0070044A" w14:paraId="02A62CF8" w14:textId="01D93703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CB2A5F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QQ3</w:t>
      </w:r>
      <w:r w:rsidR="00BA411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7</w:t>
      </w:r>
      <w:r w:rsidRPr="00CB2A5F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Pr="00CB2A5F" w:rsidR="00F21C0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Classics</w:t>
      </w:r>
      <w:r w:rsidRPr="00CB2A5F" w:rsidR="00285380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Pr="00CB2A5F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&amp; English</w:t>
      </w:r>
    </w:p>
    <w:p w:rsidRPr="00CB2A5F" w:rsidR="00247831" w:rsidP="00247831" w:rsidRDefault="00247831" w14:paraId="3C17E363" w14:textId="77777777">
      <w:pPr>
        <w:rPr>
          <w:rFonts w:cstheme="minorHAnsi"/>
          <w:sz w:val="24"/>
          <w:szCs w:val="24"/>
        </w:rPr>
      </w:pPr>
    </w:p>
    <w:p w:rsidR="335972C6" w:rsidP="53060365" w:rsidRDefault="335972C6" w14:paraId="21D08B17" w14:textId="2B4341E0">
      <w:pPr>
        <w:rPr>
          <w:rFonts w:eastAsia="Times New Roman" w:cs="Calibri" w:cstheme="minorAscii"/>
          <w:b w:val="1"/>
          <w:bCs w:val="1"/>
          <w:color w:val="000000" w:themeColor="text1" w:themeTint="FF" w:themeShade="FF"/>
          <w:sz w:val="24"/>
          <w:szCs w:val="24"/>
        </w:rPr>
      </w:pPr>
      <w:r w:rsidRPr="53060365" w:rsidR="04808940">
        <w:rPr>
          <w:rFonts w:eastAsia="Times New Roman" w:cs="Calibri" w:cstheme="minorAscii"/>
          <w:b w:val="1"/>
          <w:bCs w:val="1"/>
          <w:color w:val="000000" w:themeColor="text1" w:themeTint="FF" w:themeShade="FF"/>
          <w:sz w:val="24"/>
          <w:szCs w:val="24"/>
        </w:rPr>
        <w:t>Scan for further information and links:</w:t>
      </w:r>
    </w:p>
    <w:p w:rsidR="335972C6" w:rsidP="335972C6" w:rsidRDefault="335972C6" w14:paraId="1DC753E8" w14:textId="6BF8ED66">
      <w:pPr>
        <w:rPr>
          <w:rFonts w:eastAsia="Times New Roman" w:cs="Calibri" w:cstheme="minorAscii"/>
          <w:b w:val="1"/>
          <w:bCs w:val="1"/>
          <w:color w:val="000000" w:themeColor="text1" w:themeTint="FF" w:themeShade="FF"/>
          <w:sz w:val="24"/>
          <w:szCs w:val="24"/>
        </w:rPr>
      </w:pPr>
      <w:r w:rsidRPr="53060365" w:rsidR="04808940">
        <w:rPr>
          <w:rFonts w:eastAsia="Times New Roman" w:cs="Calibri" w:cstheme="minorAscii"/>
          <w:b w:val="1"/>
          <w:bCs w:val="1"/>
          <w:color w:val="000000" w:themeColor="text1" w:themeTint="FF" w:themeShade="FF"/>
          <w:sz w:val="24"/>
          <w:szCs w:val="24"/>
        </w:rPr>
        <w:t xml:space="preserve"> </w:t>
      </w:r>
      <w:r w:rsidR="04808940">
        <w:drawing>
          <wp:inline wp14:editId="1E9292DD" wp14:anchorId="5E3ABB09">
            <wp:extent cx="1028700" cy="1028700"/>
            <wp:effectExtent l="0" t="0" r="0" b="0"/>
            <wp:docPr id="14286441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a104f134c6484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E5A64" w:rsidR="5D3DAB6E" w:rsidP="11AAD172" w:rsidRDefault="5D3DAB6E" w14:paraId="6DB512D7" w14:textId="610896BA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4E5A64">
        <w:rPr>
          <w:rFonts w:eastAsia="Times New Roman"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:rsidRPr="004E5A64" w:rsidR="5D3DAB6E" w:rsidP="11AAD172" w:rsidRDefault="5D3DAB6E" w14:paraId="71EE9E84" w14:textId="7BE8F5FC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4E5A64">
        <w:rPr>
          <w:rFonts w:eastAsia="Times New Roman" w:cstheme="minorHAnsi"/>
          <w:b/>
          <w:bCs/>
          <w:color w:val="000000" w:themeColor="text1"/>
          <w:sz w:val="24"/>
          <w:szCs w:val="24"/>
        </w:rPr>
        <w:t>Lectures</w:t>
      </w:r>
      <w:r w:rsidRPr="004E5A64">
        <w:rPr>
          <w:rFonts w:eastAsia="Times New Roman" w:cstheme="minorHAnsi"/>
          <w:color w:val="000000" w:themeColor="text1"/>
          <w:sz w:val="24"/>
          <w:szCs w:val="24"/>
        </w:rPr>
        <w:t xml:space="preserve"> for all our first-year modules start in week 1</w:t>
      </w:r>
      <w:r w:rsidRPr="004E5A64" w:rsidR="00151C38">
        <w:rPr>
          <w:rFonts w:eastAsia="Times New Roman" w:cstheme="minorHAnsi"/>
          <w:color w:val="000000" w:themeColor="text1"/>
          <w:sz w:val="24"/>
          <w:szCs w:val="24"/>
        </w:rPr>
        <w:t>.</w:t>
      </w:r>
    </w:p>
    <w:p w:rsidRPr="004E5A64" w:rsidR="5D3DAB6E" w:rsidP="11AAD172" w:rsidRDefault="5D3DAB6E" w14:paraId="6F164E6F" w14:textId="2AE1CE27">
      <w:pPr>
        <w:ind w:left="360"/>
        <w:rPr>
          <w:rFonts w:eastAsia="Times New Roman" w:cstheme="minorHAnsi"/>
          <w:color w:val="000000" w:themeColor="text1"/>
          <w:sz w:val="24"/>
          <w:szCs w:val="24"/>
        </w:rPr>
      </w:pPr>
      <w:r w:rsidRPr="004E5A64">
        <w:rPr>
          <w:rStyle w:val="Strong"/>
          <w:rFonts w:eastAsia="Times New Roman" w:cstheme="minorHAnsi"/>
          <w:color w:val="000000" w:themeColor="text1"/>
          <w:sz w:val="24"/>
          <w:szCs w:val="24"/>
        </w:rPr>
        <w:t xml:space="preserve">Core module: </w:t>
      </w:r>
    </w:p>
    <w:p w:rsidRPr="004E5A64" w:rsidR="5D3DAB6E" w:rsidP="4D89F70F" w:rsidRDefault="5D3DAB6E" w14:paraId="383A406A" w14:textId="51AEC599">
      <w:pPr>
        <w:pStyle w:val="ListParagraph"/>
        <w:numPr>
          <w:ilvl w:val="0"/>
          <w:numId w:val="3"/>
        </w:numPr>
        <w:spacing w:line="256" w:lineRule="auto"/>
        <w:rPr>
          <w:noProof w:val="0"/>
          <w:lang w:val="en-GB"/>
        </w:rPr>
      </w:pPr>
      <w:r w:rsidRPr="4D89F70F" w:rsidR="5D3DAB6E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>EN122 (30</w:t>
      </w:r>
      <w:r w:rsidRPr="4D89F70F" w:rsidR="00A65583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 </w:t>
      </w:r>
      <w:r w:rsidRPr="4D89F70F" w:rsidR="5D3DAB6E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CATS) </w:t>
      </w:r>
      <w:hyperlink r:id="Rfdc233941d0a41f8">
        <w:r w:rsidRPr="4D89F70F" w:rsidR="5D3DAB6E">
          <w:rPr>
            <w:rStyle w:val="Hyperlink"/>
            <w:rFonts w:eastAsia="Times New Roman" w:cs="Calibri" w:cstheme="minorAscii"/>
            <w:color w:val="000000" w:themeColor="text1" w:themeTint="FF" w:themeShade="FF"/>
            <w:sz w:val="24"/>
            <w:szCs w:val="24"/>
            <w:u w:val="none"/>
          </w:rPr>
          <w:t>Modes of Reading</w:t>
        </w:r>
      </w:hyperlink>
      <w:r w:rsidRPr="4D89F70F" w:rsidR="5D3DAB6E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 </w:t>
      </w:r>
      <w:r w:rsidRPr="4D89F70F" w:rsidR="28B7B76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>- Thursday 10:00-11:00 – room L3</w:t>
      </w:r>
    </w:p>
    <w:p w:rsidRPr="004E5A64" w:rsidR="5D3DAB6E" w:rsidP="11AAD172" w:rsidRDefault="5D3DAB6E" w14:paraId="702E82FA" w14:textId="42F045D1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4E5A64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     You must choose one of these Optional Cores:</w:t>
      </w:r>
    </w:p>
    <w:p w:rsidRPr="00E62F7E" w:rsidR="00EF4300" w:rsidP="7A889D76" w:rsidRDefault="00EF4300" w14:paraId="6F8C670E" w14:textId="680AAE9D">
      <w:pPr>
        <w:pStyle w:val="ListParagraph"/>
        <w:numPr>
          <w:ilvl w:val="0"/>
          <w:numId w:val="13"/>
        </w:numPr>
        <w:spacing w:after="0" w:line="256" w:lineRule="auto"/>
        <w:rPr>
          <w:rFonts w:cs="Calibri" w:cstheme="minorAscii"/>
          <w:color w:val="000000" w:themeColor="text1" w:themeTint="FF" w:themeShade="FF"/>
          <w:sz w:val="24"/>
          <w:szCs w:val="24"/>
        </w:rPr>
      </w:pPr>
      <w:r w:rsidRPr="335972C6" w:rsidR="00EF4300">
        <w:rPr>
          <w:rFonts w:cs="Calibri" w:cstheme="minorAsci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w:history="1" r:id="R4c170dc3a4044136">
        <w:r w:rsidRPr="335972C6" w:rsidR="00EF4300">
          <w:rPr>
            <w:rStyle w:val="Hyperlink"/>
            <w:rFonts w:cs="Calibri" w:cstheme="minorAsci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335972C6" w:rsidR="00EF4300">
        <w:rPr>
          <w:rStyle w:val="Hyperlink"/>
          <w:rFonts w:cs="Calibri" w:cstheme="minorAsci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335972C6" w:rsidR="00EF4300">
        <w:rPr>
          <w:rFonts w:cs="Calibri" w:cstheme="minorAscii"/>
          <w:color w:val="000000" w:themeColor="text1"/>
          <w:sz w:val="24"/>
          <w:szCs w:val="24"/>
        </w:rPr>
        <w:t xml:space="preserve">Thursday – 12:00-1:00pm – </w:t>
      </w:r>
      <w:r w:rsidRPr="7A889D76" w:rsidR="00EF4300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room </w:t>
      </w:r>
      <w:r w:rsidRPr="7A889D76" w:rsidR="5F8F0182">
        <w:rPr>
          <w:rFonts w:cs="Calibri" w:cstheme="minorAscii"/>
          <w:color w:val="000000" w:themeColor="text1" w:themeTint="FF" w:themeShade="FF"/>
          <w:sz w:val="24"/>
          <w:szCs w:val="24"/>
        </w:rPr>
        <w:t>L3</w:t>
      </w:r>
    </w:p>
    <w:p w:rsidRPr="00E62F7E" w:rsidR="00EF4300" w:rsidP="7A889D76" w:rsidRDefault="00EF4300" w14:paraId="785A7B38" w14:textId="30BB56A5">
      <w:pPr>
        <w:pStyle w:val="ListParagraph"/>
        <w:numPr>
          <w:ilvl w:val="0"/>
          <w:numId w:val="13"/>
        </w:numPr>
        <w:spacing w:after="0" w:line="256" w:lineRule="auto"/>
        <w:rPr>
          <w:rFonts w:cs="Calibri" w:cstheme="minorAscii"/>
          <w:color w:val="000000" w:themeColor="text1" w:themeTint="FF" w:themeShade="FF"/>
          <w:sz w:val="24"/>
          <w:szCs w:val="24"/>
        </w:rPr>
      </w:pPr>
      <w:r w:rsidRPr="7A889D76" w:rsidR="00EF4300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EN121 (30 CATS) </w:t>
      </w:r>
      <w:hyperlink r:id="R3da2dcd34897433d">
        <w:r w:rsidRPr="7A889D76" w:rsidR="00EF4300">
          <w:rPr>
            <w:rStyle w:val="Hyperlink"/>
            <w:rFonts w:cs="Calibri" w:cstheme="minorAscii"/>
            <w:color w:val="000000" w:themeColor="text1" w:themeTint="FF" w:themeShade="FF"/>
            <w:sz w:val="24"/>
            <w:szCs w:val="24"/>
            <w:u w:val="none"/>
          </w:rPr>
          <w:t>Medieval to Early Modern Literature</w:t>
        </w:r>
      </w:hyperlink>
      <w:r w:rsidRPr="7A889D76" w:rsidR="00EF4300">
        <w:rPr>
          <w:rStyle w:val="Hyperlink"/>
          <w:rFonts w:cs="Calibri" w:cstheme="minorAscii"/>
          <w:color w:val="000000" w:themeColor="text1" w:themeTint="FF" w:themeShade="FF"/>
          <w:sz w:val="24"/>
          <w:szCs w:val="24"/>
          <w:u w:val="none"/>
        </w:rPr>
        <w:t xml:space="preserve"> – </w:t>
      </w:r>
      <w:r w:rsidRPr="7A889D76" w:rsidR="00EF4300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Tuesday – 12:00 – 1:00pm – </w:t>
      </w:r>
      <w:r w:rsidRPr="7A889D76" w:rsidR="00EF4300">
        <w:rPr>
          <w:rFonts w:cs="Calibri" w:cstheme="minorAscii"/>
          <w:color w:val="auto"/>
          <w:sz w:val="24"/>
          <w:szCs w:val="24"/>
        </w:rPr>
        <w:t xml:space="preserve">room </w:t>
      </w:r>
      <w:r w:rsidRPr="7A889D76" w:rsidR="38BC6553">
        <w:rPr>
          <w:rFonts w:cs="Calibri" w:cstheme="minorAscii"/>
          <w:color w:val="auto"/>
          <w:sz w:val="24"/>
          <w:szCs w:val="24"/>
        </w:rPr>
        <w:t>L3</w:t>
      </w:r>
      <w:bookmarkStart w:name="_Hlk113186446" w:id="0"/>
    </w:p>
    <w:bookmarkEnd w:id="0"/>
    <w:p w:rsidRPr="004E5A64" w:rsidR="00CB2A5F" w:rsidP="00CB2A5F" w:rsidRDefault="00151C38" w14:paraId="763BFF83" w14:textId="4281EC96">
      <w:pPr>
        <w:ind w:left="360"/>
        <w:rPr>
          <w:rFonts w:cstheme="minorHAnsi"/>
          <w:color w:val="000000" w:themeColor="text1"/>
          <w:sz w:val="24"/>
          <w:szCs w:val="24"/>
        </w:rPr>
      </w:pPr>
      <w:r w:rsidRPr="004E5A64">
        <w:rPr>
          <w:rFonts w:cstheme="minorHAnsi"/>
          <w:color w:val="000000" w:themeColor="text1"/>
          <w:sz w:val="24"/>
          <w:szCs w:val="24"/>
        </w:rPr>
        <w:br/>
      </w:r>
      <w:r w:rsidRPr="004E5A64" w:rsidR="00CB2A5F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4E5A64" w:rsidR="00CB2A5F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4E5A64" w:rsidR="00CB2A5F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:rsidRPr="004E5A64" w:rsidR="00CB2A5F" w:rsidP="00CB2A5F" w:rsidRDefault="5D3DAB6E" w14:paraId="218C3063" w14:textId="77777777">
      <w:pPr>
        <w:numPr>
          <w:ilvl w:val="0"/>
          <w:numId w:val="9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4E5A64">
        <w:rPr>
          <w:rFonts w:eastAsia="Times New Roman" w:cstheme="minorHAnsi"/>
          <w:b/>
          <w:bCs/>
          <w:color w:val="000000" w:themeColor="text1"/>
          <w:sz w:val="24"/>
          <w:szCs w:val="24"/>
        </w:rPr>
        <w:t>Core module</w:t>
      </w:r>
      <w:r w:rsidRPr="004E5A64">
        <w:rPr>
          <w:rFonts w:eastAsia="Times New Roman" w:cstheme="minorHAnsi"/>
          <w:color w:val="000000" w:themeColor="text1"/>
          <w:sz w:val="24"/>
          <w:szCs w:val="24"/>
        </w:rPr>
        <w:t xml:space="preserve"> – you will already be registered for </w:t>
      </w:r>
      <w:r w:rsidRPr="004E5A64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4E5A64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4E5A64" w:rsidR="00CB2A5F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:rsidRPr="004E5A64" w:rsidR="00151C38" w:rsidP="7D4C73A2" w:rsidRDefault="00151C38" w14:paraId="6E154DFF" w14:textId="5E26E15E">
      <w:pPr>
        <w:numPr>
          <w:ilvl w:val="0"/>
          <w:numId w:val="9"/>
        </w:numPr>
        <w:spacing w:line="256" w:lineRule="auto"/>
        <w:contextualSpacing/>
        <w:rPr>
          <w:rFonts w:cs="Calibri" w:cstheme="minorAscii"/>
          <w:color w:val="000000" w:themeColor="text1"/>
          <w:sz w:val="24"/>
          <w:szCs w:val="24"/>
        </w:rPr>
      </w:pPr>
      <w:r w:rsidRPr="7D4C73A2" w:rsidR="00151C38">
        <w:rPr>
          <w:rFonts w:cs="Calibri" w:cstheme="minorAscii"/>
          <w:b w:val="1"/>
          <w:bCs w:val="1"/>
          <w:color w:val="000000" w:themeColor="text1" w:themeTint="FF" w:themeShade="FF"/>
          <w:sz w:val="24"/>
          <w:szCs w:val="24"/>
        </w:rPr>
        <w:t>Optional Core modules</w:t>
      </w:r>
      <w:r w:rsidRPr="7D4C73A2" w:rsidR="00151C3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– </w:t>
      </w:r>
      <w:r w:rsidRPr="7D4C73A2" w:rsidR="00151C38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you need to decide which module to take – if you are still undecided, you can attend the lectures for the optional cores in week 1 – see lecture details above. You will then need to register, via eVision, </w:t>
      </w:r>
      <w:r w:rsidRPr="7D4C73A2" w:rsidR="78851B3C">
        <w:rPr>
          <w:rFonts w:ascii="Calibri" w:hAnsi="Calibri" w:eastAsia="Calibri" w:cs="Calibri"/>
          <w:noProof w:val="0"/>
          <w:sz w:val="24"/>
          <w:szCs w:val="24"/>
          <w:lang w:val="en-GB"/>
        </w:rPr>
        <w:t xml:space="preserve">(check with Classics Department about this), </w:t>
      </w:r>
      <w:r w:rsidRPr="7D4C73A2" w:rsidR="00151C38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by Thursday of week 1, the system then updates </w:t>
      </w:r>
      <w:r w:rsidRPr="7D4C73A2" w:rsidR="00EF4300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>overnight,</w:t>
      </w:r>
      <w:r w:rsidRPr="7D4C73A2" w:rsidR="00151C38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 and you can then sign up for a seminar on Tabula – You must do this by Friday of week 1 at the very latest</w:t>
      </w:r>
      <w:r w:rsidRPr="7D4C73A2" w:rsidR="00151C38">
        <w:rPr>
          <w:rFonts w:eastAsia="Times New Roman" w:cs="Calibri" w:cstheme="minorAscii"/>
          <w:b w:val="1"/>
          <w:bCs w:val="1"/>
          <w:color w:val="000000" w:themeColor="text1" w:themeTint="FF" w:themeShade="FF"/>
          <w:sz w:val="24"/>
          <w:szCs w:val="24"/>
        </w:rPr>
        <w:t xml:space="preserve"> </w:t>
      </w:r>
      <w:r w:rsidRPr="7D4C73A2" w:rsidR="00151C38">
        <w:rPr>
          <w:rFonts w:eastAsia="Times New Roman" w:cs="Calibri" w:cstheme="minorAscii"/>
          <w:color w:val="000000" w:themeColor="text1" w:themeTint="FF" w:themeShade="FF"/>
          <w:sz w:val="24"/>
          <w:szCs w:val="24"/>
        </w:rPr>
        <w:t xml:space="preserve">– if it is not done and you leave this until week 2, then there may not be spaces on your first choice of module.  </w:t>
      </w:r>
      <w:bookmarkStart w:name="_Hlk112834323" w:id="1"/>
      <w:r w:rsidRPr="7D4C73A2" w:rsidR="00151C38">
        <w:rPr>
          <w:rFonts w:cs="Calibri" w:cstheme="minorAscii"/>
          <w:color w:val="000000" w:themeColor="text1" w:themeTint="FF" w:themeShade="FF"/>
          <w:sz w:val="24"/>
          <w:szCs w:val="24"/>
        </w:rPr>
        <w:t>Lectures will not appear on your timetable until you register for your optional module.</w:t>
      </w:r>
      <w:bookmarkEnd w:id="1"/>
    </w:p>
    <w:p w:rsidRPr="004E5A64" w:rsidR="5D3DAB6E" w:rsidP="00C16BCC" w:rsidRDefault="5D3DAB6E" w14:paraId="7FD911F3" w14:textId="10180B54">
      <w:pPr>
        <w:spacing w:line="256" w:lineRule="auto"/>
        <w:rPr>
          <w:rFonts w:eastAsiaTheme="minorEastAsia" w:cstheme="minorHAnsi"/>
          <w:b/>
          <w:bCs/>
          <w:color w:val="000000" w:themeColor="text1"/>
          <w:sz w:val="24"/>
          <w:szCs w:val="24"/>
        </w:rPr>
      </w:pPr>
    </w:p>
    <w:p w:rsidRPr="004E5A64" w:rsidR="5D3DAB6E" w:rsidP="11AAD172" w:rsidRDefault="5D3DAB6E" w14:paraId="3ECE788A" w14:textId="3217ED49">
      <w:pPr>
        <w:rPr>
          <w:rFonts w:eastAsia="Times New Roman" w:cstheme="minorHAnsi"/>
          <w:b/>
          <w:bCs/>
          <w:i/>
          <w:iCs/>
          <w:color w:val="000000" w:themeColor="text1"/>
          <w:sz w:val="24"/>
          <w:szCs w:val="24"/>
        </w:rPr>
      </w:pPr>
      <w:r w:rsidRPr="004E5A64">
        <w:rPr>
          <w:rFonts w:eastAsia="Times New Roman" w:cstheme="minorHAnsi"/>
          <w:b/>
          <w:bCs/>
          <w:i/>
          <w:iCs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:rsidRPr="00865DA8" w:rsidR="00AD32D8" w:rsidP="7D4C73A2" w:rsidRDefault="00AD32D8" w14:paraId="7331620C" w14:textId="77777777">
      <w:pPr>
        <w:rPr>
          <w:rFonts w:cs="Calibri" w:cstheme="minorAscii"/>
          <w:color w:val="000000" w:themeColor="text1"/>
          <w:sz w:val="24"/>
          <w:szCs w:val="24"/>
        </w:rPr>
      </w:pP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If you have any queries 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>regarding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your English literature modules, please contact </w:t>
      </w:r>
      <w:hyperlink r:id="R0d11ea34b7214540">
        <w:r w:rsidRPr="7D4C73A2" w:rsidR="00AD32D8">
          <w:rPr>
            <w:rStyle w:val="Hyperlink"/>
            <w:rFonts w:cs="Calibri" w:cstheme="minorAscii"/>
            <w:color w:val="000000" w:themeColor="text1" w:themeTint="FF" w:themeShade="FF"/>
            <w:sz w:val="24"/>
            <w:szCs w:val="24"/>
            <w:u w:val="none"/>
          </w:rPr>
          <w:t>UGEnglish@warwick.ac.uk</w:t>
        </w:r>
      </w:hyperlink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or you can call into the student office – room FAB5.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>42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– 5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  <w:vertAlign w:val="superscript"/>
        </w:rPr>
        <w:t>th</w:t>
      </w:r>
      <w:r w:rsidRPr="7D4C73A2" w:rsidR="00AD32D8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:rsidR="7D4C73A2" w:rsidP="7D4C73A2" w:rsidRDefault="7D4C73A2" w14:paraId="1175B06C" w14:textId="59724E21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4D99A252" w14:textId="5448C5FC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17771FF7" w14:textId="718E6C92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7AF34104" w14:textId="7C66793B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0AFB3227" w14:textId="2BD7DC48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01DD594D" w14:textId="199A6C7A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67D9CD99" w14:textId="09E979B3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563CB260" w14:textId="6641709C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4A4B31E4" w14:textId="5EC7A7BC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00D9E45D" w14:textId="3B7772A2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4CC07DA5" w14:textId="6A479F6A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760D779D" w14:textId="17700E71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541705AF" w14:textId="13C4A748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08155516" w14:textId="706D0FAA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0462BD50" w14:textId="372840F3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5246C447" w14:textId="6609F91A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4EF17439" w14:textId="3C208229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30F2F189" w14:textId="2EBC3C1E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3D688E13" w14:textId="008BCD57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2EA035BA" w14:textId="317C2D76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59DEBC4A" w14:textId="7C2DD4FA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2C31E806" w14:textId="7964658B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552E87D3" w14:textId="6C021134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32157F3F" w14:textId="383B84CB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="7D4C73A2" w:rsidP="7D4C73A2" w:rsidRDefault="7D4C73A2" w14:paraId="61F556CC" w14:textId="05FE761F">
      <w:pPr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Pr="007E1525" w:rsidR="00AD32D8" w:rsidP="00AD32D8" w:rsidRDefault="00AD32D8" w14:paraId="05E09499" w14:textId="77777777">
      <w:pPr>
        <w:rPr>
          <w:rFonts w:cstheme="minorHAnsi"/>
          <w:sz w:val="24"/>
          <w:szCs w:val="24"/>
        </w:rPr>
      </w:pPr>
    </w:p>
    <w:p w:rsidRPr="00CB2A5F" w:rsidR="00267116" w:rsidP="00267116" w:rsidRDefault="00267116" w14:paraId="4F90E13E" w14:textId="77777777">
      <w:pPr>
        <w:pStyle w:val="Heading2"/>
        <w:rPr>
          <w:rFonts w:asciiTheme="minorHAnsi" w:hAnsiTheme="minorHAnsi" w:cstheme="minorHAnsi"/>
        </w:rPr>
      </w:pPr>
      <w:r w:rsidRPr="00CB2A5F">
        <w:rPr>
          <w:rFonts w:asciiTheme="minorHAnsi" w:hAnsiTheme="minorHAnsi" w:cstheme="minorHAnsi"/>
        </w:rPr>
        <w:t>How do I select a Seminar Group?</w:t>
      </w:r>
    </w:p>
    <w:p w:rsidRPr="00CB2A5F" w:rsidR="00131C97" w:rsidP="00131C97" w:rsidRDefault="00131C97" w14:paraId="041DED6E" w14:textId="77777777">
      <w:pPr>
        <w:rPr>
          <w:rFonts w:cstheme="minorHAnsi"/>
        </w:rPr>
      </w:pPr>
    </w:p>
    <w:p w:rsidRPr="00CB2A5F" w:rsidR="00131C97" w:rsidP="00131C97" w:rsidRDefault="00131C97" w14:paraId="0B2A49A4" w14:textId="77777777">
      <w:pPr>
        <w:rPr>
          <w:rFonts w:cstheme="minorHAnsi"/>
        </w:rPr>
      </w:pPr>
      <w:r w:rsidRPr="00CB2A5F">
        <w:rPr>
          <w:rFonts w:cstheme="minorHAnsi"/>
        </w:rPr>
        <w:t xml:space="preserve">PLEASE ENSURE YOU REGISTER FOR MODULES VIA THE MODULE REGISTRATION SYSTEM </w:t>
      </w:r>
    </w:p>
    <w:p w:rsidRPr="00CB2A5F" w:rsidR="00267116" w:rsidP="00267116" w:rsidRDefault="00267116" w14:paraId="7057C04A" w14:textId="3C25E62A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CB2A5F">
        <w:rPr>
          <w:rFonts w:cstheme="minorHAnsi"/>
          <w:sz w:val="23"/>
          <w:szCs w:val="23"/>
        </w:rPr>
        <w:t xml:space="preserve">To select your Seminar </w:t>
      </w:r>
      <w:r w:rsidRPr="00CB2A5F" w:rsidR="00EF4300">
        <w:rPr>
          <w:rFonts w:cstheme="minorHAnsi"/>
          <w:sz w:val="23"/>
          <w:szCs w:val="23"/>
        </w:rPr>
        <w:t>Groups,</w:t>
      </w:r>
      <w:r w:rsidRPr="00CB2A5F">
        <w:rPr>
          <w:rFonts w:cstheme="minorHAnsi"/>
          <w:sz w:val="23"/>
          <w:szCs w:val="23"/>
        </w:rPr>
        <w:t xml:space="preserve"> you will need to:</w:t>
      </w:r>
    </w:p>
    <w:p w:rsidRPr="00CB2A5F" w:rsidR="00267116" w:rsidP="00267116" w:rsidRDefault="00267116" w14:paraId="7178BB0F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15">
        <w:r w:rsidRPr="00CB2A5F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CB2A5F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CB2A5F" w:rsidR="00267116" w:rsidP="00267116" w:rsidRDefault="00267116" w14:paraId="3FAD291B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4"/>
          <w:sz w:val="23"/>
          <w:szCs w:val="23"/>
        </w:rPr>
        <w:t>Log in</w:t>
      </w:r>
    </w:p>
    <w:p w:rsidRPr="00CB2A5F" w:rsidR="00267116" w:rsidP="00267116" w:rsidRDefault="00267116" w14:paraId="710ED7FB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CB2A5F" w:rsidR="00267116" w:rsidP="00267116" w:rsidRDefault="00267116" w14:paraId="6180BCF4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701B66B4" wp14:editId="329A0B4C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B2A5F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CB2A5F" w:rsidR="00267116" w:rsidP="00267116" w:rsidRDefault="00267116" w14:paraId="22DDD7C0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z w:val="23"/>
          <w:szCs w:val="23"/>
        </w:rPr>
        <w:t xml:space="preserve">You should now see a page similar to below.  </w:t>
      </w:r>
    </w:p>
    <w:p w:rsidRPr="00CB2A5F" w:rsidR="00267116" w:rsidP="00267116" w:rsidRDefault="00267116" w14:paraId="33AAA4F0" w14:textId="77777777">
      <w:pPr>
        <w:pStyle w:val="ListParagraph"/>
        <w:rPr>
          <w:rFonts w:cstheme="minorHAnsi"/>
          <w:sz w:val="23"/>
          <w:szCs w:val="23"/>
        </w:rPr>
      </w:pPr>
      <w:r w:rsidRPr="00CB2A5F">
        <w:rPr>
          <w:rFonts w:cstheme="minorHAnsi"/>
          <w:noProof/>
          <w:lang w:eastAsia="en-GB"/>
        </w:rPr>
        <w:drawing>
          <wp:inline distT="0" distB="0" distL="0" distR="0" wp14:anchorId="3E73865E" wp14:editId="70F6942B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CB2A5F" w:rsidR="00267116" w:rsidP="00267116" w:rsidRDefault="00267116" w14:paraId="348649E7" w14:textId="77777777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z w:val="23"/>
          <w:szCs w:val="23"/>
        </w:rPr>
        <w:t>For each event you have a choice of groups for you should:</w:t>
      </w:r>
    </w:p>
    <w:p w:rsidRPr="00CB2A5F" w:rsidR="00267116" w:rsidP="00267116" w:rsidRDefault="00267116" w14:paraId="1ECDFE08" w14:textId="77777777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:rsidRPr="00CB2A5F" w:rsidR="00267116" w:rsidP="00267116" w:rsidRDefault="00267116" w14:paraId="5F974DF3" w14:textId="77777777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:rsidRPr="00CB2A5F" w:rsidR="00267116" w:rsidP="00267116" w:rsidRDefault="00267116" w14:paraId="4A964356" w14:textId="6BD1985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 xml:space="preserve">Click on the </w:t>
      </w:r>
      <w:r w:rsidRPr="00CB2A5F" w:rsidR="00EF4300">
        <w:rPr>
          <w:rFonts w:cstheme="minorHAnsi"/>
          <w:spacing w:val="-3"/>
          <w:sz w:val="23"/>
          <w:szCs w:val="23"/>
        </w:rPr>
        <w:t>Sign-Up</w:t>
      </w:r>
      <w:r w:rsidRPr="00CB2A5F">
        <w:rPr>
          <w:rFonts w:cstheme="minorHAnsi"/>
          <w:spacing w:val="-3"/>
          <w:sz w:val="23"/>
          <w:szCs w:val="23"/>
        </w:rPr>
        <w:t xml:space="preserve"> button</w:t>
      </w:r>
    </w:p>
    <w:p w:rsidRPr="00CB2A5F" w:rsidR="00267116" w:rsidP="00F438C9" w:rsidRDefault="00267116" w14:paraId="01A20ED7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CB2A5F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:rsidRPr="00CB2A5F" w:rsidR="00131C97" w:rsidP="00F438C9" w:rsidRDefault="00131C97" w14:paraId="0453DE05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:rsidRPr="00CB2A5F" w:rsidR="00267116" w:rsidP="00267116" w:rsidRDefault="00267116" w14:paraId="20792548" w14:textId="77777777">
      <w:pPr>
        <w:pStyle w:val="Heading2"/>
        <w:rPr>
          <w:rFonts w:asciiTheme="minorHAnsi" w:hAnsiTheme="minorHAnsi" w:cstheme="minorHAnsi"/>
        </w:rPr>
      </w:pPr>
      <w:r w:rsidRPr="00CB2A5F">
        <w:rPr>
          <w:rFonts w:asciiTheme="minorHAnsi" w:hAnsiTheme="minorHAnsi" w:cstheme="minorHAnsi"/>
        </w:rPr>
        <w:t>Can I change groups?</w:t>
      </w:r>
    </w:p>
    <w:p w:rsidRPr="00CB2A5F" w:rsidR="00267116" w:rsidP="00267116" w:rsidRDefault="00267116" w14:paraId="62980F39" w14:textId="261E973F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CB2A5F">
        <w:rPr>
          <w:rFonts w:cstheme="minorHAnsi"/>
          <w:sz w:val="23"/>
          <w:szCs w:val="23"/>
        </w:rPr>
        <w:t xml:space="preserve">To select your Seminar </w:t>
      </w:r>
      <w:r w:rsidRPr="00CB2A5F" w:rsidR="00EF4300">
        <w:rPr>
          <w:rFonts w:cstheme="minorHAnsi"/>
          <w:sz w:val="23"/>
          <w:szCs w:val="23"/>
        </w:rPr>
        <w:t>Groups,</w:t>
      </w:r>
      <w:r w:rsidRPr="00CB2A5F">
        <w:rPr>
          <w:rFonts w:cstheme="minorHAnsi"/>
          <w:sz w:val="23"/>
          <w:szCs w:val="23"/>
        </w:rPr>
        <w:t xml:space="preserve"> you will need to:</w:t>
      </w:r>
    </w:p>
    <w:p w:rsidRPr="00CB2A5F" w:rsidR="00267116" w:rsidP="00267116" w:rsidRDefault="00267116" w14:paraId="7E8CF643" w14:textId="77777777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18">
        <w:r w:rsidRPr="00CB2A5F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CB2A5F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CB2A5F" w:rsidR="00267116" w:rsidP="00267116" w:rsidRDefault="00267116" w14:paraId="00D07283" w14:textId="77777777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4"/>
          <w:sz w:val="23"/>
          <w:szCs w:val="23"/>
        </w:rPr>
        <w:t>Log in</w:t>
      </w:r>
    </w:p>
    <w:p w:rsidRPr="00CB2A5F" w:rsidR="00267116" w:rsidP="00267116" w:rsidRDefault="00267116" w14:paraId="57C5BCF7" w14:textId="77777777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CB2A5F" w:rsidR="00267116" w:rsidP="00267116" w:rsidRDefault="00267116" w14:paraId="57EF4478" w14:textId="77777777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3E9F3586" wp14:editId="1F5247D2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B2A5F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CB2A5F" w:rsidR="00267116" w:rsidP="00F438C9" w:rsidRDefault="00F438C9" w14:paraId="112294C0" w14:textId="77777777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19E8CEDA" wp14:editId="135449F4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B2A5F" w:rsidR="00267116">
        <w:rPr>
          <w:rFonts w:cstheme="minorHAnsi"/>
          <w:sz w:val="23"/>
          <w:szCs w:val="23"/>
        </w:rPr>
        <w:t xml:space="preserve">You should now see a page similar to below.  </w:t>
      </w:r>
    </w:p>
    <w:p w:rsidRPr="00CB2A5F" w:rsidR="006B45E4" w:rsidP="006B45E4" w:rsidRDefault="00267116" w14:paraId="76B14577" w14:textId="3DE75F37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 xml:space="preserve">As you can see that </w:t>
      </w:r>
      <w:r w:rsidRPr="00CB2A5F" w:rsidR="00601785">
        <w:rPr>
          <w:rFonts w:cstheme="minorHAnsi"/>
          <w:spacing w:val="-3"/>
          <w:sz w:val="23"/>
          <w:szCs w:val="23"/>
        </w:rPr>
        <w:t xml:space="preserve">the </w:t>
      </w:r>
      <w:r w:rsidRPr="00CB2A5F" w:rsidR="00EF4300">
        <w:rPr>
          <w:rFonts w:cstheme="minorHAnsi"/>
          <w:spacing w:val="-3"/>
          <w:sz w:val="23"/>
          <w:szCs w:val="23"/>
        </w:rPr>
        <w:t>Sign-Up</w:t>
      </w:r>
      <w:r w:rsidRPr="00CB2A5F">
        <w:rPr>
          <w:rFonts w:cstheme="minorHAnsi"/>
          <w:spacing w:val="-3"/>
          <w:sz w:val="23"/>
          <w:szCs w:val="23"/>
        </w:rPr>
        <w:t xml:space="preserve"> button has changed to a Leave button</w:t>
      </w:r>
    </w:p>
    <w:p w:rsidRPr="00CB2A5F" w:rsidR="006B45E4" w:rsidP="006B45E4" w:rsidRDefault="006B45E4" w14:paraId="09C2DD85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CB2A5F" w:rsidR="006B45E4" w:rsidP="006B45E4" w:rsidRDefault="00267116" w14:paraId="13B8F164" w14:textId="0E074417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 xml:space="preserve">If you wish to change </w:t>
      </w:r>
      <w:r w:rsidRPr="00CB2A5F" w:rsidR="00EF4300">
        <w:rPr>
          <w:rFonts w:cstheme="minorHAnsi"/>
          <w:spacing w:val="-3"/>
          <w:sz w:val="23"/>
          <w:szCs w:val="23"/>
        </w:rPr>
        <w:t>groups,</w:t>
      </w:r>
      <w:r w:rsidRPr="00CB2A5F">
        <w:rPr>
          <w:rFonts w:cstheme="minorHAnsi"/>
          <w:spacing w:val="-3"/>
          <w:sz w:val="23"/>
          <w:szCs w:val="23"/>
        </w:rPr>
        <w:t xml:space="preserve"> you must first leave the one you are registered for by clicking the Leave button </w:t>
      </w:r>
    </w:p>
    <w:p w:rsidRPr="00CB2A5F" w:rsidR="006B45E4" w:rsidP="006B45E4" w:rsidRDefault="006B45E4" w14:paraId="3911340A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CB2A5F" w:rsidR="00F438C9" w:rsidP="00742037" w:rsidRDefault="00267116" w14:paraId="64062BA3" w14:textId="77777777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CB2A5F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Pr="00CB2A5F" w:rsidR="00885822">
        <w:rPr>
          <w:rFonts w:cstheme="minorHAnsi"/>
          <w:spacing w:val="-3"/>
          <w:sz w:val="23"/>
          <w:szCs w:val="23"/>
        </w:rPr>
        <w:t xml:space="preserve">ng a Seminar Group </w:t>
      </w:r>
      <w:r w:rsidRPr="00CB2A5F" w:rsidR="006B45E4">
        <w:rPr>
          <w:rFonts w:cstheme="minorHAnsi"/>
          <w:spacing w:val="-3"/>
          <w:sz w:val="23"/>
          <w:szCs w:val="23"/>
        </w:rPr>
        <w:t>instruction</w:t>
      </w:r>
      <w:r w:rsidRPr="00CB2A5F" w:rsidR="00F438C9">
        <w:rPr>
          <w:rFonts w:cstheme="minorHAnsi"/>
          <w:spacing w:val="-3"/>
          <w:sz w:val="23"/>
          <w:szCs w:val="23"/>
        </w:rPr>
        <w:t>s.</w:t>
      </w:r>
    </w:p>
    <w:p w:rsidRPr="00CB2A5F" w:rsidR="00F438C9" w:rsidP="00F438C9" w:rsidRDefault="00F438C9" w14:paraId="5BC4FB68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CB2A5F" w:rsidR="00885822" w:rsidP="00F438C9" w:rsidRDefault="006B45E4" w14:paraId="2EEDB3E7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CB2A5F">
        <w:rPr>
          <w:rFonts w:cstheme="minorHAnsi"/>
          <w:color w:val="FF0000"/>
          <w:spacing w:val="-3"/>
          <w:sz w:val="28"/>
          <w:szCs w:val="28"/>
        </w:rPr>
        <w:t>P</w:t>
      </w:r>
      <w:r w:rsidRPr="00CB2A5F" w:rsidR="00885822">
        <w:rPr>
          <w:rFonts w:cstheme="minorHAns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Pr="00CB2A5F" w:rsidR="00885822" w:rsidSect="00131C97">
      <w:pgSz w:w="11906" w:h="16838" w:orient="portrait"/>
      <w:pgMar w:top="426" w:right="1440" w:bottom="1440" w:left="1440" w:header="708" w:footer="708" w:gutter="0"/>
      <w:cols w:space="708"/>
      <w:docGrid w:linePitch="360"/>
      <w:headerReference w:type="default" r:id="Rf357743761784a9f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8665B" w:rsidP="00B8665B" w:rsidRDefault="00B8665B" w14:paraId="442B043E" w14:textId="77777777">
      <w:pPr>
        <w:spacing w:after="0" w:line="240" w:lineRule="auto"/>
      </w:pPr>
      <w:r>
        <w:separator/>
      </w:r>
    </w:p>
  </w:endnote>
  <w:endnote w:type="continuationSeparator" w:id="0">
    <w:p w:rsidR="00B8665B" w:rsidP="00B8665B" w:rsidRDefault="00B8665B" w14:paraId="351BB1B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8665B" w:rsidP="00B8665B" w:rsidRDefault="00B8665B" w14:paraId="5E4FE8B8" w14:textId="77777777">
      <w:pPr>
        <w:spacing w:after="0" w:line="240" w:lineRule="auto"/>
      </w:pPr>
      <w:r>
        <w:separator/>
      </w:r>
    </w:p>
  </w:footnote>
  <w:footnote w:type="continuationSeparator" w:id="0">
    <w:p w:rsidR="00B8665B" w:rsidP="00B8665B" w:rsidRDefault="00B8665B" w14:paraId="0040F492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7D4C73A2" w:rsidTr="7D4C73A2" w14:paraId="6AAA5615">
      <w:trPr>
        <w:trHeight w:val="300"/>
      </w:trPr>
      <w:tc>
        <w:tcPr>
          <w:tcW w:w="3005" w:type="dxa"/>
          <w:tcMar/>
        </w:tcPr>
        <w:p w:rsidR="7D4C73A2" w:rsidP="7D4C73A2" w:rsidRDefault="7D4C73A2" w14:paraId="213C5E9F" w14:textId="44B3321E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7D4C73A2" w:rsidP="7D4C73A2" w:rsidRDefault="7D4C73A2" w14:paraId="775F5CE4" w14:textId="485A50FE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7D4C73A2" w:rsidP="7D4C73A2" w:rsidRDefault="7D4C73A2" w14:paraId="6ADD97E6" w14:textId="5B946BC1">
          <w:pPr>
            <w:pStyle w:val="Header"/>
            <w:bidi w:val="0"/>
            <w:ind w:right="-115"/>
            <w:jc w:val="right"/>
          </w:pPr>
        </w:p>
      </w:tc>
    </w:tr>
  </w:tbl>
  <w:p w:rsidR="7D4C73A2" w:rsidP="7D4C73A2" w:rsidRDefault="7D4C73A2" w14:paraId="2596CD60" w14:textId="1CC618EF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74FAB"/>
    <w:multiLevelType w:val="hybridMultilevel"/>
    <w:tmpl w:val="3760DD9C"/>
    <w:lvl w:ilvl="0" w:tplc="65EEF8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28CAB0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1D49CA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BC440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C6D2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0CCDB6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A7A7B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04E106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B3A48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2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5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 w15:restartNumberingAfterBreak="0">
    <w:nsid w:val="52B3598D"/>
    <w:multiLevelType w:val="hybridMultilevel"/>
    <w:tmpl w:val="92A68326"/>
    <w:lvl w:ilvl="0" w:tplc="C888940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7B40C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69CD8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9A230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E20C9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4807C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4C2F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396EC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0326AC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E024D37"/>
    <w:multiLevelType w:val="hybridMultilevel"/>
    <w:tmpl w:val="1CAC7434"/>
    <w:lvl w:ilvl="0" w:tplc="67D028C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8000C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DAD9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50A60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372574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8AA88E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738E9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9BA71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F1E59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69035992">
    <w:abstractNumId w:val="8"/>
  </w:num>
  <w:num w:numId="2" w16cid:durableId="189924187">
    <w:abstractNumId w:val="0"/>
  </w:num>
  <w:num w:numId="3" w16cid:durableId="153113313">
    <w:abstractNumId w:val="6"/>
  </w:num>
  <w:num w:numId="4" w16cid:durableId="1634095607">
    <w:abstractNumId w:val="1"/>
  </w:num>
  <w:num w:numId="5" w16cid:durableId="1105462195">
    <w:abstractNumId w:val="2"/>
  </w:num>
  <w:num w:numId="6" w16cid:durableId="580021361">
    <w:abstractNumId w:val="4"/>
  </w:num>
  <w:num w:numId="7" w16cid:durableId="818888282">
    <w:abstractNumId w:val="9"/>
  </w:num>
  <w:num w:numId="8" w16cid:durableId="57479645">
    <w:abstractNumId w:val="3"/>
  </w:num>
  <w:num w:numId="9" w16cid:durableId="1523548106">
    <w:abstractNumId w:val="7"/>
  </w:num>
  <w:num w:numId="10" w16cid:durableId="941884139">
    <w:abstractNumId w:val="3"/>
  </w:num>
  <w:num w:numId="11" w16cid:durableId="110321069">
    <w:abstractNumId w:val="9"/>
  </w:num>
  <w:num w:numId="12" w16cid:durableId="1607418961">
    <w:abstractNumId w:val="7"/>
  </w:num>
  <w:num w:numId="13" w16cid:durableId="3590158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A1F6E"/>
    <w:rsid w:val="000E3E16"/>
    <w:rsid w:val="00106B9D"/>
    <w:rsid w:val="00131C97"/>
    <w:rsid w:val="00151C38"/>
    <w:rsid w:val="00167794"/>
    <w:rsid w:val="00247831"/>
    <w:rsid w:val="00267116"/>
    <w:rsid w:val="00285380"/>
    <w:rsid w:val="002B1F07"/>
    <w:rsid w:val="002F4C7F"/>
    <w:rsid w:val="00306DBB"/>
    <w:rsid w:val="00333391"/>
    <w:rsid w:val="00381AC3"/>
    <w:rsid w:val="003A5114"/>
    <w:rsid w:val="00455434"/>
    <w:rsid w:val="00481311"/>
    <w:rsid w:val="004A29B5"/>
    <w:rsid w:val="004E5A64"/>
    <w:rsid w:val="004F1936"/>
    <w:rsid w:val="005F5F30"/>
    <w:rsid w:val="00601785"/>
    <w:rsid w:val="0064708A"/>
    <w:rsid w:val="0068466F"/>
    <w:rsid w:val="006B45E4"/>
    <w:rsid w:val="006E5482"/>
    <w:rsid w:val="0070044A"/>
    <w:rsid w:val="00715CFD"/>
    <w:rsid w:val="007279DE"/>
    <w:rsid w:val="007F3824"/>
    <w:rsid w:val="0080071F"/>
    <w:rsid w:val="00834078"/>
    <w:rsid w:val="00877A37"/>
    <w:rsid w:val="00885822"/>
    <w:rsid w:val="008A34C5"/>
    <w:rsid w:val="009540DF"/>
    <w:rsid w:val="00962F23"/>
    <w:rsid w:val="00976BC9"/>
    <w:rsid w:val="00A65583"/>
    <w:rsid w:val="00AD32D8"/>
    <w:rsid w:val="00B67CC2"/>
    <w:rsid w:val="00B81CD4"/>
    <w:rsid w:val="00B8665B"/>
    <w:rsid w:val="00BA411A"/>
    <w:rsid w:val="00C16BCC"/>
    <w:rsid w:val="00C32A81"/>
    <w:rsid w:val="00C81754"/>
    <w:rsid w:val="00C85EA9"/>
    <w:rsid w:val="00C93208"/>
    <w:rsid w:val="00CB2A5F"/>
    <w:rsid w:val="00CD67D6"/>
    <w:rsid w:val="00CF009A"/>
    <w:rsid w:val="00DB2745"/>
    <w:rsid w:val="00DC0479"/>
    <w:rsid w:val="00E62F7E"/>
    <w:rsid w:val="00EF4300"/>
    <w:rsid w:val="00F21C08"/>
    <w:rsid w:val="00F438C9"/>
    <w:rsid w:val="00F95448"/>
    <w:rsid w:val="00FE3F44"/>
    <w:rsid w:val="00FF352F"/>
    <w:rsid w:val="04808940"/>
    <w:rsid w:val="11AAD172"/>
    <w:rsid w:val="1D4BCB57"/>
    <w:rsid w:val="28B7B76B"/>
    <w:rsid w:val="3338D9AD"/>
    <w:rsid w:val="335972C6"/>
    <w:rsid w:val="38BC6553"/>
    <w:rsid w:val="4D89F70F"/>
    <w:rsid w:val="4F7914AA"/>
    <w:rsid w:val="53060365"/>
    <w:rsid w:val="5D3DAB6E"/>
    <w:rsid w:val="5F8F0182"/>
    <w:rsid w:val="701C6D66"/>
    <w:rsid w:val="7541E41D"/>
    <w:rsid w:val="78851B3C"/>
    <w:rsid w:val="7A889D76"/>
    <w:rsid w:val="7D4C7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465CDF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styleId="Heading2Char" w:customStyle="1">
    <w:name w:val="Heading 2 Char"/>
    <w:basedOn w:val="DefaultParagraphFont"/>
    <w:link w:val="Heading2"/>
    <w:uiPriority w:val="9"/>
    <w:rsid w:val="00267116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FF352F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B2A5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8665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8665B"/>
  </w:style>
  <w:style w:type="paragraph" w:styleId="Footer">
    <w:name w:val="footer"/>
    <w:basedOn w:val="Normal"/>
    <w:link w:val="FooterChar"/>
    <w:uiPriority w:val="99"/>
    <w:unhideWhenUsed/>
    <w:rsid w:val="00B8665B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8665B"/>
  </w:style>
  <w:style w:type="character" w:styleId="FollowedHyperlink">
    <w:name w:val="FollowedHyperlink"/>
    <w:basedOn w:val="DefaultParagraphFont"/>
    <w:uiPriority w:val="99"/>
    <w:semiHidden/>
    <w:unhideWhenUsed/>
    <w:rsid w:val="00AD32D8"/>
    <w:rPr>
      <w:color w:val="954F72" w:themeColor="followed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1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://tabula.warwick.ac.uk" TargetMode="External" Id="rId18" /><Relationship Type="http://schemas.openxmlformats.org/officeDocument/2006/relationships/customXml" Target="../customXml/item3.xml" Id="rId3" /><Relationship Type="http://schemas.openxmlformats.org/officeDocument/2006/relationships/fontTable" Target="fontTable.xml" Id="rId21" /><Relationship Type="http://schemas.openxmlformats.org/officeDocument/2006/relationships/webSettings" Target="webSettings.xml" Id="rId7" /><Relationship Type="http://schemas.openxmlformats.org/officeDocument/2006/relationships/image" Target="media/image2.png" Id="rId17" /><Relationship Type="http://schemas.openxmlformats.org/officeDocument/2006/relationships/customXml" Target="../customXml/item2.xml" Id="rId2" /><Relationship Type="http://schemas.openxmlformats.org/officeDocument/2006/relationships/image" Target="media/image1.png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hyperlink" Target="http://tabula.warwick.ac.uk" TargetMode="External" Id="rId15" /><Relationship Type="http://schemas.openxmlformats.org/officeDocument/2006/relationships/image" Target="media/image3.png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22" /><Relationship Type="http://schemas.openxmlformats.org/officeDocument/2006/relationships/image" Target="/media/image4.png" Id="R66a104f134c6484a" /><Relationship Type="http://schemas.openxmlformats.org/officeDocument/2006/relationships/hyperlink" Target="mailto:UGEnglish@warwick.ac.uk" TargetMode="External" Id="R0d11ea34b7214540" /><Relationship Type="http://schemas.openxmlformats.org/officeDocument/2006/relationships/header" Target="header.xml" Id="Rf357743761784a9f" /><Relationship Type="http://schemas.openxmlformats.org/officeDocument/2006/relationships/hyperlink" Target="https://warwick.ac.uk/fac/arts/english/currentstudents/undergraduate/modules/fulllist/first/en101/" TargetMode="External" Id="R4c170dc3a4044136" /><Relationship Type="http://schemas.openxmlformats.org/officeDocument/2006/relationships/hyperlink" Target="https://warwick.ac.uk/fac/arts/english/currentstudents/undergraduate/modules/fulllist/first/en121" TargetMode="External" Id="R3da2dcd34897433d" /><Relationship Type="http://schemas.openxmlformats.org/officeDocument/2006/relationships/hyperlink" Target="https://warwick.ac.uk/fac/arts/english/currentstudents/undergraduate/modules/fulllist/first/en122/" TargetMode="External" Id="Rfdc233941d0a41f8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2CE2F29E067A4C87762CA27C5D4069" ma:contentTypeVersion="6" ma:contentTypeDescription="Create a new document." ma:contentTypeScope="" ma:versionID="6240b7a63f8c281925a534c0a41cbc66">
  <xsd:schema xmlns:xsd="http://www.w3.org/2001/XMLSchema" xmlns:xs="http://www.w3.org/2001/XMLSchema" xmlns:p="http://schemas.microsoft.com/office/2006/metadata/properties" xmlns:ns2="4a3f4a00-2e42-4f65-b45d-089377c1b32b" xmlns:ns3="480d81cf-f601-4b90-897f-3aa41fb42a92" targetNamespace="http://schemas.microsoft.com/office/2006/metadata/properties" ma:root="true" ma:fieldsID="1aabe737cc22ece48b1c088ca94ac2b8" ns2:_="" ns3:_="">
    <xsd:import namespace="4a3f4a00-2e42-4f65-b45d-089377c1b32b"/>
    <xsd:import namespace="480d81cf-f601-4b90-897f-3aa41fb42a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3f4a00-2e42-4f65-b45d-089377c1b3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d81cf-f601-4b90-897f-3aa41fb42a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7EE13F8-2DFA-4B7E-AB8F-F843BB1AB06F}"/>
</file>

<file path=customXml/itemProps2.xml><?xml version="1.0" encoding="utf-8"?>
<ds:datastoreItem xmlns:ds="http://schemas.openxmlformats.org/officeDocument/2006/customXml" ds:itemID="{62A1D2A7-506E-4DEB-85C6-61E5B07A59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D6299F-B316-4B4E-850A-CA65F772BE3D}">
  <ds:schemaRefs>
    <ds:schemaRef ds:uri="http://purl.org/dc/terms/"/>
    <ds:schemaRef ds:uri="http://schemas.openxmlformats.org/package/2006/metadata/core-properties"/>
    <ds:schemaRef ds:uri="ca24b72c-fa2a-4e60-9137-76af0583242e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Oelman, Rachel</cp:lastModifiedBy>
  <cp:revision>30</cp:revision>
  <cp:lastPrinted>2021-09-27T16:04:00Z</cp:lastPrinted>
  <dcterms:created xsi:type="dcterms:W3CDTF">2020-09-16T16:20:00Z</dcterms:created>
  <dcterms:modified xsi:type="dcterms:W3CDTF">2025-09-26T16:07:18Z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0x010100C92CE2F29E067A4C87762CA27C5D4069</vt:lpwstr>
  </property>
</Properties>
</file>