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5EAB" w:rsidRPr="00B638DE" w:rsidRDefault="00475EAB" w:rsidP="00475EAB">
      <w:pPr>
        <w:shd w:val="clear" w:color="auto" w:fill="FFFFFF"/>
        <w:spacing w:after="240"/>
        <w:jc w:val="center"/>
        <w:rPr>
          <w:rFonts w:ascii="Trebuchet MS" w:hAnsi="Trebuchet MS"/>
          <w:b/>
          <w:sz w:val="20"/>
          <w:szCs w:val="20"/>
        </w:rPr>
      </w:pPr>
      <w:r w:rsidRPr="00B638DE">
        <w:rPr>
          <w:rFonts w:ascii="Trebuchet MS" w:hAnsi="Trebuchet MS"/>
          <w:b/>
          <w:sz w:val="20"/>
          <w:szCs w:val="20"/>
        </w:rPr>
        <w:t>Department of English and Comparative Literary Studies</w:t>
      </w:r>
      <w:r>
        <w:rPr>
          <w:rFonts w:ascii="Trebuchet MS" w:hAnsi="Trebuchet MS"/>
          <w:b/>
          <w:sz w:val="20"/>
          <w:szCs w:val="20"/>
        </w:rPr>
        <w:t xml:space="preserve"> at </w:t>
      </w:r>
      <w:r w:rsidRPr="00B638DE">
        <w:rPr>
          <w:rFonts w:ascii="Trebuchet MS" w:hAnsi="Trebuchet MS"/>
          <w:b/>
          <w:sz w:val="20"/>
          <w:szCs w:val="20"/>
        </w:rPr>
        <w:t>University of Warwick</w:t>
      </w:r>
    </w:p>
    <w:p w:rsidR="00475EAB" w:rsidRPr="00B57DE0" w:rsidRDefault="00D405CA" w:rsidP="00475EAB">
      <w:pPr>
        <w:shd w:val="clear" w:color="auto" w:fill="FFFFFF"/>
        <w:spacing w:after="240"/>
        <w:jc w:val="center"/>
        <w:rPr>
          <w:rFonts w:ascii="Trebuchet MS" w:hAnsi="Trebuchet MS"/>
          <w:b/>
          <w:sz w:val="28"/>
          <w:szCs w:val="28"/>
        </w:rPr>
      </w:pPr>
      <w:r>
        <w:rPr>
          <w:rFonts w:ascii="Trebuchet MS" w:hAnsi="Trebuchet MS"/>
          <w:b/>
          <w:sz w:val="28"/>
          <w:szCs w:val="28"/>
        </w:rPr>
        <w:t xml:space="preserve">MA </w:t>
      </w:r>
      <w:r w:rsidR="009D246A">
        <w:rPr>
          <w:rFonts w:ascii="Trebuchet MS" w:hAnsi="Trebuchet MS"/>
          <w:b/>
          <w:sz w:val="28"/>
          <w:szCs w:val="28"/>
        </w:rPr>
        <w:t>Timetable 2016-17</w:t>
      </w:r>
      <w:r w:rsidR="00B57DE0" w:rsidRPr="00B57DE0">
        <w:rPr>
          <w:rFonts w:ascii="Trebuchet MS" w:hAnsi="Trebuchet MS"/>
          <w:b/>
          <w:sz w:val="28"/>
          <w:szCs w:val="28"/>
        </w:rPr>
        <w:t xml:space="preserve"> with Teaching Locations</w:t>
      </w:r>
    </w:p>
    <w:p w:rsidR="00B57DE0" w:rsidRDefault="00B57DE0" w:rsidP="00B57DE0">
      <w:pPr>
        <w:shd w:val="clear" w:color="auto" w:fill="FFFFFF"/>
        <w:spacing w:after="240"/>
        <w:rPr>
          <w:rFonts w:ascii="Trebuchet MS" w:hAnsi="Trebuchet MS"/>
          <w:b/>
        </w:rPr>
      </w:pPr>
      <w:r>
        <w:rPr>
          <w:rFonts w:ascii="Trebuchet MS" w:hAnsi="Trebuchet MS"/>
          <w:b/>
        </w:rPr>
        <w:t xml:space="preserve">Maps of Warwick campus: </w:t>
      </w:r>
      <w:hyperlink r:id="rId7" w:history="1">
        <w:r w:rsidRPr="00E24B45">
          <w:rPr>
            <w:rStyle w:val="Hyperlink"/>
            <w:rFonts w:ascii="Trebuchet MS" w:hAnsi="Trebuchet MS"/>
            <w:b/>
          </w:rPr>
          <w:t>http://www2.warwick.ac.uk/about/visiting/maps/campusmap/campus-map-sep-2015.pdf</w:t>
        </w:r>
      </w:hyperlink>
      <w:r>
        <w:rPr>
          <w:rFonts w:ascii="Trebuchet MS" w:hAnsi="Trebuchet MS"/>
          <w:b/>
        </w:rPr>
        <w:t xml:space="preserve"> </w:t>
      </w:r>
    </w:p>
    <w:p w:rsidR="00B57DE0" w:rsidRDefault="00B57DE0" w:rsidP="00B57DE0">
      <w:pPr>
        <w:shd w:val="clear" w:color="auto" w:fill="FFFFFF"/>
        <w:spacing w:after="240"/>
        <w:rPr>
          <w:rFonts w:ascii="Trebuchet MS" w:hAnsi="Trebuchet MS"/>
          <w:b/>
        </w:rPr>
      </w:pPr>
      <w:r>
        <w:rPr>
          <w:rFonts w:ascii="Trebuchet MS" w:hAnsi="Trebuchet MS"/>
          <w:b/>
        </w:rPr>
        <w:t>Department of English and CLS is located on the 5</w:t>
      </w:r>
      <w:r w:rsidRPr="00B57DE0">
        <w:rPr>
          <w:rFonts w:ascii="Trebuchet MS" w:hAnsi="Trebuchet MS"/>
          <w:b/>
          <w:vertAlign w:val="superscript"/>
        </w:rPr>
        <w:t>th</w:t>
      </w:r>
      <w:r>
        <w:rPr>
          <w:rFonts w:ascii="Trebuchet MS" w:hAnsi="Trebuchet MS"/>
          <w:b/>
        </w:rPr>
        <w:t xml:space="preserve"> floor of Humanities Building (cell G5)</w:t>
      </w:r>
    </w:p>
    <w:p w:rsidR="00475EAB" w:rsidRPr="00E64861" w:rsidRDefault="00475EAB" w:rsidP="00475EAB">
      <w:pPr>
        <w:shd w:val="clear" w:color="auto" w:fill="FFFFFF"/>
        <w:spacing w:after="240"/>
        <w:rPr>
          <w:rFonts w:ascii="Trebuchet MS" w:hAnsi="Trebuchet MS"/>
          <w:b/>
          <w:sz w:val="22"/>
          <w:szCs w:val="22"/>
        </w:rPr>
      </w:pPr>
      <w:r>
        <w:rPr>
          <w:rFonts w:ascii="Trebuchet MS" w:hAnsi="Trebuchet MS"/>
          <w:b/>
          <w:sz w:val="22"/>
          <w:szCs w:val="22"/>
        </w:rPr>
        <w:t>A</w:t>
      </w:r>
      <w:r w:rsidRPr="00E64861">
        <w:rPr>
          <w:rFonts w:ascii="Trebuchet MS" w:hAnsi="Trebuchet MS"/>
          <w:b/>
          <w:sz w:val="22"/>
          <w:szCs w:val="22"/>
        </w:rPr>
        <w:t>UTUMN TERM</w:t>
      </w:r>
    </w:p>
    <w:tbl>
      <w:tblPr>
        <w:tblStyle w:val="TableGrid"/>
        <w:tblW w:w="13603" w:type="dxa"/>
        <w:tblLook w:val="04A0" w:firstRow="1" w:lastRow="0" w:firstColumn="1" w:lastColumn="0" w:noHBand="0" w:noVBand="1"/>
      </w:tblPr>
      <w:tblGrid>
        <w:gridCol w:w="1423"/>
        <w:gridCol w:w="944"/>
        <w:gridCol w:w="2108"/>
        <w:gridCol w:w="4564"/>
        <w:gridCol w:w="4564"/>
      </w:tblGrid>
      <w:tr w:rsidR="00475EAB" w:rsidRPr="00E64861" w:rsidTr="004C53D3">
        <w:tc>
          <w:tcPr>
            <w:tcW w:w="1423" w:type="dxa"/>
          </w:tcPr>
          <w:p w:rsidR="00475EAB" w:rsidRPr="0064512D" w:rsidRDefault="00475EAB" w:rsidP="004C53D3">
            <w:pPr>
              <w:spacing w:after="240"/>
              <w:rPr>
                <w:rFonts w:ascii="Trebuchet MS" w:hAnsi="Trebuchet MS"/>
                <w:b/>
                <w:sz w:val="22"/>
                <w:szCs w:val="22"/>
              </w:rPr>
            </w:pPr>
            <w:r w:rsidRPr="0064512D">
              <w:rPr>
                <w:rFonts w:ascii="Trebuchet MS" w:hAnsi="Trebuchet MS"/>
                <w:b/>
                <w:sz w:val="22"/>
                <w:szCs w:val="22"/>
              </w:rPr>
              <w:t>Day</w:t>
            </w:r>
          </w:p>
        </w:tc>
        <w:tc>
          <w:tcPr>
            <w:tcW w:w="944" w:type="dxa"/>
          </w:tcPr>
          <w:p w:rsidR="00475EAB" w:rsidRPr="0064512D" w:rsidRDefault="00475EAB" w:rsidP="004C53D3">
            <w:pPr>
              <w:spacing w:after="240"/>
              <w:rPr>
                <w:rFonts w:ascii="Trebuchet MS" w:hAnsi="Trebuchet MS"/>
                <w:b/>
                <w:sz w:val="22"/>
                <w:szCs w:val="22"/>
              </w:rPr>
            </w:pPr>
            <w:r w:rsidRPr="0064512D">
              <w:rPr>
                <w:rFonts w:ascii="Trebuchet MS" w:hAnsi="Trebuchet MS"/>
                <w:b/>
                <w:sz w:val="22"/>
                <w:szCs w:val="22"/>
              </w:rPr>
              <w:t>Time</w:t>
            </w:r>
          </w:p>
        </w:tc>
        <w:tc>
          <w:tcPr>
            <w:tcW w:w="2108" w:type="dxa"/>
          </w:tcPr>
          <w:p w:rsidR="00475EAB" w:rsidRPr="0064512D" w:rsidRDefault="00475EAB" w:rsidP="004C53D3">
            <w:pPr>
              <w:spacing w:after="240"/>
              <w:rPr>
                <w:rFonts w:ascii="Trebuchet MS" w:hAnsi="Trebuchet MS"/>
                <w:b/>
                <w:sz w:val="22"/>
                <w:szCs w:val="22"/>
              </w:rPr>
            </w:pPr>
            <w:r w:rsidRPr="0064512D">
              <w:rPr>
                <w:rFonts w:ascii="Trebuchet MS" w:hAnsi="Trebuchet MS"/>
                <w:b/>
                <w:sz w:val="22"/>
                <w:szCs w:val="22"/>
              </w:rPr>
              <w:t>Tutor</w:t>
            </w:r>
          </w:p>
        </w:tc>
        <w:tc>
          <w:tcPr>
            <w:tcW w:w="4564" w:type="dxa"/>
          </w:tcPr>
          <w:p w:rsidR="00475EAB" w:rsidRPr="0064512D" w:rsidRDefault="00475EAB" w:rsidP="004C53D3">
            <w:pPr>
              <w:shd w:val="clear" w:color="auto" w:fill="FFFFFF"/>
              <w:spacing w:after="240" w:line="315" w:lineRule="atLeast"/>
              <w:rPr>
                <w:b/>
              </w:rPr>
            </w:pPr>
            <w:r w:rsidRPr="0064512D">
              <w:rPr>
                <w:b/>
              </w:rPr>
              <w:t>Module</w:t>
            </w:r>
          </w:p>
        </w:tc>
        <w:tc>
          <w:tcPr>
            <w:tcW w:w="4564" w:type="dxa"/>
          </w:tcPr>
          <w:p w:rsidR="00475EAB" w:rsidRPr="0064512D" w:rsidRDefault="00475EAB" w:rsidP="004C53D3">
            <w:pPr>
              <w:shd w:val="clear" w:color="auto" w:fill="FFFFFF"/>
              <w:spacing w:after="240" w:line="315" w:lineRule="atLeast"/>
              <w:rPr>
                <w:b/>
              </w:rPr>
            </w:pPr>
            <w:r w:rsidRPr="0064512D">
              <w:rPr>
                <w:b/>
              </w:rPr>
              <w:t>Location</w:t>
            </w:r>
          </w:p>
        </w:tc>
      </w:tr>
      <w:tr w:rsidR="00475EAB" w:rsidRPr="00E64861" w:rsidTr="004C53D3">
        <w:tc>
          <w:tcPr>
            <w:tcW w:w="1423" w:type="dxa"/>
          </w:tcPr>
          <w:p w:rsidR="00475EAB" w:rsidRPr="00E64861" w:rsidRDefault="009D246A" w:rsidP="004C53D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E64861">
              <w:rPr>
                <w:rFonts w:ascii="Trebuchet MS" w:hAnsi="Trebuchet MS"/>
                <w:sz w:val="22"/>
                <w:szCs w:val="22"/>
              </w:rPr>
              <w:t>Monday</w:t>
            </w:r>
          </w:p>
        </w:tc>
        <w:tc>
          <w:tcPr>
            <w:tcW w:w="944" w:type="dxa"/>
          </w:tcPr>
          <w:p w:rsidR="00475EAB" w:rsidRPr="00E64861" w:rsidRDefault="009D246A" w:rsidP="004C53D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17:00 – 19</w:t>
            </w:r>
            <w:r w:rsidR="00475EAB">
              <w:rPr>
                <w:rFonts w:ascii="Trebuchet MS" w:hAnsi="Trebuchet MS"/>
                <w:sz w:val="22"/>
                <w:szCs w:val="22"/>
              </w:rPr>
              <w:t>:00</w:t>
            </w:r>
          </w:p>
        </w:tc>
        <w:tc>
          <w:tcPr>
            <w:tcW w:w="2108" w:type="dxa"/>
          </w:tcPr>
          <w:p w:rsidR="00475EAB" w:rsidRPr="00E64861" w:rsidRDefault="00475EAB" w:rsidP="004C53D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E64861">
              <w:rPr>
                <w:rFonts w:ascii="Trebuchet MS" w:hAnsi="Trebuchet MS"/>
                <w:sz w:val="22"/>
                <w:szCs w:val="22"/>
              </w:rPr>
              <w:t>Paul Prescott</w:t>
            </w:r>
          </w:p>
        </w:tc>
        <w:tc>
          <w:tcPr>
            <w:tcW w:w="4564" w:type="dxa"/>
          </w:tcPr>
          <w:p w:rsidR="00475EAB" w:rsidRPr="00E64861" w:rsidRDefault="00475EAB" w:rsidP="004C53D3">
            <w:pPr>
              <w:shd w:val="clear" w:color="auto" w:fill="FFFFFF"/>
              <w:spacing w:after="240" w:line="315" w:lineRule="atLeast"/>
              <w:rPr>
                <w:rFonts w:ascii="Trebuchet MS" w:hAnsi="Trebuchet MS"/>
                <w:sz w:val="22"/>
                <w:szCs w:val="22"/>
              </w:rPr>
            </w:pPr>
            <w:r w:rsidRPr="00E64861">
              <w:rPr>
                <w:rFonts w:ascii="Trebuchet MS" w:hAnsi="Trebuchet MS"/>
                <w:sz w:val="22"/>
                <w:szCs w:val="22"/>
              </w:rPr>
              <w:t xml:space="preserve">EN9A7 </w:t>
            </w:r>
            <w:hyperlink r:id="rId8" w:history="1">
              <w:r w:rsidRPr="00E64861">
                <w:rPr>
                  <w:rStyle w:val="Hyperlink"/>
                  <w:rFonts w:ascii="Trebuchet MS" w:hAnsi="Trebuchet MS"/>
                  <w:color w:val="auto"/>
                  <w:sz w:val="22"/>
                  <w:szCs w:val="22"/>
                  <w:u w:val="none"/>
                </w:rPr>
                <w:t xml:space="preserve">Drama and Performance Theory </w:t>
              </w:r>
            </w:hyperlink>
          </w:p>
        </w:tc>
        <w:tc>
          <w:tcPr>
            <w:tcW w:w="4564" w:type="dxa"/>
          </w:tcPr>
          <w:p w:rsidR="00475EAB" w:rsidRDefault="00475EAB" w:rsidP="009D246A">
            <w:pPr>
              <w:shd w:val="clear" w:color="auto" w:fill="FFFFFF"/>
              <w:spacing w:after="240"/>
              <w:contextualSpacing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Humanities  Studio (</w:t>
            </w:r>
            <w:r w:rsidR="009D246A" w:rsidRPr="00C5717A">
              <w:rPr>
                <w:rFonts w:ascii="Trebuchet MS" w:hAnsi="Trebuchet MS"/>
                <w:i/>
                <w:sz w:val="22"/>
                <w:szCs w:val="22"/>
              </w:rPr>
              <w:t>weeks 1, 3, 4, 5, 6</w:t>
            </w:r>
            <w:r w:rsidR="009D246A">
              <w:rPr>
                <w:rFonts w:ascii="Trebuchet MS" w:hAnsi="Trebuchet MS"/>
                <w:sz w:val="22"/>
                <w:szCs w:val="22"/>
              </w:rPr>
              <w:t>)</w:t>
            </w:r>
          </w:p>
          <w:p w:rsidR="009D246A" w:rsidRPr="00E64861" w:rsidRDefault="009D246A" w:rsidP="009D246A">
            <w:pPr>
              <w:shd w:val="clear" w:color="auto" w:fill="FFFFFF"/>
              <w:spacing w:after="240"/>
              <w:contextualSpacing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H507 (</w:t>
            </w:r>
            <w:r w:rsidRPr="00C5717A">
              <w:rPr>
                <w:rFonts w:ascii="Trebuchet MS" w:hAnsi="Trebuchet MS"/>
                <w:i/>
                <w:sz w:val="22"/>
                <w:szCs w:val="22"/>
              </w:rPr>
              <w:t>weeks 2, 7, 8, 9, 10</w:t>
            </w:r>
            <w:r>
              <w:rPr>
                <w:rFonts w:ascii="Trebuchet MS" w:hAnsi="Trebuchet MS"/>
                <w:sz w:val="22"/>
                <w:szCs w:val="22"/>
              </w:rPr>
              <w:t>)</w:t>
            </w:r>
          </w:p>
        </w:tc>
      </w:tr>
      <w:tr w:rsidR="00523E08" w:rsidRPr="00523E08" w:rsidTr="004C53D3">
        <w:tc>
          <w:tcPr>
            <w:tcW w:w="1423" w:type="dxa"/>
          </w:tcPr>
          <w:p w:rsidR="00523E08" w:rsidRPr="00523E08" w:rsidRDefault="00523E08" w:rsidP="00523E08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523E08">
              <w:rPr>
                <w:rFonts w:ascii="Trebuchet MS" w:hAnsi="Trebuchet MS"/>
                <w:sz w:val="22"/>
                <w:szCs w:val="22"/>
              </w:rPr>
              <w:t>Tuesday</w:t>
            </w:r>
          </w:p>
        </w:tc>
        <w:tc>
          <w:tcPr>
            <w:tcW w:w="944" w:type="dxa"/>
          </w:tcPr>
          <w:p w:rsidR="00523E08" w:rsidRPr="00523E08" w:rsidRDefault="00523E08" w:rsidP="00523E08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523E08">
              <w:rPr>
                <w:rFonts w:ascii="Trebuchet MS" w:hAnsi="Trebuchet MS"/>
                <w:sz w:val="22"/>
                <w:szCs w:val="22"/>
              </w:rPr>
              <w:t>13:00 – 15:00</w:t>
            </w:r>
          </w:p>
        </w:tc>
        <w:tc>
          <w:tcPr>
            <w:tcW w:w="2108" w:type="dxa"/>
          </w:tcPr>
          <w:p w:rsidR="00523E08" w:rsidRPr="00523E08" w:rsidRDefault="00523E08" w:rsidP="00523E08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523E08">
              <w:rPr>
                <w:rFonts w:ascii="Trebuchet MS" w:hAnsi="Trebuchet MS"/>
                <w:sz w:val="22"/>
                <w:szCs w:val="22"/>
              </w:rPr>
              <w:t>Leila Rasheed</w:t>
            </w:r>
          </w:p>
        </w:tc>
        <w:tc>
          <w:tcPr>
            <w:tcW w:w="4564" w:type="dxa"/>
          </w:tcPr>
          <w:p w:rsidR="00523E08" w:rsidRPr="00523E08" w:rsidRDefault="00523E08" w:rsidP="00523E08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523E08">
              <w:rPr>
                <w:rFonts w:ascii="Trebuchet MS" w:hAnsi="Trebuchet MS"/>
                <w:sz w:val="22"/>
                <w:szCs w:val="22"/>
              </w:rPr>
              <w:t>EN978 Writing for Children and Young People</w:t>
            </w:r>
          </w:p>
        </w:tc>
        <w:tc>
          <w:tcPr>
            <w:tcW w:w="4564" w:type="dxa"/>
          </w:tcPr>
          <w:p w:rsidR="00523E08" w:rsidRPr="00523E08" w:rsidRDefault="00C475DE" w:rsidP="00523E08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Writer</w:t>
            </w:r>
            <w:r w:rsidR="00523E08" w:rsidRPr="00523E08">
              <w:rPr>
                <w:rFonts w:ascii="Trebuchet MS" w:hAnsi="Trebuchet MS"/>
                <w:sz w:val="22"/>
                <w:szCs w:val="22"/>
              </w:rPr>
              <w:t>s</w:t>
            </w:r>
            <w:r>
              <w:rPr>
                <w:rFonts w:ascii="Trebuchet MS" w:hAnsi="Trebuchet MS"/>
                <w:sz w:val="22"/>
                <w:szCs w:val="22"/>
              </w:rPr>
              <w:t>’</w:t>
            </w:r>
            <w:r w:rsidR="00523E08" w:rsidRPr="00523E08">
              <w:rPr>
                <w:rFonts w:ascii="Trebuchet MS" w:hAnsi="Trebuchet MS"/>
                <w:sz w:val="22"/>
                <w:szCs w:val="22"/>
              </w:rPr>
              <w:t xml:space="preserve"> Room (Mil</w:t>
            </w:r>
            <w:r w:rsidR="009F083A">
              <w:rPr>
                <w:rFonts w:ascii="Trebuchet MS" w:hAnsi="Trebuchet MS"/>
                <w:sz w:val="22"/>
                <w:szCs w:val="22"/>
              </w:rPr>
              <w:t>l</w:t>
            </w:r>
            <w:r w:rsidR="00523E08" w:rsidRPr="00523E08">
              <w:rPr>
                <w:rFonts w:ascii="Trebuchet MS" w:hAnsi="Trebuchet MS"/>
                <w:sz w:val="22"/>
                <w:szCs w:val="22"/>
              </w:rPr>
              <w:t>burn House)</w:t>
            </w:r>
          </w:p>
        </w:tc>
      </w:tr>
      <w:tr w:rsidR="000020AA" w:rsidRPr="00523E08" w:rsidTr="004C53D3">
        <w:tc>
          <w:tcPr>
            <w:tcW w:w="1423" w:type="dxa"/>
          </w:tcPr>
          <w:p w:rsidR="000020AA" w:rsidRPr="00523E08" w:rsidRDefault="000020AA" w:rsidP="000020AA">
            <w:pPr>
              <w:spacing w:after="240"/>
              <w:rPr>
                <w:rFonts w:ascii="Trebuchet MS" w:hAnsi="Trebuchet MS"/>
                <w:color w:val="FF0000"/>
                <w:sz w:val="22"/>
                <w:szCs w:val="22"/>
              </w:rPr>
            </w:pPr>
          </w:p>
        </w:tc>
        <w:tc>
          <w:tcPr>
            <w:tcW w:w="944" w:type="dxa"/>
          </w:tcPr>
          <w:p w:rsidR="000020AA" w:rsidRPr="00E64861" w:rsidRDefault="000020AA" w:rsidP="000020A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18:00 – 20:00</w:t>
            </w:r>
          </w:p>
        </w:tc>
        <w:tc>
          <w:tcPr>
            <w:tcW w:w="2108" w:type="dxa"/>
          </w:tcPr>
          <w:p w:rsidR="000020AA" w:rsidRPr="00E64861" w:rsidRDefault="00C475DE" w:rsidP="000020A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Graeme Macd</w:t>
            </w:r>
            <w:r w:rsidR="000020AA" w:rsidRPr="00E64861">
              <w:rPr>
                <w:rFonts w:ascii="Trebuchet MS" w:hAnsi="Trebuchet MS"/>
                <w:sz w:val="22"/>
                <w:szCs w:val="22"/>
              </w:rPr>
              <w:t>onald</w:t>
            </w:r>
          </w:p>
        </w:tc>
        <w:tc>
          <w:tcPr>
            <w:tcW w:w="4564" w:type="dxa"/>
          </w:tcPr>
          <w:p w:rsidR="000020AA" w:rsidRPr="00E64861" w:rsidRDefault="000020AA" w:rsidP="00CD3B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E64861">
              <w:rPr>
                <w:rFonts w:ascii="Trebuchet MS" w:hAnsi="Trebuchet MS"/>
                <w:sz w:val="22"/>
                <w:szCs w:val="22"/>
              </w:rPr>
              <w:t xml:space="preserve">EN963 </w:t>
            </w:r>
            <w:proofErr w:type="spellStart"/>
            <w:r w:rsidR="00CD3B3A">
              <w:rPr>
                <w:rFonts w:ascii="Trebuchet MS" w:hAnsi="Trebuchet MS"/>
                <w:sz w:val="22"/>
                <w:szCs w:val="22"/>
              </w:rPr>
              <w:t>Petrofiction</w:t>
            </w:r>
            <w:proofErr w:type="spellEnd"/>
            <w:r w:rsidRPr="00E64861">
              <w:rPr>
                <w:rFonts w:ascii="Trebuchet MS" w:hAnsi="Trebuchet MS"/>
                <w:sz w:val="22"/>
                <w:szCs w:val="22"/>
              </w:rPr>
              <w:t>: Studies in World Literature</w:t>
            </w:r>
          </w:p>
        </w:tc>
        <w:tc>
          <w:tcPr>
            <w:tcW w:w="4564" w:type="dxa"/>
          </w:tcPr>
          <w:p w:rsidR="000020AA" w:rsidRPr="00E64861" w:rsidRDefault="000020AA" w:rsidP="000020A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H542</w:t>
            </w:r>
          </w:p>
        </w:tc>
      </w:tr>
      <w:tr w:rsidR="009F083A" w:rsidRPr="00E64861" w:rsidTr="004C53D3">
        <w:tc>
          <w:tcPr>
            <w:tcW w:w="1423" w:type="dxa"/>
          </w:tcPr>
          <w:p w:rsidR="009F083A" w:rsidRPr="006F22A1" w:rsidRDefault="009F083A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6F22A1">
              <w:rPr>
                <w:rFonts w:ascii="Trebuchet MS" w:hAnsi="Trebuchet MS"/>
                <w:sz w:val="22"/>
                <w:szCs w:val="22"/>
              </w:rPr>
              <w:t>Wednesday</w:t>
            </w:r>
          </w:p>
        </w:tc>
        <w:tc>
          <w:tcPr>
            <w:tcW w:w="944" w:type="dxa"/>
          </w:tcPr>
          <w:p w:rsidR="009F083A" w:rsidRPr="00E64861" w:rsidRDefault="00C475DE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11:00 - 13</w:t>
            </w:r>
            <w:r w:rsidR="009F083A">
              <w:rPr>
                <w:rFonts w:ascii="Trebuchet MS" w:hAnsi="Trebuchet MS"/>
                <w:sz w:val="22"/>
                <w:szCs w:val="22"/>
              </w:rPr>
              <w:t>:00</w:t>
            </w:r>
          </w:p>
        </w:tc>
        <w:tc>
          <w:tcPr>
            <w:tcW w:w="2108" w:type="dxa"/>
          </w:tcPr>
          <w:p w:rsidR="009F083A" w:rsidRPr="00E64861" w:rsidRDefault="009F083A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E64861">
              <w:rPr>
                <w:rFonts w:ascii="Trebuchet MS" w:hAnsi="Trebuchet MS"/>
                <w:sz w:val="22"/>
                <w:szCs w:val="22"/>
              </w:rPr>
              <w:t>Mark Storey</w:t>
            </w:r>
          </w:p>
        </w:tc>
        <w:tc>
          <w:tcPr>
            <w:tcW w:w="4564" w:type="dxa"/>
          </w:tcPr>
          <w:p w:rsidR="009F083A" w:rsidRPr="00E64861" w:rsidRDefault="009F083A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E64861">
              <w:rPr>
                <w:rFonts w:ascii="Trebuchet MS" w:hAnsi="Trebuchet MS"/>
                <w:sz w:val="22"/>
                <w:szCs w:val="22"/>
              </w:rPr>
              <w:t xml:space="preserve">EN9B1 </w:t>
            </w:r>
            <w:hyperlink r:id="rId9" w:history="1">
              <w:r w:rsidRPr="00E64861">
                <w:rPr>
                  <w:rStyle w:val="Hyperlink"/>
                  <w:rFonts w:ascii="Trebuchet MS" w:hAnsi="Trebuchet MS"/>
                  <w:color w:val="auto"/>
                  <w:sz w:val="22"/>
                  <w:szCs w:val="22"/>
                  <w:u w:val="none"/>
                </w:rPr>
                <w:t>Narratives of American Empire</w:t>
              </w:r>
            </w:hyperlink>
          </w:p>
        </w:tc>
        <w:tc>
          <w:tcPr>
            <w:tcW w:w="4564" w:type="dxa"/>
          </w:tcPr>
          <w:p w:rsidR="009F083A" w:rsidRPr="00E64861" w:rsidRDefault="002D6CEE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Room P5.21</w:t>
            </w:r>
          </w:p>
        </w:tc>
      </w:tr>
      <w:tr w:rsidR="00341006" w:rsidRPr="00E64861" w:rsidTr="004C53D3">
        <w:tc>
          <w:tcPr>
            <w:tcW w:w="1423" w:type="dxa"/>
          </w:tcPr>
          <w:p w:rsidR="00341006" w:rsidRPr="00E64861" w:rsidRDefault="00341006" w:rsidP="00341006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944" w:type="dxa"/>
          </w:tcPr>
          <w:p w:rsidR="00341006" w:rsidRDefault="00341006" w:rsidP="00341006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13:00 – 15:00</w:t>
            </w:r>
          </w:p>
        </w:tc>
        <w:tc>
          <w:tcPr>
            <w:tcW w:w="2108" w:type="dxa"/>
          </w:tcPr>
          <w:p w:rsidR="00341006" w:rsidRDefault="00341006" w:rsidP="00341006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Rochelle Sibley/Kate Courage</w:t>
            </w:r>
          </w:p>
        </w:tc>
        <w:tc>
          <w:tcPr>
            <w:tcW w:w="4564" w:type="dxa"/>
          </w:tcPr>
          <w:p w:rsidR="00341006" w:rsidRDefault="00341006" w:rsidP="00341006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Introduction to Research Methods</w:t>
            </w:r>
          </w:p>
        </w:tc>
        <w:tc>
          <w:tcPr>
            <w:tcW w:w="4564" w:type="dxa"/>
          </w:tcPr>
          <w:p w:rsidR="00341006" w:rsidRDefault="00341006" w:rsidP="00341006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Information below</w:t>
            </w:r>
          </w:p>
        </w:tc>
      </w:tr>
      <w:tr w:rsidR="009F083A" w:rsidRPr="00E64861" w:rsidTr="004C53D3">
        <w:tc>
          <w:tcPr>
            <w:tcW w:w="1423" w:type="dxa"/>
          </w:tcPr>
          <w:p w:rsidR="009F083A" w:rsidRPr="006F22A1" w:rsidRDefault="009F083A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944" w:type="dxa"/>
          </w:tcPr>
          <w:p w:rsidR="009F083A" w:rsidRPr="006F22A1" w:rsidRDefault="009F083A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16:00 -19:00</w:t>
            </w:r>
          </w:p>
        </w:tc>
        <w:tc>
          <w:tcPr>
            <w:tcW w:w="2108" w:type="dxa"/>
          </w:tcPr>
          <w:p w:rsidR="009F083A" w:rsidRPr="006F22A1" w:rsidRDefault="009F083A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David Vann</w:t>
            </w:r>
          </w:p>
        </w:tc>
        <w:tc>
          <w:tcPr>
            <w:tcW w:w="4564" w:type="dxa"/>
          </w:tcPr>
          <w:p w:rsidR="009F083A" w:rsidRPr="006F22A1" w:rsidRDefault="009F083A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EN910 Warwick Fiction Workshop 1</w:t>
            </w:r>
          </w:p>
        </w:tc>
        <w:tc>
          <w:tcPr>
            <w:tcW w:w="4564" w:type="dxa"/>
          </w:tcPr>
          <w:p w:rsidR="009F083A" w:rsidRPr="006F22A1" w:rsidRDefault="00C475DE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Writer</w:t>
            </w:r>
            <w:r w:rsidR="009F083A">
              <w:rPr>
                <w:rFonts w:ascii="Trebuchet MS" w:hAnsi="Trebuchet MS"/>
                <w:sz w:val="22"/>
                <w:szCs w:val="22"/>
              </w:rPr>
              <w:t>s</w:t>
            </w:r>
            <w:r>
              <w:rPr>
                <w:rFonts w:ascii="Trebuchet MS" w:hAnsi="Trebuchet MS"/>
                <w:sz w:val="22"/>
                <w:szCs w:val="22"/>
              </w:rPr>
              <w:t>’</w:t>
            </w:r>
            <w:r w:rsidR="009F083A">
              <w:rPr>
                <w:rFonts w:ascii="Trebuchet MS" w:hAnsi="Trebuchet MS"/>
                <w:sz w:val="22"/>
                <w:szCs w:val="22"/>
              </w:rPr>
              <w:t xml:space="preserve"> Room (Millburn House)</w:t>
            </w:r>
          </w:p>
        </w:tc>
      </w:tr>
      <w:tr w:rsidR="009F083A" w:rsidRPr="00E64861" w:rsidTr="004C53D3">
        <w:tc>
          <w:tcPr>
            <w:tcW w:w="1423" w:type="dxa"/>
          </w:tcPr>
          <w:p w:rsidR="009F083A" w:rsidRPr="006F22A1" w:rsidRDefault="009F083A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944" w:type="dxa"/>
          </w:tcPr>
          <w:p w:rsidR="009F083A" w:rsidRPr="006F22A1" w:rsidRDefault="009F083A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16:00 – 18:00</w:t>
            </w:r>
          </w:p>
        </w:tc>
        <w:tc>
          <w:tcPr>
            <w:tcW w:w="2108" w:type="dxa"/>
          </w:tcPr>
          <w:p w:rsidR="009F083A" w:rsidRPr="006F22A1" w:rsidRDefault="009F083A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6F22A1">
              <w:rPr>
                <w:rFonts w:ascii="Trebuchet MS" w:hAnsi="Trebuchet MS"/>
                <w:sz w:val="22"/>
                <w:szCs w:val="22"/>
              </w:rPr>
              <w:t>Paulo de Medeiros</w:t>
            </w:r>
          </w:p>
        </w:tc>
        <w:tc>
          <w:tcPr>
            <w:tcW w:w="4564" w:type="dxa"/>
          </w:tcPr>
          <w:p w:rsidR="009F083A" w:rsidRPr="006F22A1" w:rsidRDefault="009F083A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6F22A1">
              <w:rPr>
                <w:rFonts w:ascii="Trebuchet MS" w:hAnsi="Trebuchet MS"/>
                <w:sz w:val="22"/>
                <w:szCs w:val="22"/>
              </w:rPr>
              <w:t>EN942 World Literature and World-Systems: A New Model for Literary Studies</w:t>
            </w:r>
          </w:p>
        </w:tc>
        <w:tc>
          <w:tcPr>
            <w:tcW w:w="4564" w:type="dxa"/>
          </w:tcPr>
          <w:p w:rsidR="009F083A" w:rsidRPr="006F22A1" w:rsidRDefault="009F083A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 xml:space="preserve">H543 </w:t>
            </w:r>
          </w:p>
        </w:tc>
      </w:tr>
      <w:tr w:rsidR="003E7E2C" w:rsidRPr="00E64861" w:rsidTr="004C53D3">
        <w:tc>
          <w:tcPr>
            <w:tcW w:w="1423" w:type="dxa"/>
          </w:tcPr>
          <w:p w:rsidR="003E7E2C" w:rsidRPr="006F22A1" w:rsidRDefault="003E7E2C" w:rsidP="003E7E2C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6F22A1">
              <w:rPr>
                <w:rFonts w:ascii="Trebuchet MS" w:hAnsi="Trebuchet MS"/>
                <w:sz w:val="22"/>
                <w:szCs w:val="22"/>
              </w:rPr>
              <w:t>Thursday</w:t>
            </w:r>
          </w:p>
        </w:tc>
        <w:tc>
          <w:tcPr>
            <w:tcW w:w="944" w:type="dxa"/>
          </w:tcPr>
          <w:p w:rsidR="003E7E2C" w:rsidRPr="00E64861" w:rsidRDefault="003E7E2C" w:rsidP="003E7E2C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16:00 – 19:00</w:t>
            </w:r>
          </w:p>
        </w:tc>
        <w:tc>
          <w:tcPr>
            <w:tcW w:w="2108" w:type="dxa"/>
          </w:tcPr>
          <w:p w:rsidR="003E7E2C" w:rsidRPr="00E64861" w:rsidRDefault="003E7E2C" w:rsidP="003E7E2C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E64861">
              <w:rPr>
                <w:rFonts w:ascii="Trebuchet MS" w:hAnsi="Trebuchet MS"/>
                <w:sz w:val="22"/>
                <w:szCs w:val="22"/>
              </w:rPr>
              <w:t>David Vann</w:t>
            </w:r>
          </w:p>
        </w:tc>
        <w:tc>
          <w:tcPr>
            <w:tcW w:w="4564" w:type="dxa"/>
          </w:tcPr>
          <w:p w:rsidR="003E7E2C" w:rsidRPr="00E64861" w:rsidRDefault="0065697D" w:rsidP="0065697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EN911 Creative Writing</w:t>
            </w:r>
          </w:p>
        </w:tc>
        <w:tc>
          <w:tcPr>
            <w:tcW w:w="4564" w:type="dxa"/>
          </w:tcPr>
          <w:p w:rsidR="003E7E2C" w:rsidRPr="00E64861" w:rsidRDefault="00C475DE" w:rsidP="003E7E2C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Writer</w:t>
            </w:r>
            <w:r w:rsidR="003E7E2C">
              <w:rPr>
                <w:rFonts w:ascii="Trebuchet MS" w:hAnsi="Trebuchet MS"/>
                <w:sz w:val="22"/>
                <w:szCs w:val="22"/>
              </w:rPr>
              <w:t>s</w:t>
            </w:r>
            <w:r>
              <w:rPr>
                <w:rFonts w:ascii="Trebuchet MS" w:hAnsi="Trebuchet MS"/>
                <w:sz w:val="22"/>
                <w:szCs w:val="22"/>
              </w:rPr>
              <w:t>’</w:t>
            </w:r>
            <w:r w:rsidR="003E7E2C">
              <w:rPr>
                <w:rFonts w:ascii="Trebuchet MS" w:hAnsi="Trebuchet MS"/>
                <w:sz w:val="22"/>
                <w:szCs w:val="22"/>
              </w:rPr>
              <w:t xml:space="preserve"> Room (Mil</w:t>
            </w:r>
            <w:r w:rsidR="007629A7">
              <w:rPr>
                <w:rFonts w:ascii="Trebuchet MS" w:hAnsi="Trebuchet MS"/>
                <w:sz w:val="22"/>
                <w:szCs w:val="22"/>
              </w:rPr>
              <w:t>l</w:t>
            </w:r>
            <w:r w:rsidR="003E7E2C">
              <w:rPr>
                <w:rFonts w:ascii="Trebuchet MS" w:hAnsi="Trebuchet MS"/>
                <w:sz w:val="22"/>
                <w:szCs w:val="22"/>
              </w:rPr>
              <w:t>burn House)</w:t>
            </w:r>
          </w:p>
        </w:tc>
      </w:tr>
      <w:tr w:rsidR="009F083A" w:rsidRPr="00E64861" w:rsidTr="004C53D3">
        <w:tc>
          <w:tcPr>
            <w:tcW w:w="1423" w:type="dxa"/>
          </w:tcPr>
          <w:p w:rsidR="009F083A" w:rsidRPr="00E64861" w:rsidRDefault="009F083A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E64861">
              <w:rPr>
                <w:rFonts w:ascii="Trebuchet MS" w:hAnsi="Trebuchet MS"/>
                <w:sz w:val="22"/>
                <w:szCs w:val="22"/>
              </w:rPr>
              <w:t>Friday</w:t>
            </w:r>
          </w:p>
        </w:tc>
        <w:tc>
          <w:tcPr>
            <w:tcW w:w="944" w:type="dxa"/>
          </w:tcPr>
          <w:p w:rsidR="009F083A" w:rsidRPr="00E64861" w:rsidRDefault="007629A7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13:00 – 15:00</w:t>
            </w:r>
          </w:p>
        </w:tc>
        <w:tc>
          <w:tcPr>
            <w:tcW w:w="2108" w:type="dxa"/>
          </w:tcPr>
          <w:p w:rsidR="009F083A" w:rsidRPr="00E64861" w:rsidRDefault="007629A7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Gina Collins</w:t>
            </w:r>
          </w:p>
        </w:tc>
        <w:tc>
          <w:tcPr>
            <w:tcW w:w="4564" w:type="dxa"/>
          </w:tcPr>
          <w:p w:rsidR="009F083A" w:rsidRPr="00E64861" w:rsidRDefault="007629A7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EN964 Translation Studies in Theory and Practice</w:t>
            </w:r>
          </w:p>
        </w:tc>
        <w:tc>
          <w:tcPr>
            <w:tcW w:w="4564" w:type="dxa"/>
          </w:tcPr>
          <w:p w:rsidR="009F083A" w:rsidRPr="00E64861" w:rsidRDefault="00C475DE" w:rsidP="009F083A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Writer</w:t>
            </w:r>
            <w:r w:rsidR="007629A7">
              <w:rPr>
                <w:rFonts w:ascii="Trebuchet MS" w:hAnsi="Trebuchet MS"/>
                <w:sz w:val="22"/>
                <w:szCs w:val="22"/>
              </w:rPr>
              <w:t>s</w:t>
            </w:r>
            <w:r>
              <w:rPr>
                <w:rFonts w:ascii="Trebuchet MS" w:hAnsi="Trebuchet MS"/>
                <w:sz w:val="22"/>
                <w:szCs w:val="22"/>
              </w:rPr>
              <w:t>’</w:t>
            </w:r>
            <w:r w:rsidR="007629A7">
              <w:rPr>
                <w:rFonts w:ascii="Trebuchet MS" w:hAnsi="Trebuchet MS"/>
                <w:sz w:val="22"/>
                <w:szCs w:val="22"/>
              </w:rPr>
              <w:t xml:space="preserve"> Room (Millburn House)</w:t>
            </w:r>
          </w:p>
        </w:tc>
      </w:tr>
    </w:tbl>
    <w:p w:rsidR="00475EAB" w:rsidRDefault="00475EAB" w:rsidP="00475EAB">
      <w:pPr>
        <w:shd w:val="clear" w:color="auto" w:fill="FFFFFF"/>
        <w:spacing w:after="240"/>
        <w:rPr>
          <w:rFonts w:ascii="Trebuchet MS" w:hAnsi="Trebuchet MS"/>
          <w:b/>
          <w:sz w:val="22"/>
          <w:szCs w:val="22"/>
        </w:rPr>
      </w:pPr>
    </w:p>
    <w:p w:rsidR="00475EAB" w:rsidRPr="00E64861" w:rsidRDefault="00475EAB" w:rsidP="00475EAB">
      <w:pPr>
        <w:shd w:val="clear" w:color="auto" w:fill="FFFFFF"/>
        <w:spacing w:after="240"/>
        <w:rPr>
          <w:rFonts w:ascii="Trebuchet MS" w:hAnsi="Trebuchet MS"/>
          <w:b/>
          <w:sz w:val="22"/>
          <w:szCs w:val="22"/>
        </w:rPr>
      </w:pPr>
      <w:r w:rsidRPr="00E64861">
        <w:rPr>
          <w:rFonts w:ascii="Trebuchet MS" w:hAnsi="Trebuchet MS"/>
          <w:b/>
          <w:sz w:val="22"/>
          <w:szCs w:val="22"/>
        </w:rPr>
        <w:t>SPRING TERM</w:t>
      </w:r>
    </w:p>
    <w:tbl>
      <w:tblPr>
        <w:tblStyle w:val="TableGrid"/>
        <w:tblW w:w="14174" w:type="dxa"/>
        <w:tblLook w:val="04A0" w:firstRow="1" w:lastRow="0" w:firstColumn="1" w:lastColumn="0" w:noHBand="0" w:noVBand="1"/>
      </w:tblPr>
      <w:tblGrid>
        <w:gridCol w:w="1406"/>
        <w:gridCol w:w="1523"/>
        <w:gridCol w:w="1688"/>
        <w:gridCol w:w="5463"/>
        <w:gridCol w:w="4094"/>
      </w:tblGrid>
      <w:tr w:rsidR="00475EAB" w:rsidRPr="00E64861" w:rsidTr="00A63A56">
        <w:tc>
          <w:tcPr>
            <w:tcW w:w="1406" w:type="dxa"/>
          </w:tcPr>
          <w:p w:rsidR="00475EAB" w:rsidRPr="0064512D" w:rsidRDefault="00475EAB" w:rsidP="004C53D3">
            <w:pPr>
              <w:spacing w:after="240"/>
              <w:rPr>
                <w:rFonts w:ascii="Trebuchet MS" w:hAnsi="Trebuchet MS"/>
                <w:b/>
                <w:sz w:val="22"/>
                <w:szCs w:val="22"/>
              </w:rPr>
            </w:pPr>
            <w:r w:rsidRPr="0064512D">
              <w:rPr>
                <w:rFonts w:ascii="Trebuchet MS" w:hAnsi="Trebuchet MS"/>
                <w:b/>
                <w:sz w:val="22"/>
                <w:szCs w:val="22"/>
              </w:rPr>
              <w:t>Day</w:t>
            </w:r>
          </w:p>
        </w:tc>
        <w:tc>
          <w:tcPr>
            <w:tcW w:w="1523" w:type="dxa"/>
          </w:tcPr>
          <w:p w:rsidR="00475EAB" w:rsidRPr="0064512D" w:rsidRDefault="00475EAB" w:rsidP="004C53D3">
            <w:pPr>
              <w:spacing w:after="240"/>
              <w:rPr>
                <w:rFonts w:ascii="Trebuchet MS" w:hAnsi="Trebuchet MS"/>
                <w:b/>
                <w:sz w:val="22"/>
                <w:szCs w:val="22"/>
              </w:rPr>
            </w:pPr>
            <w:r w:rsidRPr="0064512D">
              <w:rPr>
                <w:rFonts w:ascii="Trebuchet MS" w:hAnsi="Trebuchet MS"/>
                <w:b/>
                <w:sz w:val="22"/>
                <w:szCs w:val="22"/>
              </w:rPr>
              <w:t>Time</w:t>
            </w:r>
          </w:p>
        </w:tc>
        <w:tc>
          <w:tcPr>
            <w:tcW w:w="1688" w:type="dxa"/>
          </w:tcPr>
          <w:p w:rsidR="00475EAB" w:rsidRPr="0064512D" w:rsidRDefault="00475EAB" w:rsidP="004C53D3">
            <w:pPr>
              <w:spacing w:after="240"/>
              <w:rPr>
                <w:rFonts w:ascii="Trebuchet MS" w:hAnsi="Trebuchet MS"/>
                <w:b/>
                <w:sz w:val="22"/>
                <w:szCs w:val="22"/>
              </w:rPr>
            </w:pPr>
            <w:r w:rsidRPr="0064512D">
              <w:rPr>
                <w:rFonts w:ascii="Trebuchet MS" w:hAnsi="Trebuchet MS"/>
                <w:b/>
                <w:sz w:val="22"/>
                <w:szCs w:val="22"/>
              </w:rPr>
              <w:t>Tutor</w:t>
            </w:r>
          </w:p>
        </w:tc>
        <w:tc>
          <w:tcPr>
            <w:tcW w:w="5463" w:type="dxa"/>
          </w:tcPr>
          <w:p w:rsidR="00475EAB" w:rsidRPr="0064512D" w:rsidRDefault="00475EAB" w:rsidP="004C53D3">
            <w:pPr>
              <w:spacing w:after="240"/>
              <w:rPr>
                <w:rFonts w:ascii="Trebuchet MS" w:hAnsi="Trebuchet MS"/>
                <w:b/>
                <w:sz w:val="22"/>
                <w:szCs w:val="22"/>
              </w:rPr>
            </w:pPr>
            <w:r w:rsidRPr="0064512D">
              <w:rPr>
                <w:rFonts w:ascii="Trebuchet MS" w:hAnsi="Trebuchet MS"/>
                <w:b/>
                <w:sz w:val="22"/>
                <w:szCs w:val="22"/>
              </w:rPr>
              <w:t>Module</w:t>
            </w:r>
          </w:p>
        </w:tc>
        <w:tc>
          <w:tcPr>
            <w:tcW w:w="4094" w:type="dxa"/>
          </w:tcPr>
          <w:p w:rsidR="00475EAB" w:rsidRPr="0064512D" w:rsidRDefault="00475EAB" w:rsidP="004C53D3">
            <w:pPr>
              <w:spacing w:after="240"/>
              <w:rPr>
                <w:rFonts w:ascii="Trebuchet MS" w:hAnsi="Trebuchet MS"/>
                <w:b/>
                <w:sz w:val="22"/>
                <w:szCs w:val="22"/>
              </w:rPr>
            </w:pPr>
            <w:r w:rsidRPr="0064512D">
              <w:rPr>
                <w:rFonts w:ascii="Trebuchet MS" w:hAnsi="Trebuchet MS"/>
                <w:b/>
                <w:sz w:val="22"/>
                <w:szCs w:val="22"/>
              </w:rPr>
              <w:t>Location</w:t>
            </w:r>
          </w:p>
        </w:tc>
      </w:tr>
      <w:tr w:rsidR="0056248D" w:rsidRPr="00E64861" w:rsidTr="00A63A56">
        <w:tc>
          <w:tcPr>
            <w:tcW w:w="1406" w:type="dxa"/>
          </w:tcPr>
          <w:p w:rsidR="0056248D" w:rsidRPr="00E64861" w:rsidRDefault="0056248D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Monday</w:t>
            </w:r>
          </w:p>
        </w:tc>
        <w:tc>
          <w:tcPr>
            <w:tcW w:w="1523" w:type="dxa"/>
          </w:tcPr>
          <w:p w:rsidR="0056248D" w:rsidRDefault="0056248D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15:00 – 17:00</w:t>
            </w:r>
          </w:p>
        </w:tc>
        <w:tc>
          <w:tcPr>
            <w:tcW w:w="1688" w:type="dxa"/>
          </w:tcPr>
          <w:p w:rsidR="0056248D" w:rsidRDefault="0056248D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 xml:space="preserve">Christina </w:t>
            </w:r>
            <w:proofErr w:type="spellStart"/>
            <w:r>
              <w:rPr>
                <w:rFonts w:ascii="Trebuchet MS" w:hAnsi="Trebuchet MS"/>
                <w:sz w:val="22"/>
                <w:szCs w:val="22"/>
              </w:rPr>
              <w:t>Britzolakis</w:t>
            </w:r>
            <w:proofErr w:type="spellEnd"/>
          </w:p>
        </w:tc>
        <w:tc>
          <w:tcPr>
            <w:tcW w:w="5463" w:type="dxa"/>
          </w:tcPr>
          <w:p w:rsidR="0056248D" w:rsidRPr="00E64861" w:rsidRDefault="0056248D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EN928 Poetics of Urban Modernism</w:t>
            </w:r>
          </w:p>
        </w:tc>
        <w:tc>
          <w:tcPr>
            <w:tcW w:w="4094" w:type="dxa"/>
          </w:tcPr>
          <w:p w:rsidR="0056248D" w:rsidRPr="00CC4BC8" w:rsidRDefault="0056248D" w:rsidP="0058649D">
            <w:pPr>
              <w:spacing w:after="240"/>
              <w:rPr>
                <w:rStyle w:val="Strong"/>
                <w:rFonts w:ascii="Calibri" w:hAnsi="Calibri"/>
                <w:b w:val="0"/>
                <w:color w:val="000000"/>
              </w:rPr>
            </w:pPr>
            <w:r>
              <w:rPr>
                <w:rStyle w:val="Strong"/>
                <w:rFonts w:ascii="Calibri" w:hAnsi="Calibri"/>
                <w:b w:val="0"/>
                <w:color w:val="000000"/>
              </w:rPr>
              <w:t>H.4.</w:t>
            </w:r>
            <w:r w:rsidR="00857414">
              <w:rPr>
                <w:rStyle w:val="Strong"/>
                <w:rFonts w:ascii="Calibri" w:hAnsi="Calibri"/>
                <w:b w:val="0"/>
                <w:color w:val="000000"/>
              </w:rPr>
              <w:t>22/4</w:t>
            </w:r>
          </w:p>
        </w:tc>
      </w:tr>
      <w:tr w:rsidR="0058649D" w:rsidRPr="00E64861" w:rsidTr="00A63A56">
        <w:tc>
          <w:tcPr>
            <w:tcW w:w="1406" w:type="dxa"/>
          </w:tcPr>
          <w:p w:rsidR="0058649D" w:rsidRPr="00E64861" w:rsidRDefault="0058649D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E64861">
              <w:rPr>
                <w:rFonts w:ascii="Trebuchet MS" w:hAnsi="Trebuchet MS"/>
                <w:sz w:val="22"/>
                <w:szCs w:val="22"/>
              </w:rPr>
              <w:t>Tuesday</w:t>
            </w:r>
          </w:p>
        </w:tc>
        <w:tc>
          <w:tcPr>
            <w:tcW w:w="1523" w:type="dxa"/>
          </w:tcPr>
          <w:p w:rsidR="0058649D" w:rsidRPr="00E64861" w:rsidRDefault="00CC4BC8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12:00 – 14:00</w:t>
            </w:r>
          </w:p>
        </w:tc>
        <w:tc>
          <w:tcPr>
            <w:tcW w:w="1688" w:type="dxa"/>
          </w:tcPr>
          <w:p w:rsidR="0058649D" w:rsidRPr="00E64861" w:rsidRDefault="00CC4BC8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Maureen Freely/Andrew Williams</w:t>
            </w:r>
          </w:p>
        </w:tc>
        <w:tc>
          <w:tcPr>
            <w:tcW w:w="5463" w:type="dxa"/>
          </w:tcPr>
          <w:p w:rsidR="0058649D" w:rsidRPr="00E64861" w:rsidRDefault="0058649D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E64861">
              <w:rPr>
                <w:rFonts w:ascii="Trebuchet MS" w:hAnsi="Trebuchet MS"/>
                <w:sz w:val="22"/>
                <w:szCs w:val="22"/>
              </w:rPr>
              <w:t>EN981 Writing about Human Rights and Injustice</w:t>
            </w:r>
          </w:p>
        </w:tc>
        <w:tc>
          <w:tcPr>
            <w:tcW w:w="4094" w:type="dxa"/>
          </w:tcPr>
          <w:p w:rsidR="0058649D" w:rsidRPr="00CC4BC8" w:rsidRDefault="0058649D" w:rsidP="0058649D">
            <w:pPr>
              <w:spacing w:after="240"/>
              <w:rPr>
                <w:rFonts w:ascii="Trebuchet MS" w:hAnsi="Trebuchet MS"/>
                <w:b/>
              </w:rPr>
            </w:pPr>
            <w:r w:rsidRPr="00CC4BC8">
              <w:rPr>
                <w:rStyle w:val="Strong"/>
                <w:rFonts w:ascii="Calibri" w:hAnsi="Calibri"/>
                <w:b w:val="0"/>
                <w:color w:val="000000"/>
              </w:rPr>
              <w:t>S1.39 (Social sciences 1st floor)</w:t>
            </w:r>
          </w:p>
        </w:tc>
      </w:tr>
      <w:tr w:rsidR="0058649D" w:rsidRPr="00E64861" w:rsidTr="00A63A56">
        <w:tc>
          <w:tcPr>
            <w:tcW w:w="1406" w:type="dxa"/>
          </w:tcPr>
          <w:p w:rsidR="0058649D" w:rsidRPr="00E64861" w:rsidRDefault="0058649D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1523" w:type="dxa"/>
          </w:tcPr>
          <w:p w:rsidR="0058649D" w:rsidRPr="00E64861" w:rsidRDefault="00B6013A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16:00 – 18</w:t>
            </w:r>
            <w:r w:rsidR="00A63A56">
              <w:rPr>
                <w:rFonts w:ascii="Trebuchet MS" w:hAnsi="Trebuchet MS"/>
                <w:sz w:val="22"/>
                <w:szCs w:val="22"/>
              </w:rPr>
              <w:t>:00</w:t>
            </w:r>
          </w:p>
        </w:tc>
        <w:tc>
          <w:tcPr>
            <w:tcW w:w="1688" w:type="dxa"/>
          </w:tcPr>
          <w:p w:rsidR="0058649D" w:rsidRPr="00E64861" w:rsidRDefault="00A63A56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Chantal Wright</w:t>
            </w:r>
          </w:p>
        </w:tc>
        <w:tc>
          <w:tcPr>
            <w:tcW w:w="5463" w:type="dxa"/>
          </w:tcPr>
          <w:p w:rsidR="0058649D" w:rsidRPr="00E64861" w:rsidRDefault="0058649D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E64861">
              <w:rPr>
                <w:rFonts w:ascii="Trebuchet MS" w:hAnsi="Trebuchet MS"/>
                <w:sz w:val="22"/>
                <w:szCs w:val="22"/>
              </w:rPr>
              <w:t>EN971 Literary Translation and Creative (Re)Writing in a Global Context</w:t>
            </w:r>
          </w:p>
        </w:tc>
        <w:tc>
          <w:tcPr>
            <w:tcW w:w="4094" w:type="dxa"/>
          </w:tcPr>
          <w:p w:rsidR="0058649D" w:rsidRPr="00E64861" w:rsidRDefault="00A63A56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G03</w:t>
            </w:r>
          </w:p>
        </w:tc>
      </w:tr>
      <w:tr w:rsidR="00857414" w:rsidRPr="00E64861" w:rsidTr="00A63A56">
        <w:tc>
          <w:tcPr>
            <w:tcW w:w="1406" w:type="dxa"/>
          </w:tcPr>
          <w:p w:rsidR="00857414" w:rsidRDefault="00857414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Wednesday</w:t>
            </w:r>
          </w:p>
        </w:tc>
        <w:tc>
          <w:tcPr>
            <w:tcW w:w="1523" w:type="dxa"/>
          </w:tcPr>
          <w:p w:rsidR="00857414" w:rsidRDefault="00857414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12:00 – 14:00</w:t>
            </w:r>
          </w:p>
        </w:tc>
        <w:tc>
          <w:tcPr>
            <w:tcW w:w="1688" w:type="dxa"/>
          </w:tcPr>
          <w:p w:rsidR="00857414" w:rsidRDefault="00857414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Paul Prescott</w:t>
            </w:r>
          </w:p>
        </w:tc>
        <w:tc>
          <w:tcPr>
            <w:tcW w:w="5463" w:type="dxa"/>
          </w:tcPr>
          <w:p w:rsidR="00857414" w:rsidRDefault="00857414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IL903 Practices of Translation: Or How to Do Things With Shakespeare</w:t>
            </w:r>
          </w:p>
        </w:tc>
        <w:tc>
          <w:tcPr>
            <w:tcW w:w="4094" w:type="dxa"/>
          </w:tcPr>
          <w:p w:rsidR="00857414" w:rsidRDefault="00857414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H501</w:t>
            </w:r>
          </w:p>
        </w:tc>
      </w:tr>
      <w:tr w:rsidR="0058649D" w:rsidRPr="00E64861" w:rsidTr="00A63A56">
        <w:tc>
          <w:tcPr>
            <w:tcW w:w="1406" w:type="dxa"/>
          </w:tcPr>
          <w:p w:rsidR="0058649D" w:rsidRPr="00E64861" w:rsidRDefault="0058649D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1523" w:type="dxa"/>
          </w:tcPr>
          <w:p w:rsidR="0058649D" w:rsidRPr="006F22A1" w:rsidRDefault="007B47B3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14:00 – 16:00</w:t>
            </w:r>
          </w:p>
        </w:tc>
        <w:tc>
          <w:tcPr>
            <w:tcW w:w="1688" w:type="dxa"/>
          </w:tcPr>
          <w:p w:rsidR="0058649D" w:rsidRPr="006F22A1" w:rsidRDefault="007B47B3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Emma Francis</w:t>
            </w:r>
          </w:p>
        </w:tc>
        <w:tc>
          <w:tcPr>
            <w:tcW w:w="5463" w:type="dxa"/>
          </w:tcPr>
          <w:p w:rsidR="0058649D" w:rsidRPr="006F22A1" w:rsidRDefault="007B47B3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EN913 Feminist Literary Theory</w:t>
            </w:r>
          </w:p>
        </w:tc>
        <w:tc>
          <w:tcPr>
            <w:tcW w:w="4094" w:type="dxa"/>
          </w:tcPr>
          <w:p w:rsidR="0058649D" w:rsidRPr="006F22A1" w:rsidRDefault="007B47B3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H507</w:t>
            </w:r>
          </w:p>
        </w:tc>
      </w:tr>
      <w:tr w:rsidR="00CE483E" w:rsidRPr="00E64861" w:rsidTr="00A63A56">
        <w:tc>
          <w:tcPr>
            <w:tcW w:w="1406" w:type="dxa"/>
          </w:tcPr>
          <w:p w:rsidR="00CE483E" w:rsidRPr="00E64861" w:rsidRDefault="00CE483E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1523" w:type="dxa"/>
          </w:tcPr>
          <w:p w:rsidR="00CE483E" w:rsidRDefault="00CE483E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16:00 – 18:00</w:t>
            </w:r>
          </w:p>
        </w:tc>
        <w:tc>
          <w:tcPr>
            <w:tcW w:w="1688" w:type="dxa"/>
          </w:tcPr>
          <w:p w:rsidR="00CE483E" w:rsidRDefault="00CE483E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Carol Rutter</w:t>
            </w:r>
          </w:p>
        </w:tc>
        <w:tc>
          <w:tcPr>
            <w:tcW w:w="5463" w:type="dxa"/>
          </w:tcPr>
          <w:p w:rsidR="00CE483E" w:rsidRDefault="00CE483E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EN920 Shakespeare in Performance</w:t>
            </w:r>
          </w:p>
        </w:tc>
        <w:tc>
          <w:tcPr>
            <w:tcW w:w="4094" w:type="dxa"/>
          </w:tcPr>
          <w:p w:rsidR="00CE483E" w:rsidRDefault="00CE483E" w:rsidP="0058649D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H501</w:t>
            </w:r>
          </w:p>
        </w:tc>
      </w:tr>
      <w:tr w:rsidR="007B47B3" w:rsidRPr="007B47B3" w:rsidTr="00A63A56">
        <w:tc>
          <w:tcPr>
            <w:tcW w:w="1406" w:type="dxa"/>
          </w:tcPr>
          <w:p w:rsidR="007B47B3" w:rsidRPr="007B47B3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</w:p>
        </w:tc>
        <w:tc>
          <w:tcPr>
            <w:tcW w:w="1523" w:type="dxa"/>
          </w:tcPr>
          <w:p w:rsidR="007B47B3" w:rsidRPr="007B47B3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17:00 – 19:00</w:t>
            </w:r>
          </w:p>
        </w:tc>
        <w:tc>
          <w:tcPr>
            <w:tcW w:w="1688" w:type="dxa"/>
          </w:tcPr>
          <w:p w:rsidR="007B47B3" w:rsidRPr="007B47B3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Rashmi Varma</w:t>
            </w:r>
          </w:p>
        </w:tc>
        <w:tc>
          <w:tcPr>
            <w:tcW w:w="5463" w:type="dxa"/>
          </w:tcPr>
          <w:p w:rsidR="007B47B3" w:rsidRPr="007B47B3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7B47B3">
              <w:rPr>
                <w:rFonts w:ascii="Trebuchet MS" w:hAnsi="Trebuchet MS"/>
                <w:sz w:val="22"/>
                <w:szCs w:val="22"/>
              </w:rPr>
              <w:t>EN938 Postcolonial Theory</w:t>
            </w:r>
          </w:p>
        </w:tc>
        <w:tc>
          <w:tcPr>
            <w:tcW w:w="4094" w:type="dxa"/>
          </w:tcPr>
          <w:p w:rsidR="007B47B3" w:rsidRPr="007B47B3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 w:rsidRPr="007B47B3">
              <w:rPr>
                <w:rFonts w:ascii="Trebuchet MS" w:hAnsi="Trebuchet MS"/>
                <w:sz w:val="22"/>
                <w:szCs w:val="22"/>
              </w:rPr>
              <w:t>H50</w:t>
            </w:r>
            <w:r>
              <w:rPr>
                <w:rFonts w:ascii="Trebuchet MS" w:hAnsi="Trebuchet MS"/>
                <w:sz w:val="22"/>
                <w:szCs w:val="22"/>
              </w:rPr>
              <w:t>7</w:t>
            </w:r>
          </w:p>
        </w:tc>
      </w:tr>
      <w:tr w:rsidR="007B47B3" w:rsidRPr="00E64861" w:rsidTr="00A63A56">
        <w:tc>
          <w:tcPr>
            <w:tcW w:w="1406" w:type="dxa"/>
          </w:tcPr>
          <w:p w:rsidR="007B47B3" w:rsidRPr="00E64861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Thursday</w:t>
            </w:r>
          </w:p>
        </w:tc>
        <w:tc>
          <w:tcPr>
            <w:tcW w:w="1523" w:type="dxa"/>
          </w:tcPr>
          <w:p w:rsidR="007B47B3" w:rsidRPr="00E64861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14:00 – 16:00</w:t>
            </w:r>
          </w:p>
        </w:tc>
        <w:tc>
          <w:tcPr>
            <w:tcW w:w="1688" w:type="dxa"/>
          </w:tcPr>
          <w:p w:rsidR="007B47B3" w:rsidRPr="00E64861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Chantal Wright</w:t>
            </w:r>
          </w:p>
        </w:tc>
        <w:tc>
          <w:tcPr>
            <w:tcW w:w="5463" w:type="dxa"/>
          </w:tcPr>
          <w:p w:rsidR="007B47B3" w:rsidRPr="00E64861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EN9B3 Stylistics Workshop</w:t>
            </w:r>
          </w:p>
        </w:tc>
        <w:tc>
          <w:tcPr>
            <w:tcW w:w="4094" w:type="dxa"/>
          </w:tcPr>
          <w:p w:rsidR="007B47B3" w:rsidRPr="00E64861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G03</w:t>
            </w:r>
          </w:p>
        </w:tc>
      </w:tr>
      <w:tr w:rsidR="007B47B3" w:rsidRPr="00E64861" w:rsidTr="00A63A56">
        <w:trPr>
          <w:trHeight w:val="510"/>
        </w:trPr>
        <w:tc>
          <w:tcPr>
            <w:tcW w:w="1406" w:type="dxa"/>
          </w:tcPr>
          <w:p w:rsidR="007B47B3" w:rsidRPr="00E64861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Friday</w:t>
            </w:r>
          </w:p>
        </w:tc>
        <w:tc>
          <w:tcPr>
            <w:tcW w:w="1523" w:type="dxa"/>
          </w:tcPr>
          <w:p w:rsidR="007B47B3" w:rsidRPr="00E64861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13:00 – 16:00</w:t>
            </w:r>
          </w:p>
        </w:tc>
        <w:tc>
          <w:tcPr>
            <w:tcW w:w="1688" w:type="dxa"/>
          </w:tcPr>
          <w:p w:rsidR="007B47B3" w:rsidRPr="00E64861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David Morley</w:t>
            </w:r>
          </w:p>
        </w:tc>
        <w:tc>
          <w:tcPr>
            <w:tcW w:w="5463" w:type="dxa"/>
          </w:tcPr>
          <w:p w:rsidR="007B47B3" w:rsidRPr="00E64861" w:rsidRDefault="007B47B3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EN908 Writing Poetry</w:t>
            </w:r>
          </w:p>
        </w:tc>
        <w:tc>
          <w:tcPr>
            <w:tcW w:w="4094" w:type="dxa"/>
          </w:tcPr>
          <w:p w:rsidR="007B47B3" w:rsidRPr="00E64861" w:rsidRDefault="00C475DE" w:rsidP="007B47B3">
            <w:pPr>
              <w:spacing w:after="240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>Writer</w:t>
            </w:r>
            <w:r w:rsidR="007B47B3">
              <w:rPr>
                <w:rFonts w:ascii="Trebuchet MS" w:hAnsi="Trebuchet MS"/>
                <w:sz w:val="22"/>
                <w:szCs w:val="22"/>
              </w:rPr>
              <w:t>s</w:t>
            </w:r>
            <w:r>
              <w:rPr>
                <w:rFonts w:ascii="Trebuchet MS" w:hAnsi="Trebuchet MS"/>
                <w:sz w:val="22"/>
                <w:szCs w:val="22"/>
              </w:rPr>
              <w:t>’</w:t>
            </w:r>
            <w:r w:rsidR="007B47B3">
              <w:rPr>
                <w:rFonts w:ascii="Trebuchet MS" w:hAnsi="Trebuchet MS"/>
                <w:sz w:val="22"/>
                <w:szCs w:val="22"/>
              </w:rPr>
              <w:t xml:space="preserve"> Room (Millburn House)</w:t>
            </w:r>
          </w:p>
        </w:tc>
      </w:tr>
    </w:tbl>
    <w:p w:rsidR="00475EAB" w:rsidRDefault="00475EAB" w:rsidP="00475EAB">
      <w:pPr>
        <w:jc w:val="both"/>
        <w:rPr>
          <w:rFonts w:ascii="Trebuchet MS" w:hAnsi="Trebuchet MS"/>
          <w:b/>
          <w:sz w:val="22"/>
          <w:szCs w:val="22"/>
        </w:rPr>
      </w:pPr>
    </w:p>
    <w:p w:rsidR="00172B09" w:rsidRDefault="00172B09" w:rsidP="00172B09">
      <w:pPr>
        <w:jc w:val="both"/>
        <w:rPr>
          <w:rFonts w:ascii="Trebuchet MS" w:hAnsi="Trebuchet MS"/>
          <w:u w:val="single"/>
        </w:rPr>
      </w:pPr>
      <w:r w:rsidRPr="00B544B5">
        <w:rPr>
          <w:rFonts w:ascii="Trebuchet MS" w:hAnsi="Trebuchet MS"/>
          <w:u w:val="single"/>
        </w:rPr>
        <w:t>Introduction to Research Methods sessions for MAE, MAWL and MATTS students</w:t>
      </w:r>
    </w:p>
    <w:p w:rsidR="00172B09" w:rsidRDefault="00172B09" w:rsidP="00172B09">
      <w:pPr>
        <w:jc w:val="both"/>
        <w:rPr>
          <w:rFonts w:ascii="Trebuchet MS" w:hAnsi="Trebuchet MS"/>
        </w:rPr>
      </w:pPr>
    </w:p>
    <w:p w:rsidR="00172B09" w:rsidRDefault="00172B09" w:rsidP="00172B09">
      <w:pPr>
        <w:jc w:val="both"/>
        <w:rPr>
          <w:rFonts w:ascii="Trebuchet MS" w:hAnsi="Trebuchet MS"/>
        </w:rPr>
      </w:pPr>
      <w:r w:rsidRPr="00A709DB">
        <w:rPr>
          <w:rFonts w:ascii="Trebuchet MS" w:hAnsi="Trebuchet MS"/>
        </w:rPr>
        <w:t xml:space="preserve">The seminars will take place in weeks 2-6 of the autumn term.  Sessions are on Wednesday afternoons from 1.00-3:00pm (although many will finish around 2:30). In weeks 5 and 6, you will be required to attend either 1.00-2.00pm or 2.00-3.00pm. Your timeslot will be confirmed in week 4. The location for the sessions in Weeks 2-4 is TBC. Please note that the Weeks 5 and 6 meetings will take place in the Library. </w:t>
      </w:r>
    </w:p>
    <w:p w:rsidR="00172B09" w:rsidRPr="00A709DB" w:rsidRDefault="00172B09" w:rsidP="00172B09">
      <w:pPr>
        <w:jc w:val="both"/>
        <w:rPr>
          <w:rFonts w:ascii="Trebuchet MS" w:hAnsi="Trebuchet MS"/>
        </w:rPr>
      </w:pPr>
    </w:p>
    <w:p w:rsidR="00172B09" w:rsidRPr="00B452B2" w:rsidRDefault="00172B09" w:rsidP="00172B09">
      <w:pPr>
        <w:pStyle w:val="BodyText"/>
        <w:rPr>
          <w:rFonts w:ascii="Trebuchet MS" w:hAnsi="Trebuchet MS"/>
          <w:b/>
          <w:bCs/>
          <w:i w:val="0"/>
          <w:iCs w:val="0"/>
          <w:sz w:val="24"/>
          <w:szCs w:val="24"/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7"/>
        <w:gridCol w:w="4314"/>
        <w:gridCol w:w="3543"/>
        <w:gridCol w:w="3544"/>
      </w:tblGrid>
      <w:tr w:rsidR="00172B09" w:rsidRPr="00932EB8" w:rsidTr="00DD1B71">
        <w:trPr>
          <w:trHeight w:val="277"/>
        </w:trPr>
        <w:tc>
          <w:tcPr>
            <w:tcW w:w="2457" w:type="dxa"/>
            <w:shd w:val="clear" w:color="auto" w:fill="auto"/>
          </w:tcPr>
          <w:p w:rsidR="00172B09" w:rsidRPr="00932EB8" w:rsidRDefault="00172B09" w:rsidP="00357E79">
            <w:pPr>
              <w:pStyle w:val="NormalWeb"/>
              <w:rPr>
                <w:rFonts w:ascii="Trebuchet MS" w:hAnsi="Trebuchet MS"/>
                <w:b/>
                <w:sz w:val="22"/>
                <w:szCs w:val="22"/>
              </w:rPr>
            </w:pPr>
            <w:r w:rsidRPr="00932EB8">
              <w:rPr>
                <w:rFonts w:ascii="Trebuchet MS" w:hAnsi="Trebuchet MS"/>
                <w:b/>
                <w:sz w:val="22"/>
                <w:szCs w:val="22"/>
              </w:rPr>
              <w:t>Week</w:t>
            </w:r>
          </w:p>
        </w:tc>
        <w:tc>
          <w:tcPr>
            <w:tcW w:w="4314" w:type="dxa"/>
            <w:shd w:val="clear" w:color="auto" w:fill="auto"/>
          </w:tcPr>
          <w:p w:rsidR="00172B09" w:rsidRPr="00932EB8" w:rsidRDefault="00172B09" w:rsidP="00357E79">
            <w:pPr>
              <w:pStyle w:val="NormalWeb"/>
              <w:rPr>
                <w:rFonts w:ascii="Trebuchet MS" w:hAnsi="Trebuchet MS"/>
                <w:b/>
                <w:sz w:val="22"/>
                <w:szCs w:val="22"/>
              </w:rPr>
            </w:pPr>
            <w:r w:rsidRPr="00932EB8">
              <w:rPr>
                <w:rFonts w:ascii="Trebuchet MS" w:hAnsi="Trebuchet MS"/>
                <w:b/>
                <w:sz w:val="22"/>
                <w:szCs w:val="22"/>
              </w:rPr>
              <w:t>Topic</w:t>
            </w:r>
          </w:p>
        </w:tc>
        <w:tc>
          <w:tcPr>
            <w:tcW w:w="3543" w:type="dxa"/>
            <w:shd w:val="clear" w:color="auto" w:fill="auto"/>
          </w:tcPr>
          <w:p w:rsidR="00172B09" w:rsidRPr="00932EB8" w:rsidRDefault="00172B09" w:rsidP="00357E79">
            <w:pPr>
              <w:pStyle w:val="NormalWeb"/>
              <w:rPr>
                <w:rFonts w:ascii="Trebuchet MS" w:hAnsi="Trebuchet MS"/>
                <w:b/>
                <w:sz w:val="22"/>
                <w:szCs w:val="22"/>
              </w:rPr>
            </w:pPr>
            <w:r w:rsidRPr="00932EB8">
              <w:rPr>
                <w:rFonts w:ascii="Trebuchet MS" w:hAnsi="Trebuchet MS"/>
                <w:b/>
                <w:sz w:val="22"/>
                <w:szCs w:val="22"/>
              </w:rPr>
              <w:t>Convenor</w:t>
            </w:r>
          </w:p>
        </w:tc>
        <w:tc>
          <w:tcPr>
            <w:tcW w:w="3544" w:type="dxa"/>
            <w:shd w:val="clear" w:color="auto" w:fill="auto"/>
          </w:tcPr>
          <w:p w:rsidR="00172B09" w:rsidRPr="00932EB8" w:rsidRDefault="00172B09" w:rsidP="00357E79">
            <w:pPr>
              <w:pStyle w:val="NormalWeb"/>
              <w:rPr>
                <w:rFonts w:ascii="Trebuchet MS" w:hAnsi="Trebuchet MS"/>
                <w:b/>
                <w:color w:val="000000"/>
                <w:sz w:val="22"/>
                <w:szCs w:val="22"/>
              </w:rPr>
            </w:pPr>
            <w:r w:rsidRPr="00932EB8">
              <w:rPr>
                <w:rFonts w:ascii="Trebuchet MS" w:hAnsi="Trebuchet MS"/>
                <w:b/>
                <w:color w:val="000000"/>
                <w:sz w:val="22"/>
                <w:szCs w:val="22"/>
              </w:rPr>
              <w:t>Venue</w:t>
            </w:r>
          </w:p>
        </w:tc>
      </w:tr>
      <w:tr w:rsidR="00172B09" w:rsidRPr="00932EB8" w:rsidTr="00357E79">
        <w:tc>
          <w:tcPr>
            <w:tcW w:w="2457" w:type="dxa"/>
            <w:shd w:val="clear" w:color="auto" w:fill="auto"/>
          </w:tcPr>
          <w:p w:rsidR="00172B09" w:rsidRPr="00932EB8" w:rsidRDefault="00172B09" w:rsidP="00357E79">
            <w:pPr>
              <w:pStyle w:val="NormalWeb"/>
              <w:rPr>
                <w:rFonts w:ascii="Trebuchet MS" w:hAnsi="Trebuchet MS"/>
                <w:color w:val="000000"/>
                <w:sz w:val="22"/>
                <w:szCs w:val="22"/>
              </w:rPr>
            </w:pPr>
            <w:r w:rsidRPr="00932EB8">
              <w:rPr>
                <w:rFonts w:ascii="Trebuchet MS" w:hAnsi="Trebuchet MS"/>
                <w:sz w:val="22"/>
                <w:szCs w:val="22"/>
              </w:rPr>
              <w:t>Week 2</w:t>
            </w:r>
          </w:p>
        </w:tc>
        <w:tc>
          <w:tcPr>
            <w:tcW w:w="4314" w:type="dxa"/>
            <w:shd w:val="clear" w:color="auto" w:fill="auto"/>
          </w:tcPr>
          <w:p w:rsidR="00172B09" w:rsidRPr="00932EB8" w:rsidRDefault="00172B09" w:rsidP="00357E79">
            <w:pPr>
              <w:pStyle w:val="NormalWeb"/>
              <w:rPr>
                <w:rFonts w:ascii="Trebuchet MS" w:hAnsi="Trebuchet MS"/>
                <w:color w:val="000000"/>
                <w:sz w:val="22"/>
                <w:szCs w:val="22"/>
              </w:rPr>
            </w:pPr>
            <w:r w:rsidRPr="00932EB8">
              <w:rPr>
                <w:rFonts w:ascii="Trebuchet MS" w:hAnsi="Trebuchet MS"/>
                <w:sz w:val="22"/>
                <w:szCs w:val="22"/>
              </w:rPr>
              <w:t>The writing process, constructing a bibliography and literature searching</w:t>
            </w:r>
          </w:p>
        </w:tc>
        <w:tc>
          <w:tcPr>
            <w:tcW w:w="3543" w:type="dxa"/>
            <w:shd w:val="clear" w:color="auto" w:fill="auto"/>
          </w:tcPr>
          <w:p w:rsidR="00172B09" w:rsidRPr="00932EB8" w:rsidRDefault="00172B09" w:rsidP="0020652D">
            <w:pPr>
              <w:pStyle w:val="NormalWeb"/>
              <w:rPr>
                <w:rFonts w:ascii="Trebuchet MS" w:hAnsi="Trebuchet MS"/>
                <w:color w:val="000000"/>
                <w:sz w:val="22"/>
                <w:szCs w:val="22"/>
              </w:rPr>
            </w:pPr>
            <w:r w:rsidRPr="00932EB8">
              <w:rPr>
                <w:rFonts w:ascii="Trebuchet MS" w:hAnsi="Trebuchet MS"/>
                <w:sz w:val="22"/>
                <w:szCs w:val="22"/>
              </w:rPr>
              <w:t xml:space="preserve">Rochelle Sibley and Kate </w:t>
            </w:r>
            <w:r w:rsidR="0020652D">
              <w:rPr>
                <w:rFonts w:ascii="Trebuchet MS" w:hAnsi="Trebuchet MS"/>
                <w:sz w:val="22"/>
                <w:szCs w:val="22"/>
              </w:rPr>
              <w:t>Courage</w:t>
            </w:r>
          </w:p>
        </w:tc>
        <w:tc>
          <w:tcPr>
            <w:tcW w:w="3544" w:type="dxa"/>
            <w:shd w:val="clear" w:color="auto" w:fill="auto"/>
          </w:tcPr>
          <w:p w:rsidR="00172B09" w:rsidRPr="000E1305" w:rsidRDefault="00172B09" w:rsidP="00357E79">
            <w:pPr>
              <w:pStyle w:val="NormalWeb"/>
              <w:rPr>
                <w:rFonts w:ascii="Trebuchet MS" w:hAnsi="Trebuchet MS"/>
                <w:color w:val="000000"/>
                <w:sz w:val="22"/>
                <w:szCs w:val="22"/>
                <w:highlight w:val="yellow"/>
              </w:rPr>
            </w:pPr>
            <w:r w:rsidRPr="00DD1B71">
              <w:rPr>
                <w:rFonts w:ascii="Trebuchet MS" w:hAnsi="Trebuchet MS"/>
                <w:color w:val="000000"/>
                <w:sz w:val="22"/>
                <w:szCs w:val="22"/>
              </w:rPr>
              <w:t>H0.51</w:t>
            </w:r>
          </w:p>
        </w:tc>
      </w:tr>
      <w:tr w:rsidR="00172B09" w:rsidRPr="00932EB8" w:rsidTr="00357E79">
        <w:tc>
          <w:tcPr>
            <w:tcW w:w="2457" w:type="dxa"/>
            <w:shd w:val="clear" w:color="auto" w:fill="auto"/>
          </w:tcPr>
          <w:p w:rsidR="00172B09" w:rsidRPr="00932EB8" w:rsidRDefault="00172B09" w:rsidP="00357E79">
            <w:pPr>
              <w:pStyle w:val="NormalWeb"/>
              <w:rPr>
                <w:rFonts w:ascii="Trebuchet MS" w:hAnsi="Trebuchet MS"/>
                <w:color w:val="000000"/>
                <w:sz w:val="22"/>
                <w:szCs w:val="22"/>
              </w:rPr>
            </w:pPr>
            <w:r w:rsidRPr="00932EB8">
              <w:rPr>
                <w:rFonts w:ascii="Trebuchet MS" w:hAnsi="Trebuchet MS"/>
                <w:sz w:val="22"/>
                <w:szCs w:val="22"/>
              </w:rPr>
              <w:t>Week 3</w:t>
            </w:r>
          </w:p>
        </w:tc>
        <w:tc>
          <w:tcPr>
            <w:tcW w:w="4314" w:type="dxa"/>
            <w:shd w:val="clear" w:color="auto" w:fill="auto"/>
          </w:tcPr>
          <w:p w:rsidR="00172B09" w:rsidRPr="00932EB8" w:rsidRDefault="00172B09" w:rsidP="00357E79">
            <w:pPr>
              <w:pStyle w:val="NormalWeb"/>
              <w:rPr>
                <w:rFonts w:ascii="Trebuchet MS" w:hAnsi="Trebuchet MS"/>
                <w:color w:val="000000"/>
                <w:sz w:val="22"/>
                <w:szCs w:val="22"/>
              </w:rPr>
            </w:pPr>
            <w:r w:rsidRPr="00932EB8">
              <w:rPr>
                <w:rFonts w:ascii="Trebuchet MS" w:hAnsi="Trebuchet MS"/>
                <w:sz w:val="22"/>
                <w:szCs w:val="22"/>
              </w:rPr>
              <w:t>How to demonstrate critical engagement and write research proposals</w:t>
            </w:r>
          </w:p>
        </w:tc>
        <w:tc>
          <w:tcPr>
            <w:tcW w:w="3543" w:type="dxa"/>
            <w:shd w:val="clear" w:color="auto" w:fill="auto"/>
          </w:tcPr>
          <w:p w:rsidR="00172B09" w:rsidRPr="00932EB8" w:rsidRDefault="00172B09" w:rsidP="00357E79">
            <w:pPr>
              <w:pStyle w:val="NormalWeb"/>
              <w:rPr>
                <w:rFonts w:ascii="Trebuchet MS" w:hAnsi="Trebuchet MS"/>
                <w:color w:val="000000"/>
                <w:sz w:val="22"/>
                <w:szCs w:val="22"/>
              </w:rPr>
            </w:pPr>
            <w:r w:rsidRPr="00932EB8">
              <w:rPr>
                <w:rFonts w:ascii="Trebuchet MS" w:hAnsi="Trebuchet MS"/>
                <w:sz w:val="22"/>
                <w:szCs w:val="22"/>
              </w:rPr>
              <w:t>Rochelle Sibley</w:t>
            </w:r>
          </w:p>
        </w:tc>
        <w:tc>
          <w:tcPr>
            <w:tcW w:w="3544" w:type="dxa"/>
            <w:shd w:val="clear" w:color="auto" w:fill="auto"/>
          </w:tcPr>
          <w:p w:rsidR="00172B09" w:rsidRPr="000E1305" w:rsidRDefault="00DD1B71" w:rsidP="00357E79">
            <w:pPr>
              <w:pStyle w:val="NormalWeb"/>
              <w:rPr>
                <w:rFonts w:ascii="Trebuchet MS" w:hAnsi="Trebuchet MS"/>
                <w:color w:val="000000"/>
                <w:sz w:val="22"/>
                <w:szCs w:val="22"/>
                <w:highlight w:val="yellow"/>
              </w:rPr>
            </w:pPr>
            <w:r w:rsidRPr="00DD1B71">
              <w:rPr>
                <w:rFonts w:ascii="Trebuchet MS" w:hAnsi="Trebuchet MS"/>
                <w:color w:val="000000"/>
                <w:sz w:val="22"/>
                <w:szCs w:val="22"/>
              </w:rPr>
              <w:t>H0.51</w:t>
            </w:r>
          </w:p>
        </w:tc>
      </w:tr>
      <w:tr w:rsidR="00172B09" w:rsidRPr="00932EB8" w:rsidTr="00357E79">
        <w:tc>
          <w:tcPr>
            <w:tcW w:w="2457" w:type="dxa"/>
            <w:shd w:val="clear" w:color="auto" w:fill="auto"/>
          </w:tcPr>
          <w:p w:rsidR="00172B09" w:rsidRPr="00932EB8" w:rsidRDefault="00172B09" w:rsidP="00357E79">
            <w:pPr>
              <w:pStyle w:val="NormalWeb"/>
              <w:rPr>
                <w:rFonts w:ascii="Trebuchet MS" w:hAnsi="Trebuchet MS"/>
                <w:color w:val="000000"/>
                <w:sz w:val="22"/>
                <w:szCs w:val="22"/>
              </w:rPr>
            </w:pPr>
            <w:r w:rsidRPr="00932EB8">
              <w:rPr>
                <w:rFonts w:ascii="Trebuchet MS" w:hAnsi="Trebuchet MS"/>
                <w:sz w:val="22"/>
                <w:szCs w:val="22"/>
              </w:rPr>
              <w:t>Week 4</w:t>
            </w:r>
          </w:p>
        </w:tc>
        <w:tc>
          <w:tcPr>
            <w:tcW w:w="4314" w:type="dxa"/>
            <w:shd w:val="clear" w:color="auto" w:fill="auto"/>
          </w:tcPr>
          <w:p w:rsidR="00172B09" w:rsidRPr="00932EB8" w:rsidRDefault="00172B09" w:rsidP="00357E79">
            <w:pPr>
              <w:pStyle w:val="NormalWeb"/>
              <w:rPr>
                <w:rFonts w:ascii="Trebuchet MS" w:hAnsi="Trebuchet MS"/>
                <w:color w:val="000000"/>
                <w:sz w:val="22"/>
                <w:szCs w:val="22"/>
              </w:rPr>
            </w:pPr>
            <w:r w:rsidRPr="00932EB8">
              <w:rPr>
                <w:rFonts w:ascii="Trebuchet MS" w:hAnsi="Trebuchet MS"/>
                <w:sz w:val="22"/>
                <w:szCs w:val="22"/>
              </w:rPr>
              <w:t>How to structure assignments and the dissertation</w:t>
            </w:r>
          </w:p>
        </w:tc>
        <w:tc>
          <w:tcPr>
            <w:tcW w:w="3543" w:type="dxa"/>
            <w:shd w:val="clear" w:color="auto" w:fill="auto"/>
          </w:tcPr>
          <w:p w:rsidR="00172B09" w:rsidRPr="00932EB8" w:rsidRDefault="00172B09" w:rsidP="00357E79">
            <w:pPr>
              <w:pStyle w:val="NormalWeb"/>
              <w:rPr>
                <w:rFonts w:ascii="Trebuchet MS" w:hAnsi="Trebuchet MS"/>
                <w:color w:val="000000"/>
                <w:sz w:val="22"/>
                <w:szCs w:val="22"/>
              </w:rPr>
            </w:pPr>
            <w:r w:rsidRPr="00932EB8">
              <w:rPr>
                <w:rFonts w:ascii="Trebuchet MS" w:hAnsi="Trebuchet MS"/>
                <w:sz w:val="22"/>
                <w:szCs w:val="22"/>
              </w:rPr>
              <w:t>Rochelle Sibley</w:t>
            </w:r>
          </w:p>
        </w:tc>
        <w:tc>
          <w:tcPr>
            <w:tcW w:w="3544" w:type="dxa"/>
            <w:shd w:val="clear" w:color="auto" w:fill="auto"/>
          </w:tcPr>
          <w:p w:rsidR="00172B09" w:rsidRPr="000E1305" w:rsidRDefault="00DD1B71" w:rsidP="00357E79">
            <w:pPr>
              <w:pStyle w:val="NormalWeb"/>
              <w:rPr>
                <w:rFonts w:ascii="Trebuchet MS" w:hAnsi="Trebuchet MS"/>
                <w:color w:val="000000"/>
                <w:sz w:val="22"/>
                <w:szCs w:val="22"/>
                <w:highlight w:val="yellow"/>
              </w:rPr>
            </w:pPr>
            <w:r w:rsidRPr="00DD1B71">
              <w:rPr>
                <w:rFonts w:ascii="Trebuchet MS" w:hAnsi="Trebuchet MS"/>
                <w:color w:val="000000"/>
                <w:sz w:val="22"/>
                <w:szCs w:val="22"/>
              </w:rPr>
              <w:t>H0.51</w:t>
            </w:r>
          </w:p>
        </w:tc>
      </w:tr>
      <w:tr w:rsidR="00172B09" w:rsidRPr="00932EB8" w:rsidTr="00357E79">
        <w:tc>
          <w:tcPr>
            <w:tcW w:w="2457" w:type="dxa"/>
            <w:shd w:val="clear" w:color="auto" w:fill="auto"/>
          </w:tcPr>
          <w:p w:rsidR="00172B09" w:rsidRPr="00932EB8" w:rsidRDefault="00172B09" w:rsidP="00357E79">
            <w:pPr>
              <w:pStyle w:val="NormalWeb"/>
              <w:rPr>
                <w:rFonts w:ascii="Trebuchet MS" w:hAnsi="Trebuchet MS"/>
                <w:color w:val="000000"/>
                <w:sz w:val="22"/>
                <w:szCs w:val="22"/>
              </w:rPr>
            </w:pPr>
            <w:r w:rsidRPr="00932EB8">
              <w:rPr>
                <w:rFonts w:ascii="Trebuchet MS" w:hAnsi="Trebuchet MS"/>
                <w:sz w:val="22"/>
                <w:szCs w:val="22"/>
              </w:rPr>
              <w:t>Week 5</w:t>
            </w:r>
          </w:p>
        </w:tc>
        <w:tc>
          <w:tcPr>
            <w:tcW w:w="4314" w:type="dxa"/>
            <w:shd w:val="clear" w:color="auto" w:fill="auto"/>
          </w:tcPr>
          <w:p w:rsidR="00172B09" w:rsidRPr="00932EB8" w:rsidRDefault="00172B09" w:rsidP="00357E79">
            <w:pPr>
              <w:pStyle w:val="NormalWeb"/>
              <w:rPr>
                <w:rFonts w:ascii="Trebuchet MS" w:hAnsi="Trebuchet MS"/>
                <w:color w:val="000000"/>
                <w:sz w:val="22"/>
                <w:szCs w:val="22"/>
              </w:rPr>
            </w:pPr>
            <w:r w:rsidRPr="00932EB8">
              <w:rPr>
                <w:rFonts w:ascii="Trebuchet MS" w:hAnsi="Trebuchet MS"/>
                <w:sz w:val="22"/>
                <w:szCs w:val="22"/>
              </w:rPr>
              <w:t>Finding sources for your research</w:t>
            </w:r>
          </w:p>
        </w:tc>
        <w:tc>
          <w:tcPr>
            <w:tcW w:w="3543" w:type="dxa"/>
            <w:shd w:val="clear" w:color="auto" w:fill="auto"/>
          </w:tcPr>
          <w:p w:rsidR="00172B09" w:rsidRPr="00932EB8" w:rsidRDefault="00172B09" w:rsidP="0020652D">
            <w:pPr>
              <w:pStyle w:val="NormalWeb"/>
              <w:rPr>
                <w:rFonts w:ascii="Trebuchet MS" w:hAnsi="Trebuchet MS"/>
                <w:color w:val="000000"/>
                <w:sz w:val="22"/>
                <w:szCs w:val="22"/>
              </w:rPr>
            </w:pPr>
            <w:r w:rsidRPr="00932EB8">
              <w:rPr>
                <w:rFonts w:ascii="Trebuchet MS" w:hAnsi="Trebuchet MS"/>
                <w:sz w:val="22"/>
                <w:szCs w:val="22"/>
              </w:rPr>
              <w:t xml:space="preserve">Kate </w:t>
            </w:r>
            <w:r w:rsidR="0020652D">
              <w:rPr>
                <w:rFonts w:ascii="Trebuchet MS" w:hAnsi="Trebuchet MS"/>
                <w:sz w:val="22"/>
                <w:szCs w:val="22"/>
              </w:rPr>
              <w:t>Courage</w:t>
            </w:r>
          </w:p>
        </w:tc>
        <w:tc>
          <w:tcPr>
            <w:tcW w:w="3544" w:type="dxa"/>
            <w:shd w:val="clear" w:color="auto" w:fill="auto"/>
          </w:tcPr>
          <w:p w:rsidR="00172B09" w:rsidRPr="00932EB8" w:rsidRDefault="00172B09" w:rsidP="00357E79">
            <w:pPr>
              <w:pStyle w:val="NormalWeb"/>
              <w:rPr>
                <w:rFonts w:ascii="Trebuchet MS" w:hAnsi="Trebuchet MS"/>
                <w:color w:val="000000"/>
                <w:sz w:val="22"/>
                <w:szCs w:val="22"/>
              </w:rPr>
            </w:pPr>
            <w:r w:rsidRPr="00932EB8">
              <w:rPr>
                <w:rFonts w:ascii="Trebuchet MS" w:hAnsi="Trebuchet MS"/>
                <w:sz w:val="22"/>
                <w:szCs w:val="22"/>
              </w:rPr>
              <w:t>Teaching Grid, Library</w:t>
            </w:r>
            <w:r>
              <w:rPr>
                <w:rFonts w:ascii="Trebuchet MS" w:hAnsi="Trebuchet MS"/>
                <w:sz w:val="22"/>
                <w:szCs w:val="22"/>
              </w:rPr>
              <w:t>,</w:t>
            </w:r>
            <w:r w:rsidRPr="00932EB8">
              <w:rPr>
                <w:rFonts w:ascii="Trebuchet MS" w:hAnsi="Trebuchet MS"/>
                <w:sz w:val="22"/>
                <w:szCs w:val="22"/>
              </w:rPr>
              <w:t xml:space="preserve"> Second floor</w:t>
            </w:r>
          </w:p>
        </w:tc>
      </w:tr>
      <w:tr w:rsidR="00172B09" w:rsidRPr="00932EB8" w:rsidTr="00357E79">
        <w:tc>
          <w:tcPr>
            <w:tcW w:w="2457" w:type="dxa"/>
            <w:shd w:val="clear" w:color="auto" w:fill="auto"/>
          </w:tcPr>
          <w:p w:rsidR="00172B09" w:rsidRPr="00932EB8" w:rsidRDefault="00172B09" w:rsidP="00357E79">
            <w:pPr>
              <w:pStyle w:val="NormalWeb"/>
              <w:rPr>
                <w:rFonts w:ascii="Trebuchet MS" w:hAnsi="Trebuchet MS"/>
                <w:color w:val="000000"/>
                <w:sz w:val="22"/>
                <w:szCs w:val="22"/>
              </w:rPr>
            </w:pPr>
            <w:r w:rsidRPr="00932EB8">
              <w:rPr>
                <w:rFonts w:ascii="Trebuchet MS" w:hAnsi="Trebuchet MS"/>
                <w:sz w:val="22"/>
                <w:szCs w:val="22"/>
              </w:rPr>
              <w:t>Week 6</w:t>
            </w:r>
          </w:p>
        </w:tc>
        <w:tc>
          <w:tcPr>
            <w:tcW w:w="4314" w:type="dxa"/>
            <w:shd w:val="clear" w:color="auto" w:fill="auto"/>
          </w:tcPr>
          <w:p w:rsidR="00172B09" w:rsidRPr="00932EB8" w:rsidRDefault="00172B09" w:rsidP="00357E79">
            <w:pPr>
              <w:pStyle w:val="NormalWeb"/>
              <w:rPr>
                <w:rFonts w:ascii="Trebuchet MS" w:hAnsi="Trebuchet MS"/>
                <w:color w:val="000000"/>
                <w:sz w:val="22"/>
                <w:szCs w:val="22"/>
              </w:rPr>
            </w:pPr>
            <w:r w:rsidRPr="00932EB8">
              <w:rPr>
                <w:rFonts w:ascii="Trebuchet MS" w:hAnsi="Trebuchet MS"/>
                <w:sz w:val="22"/>
                <w:szCs w:val="22"/>
              </w:rPr>
              <w:t>Managing your research sources</w:t>
            </w:r>
          </w:p>
        </w:tc>
        <w:tc>
          <w:tcPr>
            <w:tcW w:w="3543" w:type="dxa"/>
            <w:shd w:val="clear" w:color="auto" w:fill="auto"/>
          </w:tcPr>
          <w:p w:rsidR="00172B09" w:rsidRPr="00932EB8" w:rsidRDefault="00172B09" w:rsidP="0020652D">
            <w:pPr>
              <w:pStyle w:val="NormalWeb"/>
              <w:rPr>
                <w:rFonts w:ascii="Trebuchet MS" w:hAnsi="Trebuchet MS"/>
                <w:color w:val="000000"/>
                <w:sz w:val="22"/>
                <w:szCs w:val="22"/>
              </w:rPr>
            </w:pPr>
            <w:r w:rsidRPr="00932EB8">
              <w:rPr>
                <w:rFonts w:ascii="Trebuchet MS" w:hAnsi="Trebuchet MS"/>
                <w:sz w:val="22"/>
                <w:szCs w:val="22"/>
              </w:rPr>
              <w:t xml:space="preserve">Kate </w:t>
            </w:r>
            <w:r w:rsidR="0020652D">
              <w:rPr>
                <w:rFonts w:ascii="Trebuchet MS" w:hAnsi="Trebuchet MS"/>
                <w:sz w:val="22"/>
                <w:szCs w:val="22"/>
              </w:rPr>
              <w:t>Courage</w:t>
            </w:r>
          </w:p>
        </w:tc>
        <w:tc>
          <w:tcPr>
            <w:tcW w:w="3544" w:type="dxa"/>
            <w:shd w:val="clear" w:color="auto" w:fill="auto"/>
          </w:tcPr>
          <w:p w:rsidR="00172B09" w:rsidRPr="00932EB8" w:rsidRDefault="00172B09" w:rsidP="00357E79">
            <w:pPr>
              <w:pStyle w:val="NormalWeb"/>
              <w:rPr>
                <w:rFonts w:ascii="Trebuchet MS" w:hAnsi="Trebuchet MS"/>
                <w:color w:val="000000"/>
                <w:sz w:val="22"/>
                <w:szCs w:val="22"/>
              </w:rPr>
            </w:pPr>
            <w:r w:rsidRPr="00932EB8">
              <w:rPr>
                <w:rFonts w:ascii="Trebuchet MS" w:hAnsi="Trebuchet MS"/>
                <w:sz w:val="22"/>
                <w:szCs w:val="22"/>
              </w:rPr>
              <w:t>Library’s Seminar Room</w:t>
            </w:r>
          </w:p>
        </w:tc>
      </w:tr>
      <w:tr w:rsidR="00172B09" w:rsidRPr="00932EB8" w:rsidTr="00357E79">
        <w:tc>
          <w:tcPr>
            <w:tcW w:w="2457" w:type="dxa"/>
            <w:shd w:val="clear" w:color="auto" w:fill="auto"/>
          </w:tcPr>
          <w:p w:rsidR="00172B09" w:rsidRPr="00932EB8" w:rsidRDefault="00172B09" w:rsidP="00357E79">
            <w:pPr>
              <w:pStyle w:val="NormalWeb"/>
              <w:rPr>
                <w:rFonts w:ascii="Trebuchet MS" w:hAnsi="Trebuchet MS"/>
                <w:sz w:val="22"/>
                <w:szCs w:val="22"/>
              </w:rPr>
            </w:pPr>
            <w:r w:rsidRPr="00932EB8">
              <w:rPr>
                <w:rFonts w:ascii="Trebuchet MS" w:hAnsi="Trebuchet MS"/>
                <w:sz w:val="22"/>
                <w:szCs w:val="22"/>
              </w:rPr>
              <w:t>Week 7</w:t>
            </w:r>
            <w:r>
              <w:rPr>
                <w:rFonts w:ascii="Trebuchet MS" w:hAnsi="Trebuchet MS"/>
                <w:sz w:val="22"/>
                <w:szCs w:val="22"/>
              </w:rPr>
              <w:t xml:space="preserve"> (MATTS only)</w:t>
            </w:r>
          </w:p>
        </w:tc>
        <w:tc>
          <w:tcPr>
            <w:tcW w:w="4314" w:type="dxa"/>
            <w:shd w:val="clear" w:color="auto" w:fill="auto"/>
          </w:tcPr>
          <w:p w:rsidR="00172B09" w:rsidRPr="00932EB8" w:rsidRDefault="00172B09" w:rsidP="00357E79">
            <w:pPr>
              <w:pStyle w:val="NormalWeb"/>
              <w:rPr>
                <w:rFonts w:ascii="Trebuchet MS" w:hAnsi="Trebuchet MS"/>
                <w:sz w:val="22"/>
                <w:szCs w:val="22"/>
              </w:rPr>
            </w:pPr>
            <w:r w:rsidRPr="00932EB8">
              <w:rPr>
                <w:rFonts w:ascii="Trebuchet MS" w:hAnsi="Trebuchet MS"/>
                <w:sz w:val="22"/>
                <w:szCs w:val="22"/>
              </w:rPr>
              <w:t>Writing a translation with commentary</w:t>
            </w:r>
          </w:p>
        </w:tc>
        <w:tc>
          <w:tcPr>
            <w:tcW w:w="3543" w:type="dxa"/>
            <w:shd w:val="clear" w:color="auto" w:fill="auto"/>
          </w:tcPr>
          <w:p w:rsidR="00172B09" w:rsidRPr="00932EB8" w:rsidRDefault="00172B09" w:rsidP="00357E79">
            <w:pPr>
              <w:pStyle w:val="NormalWeb"/>
              <w:rPr>
                <w:rFonts w:ascii="Trebuchet MS" w:hAnsi="Trebuchet MS"/>
                <w:sz w:val="22"/>
                <w:szCs w:val="22"/>
              </w:rPr>
            </w:pPr>
            <w:r>
              <w:rPr>
                <w:rFonts w:ascii="Trebuchet MS" w:hAnsi="Trebuchet MS"/>
                <w:sz w:val="22"/>
                <w:szCs w:val="22"/>
              </w:rPr>
              <w:t xml:space="preserve">Mila </w:t>
            </w:r>
            <w:proofErr w:type="spellStart"/>
            <w:r>
              <w:rPr>
                <w:rFonts w:ascii="Trebuchet MS" w:hAnsi="Trebuchet MS"/>
                <w:sz w:val="22"/>
                <w:szCs w:val="22"/>
              </w:rPr>
              <w:t>Milani</w:t>
            </w:r>
            <w:proofErr w:type="spellEnd"/>
          </w:p>
        </w:tc>
        <w:tc>
          <w:tcPr>
            <w:tcW w:w="3544" w:type="dxa"/>
            <w:shd w:val="clear" w:color="auto" w:fill="auto"/>
          </w:tcPr>
          <w:p w:rsidR="00172B09" w:rsidRPr="00932EB8" w:rsidRDefault="00DD1B71" w:rsidP="00357E79">
            <w:pPr>
              <w:pStyle w:val="NormalWeb"/>
              <w:rPr>
                <w:rFonts w:ascii="Trebuchet MS" w:hAnsi="Trebuchet MS"/>
                <w:sz w:val="22"/>
                <w:szCs w:val="22"/>
              </w:rPr>
            </w:pPr>
            <w:r w:rsidRPr="00DD1B71">
              <w:rPr>
                <w:rFonts w:ascii="Trebuchet MS" w:hAnsi="Trebuchet MS"/>
                <w:color w:val="000000"/>
                <w:sz w:val="22"/>
                <w:szCs w:val="22"/>
              </w:rPr>
              <w:t>H0.51</w:t>
            </w:r>
          </w:p>
        </w:tc>
      </w:tr>
    </w:tbl>
    <w:p w:rsidR="00CA0F61" w:rsidRDefault="00CA0F61" w:rsidP="00172B09">
      <w:pPr>
        <w:jc w:val="both"/>
      </w:pPr>
    </w:p>
    <w:sectPr w:rsidR="00CA0F61" w:rsidSect="00475EAB">
      <w:footerReference w:type="default" r:id="rId10"/>
      <w:pgSz w:w="16838" w:h="11906" w:orient="landscape"/>
      <w:pgMar w:top="1800" w:right="1440" w:bottom="180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6AC3" w:rsidRDefault="007B6AC3" w:rsidP="007B6AC3">
      <w:r>
        <w:separator/>
      </w:r>
    </w:p>
  </w:endnote>
  <w:endnote w:type="continuationSeparator" w:id="0">
    <w:p w:rsidR="007B6AC3" w:rsidRDefault="007B6AC3" w:rsidP="007B6A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31D0" w:rsidRDefault="00154A0B">
    <w:pPr>
      <w:pStyle w:val="Footer"/>
    </w:pPr>
    <w:r>
      <w:t>October</w:t>
    </w:r>
    <w:r w:rsidR="004931D0">
      <w:t xml:space="preserve"> 2016</w:t>
    </w:r>
  </w:p>
  <w:p w:rsidR="007B6AC3" w:rsidRDefault="007B6AC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6AC3" w:rsidRDefault="007B6AC3" w:rsidP="007B6AC3">
      <w:r>
        <w:separator/>
      </w:r>
    </w:p>
  </w:footnote>
  <w:footnote w:type="continuationSeparator" w:id="0">
    <w:p w:rsidR="007B6AC3" w:rsidRDefault="007B6AC3" w:rsidP="007B6A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5EAB"/>
    <w:rsid w:val="000020AA"/>
    <w:rsid w:val="00012017"/>
    <w:rsid w:val="000D18C1"/>
    <w:rsid w:val="00100F9B"/>
    <w:rsid w:val="00131CB1"/>
    <w:rsid w:val="00154A0B"/>
    <w:rsid w:val="00172B09"/>
    <w:rsid w:val="00175D4A"/>
    <w:rsid w:val="00195B48"/>
    <w:rsid w:val="001C4BD3"/>
    <w:rsid w:val="0020652D"/>
    <w:rsid w:val="0021400D"/>
    <w:rsid w:val="00251CEE"/>
    <w:rsid w:val="002D42A1"/>
    <w:rsid w:val="002D6CEE"/>
    <w:rsid w:val="00320DBC"/>
    <w:rsid w:val="00341006"/>
    <w:rsid w:val="003E7E2C"/>
    <w:rsid w:val="00432DA1"/>
    <w:rsid w:val="00475EAB"/>
    <w:rsid w:val="00491F84"/>
    <w:rsid w:val="004931D0"/>
    <w:rsid w:val="004E5456"/>
    <w:rsid w:val="004E7F1A"/>
    <w:rsid w:val="005101F1"/>
    <w:rsid w:val="00523E08"/>
    <w:rsid w:val="00544661"/>
    <w:rsid w:val="0055555A"/>
    <w:rsid w:val="00556B62"/>
    <w:rsid w:val="0056248D"/>
    <w:rsid w:val="00562C6A"/>
    <w:rsid w:val="0058649D"/>
    <w:rsid w:val="0065697D"/>
    <w:rsid w:val="00677DF8"/>
    <w:rsid w:val="006C1B2D"/>
    <w:rsid w:val="00726573"/>
    <w:rsid w:val="0073431A"/>
    <w:rsid w:val="00742590"/>
    <w:rsid w:val="007629A7"/>
    <w:rsid w:val="007B47B3"/>
    <w:rsid w:val="007B5C9E"/>
    <w:rsid w:val="007B6AC3"/>
    <w:rsid w:val="007F2BC3"/>
    <w:rsid w:val="00857414"/>
    <w:rsid w:val="008B7408"/>
    <w:rsid w:val="008D2DE0"/>
    <w:rsid w:val="0094722A"/>
    <w:rsid w:val="00963F0E"/>
    <w:rsid w:val="00981182"/>
    <w:rsid w:val="009A1BC0"/>
    <w:rsid w:val="009A1DEF"/>
    <w:rsid w:val="009D246A"/>
    <w:rsid w:val="009F083A"/>
    <w:rsid w:val="00A15D00"/>
    <w:rsid w:val="00A4071D"/>
    <w:rsid w:val="00A45D16"/>
    <w:rsid w:val="00A63A56"/>
    <w:rsid w:val="00A738DF"/>
    <w:rsid w:val="00AE4D42"/>
    <w:rsid w:val="00AE5065"/>
    <w:rsid w:val="00AE5ABF"/>
    <w:rsid w:val="00B14032"/>
    <w:rsid w:val="00B154F1"/>
    <w:rsid w:val="00B2370A"/>
    <w:rsid w:val="00B57DE0"/>
    <w:rsid w:val="00B6013A"/>
    <w:rsid w:val="00B77F1F"/>
    <w:rsid w:val="00B9543A"/>
    <w:rsid w:val="00BA3DDD"/>
    <w:rsid w:val="00BA700D"/>
    <w:rsid w:val="00BB30CB"/>
    <w:rsid w:val="00BB6394"/>
    <w:rsid w:val="00BD578F"/>
    <w:rsid w:val="00C17E6B"/>
    <w:rsid w:val="00C47312"/>
    <w:rsid w:val="00C475DE"/>
    <w:rsid w:val="00C5717A"/>
    <w:rsid w:val="00C85304"/>
    <w:rsid w:val="00C853F3"/>
    <w:rsid w:val="00CA0F61"/>
    <w:rsid w:val="00CB1B50"/>
    <w:rsid w:val="00CC4BC8"/>
    <w:rsid w:val="00CD3B3A"/>
    <w:rsid w:val="00CE483E"/>
    <w:rsid w:val="00D07CBF"/>
    <w:rsid w:val="00D21081"/>
    <w:rsid w:val="00D405CA"/>
    <w:rsid w:val="00DA4F62"/>
    <w:rsid w:val="00DD110A"/>
    <w:rsid w:val="00DD1B71"/>
    <w:rsid w:val="00DD5332"/>
    <w:rsid w:val="00E734E9"/>
    <w:rsid w:val="00E865D2"/>
    <w:rsid w:val="00EA74F3"/>
    <w:rsid w:val="00EC2F56"/>
    <w:rsid w:val="00ED6703"/>
    <w:rsid w:val="00F34108"/>
    <w:rsid w:val="00F81F77"/>
    <w:rsid w:val="00F84422"/>
    <w:rsid w:val="00FA7757"/>
    <w:rsid w:val="00FE688F"/>
    <w:rsid w:val="00FF7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."/>
  <w:listSeparator w:val=","/>
  <w15:docId w15:val="{7CEC6D90-F944-47B1-B980-E6629E4F88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75EAB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75EAB"/>
    <w:rPr>
      <w:color w:val="123E5A"/>
      <w:u w:val="single"/>
    </w:rPr>
  </w:style>
  <w:style w:type="paragraph" w:styleId="NormalWeb">
    <w:name w:val="Normal (Web)"/>
    <w:basedOn w:val="Normal"/>
    <w:uiPriority w:val="99"/>
    <w:unhideWhenUsed/>
    <w:rsid w:val="00475EAB"/>
    <w:rPr>
      <w:rFonts w:eastAsiaTheme="minorHAnsi"/>
    </w:rPr>
  </w:style>
  <w:style w:type="table" w:styleId="TableGrid">
    <w:name w:val="Table Grid"/>
    <w:basedOn w:val="TableNormal"/>
    <w:rsid w:val="00475E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rsid w:val="00475EAB"/>
    <w:pPr>
      <w:tabs>
        <w:tab w:val="left" w:pos="7920"/>
      </w:tabs>
      <w:spacing w:line="240" w:lineRule="exact"/>
    </w:pPr>
    <w:rPr>
      <w:rFonts w:eastAsia="Calibri"/>
      <w:i/>
      <w:iCs/>
      <w:sz w:val="20"/>
      <w:szCs w:val="20"/>
      <w:lang w:val="x-none"/>
    </w:rPr>
  </w:style>
  <w:style w:type="character" w:customStyle="1" w:styleId="BodyTextChar">
    <w:name w:val="Body Text Char"/>
    <w:basedOn w:val="DefaultParagraphFont"/>
    <w:link w:val="BodyText"/>
    <w:rsid w:val="00475EAB"/>
    <w:rPr>
      <w:rFonts w:eastAsia="Calibri"/>
      <w:i/>
      <w:iCs/>
      <w:lang w:val="x-none"/>
    </w:rPr>
  </w:style>
  <w:style w:type="paragraph" w:styleId="Header">
    <w:name w:val="header"/>
    <w:basedOn w:val="Normal"/>
    <w:link w:val="HeaderChar"/>
    <w:rsid w:val="007B6AC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7B6AC3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7B6AC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B6AC3"/>
    <w:rPr>
      <w:sz w:val="24"/>
      <w:szCs w:val="24"/>
    </w:rPr>
  </w:style>
  <w:style w:type="paragraph" w:styleId="BalloonText">
    <w:name w:val="Balloon Text"/>
    <w:basedOn w:val="Normal"/>
    <w:link w:val="BalloonTextChar"/>
    <w:rsid w:val="007B6AC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7B6AC3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rsid w:val="00B57DE0"/>
    <w:rPr>
      <w:color w:val="800080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A4071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2.warwick.ac.uk/fac/arts/english/currentstudents/postgraduate/masters/modules/dramaperformancetheory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2.warwick.ac.uk/about/visiting/maps/campusmap/campus-map-sep-2015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2.warwick.ac.uk/fac/arts/english/currentstudents/postgraduate/masters/modules/narrativesofamericanempir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3A9EBA-C25C-48EC-836A-7CA7D234C7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F4BFC1DE</Template>
  <TotalTime>445</TotalTime>
  <Pages>3</Pages>
  <Words>462</Words>
  <Characters>3083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3538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Dam, Ngan</dc:creator>
  <cp:lastModifiedBy>Roper, Daniel</cp:lastModifiedBy>
  <cp:revision>32</cp:revision>
  <cp:lastPrinted>2016-09-13T08:14:00Z</cp:lastPrinted>
  <dcterms:created xsi:type="dcterms:W3CDTF">2016-08-15T09:49:00Z</dcterms:created>
  <dcterms:modified xsi:type="dcterms:W3CDTF">2016-09-15T13:52:00Z</dcterms:modified>
</cp:coreProperties>
</file>