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71B4" w:rsidRPr="005671B4" w:rsidRDefault="005671B4" w:rsidP="005671B4">
      <w:pPr>
        <w:jc w:val="center"/>
        <w:rPr>
          <w:rFonts w:ascii="Times New Roman" w:hAnsi="Times New Roman" w:cs="Times New Roman"/>
          <w:b/>
          <w:u w:val="single"/>
        </w:rPr>
      </w:pPr>
      <w:r w:rsidRPr="005671B4">
        <w:rPr>
          <w:rFonts w:ascii="Times New Roman" w:hAnsi="Times New Roman" w:cs="Times New Roman"/>
          <w:b/>
          <w:u w:val="single"/>
        </w:rPr>
        <w:t xml:space="preserve">Modes of Reading – Seminar </w:t>
      </w:r>
      <w:proofErr w:type="spellStart"/>
      <w:r w:rsidRPr="005671B4">
        <w:rPr>
          <w:rFonts w:ascii="Times New Roman" w:hAnsi="Times New Roman" w:cs="Times New Roman"/>
          <w:b/>
          <w:u w:val="single"/>
        </w:rPr>
        <w:t>Handout</w:t>
      </w:r>
      <w:proofErr w:type="spellEnd"/>
    </w:p>
    <w:p w:rsidR="005671B4" w:rsidRPr="005671B4" w:rsidRDefault="005671B4" w:rsidP="005671B4">
      <w:pPr>
        <w:jc w:val="center"/>
        <w:rPr>
          <w:rFonts w:ascii="Times New Roman" w:hAnsi="Times New Roman" w:cs="Times New Roman"/>
          <w:b/>
          <w:u w:val="single"/>
        </w:rPr>
      </w:pPr>
      <w:r>
        <w:rPr>
          <w:rFonts w:ascii="Times New Roman" w:hAnsi="Times New Roman" w:cs="Times New Roman"/>
          <w:b/>
          <w:u w:val="single"/>
        </w:rPr>
        <w:t>Week 9</w:t>
      </w:r>
      <w:r w:rsidRPr="005671B4">
        <w:rPr>
          <w:rFonts w:ascii="Times New Roman" w:hAnsi="Times New Roman" w:cs="Times New Roman"/>
          <w:b/>
          <w:u w:val="single"/>
        </w:rPr>
        <w:t xml:space="preserve"> – </w:t>
      </w:r>
      <w:proofErr w:type="spellStart"/>
      <w:r>
        <w:rPr>
          <w:rFonts w:ascii="Times New Roman" w:hAnsi="Times New Roman" w:cs="Times New Roman"/>
          <w:b/>
          <w:u w:val="single"/>
        </w:rPr>
        <w:t>Shklovsky</w:t>
      </w:r>
      <w:proofErr w:type="spellEnd"/>
      <w:r>
        <w:rPr>
          <w:rFonts w:ascii="Times New Roman" w:hAnsi="Times New Roman" w:cs="Times New Roman"/>
          <w:b/>
          <w:u w:val="single"/>
        </w:rPr>
        <w:t xml:space="preserve"> and </w:t>
      </w:r>
      <w:r w:rsidRPr="005671B4">
        <w:rPr>
          <w:rFonts w:ascii="Times New Roman" w:hAnsi="Times New Roman" w:cs="Times New Roman"/>
          <w:b/>
          <w:u w:val="single"/>
        </w:rPr>
        <w:t>Ginsberg</w:t>
      </w:r>
    </w:p>
    <w:p w:rsidR="008D7202" w:rsidRPr="005671B4" w:rsidRDefault="0002206A" w:rsidP="005671B4">
      <w:pPr>
        <w:rPr>
          <w:rFonts w:ascii="Times New Roman" w:hAnsi="Times New Roman" w:cs="Times New Roman"/>
          <w:b/>
          <w:u w:val="single"/>
        </w:rPr>
      </w:pPr>
      <w:r w:rsidRPr="005671B4">
        <w:rPr>
          <w:rFonts w:ascii="Times New Roman" w:hAnsi="Times New Roman" w:cs="Times New Roman"/>
          <w:b/>
          <w:u w:val="single"/>
        </w:rPr>
        <w:t>What does literature do?</w:t>
      </w:r>
    </w:p>
    <w:p w:rsidR="0002206A" w:rsidRPr="005671B4" w:rsidRDefault="005671B4" w:rsidP="005671B4">
      <w:pPr>
        <w:pStyle w:val="ListParagraph"/>
        <w:numPr>
          <w:ilvl w:val="0"/>
          <w:numId w:val="1"/>
        </w:numPr>
        <w:rPr>
          <w:rFonts w:ascii="Times New Roman" w:hAnsi="Times New Roman" w:cs="Times New Roman"/>
        </w:rPr>
      </w:pPr>
      <w:r w:rsidRPr="005671B4">
        <w:rPr>
          <w:rFonts w:ascii="Times New Roman" w:hAnsi="Times New Roman" w:cs="Times New Roman"/>
        </w:rPr>
        <w:t>‘A</w:t>
      </w:r>
      <w:r w:rsidR="0002206A" w:rsidRPr="005671B4">
        <w:rPr>
          <w:rFonts w:ascii="Times New Roman" w:hAnsi="Times New Roman" w:cs="Times New Roman"/>
        </w:rPr>
        <w:t>rt exists that one may recover the sensation of life</w:t>
      </w:r>
      <w:r w:rsidRPr="005671B4">
        <w:rPr>
          <w:rFonts w:ascii="Times New Roman" w:hAnsi="Times New Roman" w:cs="Times New Roman"/>
        </w:rPr>
        <w:t>’</w:t>
      </w:r>
    </w:p>
    <w:p w:rsidR="0002206A" w:rsidRPr="005671B4" w:rsidRDefault="0002206A" w:rsidP="005671B4">
      <w:pPr>
        <w:pStyle w:val="ListParagraph"/>
        <w:numPr>
          <w:ilvl w:val="0"/>
          <w:numId w:val="1"/>
        </w:numPr>
        <w:rPr>
          <w:rFonts w:ascii="Times New Roman" w:hAnsi="Times New Roman" w:cs="Times New Roman"/>
        </w:rPr>
      </w:pPr>
      <w:r w:rsidRPr="005671B4">
        <w:rPr>
          <w:rFonts w:ascii="Times New Roman" w:hAnsi="Times New Roman" w:cs="Times New Roman"/>
        </w:rPr>
        <w:t>Does this always work politically/anti-ideologically</w:t>
      </w:r>
      <w:r w:rsidR="001A6E6C" w:rsidRPr="005671B4">
        <w:rPr>
          <w:rFonts w:ascii="Times New Roman" w:hAnsi="Times New Roman" w:cs="Times New Roman"/>
        </w:rPr>
        <w:t xml:space="preserve">? Think about what we said last week about </w:t>
      </w:r>
      <w:r w:rsidR="00942695">
        <w:rPr>
          <w:rFonts w:ascii="Times New Roman" w:hAnsi="Times New Roman" w:cs="Times New Roman"/>
        </w:rPr>
        <w:t>whether</w:t>
      </w:r>
      <w:r w:rsidR="001A6E6C" w:rsidRPr="005671B4">
        <w:rPr>
          <w:rFonts w:ascii="Times New Roman" w:hAnsi="Times New Roman" w:cs="Times New Roman"/>
        </w:rPr>
        <w:t xml:space="preserve"> </w:t>
      </w:r>
      <w:r w:rsidR="00942695">
        <w:rPr>
          <w:rFonts w:ascii="Times New Roman" w:hAnsi="Times New Roman" w:cs="Times New Roman"/>
        </w:rPr>
        <w:t xml:space="preserve">the </w:t>
      </w:r>
      <w:r w:rsidR="001A6E6C" w:rsidRPr="005671B4">
        <w:rPr>
          <w:rFonts w:ascii="Times New Roman" w:hAnsi="Times New Roman" w:cs="Times New Roman"/>
        </w:rPr>
        <w:t xml:space="preserve">art </w:t>
      </w:r>
      <w:r w:rsidR="00942695">
        <w:rPr>
          <w:rFonts w:ascii="Times New Roman" w:hAnsi="Times New Roman" w:cs="Times New Roman"/>
        </w:rPr>
        <w:t xml:space="preserve">that </w:t>
      </w:r>
      <w:r w:rsidR="001A6E6C" w:rsidRPr="005671B4">
        <w:rPr>
          <w:rFonts w:ascii="Times New Roman" w:hAnsi="Times New Roman" w:cs="Times New Roman"/>
        </w:rPr>
        <w:t>makes you feel happy/comfortable vs. angry/sad/indignant, etc.</w:t>
      </w:r>
    </w:p>
    <w:p w:rsidR="005671B4" w:rsidRDefault="004C6A67" w:rsidP="005671B4">
      <w:pPr>
        <w:pStyle w:val="ListParagraph"/>
        <w:numPr>
          <w:ilvl w:val="0"/>
          <w:numId w:val="1"/>
        </w:numPr>
        <w:rPr>
          <w:rFonts w:ascii="Times New Roman" w:hAnsi="Times New Roman" w:cs="Times New Roman"/>
          <w:noProof/>
          <w:lang w:eastAsia="en-GB"/>
        </w:rPr>
      </w:pPr>
      <w:r w:rsidRPr="004C6A67">
        <w:rPr>
          <w:rFonts w:ascii="Times New Roman" w:hAnsi="Times New Roman" w:cs="Times New Roman"/>
        </w:rPr>
        <w:t xml:space="preserve">‘…the author's purpose is to create the vision which results from that </w:t>
      </w:r>
      <w:proofErr w:type="spellStart"/>
      <w:r w:rsidRPr="004C6A67">
        <w:rPr>
          <w:rFonts w:ascii="Times New Roman" w:hAnsi="Times New Roman" w:cs="Times New Roman"/>
        </w:rPr>
        <w:t>deautomatized</w:t>
      </w:r>
      <w:proofErr w:type="spellEnd"/>
      <w:r w:rsidRPr="004C6A67">
        <w:rPr>
          <w:rFonts w:ascii="Times New Roman" w:hAnsi="Times New Roman" w:cs="Times New Roman"/>
        </w:rPr>
        <w:t xml:space="preserve"> perception’ / </w:t>
      </w:r>
      <w:r w:rsidR="005671B4" w:rsidRPr="004C6A67">
        <w:rPr>
          <w:rFonts w:ascii="Times New Roman" w:hAnsi="Times New Roman" w:cs="Times New Roman"/>
        </w:rPr>
        <w:t>‘…</w:t>
      </w:r>
      <w:proofErr w:type="spellStart"/>
      <w:r w:rsidR="001A6E6C" w:rsidRPr="004C6A67">
        <w:rPr>
          <w:rFonts w:ascii="Times New Roman" w:hAnsi="Times New Roman" w:cs="Times New Roman"/>
        </w:rPr>
        <w:t>defamiliarization</w:t>
      </w:r>
      <w:proofErr w:type="spellEnd"/>
      <w:r w:rsidR="001A6E6C" w:rsidRPr="004C6A67">
        <w:rPr>
          <w:rFonts w:ascii="Times New Roman" w:hAnsi="Times New Roman" w:cs="Times New Roman"/>
        </w:rPr>
        <w:t xml:space="preserve"> is found almost everywhere form is found</w:t>
      </w:r>
      <w:r w:rsidR="005671B4" w:rsidRPr="004C6A67">
        <w:rPr>
          <w:rFonts w:ascii="Times New Roman" w:hAnsi="Times New Roman" w:cs="Times New Roman"/>
        </w:rPr>
        <w:t>’</w:t>
      </w:r>
      <w:r w:rsidRPr="004C6A67">
        <w:rPr>
          <w:rFonts w:ascii="Times New Roman" w:hAnsi="Times New Roman" w:cs="Times New Roman"/>
        </w:rPr>
        <w:t xml:space="preserve"> – absolutism </w:t>
      </w:r>
      <w:r w:rsidR="00A42889" w:rsidRPr="004C6A67">
        <w:rPr>
          <w:rFonts w:ascii="Times New Roman" w:hAnsi="Times New Roman" w:cs="Times New Roman"/>
        </w:rPr>
        <w:t>–</w:t>
      </w:r>
      <w:r w:rsidR="005671B4" w:rsidRPr="004C6A67">
        <w:rPr>
          <w:rFonts w:ascii="Times New Roman" w:hAnsi="Times New Roman" w:cs="Times New Roman"/>
        </w:rPr>
        <w:t xml:space="preserve"> </w:t>
      </w:r>
      <w:r w:rsidR="001A6E6C" w:rsidRPr="004C6A67">
        <w:rPr>
          <w:rFonts w:ascii="Times New Roman" w:hAnsi="Times New Roman" w:cs="Times New Roman"/>
        </w:rPr>
        <w:t>do people agree?</w:t>
      </w:r>
      <w:r w:rsidR="00A42889" w:rsidRPr="004C6A67">
        <w:rPr>
          <w:rFonts w:ascii="Times New Roman" w:hAnsi="Times New Roman" w:cs="Times New Roman"/>
          <w:noProof/>
          <w:lang w:eastAsia="en-GB"/>
        </w:rPr>
        <w:t xml:space="preserve"> </w:t>
      </w:r>
    </w:p>
    <w:p w:rsidR="00942695" w:rsidRPr="00942695" w:rsidRDefault="00942695" w:rsidP="00942695">
      <w:pPr>
        <w:ind w:left="360"/>
        <w:rPr>
          <w:rFonts w:ascii="Times New Roman" w:hAnsi="Times New Roman" w:cs="Times New Roman"/>
          <w:noProof/>
          <w:lang w:eastAsia="en-GB"/>
        </w:rPr>
      </w:pPr>
      <w:r>
        <w:rPr>
          <w:rFonts w:ascii="Times New Roman" w:hAnsi="Times New Roman" w:cs="Times New Roman"/>
          <w:noProof/>
          <w:lang w:eastAsia="en-GB"/>
        </w:rPr>
        <w:t>Theoretical elaboration of this…?</w:t>
      </w:r>
    </w:p>
    <w:p w:rsidR="00942695" w:rsidRDefault="00942695" w:rsidP="005671B4">
      <w:pPr>
        <w:pStyle w:val="ListParagraph"/>
        <w:numPr>
          <w:ilvl w:val="0"/>
          <w:numId w:val="1"/>
        </w:numPr>
        <w:rPr>
          <w:rFonts w:ascii="Times New Roman" w:hAnsi="Times New Roman" w:cs="Times New Roman"/>
          <w:noProof/>
          <w:lang w:eastAsia="en-GB"/>
        </w:rPr>
      </w:pPr>
      <w:r>
        <w:rPr>
          <w:rFonts w:ascii="Times New Roman" w:hAnsi="Times New Roman" w:cs="Times New Roman"/>
        </w:rPr>
        <w:t>Marx on ideology – ‘false consciousness’</w:t>
      </w:r>
    </w:p>
    <w:p w:rsidR="004C6A67" w:rsidRPr="004C6A67" w:rsidRDefault="004C6A67" w:rsidP="005671B4">
      <w:pPr>
        <w:pStyle w:val="ListParagraph"/>
        <w:numPr>
          <w:ilvl w:val="0"/>
          <w:numId w:val="1"/>
        </w:numPr>
        <w:rPr>
          <w:rFonts w:ascii="Times New Roman" w:hAnsi="Times New Roman" w:cs="Times New Roman"/>
          <w:noProof/>
          <w:lang w:eastAsia="en-GB"/>
        </w:rPr>
      </w:pPr>
      <w:r w:rsidRPr="004C6A67">
        <w:rPr>
          <w:rFonts w:ascii="Times New Roman" w:hAnsi="Times New Roman" w:cs="Times New Roman"/>
          <w:i/>
        </w:rPr>
        <w:t>Habitus</w:t>
      </w:r>
      <w:r w:rsidRPr="004C6A67">
        <w:rPr>
          <w:rFonts w:ascii="Times New Roman" w:hAnsi="Times New Roman" w:cs="Times New Roman"/>
        </w:rPr>
        <w:t xml:space="preserve">: ‘…embodied history, internalized as a second nature and so forgotten as history […] It is just that we don't directly feel the influence of these past selves precisely because they are so deeply rooted within us. They constitute the unconscious part of </w:t>
      </w:r>
      <w:proofErr w:type="gramStart"/>
      <w:r w:rsidRPr="004C6A67">
        <w:rPr>
          <w:rFonts w:ascii="Times New Roman" w:hAnsi="Times New Roman" w:cs="Times New Roman"/>
        </w:rPr>
        <w:t>ourselves</w:t>
      </w:r>
      <w:proofErr w:type="gramEnd"/>
      <w:r w:rsidRPr="004C6A67">
        <w:rPr>
          <w:rFonts w:ascii="Times New Roman" w:hAnsi="Times New Roman" w:cs="Times New Roman"/>
        </w:rPr>
        <w:t xml:space="preserve">. Consequently we have a strong tendency not to recognize their existence and to ignore their legitimate demands’ (Pierre Bourdieu, </w:t>
      </w:r>
      <w:r w:rsidRPr="004C6A67">
        <w:rPr>
          <w:rFonts w:ascii="Times New Roman" w:hAnsi="Times New Roman" w:cs="Times New Roman"/>
          <w:i/>
        </w:rPr>
        <w:t>The Logic of Practice</w:t>
      </w:r>
      <w:r w:rsidRPr="004C6A67">
        <w:rPr>
          <w:rFonts w:ascii="Times New Roman" w:hAnsi="Times New Roman" w:cs="Times New Roman"/>
        </w:rPr>
        <w:t>, 1990).</w:t>
      </w:r>
    </w:p>
    <w:p w:rsidR="005671B4" w:rsidRDefault="00A83E73" w:rsidP="005671B4">
      <w:pPr>
        <w:rPr>
          <w:rFonts w:ascii="Times New Roman" w:hAnsi="Times New Roman" w:cs="Times New Roman"/>
          <w:noProof/>
          <w:lang w:eastAsia="en-GB"/>
        </w:rPr>
        <w:sectPr w:rsidR="005671B4">
          <w:pgSz w:w="11906" w:h="16838"/>
          <w:pgMar w:top="1440" w:right="1440" w:bottom="1440" w:left="1440" w:header="708" w:footer="708" w:gutter="0"/>
          <w:cols w:space="708"/>
          <w:docGrid w:linePitch="360"/>
        </w:sectPr>
      </w:pPr>
      <w:r>
        <w:rPr>
          <w:rFonts w:ascii="Times New Roman" w:hAnsi="Times New Roman" w:cs="Times New Roman"/>
          <w:b/>
          <w:noProof/>
          <w:u w:val="single"/>
          <w:lang w:eastAsia="en-GB"/>
        </w:rPr>
        <w:t>Avant-G</w:t>
      </w:r>
      <w:r w:rsidR="005671B4">
        <w:rPr>
          <w:rFonts w:ascii="Times New Roman" w:hAnsi="Times New Roman" w:cs="Times New Roman"/>
          <w:b/>
          <w:noProof/>
          <w:u w:val="single"/>
          <w:lang w:eastAsia="en-GB"/>
        </w:rPr>
        <w:t>arde</w:t>
      </w:r>
      <w:r w:rsidRPr="00A83E73">
        <w:rPr>
          <w:rFonts w:ascii="Times New Roman" w:hAnsi="Times New Roman" w:cs="Times New Roman"/>
          <w:b/>
          <w:noProof/>
          <w:u w:val="single"/>
          <w:lang w:eastAsia="en-GB"/>
        </w:rPr>
        <w:t>/conceptual art</w:t>
      </w:r>
    </w:p>
    <w:p w:rsidR="005671B4" w:rsidRDefault="005671B4" w:rsidP="005671B4">
      <w:pPr>
        <w:rPr>
          <w:rFonts w:ascii="Times New Roman" w:hAnsi="Times New Roman" w:cs="Times New Roman"/>
        </w:rPr>
      </w:pPr>
    </w:p>
    <w:p w:rsidR="005671B4" w:rsidRDefault="005671B4" w:rsidP="005671B4">
      <w:pPr>
        <w:rPr>
          <w:rFonts w:ascii="Times New Roman" w:hAnsi="Times New Roman" w:cs="Times New Roman"/>
        </w:rPr>
      </w:pPr>
      <w:r w:rsidRPr="005671B4">
        <w:rPr>
          <w:rFonts w:ascii="Times New Roman" w:hAnsi="Times New Roman" w:cs="Times New Roman"/>
        </w:rPr>
        <w:t xml:space="preserve">DISORDER </w:t>
      </w:r>
      <w:r>
        <w:rPr>
          <w:rFonts w:ascii="Times New Roman" w:hAnsi="Times New Roman" w:cs="Times New Roman"/>
        </w:rPr>
        <w:t>–</w:t>
      </w:r>
      <w:r w:rsidRPr="005671B4">
        <w:rPr>
          <w:rFonts w:ascii="Times New Roman" w:hAnsi="Times New Roman" w:cs="Times New Roman"/>
        </w:rPr>
        <w:t xml:space="preserve"> </w:t>
      </w:r>
      <w:r>
        <w:rPr>
          <w:rFonts w:ascii="Times New Roman" w:hAnsi="Times New Roman" w:cs="Times New Roman"/>
        </w:rPr>
        <w:t>‘</w:t>
      </w:r>
      <w:r w:rsidRPr="005671B4">
        <w:rPr>
          <w:rFonts w:ascii="Times New Roman" w:hAnsi="Times New Roman" w:cs="Times New Roman"/>
        </w:rPr>
        <w:t>It is obvious that the systematization will not work, for in reality the problem is not one of complicating the rhythm but of disordering the rhythm - a disordering which cannot be predicted.</w:t>
      </w:r>
      <w:r>
        <w:rPr>
          <w:rFonts w:ascii="Times New Roman" w:hAnsi="Times New Roman" w:cs="Times New Roman"/>
        </w:rPr>
        <w:t>’</w:t>
      </w:r>
    </w:p>
    <w:p w:rsidR="005671B4" w:rsidRPr="005671B4" w:rsidRDefault="005671B4" w:rsidP="005671B4">
      <w:pPr>
        <w:rPr>
          <w:rFonts w:ascii="Times New Roman" w:hAnsi="Times New Roman" w:cs="Times New Roman"/>
        </w:rPr>
      </w:pPr>
      <w:hyperlink r:id="rId6" w:history="1">
        <w:r w:rsidRPr="005671B4">
          <w:rPr>
            <w:rStyle w:val="Hyperlink"/>
            <w:rFonts w:ascii="Times New Roman" w:hAnsi="Times New Roman" w:cs="Times New Roman"/>
          </w:rPr>
          <w:t>http://www.ubu.com/sound/bok.html</w:t>
        </w:r>
      </w:hyperlink>
    </w:p>
    <w:p w:rsidR="005671B4" w:rsidRDefault="005671B4">
      <w:pPr>
        <w:rPr>
          <w:rFonts w:ascii="Times New Roman" w:hAnsi="Times New Roman" w:cs="Times New Roman"/>
          <w:noProof/>
          <w:lang w:eastAsia="en-GB"/>
        </w:rPr>
      </w:pPr>
    </w:p>
    <w:p w:rsidR="0002206A" w:rsidRPr="005671B4" w:rsidRDefault="00A42889">
      <w:pPr>
        <w:rPr>
          <w:rFonts w:ascii="Times New Roman" w:hAnsi="Times New Roman" w:cs="Times New Roman"/>
        </w:rPr>
      </w:pPr>
      <w:r w:rsidRPr="005671B4">
        <w:rPr>
          <w:rFonts w:ascii="Times New Roman" w:hAnsi="Times New Roman" w:cs="Times New Roman"/>
          <w:noProof/>
          <w:lang w:eastAsia="en-GB"/>
        </w:rPr>
        <w:drawing>
          <wp:inline distT="0" distB="0" distL="0" distR="0" wp14:anchorId="2AEFC8A4" wp14:editId="4BF10B3A">
            <wp:extent cx="2374900" cy="2805887"/>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rinal Ducham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375791" cy="2806940"/>
                    </a:xfrm>
                    <a:prstGeom prst="rect">
                      <a:avLst/>
                    </a:prstGeom>
                  </pic:spPr>
                </pic:pic>
              </a:graphicData>
            </a:graphic>
          </wp:inline>
        </w:drawing>
      </w:r>
    </w:p>
    <w:p w:rsidR="005671B4" w:rsidRDefault="005671B4">
      <w:pPr>
        <w:rPr>
          <w:rFonts w:ascii="Times New Roman" w:hAnsi="Times New Roman" w:cs="Times New Roman"/>
          <w:b/>
          <w:u w:val="single"/>
        </w:rPr>
        <w:sectPr w:rsidR="005671B4" w:rsidSect="005671B4">
          <w:type w:val="continuous"/>
          <w:pgSz w:w="11906" w:h="16838"/>
          <w:pgMar w:top="1440" w:right="1440" w:bottom="1440" w:left="1440" w:header="708" w:footer="708" w:gutter="0"/>
          <w:cols w:num="2" w:space="708"/>
          <w:docGrid w:linePitch="360"/>
        </w:sectPr>
      </w:pPr>
    </w:p>
    <w:p w:rsidR="0002206A" w:rsidRPr="005671B4" w:rsidRDefault="005671B4">
      <w:pPr>
        <w:rPr>
          <w:rFonts w:ascii="Times New Roman" w:hAnsi="Times New Roman" w:cs="Times New Roman"/>
          <w:b/>
          <w:u w:val="single"/>
        </w:rPr>
      </w:pPr>
      <w:r>
        <w:rPr>
          <w:rFonts w:ascii="Times New Roman" w:hAnsi="Times New Roman" w:cs="Times New Roman"/>
          <w:b/>
          <w:u w:val="single"/>
        </w:rPr>
        <w:t>‘</w:t>
      </w:r>
      <w:r w:rsidR="0002206A" w:rsidRPr="005671B4">
        <w:rPr>
          <w:rFonts w:ascii="Times New Roman" w:hAnsi="Times New Roman" w:cs="Times New Roman"/>
          <w:b/>
          <w:u w:val="single"/>
        </w:rPr>
        <w:t>Cognitive estrangement</w:t>
      </w:r>
      <w:r w:rsidR="00942695">
        <w:rPr>
          <w:rFonts w:ascii="Times New Roman" w:hAnsi="Times New Roman" w:cs="Times New Roman"/>
          <w:b/>
          <w:u w:val="single"/>
        </w:rPr>
        <w:t>’ and Sci-f</w:t>
      </w:r>
      <w:r>
        <w:rPr>
          <w:rFonts w:ascii="Times New Roman" w:hAnsi="Times New Roman" w:cs="Times New Roman"/>
          <w:b/>
          <w:u w:val="single"/>
        </w:rPr>
        <w:t>i</w:t>
      </w:r>
    </w:p>
    <w:p w:rsidR="0002206A" w:rsidRPr="005671B4" w:rsidRDefault="0002206A" w:rsidP="005671B4">
      <w:pPr>
        <w:pStyle w:val="ListParagraph"/>
        <w:numPr>
          <w:ilvl w:val="0"/>
          <w:numId w:val="2"/>
        </w:numPr>
        <w:rPr>
          <w:rFonts w:ascii="Times New Roman" w:hAnsi="Times New Roman" w:cs="Times New Roman"/>
        </w:rPr>
      </w:pPr>
      <w:r w:rsidRPr="005671B4">
        <w:rPr>
          <w:rFonts w:ascii="Times New Roman" w:hAnsi="Times New Roman" w:cs="Times New Roman"/>
        </w:rPr>
        <w:t xml:space="preserve">Ursula </w:t>
      </w:r>
      <w:r w:rsidR="005671B4">
        <w:rPr>
          <w:rFonts w:ascii="Times New Roman" w:hAnsi="Times New Roman" w:cs="Times New Roman"/>
        </w:rPr>
        <w:t xml:space="preserve">K. </w:t>
      </w:r>
      <w:r w:rsidRPr="005671B4">
        <w:rPr>
          <w:rFonts w:ascii="Times New Roman" w:hAnsi="Times New Roman" w:cs="Times New Roman"/>
        </w:rPr>
        <w:t>Le</w:t>
      </w:r>
      <w:r w:rsidR="005671B4" w:rsidRPr="005671B4">
        <w:rPr>
          <w:rFonts w:ascii="Times New Roman" w:hAnsi="Times New Roman" w:cs="Times New Roman"/>
        </w:rPr>
        <w:t xml:space="preserve"> </w:t>
      </w:r>
      <w:proofErr w:type="spellStart"/>
      <w:r w:rsidRPr="005671B4">
        <w:rPr>
          <w:rFonts w:ascii="Times New Roman" w:hAnsi="Times New Roman" w:cs="Times New Roman"/>
        </w:rPr>
        <w:t>Guin</w:t>
      </w:r>
      <w:proofErr w:type="spellEnd"/>
      <w:r w:rsidRPr="005671B4">
        <w:rPr>
          <w:rFonts w:ascii="Times New Roman" w:hAnsi="Times New Roman" w:cs="Times New Roman"/>
        </w:rPr>
        <w:t xml:space="preserve"> – </w:t>
      </w:r>
      <w:r w:rsidRPr="005671B4">
        <w:rPr>
          <w:rFonts w:ascii="Times New Roman" w:hAnsi="Times New Roman" w:cs="Times New Roman"/>
          <w:i/>
        </w:rPr>
        <w:t xml:space="preserve">Left </w:t>
      </w:r>
      <w:r w:rsidR="005671B4" w:rsidRPr="005671B4">
        <w:rPr>
          <w:rFonts w:ascii="Times New Roman" w:hAnsi="Times New Roman" w:cs="Times New Roman"/>
          <w:i/>
        </w:rPr>
        <w:t>H</w:t>
      </w:r>
      <w:r w:rsidRPr="005671B4">
        <w:rPr>
          <w:rFonts w:ascii="Times New Roman" w:hAnsi="Times New Roman" w:cs="Times New Roman"/>
          <w:i/>
        </w:rPr>
        <w:t xml:space="preserve">and of </w:t>
      </w:r>
      <w:r w:rsidR="005671B4" w:rsidRPr="005671B4">
        <w:rPr>
          <w:rFonts w:ascii="Times New Roman" w:hAnsi="Times New Roman" w:cs="Times New Roman"/>
          <w:i/>
        </w:rPr>
        <w:t>D</w:t>
      </w:r>
      <w:r w:rsidRPr="005671B4">
        <w:rPr>
          <w:rFonts w:ascii="Times New Roman" w:hAnsi="Times New Roman" w:cs="Times New Roman"/>
          <w:i/>
        </w:rPr>
        <w:t>arkness</w:t>
      </w:r>
      <w:r w:rsidR="005671B4">
        <w:rPr>
          <w:rFonts w:ascii="Times New Roman" w:hAnsi="Times New Roman" w:cs="Times New Roman"/>
        </w:rPr>
        <w:t xml:space="preserve"> (1969)</w:t>
      </w:r>
      <w:r w:rsidR="00942695">
        <w:rPr>
          <w:rFonts w:ascii="Times New Roman" w:hAnsi="Times New Roman" w:cs="Times New Roman"/>
        </w:rPr>
        <w:t xml:space="preserve"> – classic example of cognitive estrangement – a world in which the inhabitants are ‘gendered’ only once a month. This has the effect of forcing us to question the nature of our own permanently gendered social organisation.</w:t>
      </w:r>
    </w:p>
    <w:p w:rsidR="005671B4" w:rsidRPr="0070587F" w:rsidRDefault="0070587F" w:rsidP="005671B4">
      <w:pPr>
        <w:pStyle w:val="ListParagraph"/>
        <w:numPr>
          <w:ilvl w:val="0"/>
          <w:numId w:val="2"/>
        </w:numPr>
        <w:rPr>
          <w:rFonts w:ascii="Times New Roman" w:hAnsi="Times New Roman" w:cs="Times New Roman"/>
        </w:rPr>
      </w:pPr>
      <w:r w:rsidRPr="0070587F">
        <w:rPr>
          <w:rFonts w:ascii="Times New Roman" w:hAnsi="Times New Roman" w:cs="Times New Roman"/>
        </w:rPr>
        <w:t xml:space="preserve">Charles R. Saunders - </w:t>
      </w:r>
      <w:r w:rsidR="0002206A" w:rsidRPr="0070587F">
        <w:rPr>
          <w:rFonts w:ascii="Times New Roman" w:hAnsi="Times New Roman" w:cs="Times New Roman"/>
        </w:rPr>
        <w:t>‘Why</w:t>
      </w:r>
      <w:r w:rsidRPr="0070587F">
        <w:rPr>
          <w:rFonts w:ascii="Times New Roman" w:hAnsi="Times New Roman" w:cs="Times New Roman"/>
        </w:rPr>
        <w:t xml:space="preserve"> blacks</w:t>
      </w:r>
      <w:r w:rsidR="0002206A" w:rsidRPr="0070587F">
        <w:rPr>
          <w:rFonts w:ascii="Times New Roman" w:hAnsi="Times New Roman" w:cs="Times New Roman"/>
        </w:rPr>
        <w:t xml:space="preserve"> don’t read sci-fi?’</w:t>
      </w:r>
      <w:r w:rsidR="001A6E6C" w:rsidRPr="0070587F">
        <w:rPr>
          <w:rFonts w:ascii="Times New Roman" w:hAnsi="Times New Roman" w:cs="Times New Roman"/>
        </w:rPr>
        <w:t xml:space="preserve"> </w:t>
      </w:r>
      <w:r w:rsidRPr="0070587F">
        <w:rPr>
          <w:rStyle w:val="st1"/>
          <w:rFonts w:ascii="Times New Roman" w:hAnsi="Times New Roman" w:cs="Times New Roman"/>
          <w:i/>
          <w:color w:val="222222"/>
        </w:rPr>
        <w:t>Windhaven</w:t>
      </w:r>
      <w:r w:rsidRPr="0070587F">
        <w:rPr>
          <w:rStyle w:val="st1"/>
          <w:rFonts w:ascii="Times New Roman" w:hAnsi="Times New Roman" w:cs="Times New Roman"/>
          <w:color w:val="222222"/>
        </w:rPr>
        <w:t xml:space="preserve"> </w:t>
      </w:r>
      <w:r>
        <w:rPr>
          <w:rStyle w:val="st1"/>
          <w:rFonts w:ascii="Times New Roman" w:hAnsi="Times New Roman" w:cs="Times New Roman"/>
          <w:color w:val="222222"/>
        </w:rPr>
        <w:t>no.</w:t>
      </w:r>
      <w:r w:rsidRPr="0070587F">
        <w:rPr>
          <w:rStyle w:val="st1"/>
          <w:rFonts w:ascii="Times New Roman" w:hAnsi="Times New Roman" w:cs="Times New Roman"/>
          <w:color w:val="222222"/>
        </w:rPr>
        <w:t>5 (1977)</w:t>
      </w:r>
    </w:p>
    <w:p w:rsidR="001A6E6C" w:rsidRPr="005671B4" w:rsidRDefault="00942695" w:rsidP="005671B4">
      <w:pPr>
        <w:pStyle w:val="ListParagraph"/>
        <w:numPr>
          <w:ilvl w:val="0"/>
          <w:numId w:val="2"/>
        </w:numPr>
        <w:rPr>
          <w:rFonts w:ascii="Times New Roman" w:hAnsi="Times New Roman" w:cs="Times New Roman"/>
        </w:rPr>
      </w:pPr>
      <w:r>
        <w:rPr>
          <w:rFonts w:ascii="Times New Roman" w:hAnsi="Times New Roman" w:cs="Times New Roman"/>
        </w:rPr>
        <w:t xml:space="preserve">Tolstoy and </w:t>
      </w:r>
      <w:proofErr w:type="spellStart"/>
      <w:r>
        <w:rPr>
          <w:rFonts w:ascii="Times New Roman" w:hAnsi="Times New Roman" w:cs="Times New Roman"/>
        </w:rPr>
        <w:t>Kholstomer</w:t>
      </w:r>
      <w:proofErr w:type="spellEnd"/>
      <w:r>
        <w:rPr>
          <w:rFonts w:ascii="Times New Roman" w:hAnsi="Times New Roman" w:cs="Times New Roman"/>
        </w:rPr>
        <w:t xml:space="preserve"> – cf. </w:t>
      </w:r>
      <w:hyperlink r:id="rId8" w:history="1">
        <w:r w:rsidR="00347542" w:rsidRPr="005671B4">
          <w:rPr>
            <w:rStyle w:val="Hyperlink"/>
            <w:rFonts w:ascii="Times New Roman" w:hAnsi="Times New Roman" w:cs="Times New Roman"/>
          </w:rPr>
          <w:t>http://video.google.com/videoplay?docid=5437261131639475009</w:t>
        </w:r>
      </w:hyperlink>
      <w:r w:rsidR="00347542" w:rsidRPr="005671B4">
        <w:rPr>
          <w:rFonts w:ascii="Times New Roman" w:hAnsi="Times New Roman" w:cs="Times New Roman"/>
        </w:rPr>
        <w:t xml:space="preserve"> – 5:00 </w:t>
      </w:r>
      <w:proofErr w:type="spellStart"/>
      <w:r w:rsidR="00347542" w:rsidRPr="005671B4">
        <w:rPr>
          <w:rFonts w:ascii="Times New Roman" w:hAnsi="Times New Roman" w:cs="Times New Roman"/>
        </w:rPr>
        <w:t>ff</w:t>
      </w:r>
      <w:proofErr w:type="spellEnd"/>
    </w:p>
    <w:p w:rsidR="005671B4" w:rsidRPr="005671B4" w:rsidRDefault="005671B4">
      <w:pPr>
        <w:rPr>
          <w:rFonts w:ascii="Times New Roman" w:hAnsi="Times New Roman" w:cs="Times New Roman"/>
          <w:b/>
          <w:u w:val="single"/>
        </w:rPr>
      </w:pPr>
      <w:bookmarkStart w:id="0" w:name="_GoBack"/>
      <w:bookmarkEnd w:id="0"/>
      <w:r w:rsidRPr="005671B4">
        <w:rPr>
          <w:rFonts w:ascii="Times New Roman" w:hAnsi="Times New Roman" w:cs="Times New Roman"/>
          <w:b/>
          <w:u w:val="single"/>
        </w:rPr>
        <w:t>Questions</w:t>
      </w:r>
    </w:p>
    <w:p w:rsidR="005671B4" w:rsidRPr="005671B4" w:rsidRDefault="005671B4" w:rsidP="005671B4">
      <w:pPr>
        <w:pStyle w:val="NormalWeb"/>
        <w:spacing w:after="240" w:afterAutospacing="0"/>
        <w:rPr>
          <w:sz w:val="22"/>
          <w:szCs w:val="22"/>
        </w:rPr>
      </w:pPr>
      <w:r w:rsidRPr="005671B4">
        <w:rPr>
          <w:sz w:val="22"/>
          <w:szCs w:val="22"/>
        </w:rPr>
        <w:t>1. “Images change little from century to century… from poet to poet.” In relation to this statement, does ‘Howl’ use/not use predictable imagery, and what is the effect of this?</w:t>
      </w:r>
    </w:p>
    <w:p w:rsidR="005671B4" w:rsidRPr="005671B4" w:rsidRDefault="005671B4" w:rsidP="005671B4">
      <w:pPr>
        <w:pStyle w:val="NormalWeb"/>
        <w:spacing w:after="240" w:afterAutospacing="0"/>
        <w:rPr>
          <w:sz w:val="22"/>
          <w:szCs w:val="22"/>
        </w:rPr>
      </w:pPr>
      <w:r w:rsidRPr="005671B4">
        <w:rPr>
          <w:sz w:val="22"/>
          <w:szCs w:val="22"/>
        </w:rPr>
        <w:t>2. How does ‘Howl’ use poetic imagery to create “the strongest possible impression”? Can you give examples?</w:t>
      </w:r>
    </w:p>
    <w:p w:rsidR="005671B4" w:rsidRPr="005671B4" w:rsidRDefault="005671B4" w:rsidP="005671B4">
      <w:pPr>
        <w:pStyle w:val="NormalWeb"/>
        <w:spacing w:after="240" w:afterAutospacing="0"/>
        <w:rPr>
          <w:sz w:val="22"/>
          <w:szCs w:val="22"/>
        </w:rPr>
      </w:pPr>
      <w:r w:rsidRPr="005671B4">
        <w:rPr>
          <w:sz w:val="22"/>
          <w:szCs w:val="22"/>
        </w:rPr>
        <w:t xml:space="preserve">3. </w:t>
      </w:r>
      <w:proofErr w:type="gramStart"/>
      <w:r w:rsidRPr="005671B4">
        <w:rPr>
          <w:sz w:val="22"/>
          <w:szCs w:val="22"/>
        </w:rPr>
        <w:t>Is</w:t>
      </w:r>
      <w:proofErr w:type="gramEnd"/>
      <w:r w:rsidRPr="005671B4">
        <w:rPr>
          <w:sz w:val="22"/>
          <w:szCs w:val="22"/>
        </w:rPr>
        <w:t xml:space="preserve"> there any accepted perception, whether ideological or social, which has become “unconsciously automatic” in the eyes of the poem, and which Howl actively questions?</w:t>
      </w:r>
    </w:p>
    <w:p w:rsidR="005671B4" w:rsidRPr="005671B4" w:rsidRDefault="005671B4" w:rsidP="005671B4">
      <w:pPr>
        <w:pStyle w:val="NormalWeb"/>
        <w:spacing w:after="240" w:afterAutospacing="0"/>
        <w:rPr>
          <w:sz w:val="22"/>
          <w:szCs w:val="22"/>
        </w:rPr>
      </w:pPr>
      <w:r w:rsidRPr="005671B4">
        <w:rPr>
          <w:sz w:val="22"/>
          <w:szCs w:val="22"/>
        </w:rPr>
        <w:t>4. “The technique of art is to make objects ‘unfamiliar’.” How can this statement be applied to the language and ideas in Howl, and what is the effect, if any, of this unfamiliarity?</w:t>
      </w:r>
    </w:p>
    <w:p w:rsidR="005671B4" w:rsidRPr="005671B4" w:rsidRDefault="005671B4" w:rsidP="005671B4">
      <w:pPr>
        <w:pStyle w:val="NormalWeb"/>
        <w:rPr>
          <w:sz w:val="22"/>
          <w:szCs w:val="22"/>
        </w:rPr>
      </w:pPr>
      <w:r w:rsidRPr="005671B4">
        <w:rPr>
          <w:sz w:val="22"/>
          <w:szCs w:val="22"/>
        </w:rPr>
        <w:t xml:space="preserve">5. How can the text be seen as responding to </w:t>
      </w:r>
      <w:proofErr w:type="spellStart"/>
      <w:r w:rsidRPr="005671B4">
        <w:rPr>
          <w:sz w:val="22"/>
          <w:szCs w:val="22"/>
        </w:rPr>
        <w:t>Sh</w:t>
      </w:r>
      <w:r>
        <w:rPr>
          <w:sz w:val="22"/>
          <w:szCs w:val="22"/>
        </w:rPr>
        <w:t>k</w:t>
      </w:r>
      <w:r w:rsidRPr="005671B4">
        <w:rPr>
          <w:sz w:val="22"/>
          <w:szCs w:val="22"/>
        </w:rPr>
        <w:t>lovsky’s</w:t>
      </w:r>
      <w:proofErr w:type="spellEnd"/>
      <w:r w:rsidRPr="005671B4">
        <w:rPr>
          <w:sz w:val="22"/>
          <w:szCs w:val="22"/>
        </w:rPr>
        <w:t xml:space="preserve"> idea that “the purpose of art is to impart the sensation of things as they are perceived and not as they are known”?</w:t>
      </w:r>
    </w:p>
    <w:p w:rsidR="005671B4" w:rsidRPr="005671B4" w:rsidRDefault="005671B4">
      <w:pPr>
        <w:rPr>
          <w:rFonts w:ascii="Times New Roman" w:hAnsi="Times New Roman" w:cs="Times New Roman"/>
        </w:rPr>
      </w:pPr>
    </w:p>
    <w:sectPr w:rsidR="005671B4" w:rsidRPr="005671B4" w:rsidSect="005671B4">
      <w:type w:val="continuous"/>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722DD"/>
    <w:multiLevelType w:val="hybridMultilevel"/>
    <w:tmpl w:val="48E272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39CD2908"/>
    <w:multiLevelType w:val="hybridMultilevel"/>
    <w:tmpl w:val="C55CEF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79476F5A"/>
    <w:multiLevelType w:val="hybridMultilevel"/>
    <w:tmpl w:val="2A880A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206A"/>
    <w:rsid w:val="0002206A"/>
    <w:rsid w:val="001A6E6C"/>
    <w:rsid w:val="001F34E1"/>
    <w:rsid w:val="002D56D6"/>
    <w:rsid w:val="00347542"/>
    <w:rsid w:val="004C6A67"/>
    <w:rsid w:val="005671B4"/>
    <w:rsid w:val="00702C04"/>
    <w:rsid w:val="0070587F"/>
    <w:rsid w:val="007D0994"/>
    <w:rsid w:val="008D7202"/>
    <w:rsid w:val="00942695"/>
    <w:rsid w:val="009D2FE7"/>
    <w:rsid w:val="00A42889"/>
    <w:rsid w:val="00A83E73"/>
    <w:rsid w:val="00B97A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206A"/>
    <w:rPr>
      <w:color w:val="0000FF" w:themeColor="hyperlink"/>
      <w:u w:val="single"/>
    </w:rPr>
  </w:style>
  <w:style w:type="paragraph" w:styleId="BalloonText">
    <w:name w:val="Balloon Text"/>
    <w:basedOn w:val="Normal"/>
    <w:link w:val="BalloonTextChar"/>
    <w:uiPriority w:val="99"/>
    <w:semiHidden/>
    <w:unhideWhenUsed/>
    <w:rsid w:val="00A428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42889"/>
    <w:rPr>
      <w:rFonts w:ascii="Tahoma" w:hAnsi="Tahoma" w:cs="Tahoma"/>
      <w:sz w:val="16"/>
      <w:szCs w:val="16"/>
    </w:rPr>
  </w:style>
  <w:style w:type="paragraph" w:styleId="NormalWeb">
    <w:name w:val="Normal (Web)"/>
    <w:basedOn w:val="Normal"/>
    <w:uiPriority w:val="99"/>
    <w:semiHidden/>
    <w:unhideWhenUsed/>
    <w:rsid w:val="005671B4"/>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5671B4"/>
    <w:pPr>
      <w:ind w:left="720"/>
      <w:contextualSpacing/>
    </w:pPr>
  </w:style>
  <w:style w:type="character" w:customStyle="1" w:styleId="st1">
    <w:name w:val="st1"/>
    <w:basedOn w:val="DefaultParagraphFont"/>
    <w:rsid w:val="0070587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206A"/>
    <w:rPr>
      <w:color w:val="0000FF" w:themeColor="hyperlink"/>
      <w:u w:val="single"/>
    </w:rPr>
  </w:style>
  <w:style w:type="paragraph" w:styleId="BalloonText">
    <w:name w:val="Balloon Text"/>
    <w:basedOn w:val="Normal"/>
    <w:link w:val="BalloonTextChar"/>
    <w:uiPriority w:val="99"/>
    <w:semiHidden/>
    <w:unhideWhenUsed/>
    <w:rsid w:val="00A428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42889"/>
    <w:rPr>
      <w:rFonts w:ascii="Tahoma" w:hAnsi="Tahoma" w:cs="Tahoma"/>
      <w:sz w:val="16"/>
      <w:szCs w:val="16"/>
    </w:rPr>
  </w:style>
  <w:style w:type="paragraph" w:styleId="NormalWeb">
    <w:name w:val="Normal (Web)"/>
    <w:basedOn w:val="Normal"/>
    <w:uiPriority w:val="99"/>
    <w:semiHidden/>
    <w:unhideWhenUsed/>
    <w:rsid w:val="005671B4"/>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5671B4"/>
    <w:pPr>
      <w:ind w:left="720"/>
      <w:contextualSpacing/>
    </w:pPr>
  </w:style>
  <w:style w:type="character" w:customStyle="1" w:styleId="st1">
    <w:name w:val="st1"/>
    <w:basedOn w:val="DefaultParagraphFont"/>
    <w:rsid w:val="007058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75014052">
      <w:bodyDiv w:val="1"/>
      <w:marLeft w:val="0"/>
      <w:marRight w:val="0"/>
      <w:marTop w:val="0"/>
      <w:marBottom w:val="0"/>
      <w:divBdr>
        <w:top w:val="none" w:sz="0" w:space="0" w:color="auto"/>
        <w:left w:val="none" w:sz="0" w:space="0" w:color="auto"/>
        <w:bottom w:val="none" w:sz="0" w:space="0" w:color="auto"/>
        <w:right w:val="none" w:sz="0" w:space="0" w:color="auto"/>
      </w:divBdr>
      <w:divsChild>
        <w:div w:id="1446777887">
          <w:marLeft w:val="0"/>
          <w:marRight w:val="0"/>
          <w:marTop w:val="0"/>
          <w:marBottom w:val="0"/>
          <w:divBdr>
            <w:top w:val="none" w:sz="0" w:space="0" w:color="auto"/>
            <w:left w:val="none" w:sz="0" w:space="0" w:color="auto"/>
            <w:bottom w:val="none" w:sz="0" w:space="0" w:color="auto"/>
            <w:right w:val="none" w:sz="0" w:space="0" w:color="auto"/>
          </w:divBdr>
          <w:divsChild>
            <w:div w:id="893658200">
              <w:marLeft w:val="0"/>
              <w:marRight w:val="0"/>
              <w:marTop w:val="0"/>
              <w:marBottom w:val="0"/>
              <w:divBdr>
                <w:top w:val="none" w:sz="0" w:space="0" w:color="auto"/>
                <w:left w:val="none" w:sz="0" w:space="0" w:color="auto"/>
                <w:bottom w:val="none" w:sz="0" w:space="0" w:color="auto"/>
                <w:right w:val="none" w:sz="0" w:space="0" w:color="auto"/>
              </w:divBdr>
              <w:divsChild>
                <w:div w:id="1004823660">
                  <w:marLeft w:val="0"/>
                  <w:marRight w:val="0"/>
                  <w:marTop w:val="0"/>
                  <w:marBottom w:val="0"/>
                  <w:divBdr>
                    <w:top w:val="none" w:sz="0" w:space="0" w:color="auto"/>
                    <w:left w:val="none" w:sz="0" w:space="0" w:color="auto"/>
                    <w:bottom w:val="none" w:sz="0" w:space="0" w:color="auto"/>
                    <w:right w:val="none" w:sz="0" w:space="0" w:color="auto"/>
                  </w:divBdr>
                  <w:divsChild>
                    <w:div w:id="57285435">
                      <w:marLeft w:val="0"/>
                      <w:marRight w:val="0"/>
                      <w:marTop w:val="0"/>
                      <w:marBottom w:val="0"/>
                      <w:divBdr>
                        <w:top w:val="none" w:sz="0" w:space="0" w:color="auto"/>
                        <w:left w:val="none" w:sz="0" w:space="0" w:color="auto"/>
                        <w:bottom w:val="none" w:sz="0" w:space="0" w:color="auto"/>
                        <w:right w:val="none" w:sz="0" w:space="0" w:color="auto"/>
                      </w:divBdr>
                      <w:divsChild>
                        <w:div w:id="1710839754">
                          <w:marLeft w:val="0"/>
                          <w:marRight w:val="0"/>
                          <w:marTop w:val="0"/>
                          <w:marBottom w:val="0"/>
                          <w:divBdr>
                            <w:top w:val="none" w:sz="0" w:space="0" w:color="auto"/>
                            <w:left w:val="none" w:sz="0" w:space="0" w:color="auto"/>
                            <w:bottom w:val="none" w:sz="0" w:space="0" w:color="auto"/>
                            <w:right w:val="none" w:sz="0" w:space="0" w:color="auto"/>
                          </w:divBdr>
                          <w:divsChild>
                            <w:div w:id="1237978569">
                              <w:marLeft w:val="0"/>
                              <w:marRight w:val="0"/>
                              <w:marTop w:val="0"/>
                              <w:marBottom w:val="0"/>
                              <w:divBdr>
                                <w:top w:val="none" w:sz="0" w:space="0" w:color="auto"/>
                                <w:left w:val="none" w:sz="0" w:space="0" w:color="auto"/>
                                <w:bottom w:val="none" w:sz="0" w:space="0" w:color="auto"/>
                                <w:right w:val="none" w:sz="0" w:space="0" w:color="auto"/>
                              </w:divBdr>
                              <w:divsChild>
                                <w:div w:id="1689329988">
                                  <w:marLeft w:val="0"/>
                                  <w:marRight w:val="0"/>
                                  <w:marTop w:val="0"/>
                                  <w:marBottom w:val="0"/>
                                  <w:divBdr>
                                    <w:top w:val="none" w:sz="0" w:space="0" w:color="auto"/>
                                    <w:left w:val="none" w:sz="0" w:space="0" w:color="auto"/>
                                    <w:bottom w:val="none" w:sz="0" w:space="0" w:color="auto"/>
                                    <w:right w:val="none" w:sz="0" w:space="0" w:color="auto"/>
                                  </w:divBdr>
                                  <w:divsChild>
                                    <w:div w:id="1815486465">
                                      <w:marLeft w:val="0"/>
                                      <w:marRight w:val="0"/>
                                      <w:marTop w:val="0"/>
                                      <w:marBottom w:val="0"/>
                                      <w:divBdr>
                                        <w:top w:val="none" w:sz="0" w:space="0" w:color="auto"/>
                                        <w:left w:val="none" w:sz="0" w:space="0" w:color="auto"/>
                                        <w:bottom w:val="none" w:sz="0" w:space="0" w:color="auto"/>
                                        <w:right w:val="none" w:sz="0" w:space="0" w:color="auto"/>
                                      </w:divBdr>
                                      <w:divsChild>
                                        <w:div w:id="22364334">
                                          <w:marLeft w:val="0"/>
                                          <w:marRight w:val="0"/>
                                          <w:marTop w:val="0"/>
                                          <w:marBottom w:val="0"/>
                                          <w:divBdr>
                                            <w:top w:val="none" w:sz="0" w:space="0" w:color="auto"/>
                                            <w:left w:val="none" w:sz="0" w:space="0" w:color="auto"/>
                                            <w:bottom w:val="none" w:sz="0" w:space="0" w:color="auto"/>
                                            <w:right w:val="none" w:sz="0" w:space="0" w:color="auto"/>
                                          </w:divBdr>
                                          <w:divsChild>
                                            <w:div w:id="1183014932">
                                              <w:marLeft w:val="0"/>
                                              <w:marRight w:val="0"/>
                                              <w:marTop w:val="0"/>
                                              <w:marBottom w:val="0"/>
                                              <w:divBdr>
                                                <w:top w:val="none" w:sz="0" w:space="0" w:color="auto"/>
                                                <w:left w:val="none" w:sz="0" w:space="0" w:color="auto"/>
                                                <w:bottom w:val="none" w:sz="0" w:space="0" w:color="auto"/>
                                                <w:right w:val="none" w:sz="0" w:space="0" w:color="auto"/>
                                              </w:divBdr>
                                              <w:divsChild>
                                                <w:div w:id="113521406">
                                                  <w:marLeft w:val="0"/>
                                                  <w:marRight w:val="0"/>
                                                  <w:marTop w:val="0"/>
                                                  <w:marBottom w:val="0"/>
                                                  <w:divBdr>
                                                    <w:top w:val="none" w:sz="0" w:space="0" w:color="auto"/>
                                                    <w:left w:val="none" w:sz="0" w:space="0" w:color="auto"/>
                                                    <w:bottom w:val="none" w:sz="0" w:space="0" w:color="auto"/>
                                                    <w:right w:val="none" w:sz="0" w:space="0" w:color="auto"/>
                                                  </w:divBdr>
                                                  <w:divsChild>
                                                    <w:div w:id="1555308730">
                                                      <w:marLeft w:val="0"/>
                                                      <w:marRight w:val="0"/>
                                                      <w:marTop w:val="0"/>
                                                      <w:marBottom w:val="0"/>
                                                      <w:divBdr>
                                                        <w:top w:val="none" w:sz="0" w:space="0" w:color="auto"/>
                                                        <w:left w:val="none" w:sz="0" w:space="0" w:color="auto"/>
                                                        <w:bottom w:val="none" w:sz="0" w:space="0" w:color="auto"/>
                                                        <w:right w:val="none" w:sz="0" w:space="0" w:color="auto"/>
                                                      </w:divBdr>
                                                      <w:divsChild>
                                                        <w:div w:id="1561087921">
                                                          <w:marLeft w:val="0"/>
                                                          <w:marRight w:val="0"/>
                                                          <w:marTop w:val="0"/>
                                                          <w:marBottom w:val="0"/>
                                                          <w:divBdr>
                                                            <w:top w:val="none" w:sz="0" w:space="0" w:color="auto"/>
                                                            <w:left w:val="none" w:sz="0" w:space="0" w:color="auto"/>
                                                            <w:bottom w:val="none" w:sz="0" w:space="0" w:color="auto"/>
                                                            <w:right w:val="none" w:sz="0" w:space="0" w:color="auto"/>
                                                          </w:divBdr>
                                                          <w:divsChild>
                                                            <w:div w:id="1939022239">
                                                              <w:marLeft w:val="0"/>
                                                              <w:marRight w:val="0"/>
                                                              <w:marTop w:val="0"/>
                                                              <w:marBottom w:val="0"/>
                                                              <w:divBdr>
                                                                <w:top w:val="none" w:sz="0" w:space="0" w:color="auto"/>
                                                                <w:left w:val="none" w:sz="0" w:space="0" w:color="auto"/>
                                                                <w:bottom w:val="none" w:sz="0" w:space="0" w:color="auto"/>
                                                                <w:right w:val="none" w:sz="0" w:space="0" w:color="auto"/>
                                                              </w:divBdr>
                                                              <w:divsChild>
                                                                <w:div w:id="791826214">
                                                                  <w:marLeft w:val="0"/>
                                                                  <w:marRight w:val="0"/>
                                                                  <w:marTop w:val="0"/>
                                                                  <w:marBottom w:val="0"/>
                                                                  <w:divBdr>
                                                                    <w:top w:val="none" w:sz="0" w:space="0" w:color="auto"/>
                                                                    <w:left w:val="none" w:sz="0" w:space="0" w:color="auto"/>
                                                                    <w:bottom w:val="none" w:sz="0" w:space="0" w:color="auto"/>
                                                                    <w:right w:val="none" w:sz="0" w:space="0" w:color="auto"/>
                                                                  </w:divBdr>
                                                                  <w:divsChild>
                                                                    <w:div w:id="1238633400">
                                                                      <w:marLeft w:val="0"/>
                                                                      <w:marRight w:val="0"/>
                                                                      <w:marTop w:val="0"/>
                                                                      <w:marBottom w:val="0"/>
                                                                      <w:divBdr>
                                                                        <w:top w:val="none" w:sz="0" w:space="0" w:color="auto"/>
                                                                        <w:left w:val="none" w:sz="0" w:space="0" w:color="auto"/>
                                                                        <w:bottom w:val="none" w:sz="0" w:space="0" w:color="auto"/>
                                                                        <w:right w:val="none" w:sz="0" w:space="0" w:color="auto"/>
                                                                      </w:divBdr>
                                                                      <w:divsChild>
                                                                        <w:div w:id="511140091">
                                                                          <w:marLeft w:val="0"/>
                                                                          <w:marRight w:val="0"/>
                                                                          <w:marTop w:val="0"/>
                                                                          <w:marBottom w:val="0"/>
                                                                          <w:divBdr>
                                                                            <w:top w:val="none" w:sz="0" w:space="0" w:color="auto"/>
                                                                            <w:left w:val="none" w:sz="0" w:space="0" w:color="auto"/>
                                                                            <w:bottom w:val="none" w:sz="0" w:space="0" w:color="auto"/>
                                                                            <w:right w:val="none" w:sz="0" w:space="0" w:color="auto"/>
                                                                          </w:divBdr>
                                                                          <w:divsChild>
                                                                            <w:div w:id="1210650783">
                                                                              <w:marLeft w:val="0"/>
                                                                              <w:marRight w:val="0"/>
                                                                              <w:marTop w:val="0"/>
                                                                              <w:marBottom w:val="0"/>
                                                                              <w:divBdr>
                                                                                <w:top w:val="none" w:sz="0" w:space="0" w:color="auto"/>
                                                                                <w:left w:val="none" w:sz="0" w:space="0" w:color="auto"/>
                                                                                <w:bottom w:val="none" w:sz="0" w:space="0" w:color="auto"/>
                                                                                <w:right w:val="none" w:sz="0" w:space="0" w:color="auto"/>
                                                                              </w:divBdr>
                                                                              <w:divsChild>
                                                                                <w:div w:id="95906952">
                                                                                  <w:marLeft w:val="0"/>
                                                                                  <w:marRight w:val="0"/>
                                                                                  <w:marTop w:val="0"/>
                                                                                  <w:marBottom w:val="0"/>
                                                                                  <w:divBdr>
                                                                                    <w:top w:val="none" w:sz="0" w:space="0" w:color="auto"/>
                                                                                    <w:left w:val="none" w:sz="0" w:space="0" w:color="auto"/>
                                                                                    <w:bottom w:val="none" w:sz="0" w:space="0" w:color="auto"/>
                                                                                    <w:right w:val="none" w:sz="0" w:space="0" w:color="auto"/>
                                                                                  </w:divBdr>
                                                                                  <w:divsChild>
                                                                                    <w:div w:id="1532067802">
                                                                                      <w:marLeft w:val="0"/>
                                                                                      <w:marRight w:val="0"/>
                                                                                      <w:marTop w:val="0"/>
                                                                                      <w:marBottom w:val="0"/>
                                                                                      <w:divBdr>
                                                                                        <w:top w:val="none" w:sz="0" w:space="0" w:color="auto"/>
                                                                                        <w:left w:val="none" w:sz="0" w:space="0" w:color="auto"/>
                                                                                        <w:bottom w:val="none" w:sz="0" w:space="0" w:color="auto"/>
                                                                                        <w:right w:val="none" w:sz="0" w:space="0" w:color="auto"/>
                                                                                      </w:divBdr>
                                                                                      <w:divsChild>
                                                                                        <w:div w:id="918441665">
                                                                                          <w:marLeft w:val="0"/>
                                                                                          <w:marRight w:val="0"/>
                                                                                          <w:marTop w:val="0"/>
                                                                                          <w:marBottom w:val="0"/>
                                                                                          <w:divBdr>
                                                                                            <w:top w:val="none" w:sz="0" w:space="0" w:color="auto"/>
                                                                                            <w:left w:val="none" w:sz="0" w:space="0" w:color="auto"/>
                                                                                            <w:bottom w:val="none" w:sz="0" w:space="0" w:color="auto"/>
                                                                                            <w:right w:val="none" w:sz="0" w:space="0" w:color="auto"/>
                                                                                          </w:divBdr>
                                                                                          <w:divsChild>
                                                                                            <w:div w:id="1718890581">
                                                                                              <w:marLeft w:val="0"/>
                                                                                              <w:marRight w:val="0"/>
                                                                                              <w:marTop w:val="0"/>
                                                                                              <w:marBottom w:val="0"/>
                                                                                              <w:divBdr>
                                                                                                <w:top w:val="none" w:sz="0" w:space="0" w:color="auto"/>
                                                                                                <w:left w:val="none" w:sz="0" w:space="0" w:color="auto"/>
                                                                                                <w:bottom w:val="none" w:sz="0" w:space="0" w:color="auto"/>
                                                                                                <w:right w:val="none" w:sz="0" w:space="0" w:color="auto"/>
                                                                                              </w:divBdr>
                                                                                              <w:divsChild>
                                                                                                <w:div w:id="2124498254">
                                                                                                  <w:marLeft w:val="0"/>
                                                                                                  <w:marRight w:val="0"/>
                                                                                                  <w:marTop w:val="0"/>
                                                                                                  <w:marBottom w:val="0"/>
                                                                                                  <w:divBdr>
                                                                                                    <w:top w:val="none" w:sz="0" w:space="0" w:color="auto"/>
                                                                                                    <w:left w:val="none" w:sz="0" w:space="0" w:color="auto"/>
                                                                                                    <w:bottom w:val="none" w:sz="0" w:space="0" w:color="auto"/>
                                                                                                    <w:right w:val="none" w:sz="0" w:space="0" w:color="auto"/>
                                                                                                  </w:divBdr>
                                                                                                  <w:divsChild>
                                                                                                    <w:div w:id="1943995699">
                                                                                                      <w:marLeft w:val="0"/>
                                                                                                      <w:marRight w:val="0"/>
                                                                                                      <w:marTop w:val="0"/>
                                                                                                      <w:marBottom w:val="0"/>
                                                                                                      <w:divBdr>
                                                                                                        <w:top w:val="none" w:sz="0" w:space="0" w:color="auto"/>
                                                                                                        <w:left w:val="none" w:sz="0" w:space="0" w:color="auto"/>
                                                                                                        <w:bottom w:val="none" w:sz="0" w:space="0" w:color="auto"/>
                                                                                                        <w:right w:val="none" w:sz="0" w:space="0" w:color="auto"/>
                                                                                                      </w:divBdr>
                                                                                                      <w:divsChild>
                                                                                                        <w:div w:id="1877043067">
                                                                                                          <w:marLeft w:val="0"/>
                                                                                                          <w:marRight w:val="0"/>
                                                                                                          <w:marTop w:val="0"/>
                                                                                                          <w:marBottom w:val="0"/>
                                                                                                          <w:divBdr>
                                                                                                            <w:top w:val="none" w:sz="0" w:space="0" w:color="auto"/>
                                                                                                            <w:left w:val="none" w:sz="0" w:space="0" w:color="auto"/>
                                                                                                            <w:bottom w:val="none" w:sz="0" w:space="0" w:color="auto"/>
                                                                                                            <w:right w:val="none" w:sz="0" w:space="0" w:color="auto"/>
                                                                                                          </w:divBdr>
                                                                                                          <w:divsChild>
                                                                                                            <w:div w:id="1035812985">
                                                                                                              <w:marLeft w:val="0"/>
                                                                                                              <w:marRight w:val="0"/>
                                                                                                              <w:marTop w:val="0"/>
                                                                                                              <w:marBottom w:val="0"/>
                                                                                                              <w:divBdr>
                                                                                                                <w:top w:val="none" w:sz="0" w:space="0" w:color="auto"/>
                                                                                                                <w:left w:val="none" w:sz="0" w:space="0" w:color="auto"/>
                                                                                                                <w:bottom w:val="none" w:sz="0" w:space="0" w:color="auto"/>
                                                                                                                <w:right w:val="none" w:sz="0" w:space="0" w:color="auto"/>
                                                                                                              </w:divBdr>
                                                                                                              <w:divsChild>
                                                                                                                <w:div w:id="468205394">
                                                                                                                  <w:marLeft w:val="0"/>
                                                                                                                  <w:marRight w:val="0"/>
                                                                                                                  <w:marTop w:val="0"/>
                                                                                                                  <w:marBottom w:val="0"/>
                                                                                                                  <w:divBdr>
                                                                                                                    <w:top w:val="none" w:sz="0" w:space="0" w:color="auto"/>
                                                                                                                    <w:left w:val="none" w:sz="0" w:space="0" w:color="auto"/>
                                                                                                                    <w:bottom w:val="none" w:sz="0" w:space="0" w:color="auto"/>
                                                                                                                    <w:right w:val="none" w:sz="0" w:space="0" w:color="auto"/>
                                                                                                                  </w:divBdr>
                                                                                                                  <w:divsChild>
                                                                                                                    <w:div w:id="185749951">
                                                                                                                      <w:marLeft w:val="0"/>
                                                                                                                      <w:marRight w:val="0"/>
                                                                                                                      <w:marTop w:val="0"/>
                                                                                                                      <w:marBottom w:val="0"/>
                                                                                                                      <w:divBdr>
                                                                                                                        <w:top w:val="none" w:sz="0" w:space="0" w:color="auto"/>
                                                                                                                        <w:left w:val="none" w:sz="0" w:space="0" w:color="auto"/>
                                                                                                                        <w:bottom w:val="none" w:sz="0" w:space="0" w:color="auto"/>
                                                                                                                        <w:right w:val="none" w:sz="0" w:space="0" w:color="auto"/>
                                                                                                                      </w:divBdr>
                                                                                                                      <w:divsChild>
                                                                                                                        <w:div w:id="1862086576">
                                                                                                                          <w:marLeft w:val="0"/>
                                                                                                                          <w:marRight w:val="0"/>
                                                                                                                          <w:marTop w:val="0"/>
                                                                                                                          <w:marBottom w:val="0"/>
                                                                                                                          <w:divBdr>
                                                                                                                            <w:top w:val="none" w:sz="0" w:space="0" w:color="auto"/>
                                                                                                                            <w:left w:val="none" w:sz="0" w:space="0" w:color="auto"/>
                                                                                                                            <w:bottom w:val="none" w:sz="0" w:space="0" w:color="auto"/>
                                                                                                                            <w:right w:val="none" w:sz="0" w:space="0" w:color="auto"/>
                                                                                                                          </w:divBdr>
                                                                                                                          <w:divsChild>
                                                                                                                            <w:div w:id="70658100">
                                                                                                                              <w:marLeft w:val="0"/>
                                                                                                                              <w:marRight w:val="0"/>
                                                                                                                              <w:marTop w:val="0"/>
                                                                                                                              <w:marBottom w:val="0"/>
                                                                                                                              <w:divBdr>
                                                                                                                                <w:top w:val="none" w:sz="0" w:space="0" w:color="auto"/>
                                                                                                                                <w:left w:val="none" w:sz="0" w:space="0" w:color="auto"/>
                                                                                                                                <w:bottom w:val="none" w:sz="0" w:space="0" w:color="auto"/>
                                                                                                                                <w:right w:val="none" w:sz="0" w:space="0" w:color="auto"/>
                                                                                                                              </w:divBdr>
                                                                                                                              <w:divsChild>
                                                                                                                                <w:div w:id="353576442">
                                                                                                                                  <w:marLeft w:val="0"/>
                                                                                                                                  <w:marRight w:val="0"/>
                                                                                                                                  <w:marTop w:val="0"/>
                                                                                                                                  <w:marBottom w:val="0"/>
                                                                                                                                  <w:divBdr>
                                                                                                                                    <w:top w:val="none" w:sz="0" w:space="0" w:color="auto"/>
                                                                                                                                    <w:left w:val="none" w:sz="0" w:space="0" w:color="auto"/>
                                                                                                                                    <w:bottom w:val="none" w:sz="0" w:space="0" w:color="auto"/>
                                                                                                                                    <w:right w:val="none" w:sz="0" w:space="0" w:color="auto"/>
                                                                                                                                  </w:divBdr>
                                                                                                                                  <w:divsChild>
                                                                                                                                    <w:div w:id="1983775625">
                                                                                                                                      <w:marLeft w:val="0"/>
                                                                                                                                      <w:marRight w:val="0"/>
                                                                                                                                      <w:marTop w:val="0"/>
                                                                                                                                      <w:marBottom w:val="0"/>
                                                                                                                                      <w:divBdr>
                                                                                                                                        <w:top w:val="none" w:sz="0" w:space="0" w:color="auto"/>
                                                                                                                                        <w:left w:val="none" w:sz="0" w:space="0" w:color="auto"/>
                                                                                                                                        <w:bottom w:val="none" w:sz="0" w:space="0" w:color="auto"/>
                                                                                                                                        <w:right w:val="none" w:sz="0" w:space="0" w:color="auto"/>
                                                                                                                                      </w:divBdr>
                                                                                                                                      <w:divsChild>
                                                                                                                                        <w:div w:id="638732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video.google.com/videoplay?docid=5437261131639475009" TargetMode="External"/><Relationship Id="rId3" Type="http://schemas.microsoft.com/office/2007/relationships/stylesWithEffects" Target="stylesWithEffect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bu.com/sound/bok.html"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71A82D39</Template>
  <TotalTime>13</TotalTime>
  <Pages>2</Pages>
  <Words>408</Words>
  <Characters>2326</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2729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cp:revision>
  <dcterms:created xsi:type="dcterms:W3CDTF">2012-11-29T14:58:00Z</dcterms:created>
  <dcterms:modified xsi:type="dcterms:W3CDTF">2012-11-29T15:11:00Z</dcterms:modified>
</cp:coreProperties>
</file>