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FE4" w:rsidRDefault="00A45FE4">
      <w:pPr>
        <w:rPr>
          <w:sz w:val="32"/>
          <w:szCs w:val="32"/>
        </w:rPr>
      </w:pPr>
      <w:r w:rsidRPr="00A45FE4">
        <w:rPr>
          <w:sz w:val="32"/>
          <w:szCs w:val="32"/>
        </w:rPr>
        <w:drawing>
          <wp:inline distT="0" distB="0" distL="0" distR="0">
            <wp:extent cx="1819275" cy="2390775"/>
            <wp:effectExtent l="19050" t="0" r="9525" b="0"/>
            <wp:docPr id="2" name="irc_mi" descr="http://images.elephantjournal.com/wp-content/uploads/2013/12/smashing-patriarchy-feminism-comic-hammer.gif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images.elephantjournal.com/wp-content/uploads/2013/12/smashing-patriarchy-feminism-comic-hammer.gif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>
            <wp:extent cx="1609725" cy="2324100"/>
            <wp:effectExtent l="19050" t="0" r="9525" b="0"/>
            <wp:docPr id="4" name="Picture 4" descr="http://bonnieblythe.files.wordpress.com/2012/04/feminis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bonnieblythe.files.wordpress.com/2012/04/feminism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FF"/>
          <w:lang w:eastAsia="en-GB"/>
        </w:rPr>
        <w:drawing>
          <wp:inline distT="0" distB="0" distL="0" distR="0">
            <wp:extent cx="1485900" cy="2324100"/>
            <wp:effectExtent l="19050" t="0" r="0" b="0"/>
            <wp:docPr id="7" name="Picture 7" descr="File:Femaleeunuch.gif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ile:Femaleeunuch.gif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>
            <wp:extent cx="1695450" cy="2247900"/>
            <wp:effectExtent l="19050" t="0" r="0" b="0"/>
            <wp:docPr id="10" name="Picture 10" descr="http://www.finebooksmagazine.com/fine_books_blog/spare%20rib%2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finebooksmagazine.com/fine_books_blog/spare%20rib%205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224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>
            <wp:extent cx="1743075" cy="2266950"/>
            <wp:effectExtent l="19050" t="0" r="9525" b="0"/>
            <wp:docPr id="3" name="Picture 13" descr="http://wellreadweare.files.wordpress.com/2011/10/toysh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ellreadweare.files.wordpress.com/2011/10/toyshop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226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sl-ApresRegular" w:hAnsi="sl-ApresRegular"/>
          <w:noProof/>
          <w:color w:val="281B21"/>
          <w:sz w:val="23"/>
          <w:szCs w:val="23"/>
          <w:lang w:eastAsia="en-GB"/>
        </w:rPr>
        <w:drawing>
          <wp:inline distT="0" distB="0" distL="0" distR="0">
            <wp:extent cx="1552575" cy="2247900"/>
            <wp:effectExtent l="19050" t="0" r="9525" b="0"/>
            <wp:docPr id="5" name="Picture 23" descr="The Feminine Mystique, first edi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The Feminine Mystique, first edition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224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5FE4" w:rsidRPr="00986352" w:rsidRDefault="00A45FE4">
      <w:pPr>
        <w:rPr>
          <w:b/>
          <w:sz w:val="32"/>
          <w:szCs w:val="32"/>
        </w:rPr>
      </w:pPr>
      <w:r w:rsidRPr="00986352">
        <w:rPr>
          <w:b/>
          <w:sz w:val="32"/>
          <w:szCs w:val="32"/>
        </w:rPr>
        <w:t xml:space="preserve">Term 2: Week 1: </w:t>
      </w:r>
      <w:r w:rsidRPr="00986352">
        <w:rPr>
          <w:b/>
          <w:i/>
          <w:sz w:val="32"/>
          <w:szCs w:val="32"/>
        </w:rPr>
        <w:t>The Magic Toyshop</w:t>
      </w:r>
      <w:r w:rsidRPr="00986352">
        <w:rPr>
          <w:b/>
          <w:sz w:val="32"/>
          <w:szCs w:val="32"/>
        </w:rPr>
        <w:t xml:space="preserve"> By Angela Carter</w:t>
      </w:r>
    </w:p>
    <w:p w:rsidR="00A45FE4" w:rsidRPr="00986352" w:rsidRDefault="00986352" w:rsidP="00A45FE4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986352">
        <w:rPr>
          <w:sz w:val="32"/>
          <w:szCs w:val="32"/>
        </w:rPr>
        <w:t>Consider the images. Think about how the language of dominance/inequality permeates culture at all levels. What is considered normative can often hide systemic inequalities.</w:t>
      </w:r>
    </w:p>
    <w:p w:rsidR="00986352" w:rsidRPr="00986352" w:rsidRDefault="00986352" w:rsidP="00A45FE4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986352">
        <w:rPr>
          <w:sz w:val="32"/>
          <w:szCs w:val="32"/>
        </w:rPr>
        <w:t xml:space="preserve">What cultural questions or issues are established in </w:t>
      </w:r>
      <w:r w:rsidRPr="00986352">
        <w:rPr>
          <w:i/>
          <w:sz w:val="32"/>
          <w:szCs w:val="32"/>
        </w:rPr>
        <w:t>The Magic Toyshop</w:t>
      </w:r>
      <w:r w:rsidRPr="00986352">
        <w:rPr>
          <w:sz w:val="32"/>
          <w:szCs w:val="32"/>
        </w:rPr>
        <w:t>?</w:t>
      </w:r>
    </w:p>
    <w:p w:rsidR="00986352" w:rsidRPr="00986352" w:rsidRDefault="00986352" w:rsidP="00A45FE4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986352">
        <w:rPr>
          <w:sz w:val="32"/>
          <w:szCs w:val="32"/>
        </w:rPr>
        <w:t xml:space="preserve">How does </w:t>
      </w:r>
      <w:r w:rsidRPr="00C40454">
        <w:rPr>
          <w:i/>
          <w:sz w:val="32"/>
          <w:szCs w:val="32"/>
        </w:rPr>
        <w:t>The Magic Toyshop</w:t>
      </w:r>
      <w:r w:rsidRPr="00986352">
        <w:rPr>
          <w:sz w:val="32"/>
          <w:szCs w:val="32"/>
        </w:rPr>
        <w:t xml:space="preserve"> engage with feminist concerns or issues?</w:t>
      </w:r>
    </w:p>
    <w:p w:rsidR="00986352" w:rsidRPr="00986352" w:rsidRDefault="00986352" w:rsidP="00A45FE4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986352">
        <w:rPr>
          <w:sz w:val="32"/>
          <w:szCs w:val="32"/>
        </w:rPr>
        <w:t xml:space="preserve">To what extent does </w:t>
      </w:r>
      <w:r w:rsidRPr="00C40454">
        <w:rPr>
          <w:i/>
          <w:sz w:val="32"/>
          <w:szCs w:val="32"/>
        </w:rPr>
        <w:t>The Magic Toyshop</w:t>
      </w:r>
      <w:r w:rsidRPr="00986352">
        <w:rPr>
          <w:sz w:val="32"/>
          <w:szCs w:val="32"/>
        </w:rPr>
        <w:t xml:space="preserve"> challenge/</w:t>
      </w:r>
      <w:r w:rsidR="00C40454">
        <w:rPr>
          <w:sz w:val="32"/>
          <w:szCs w:val="32"/>
        </w:rPr>
        <w:t xml:space="preserve"> </w:t>
      </w:r>
      <w:r w:rsidRPr="00986352">
        <w:rPr>
          <w:sz w:val="32"/>
          <w:szCs w:val="32"/>
        </w:rPr>
        <w:t>subvert/</w:t>
      </w:r>
      <w:r w:rsidR="00C40454">
        <w:rPr>
          <w:sz w:val="32"/>
          <w:szCs w:val="32"/>
        </w:rPr>
        <w:t xml:space="preserve"> </w:t>
      </w:r>
      <w:r w:rsidRPr="00986352">
        <w:rPr>
          <w:sz w:val="32"/>
          <w:szCs w:val="32"/>
        </w:rPr>
        <w:t>reinforce conventions of patriarchy and dominance?</w:t>
      </w:r>
    </w:p>
    <w:p w:rsidR="00986352" w:rsidRDefault="00986352">
      <w:pPr>
        <w:rPr>
          <w:sz w:val="32"/>
          <w:szCs w:val="32"/>
        </w:rPr>
      </w:pPr>
    </w:p>
    <w:p w:rsidR="008C4B89" w:rsidRDefault="008C4B89">
      <w:pPr>
        <w:rPr>
          <w:sz w:val="32"/>
          <w:szCs w:val="32"/>
        </w:rPr>
      </w:pPr>
    </w:p>
    <w:p w:rsidR="00986352" w:rsidRPr="00C40454" w:rsidRDefault="00C40454">
      <w:pPr>
        <w:rPr>
          <w:b/>
          <w:sz w:val="32"/>
          <w:szCs w:val="32"/>
        </w:rPr>
      </w:pPr>
      <w:r w:rsidRPr="00C40454">
        <w:rPr>
          <w:b/>
          <w:sz w:val="32"/>
          <w:szCs w:val="32"/>
        </w:rPr>
        <w:lastRenderedPageBreak/>
        <w:t>EXTRA QUESTIONS:</w:t>
      </w:r>
    </w:p>
    <w:p w:rsidR="00E75C38" w:rsidRPr="00B37E86" w:rsidRDefault="00CD061D">
      <w:pPr>
        <w:rPr>
          <w:sz w:val="32"/>
          <w:szCs w:val="32"/>
        </w:rPr>
      </w:pPr>
      <w:r w:rsidRPr="00B37E86">
        <w:rPr>
          <w:sz w:val="32"/>
          <w:szCs w:val="32"/>
        </w:rPr>
        <w:t>Discuss how Carter represents the destructive effects of patriarchal culture on both women and men.</w:t>
      </w:r>
    </w:p>
    <w:p w:rsidR="00CD061D" w:rsidRPr="00B37E86" w:rsidRDefault="00CD061D">
      <w:pPr>
        <w:rPr>
          <w:sz w:val="32"/>
          <w:szCs w:val="32"/>
        </w:rPr>
      </w:pPr>
    </w:p>
    <w:p w:rsidR="00CD061D" w:rsidRPr="00B37E86" w:rsidRDefault="00CD061D">
      <w:pPr>
        <w:rPr>
          <w:sz w:val="32"/>
          <w:szCs w:val="32"/>
        </w:rPr>
      </w:pPr>
      <w:r w:rsidRPr="00B37E86">
        <w:rPr>
          <w:sz w:val="32"/>
          <w:szCs w:val="32"/>
        </w:rPr>
        <w:t>Some critics have</w:t>
      </w:r>
      <w:r w:rsidR="007E3E98" w:rsidRPr="00B37E86">
        <w:rPr>
          <w:sz w:val="32"/>
          <w:szCs w:val="32"/>
        </w:rPr>
        <w:t xml:space="preserve"> argued that Melanie seeks refuge from one man in the arms of another</w:t>
      </w:r>
      <w:r w:rsidR="001A26D3">
        <w:rPr>
          <w:sz w:val="32"/>
          <w:szCs w:val="32"/>
        </w:rPr>
        <w:t>,</w:t>
      </w:r>
      <w:r w:rsidR="007E3E98" w:rsidRPr="00B37E86">
        <w:rPr>
          <w:sz w:val="32"/>
          <w:szCs w:val="32"/>
        </w:rPr>
        <w:t xml:space="preserve"> by running away with Finn she is continuing the power of patriarchy. Discuss.</w:t>
      </w:r>
    </w:p>
    <w:p w:rsidR="007E3E98" w:rsidRPr="00B37E86" w:rsidRDefault="007E3E98">
      <w:pPr>
        <w:rPr>
          <w:sz w:val="32"/>
          <w:szCs w:val="32"/>
        </w:rPr>
      </w:pPr>
    </w:p>
    <w:p w:rsidR="007E3E98" w:rsidRPr="00B37E86" w:rsidRDefault="007E3E98">
      <w:pPr>
        <w:rPr>
          <w:sz w:val="32"/>
          <w:szCs w:val="32"/>
        </w:rPr>
      </w:pPr>
      <w:r w:rsidRPr="00B37E86">
        <w:rPr>
          <w:sz w:val="32"/>
          <w:szCs w:val="32"/>
        </w:rPr>
        <w:t>Rape is the basic trope of our Western cultural heritage. Discuss how Carter presents the theme of rape.</w:t>
      </w:r>
    </w:p>
    <w:p w:rsidR="007E3E98" w:rsidRPr="00B37E86" w:rsidRDefault="007E3E98">
      <w:pPr>
        <w:rPr>
          <w:sz w:val="32"/>
          <w:szCs w:val="32"/>
        </w:rPr>
      </w:pPr>
    </w:p>
    <w:p w:rsidR="007E3E98" w:rsidRPr="00B37E86" w:rsidRDefault="007E3E98">
      <w:pPr>
        <w:rPr>
          <w:sz w:val="32"/>
          <w:szCs w:val="32"/>
        </w:rPr>
      </w:pPr>
      <w:r w:rsidRPr="00B37E86">
        <w:rPr>
          <w:sz w:val="32"/>
          <w:szCs w:val="32"/>
        </w:rPr>
        <w:t>Discuss the alternative forms of masculinity</w:t>
      </w:r>
      <w:r w:rsidR="001A26D3">
        <w:rPr>
          <w:sz w:val="32"/>
          <w:szCs w:val="32"/>
        </w:rPr>
        <w:t>,</w:t>
      </w:r>
      <w:r w:rsidRPr="00B37E86">
        <w:rPr>
          <w:sz w:val="32"/>
          <w:szCs w:val="32"/>
        </w:rPr>
        <w:t xml:space="preserve"> and revised notions of femininity Carter presents.</w:t>
      </w:r>
    </w:p>
    <w:p w:rsidR="007E3E98" w:rsidRPr="00B37E86" w:rsidRDefault="007E3E98">
      <w:pPr>
        <w:rPr>
          <w:sz w:val="32"/>
          <w:szCs w:val="32"/>
        </w:rPr>
      </w:pPr>
    </w:p>
    <w:p w:rsidR="007E3E98" w:rsidRPr="00B37E86" w:rsidRDefault="007E3E98">
      <w:pPr>
        <w:rPr>
          <w:sz w:val="32"/>
          <w:szCs w:val="32"/>
        </w:rPr>
      </w:pPr>
      <w:r w:rsidRPr="00B37E86">
        <w:rPr>
          <w:sz w:val="32"/>
          <w:szCs w:val="32"/>
        </w:rPr>
        <w:t>The metaphor of the puppet master and the marionette is central to the story. What do you think Carter is trying to suggest through this metaphor?</w:t>
      </w:r>
    </w:p>
    <w:p w:rsidR="007E3E98" w:rsidRPr="00B37E86" w:rsidRDefault="007E3E98">
      <w:pPr>
        <w:rPr>
          <w:sz w:val="32"/>
          <w:szCs w:val="32"/>
        </w:rPr>
      </w:pPr>
    </w:p>
    <w:p w:rsidR="007E3E98" w:rsidRPr="00B37E86" w:rsidRDefault="007E3E98">
      <w:pPr>
        <w:rPr>
          <w:sz w:val="32"/>
          <w:szCs w:val="32"/>
        </w:rPr>
      </w:pPr>
      <w:r w:rsidRPr="00B37E86">
        <w:rPr>
          <w:sz w:val="32"/>
          <w:szCs w:val="32"/>
        </w:rPr>
        <w:t>What view of human sexuality, male and female, is portrayed in the novel?</w:t>
      </w:r>
    </w:p>
    <w:sectPr w:rsidR="007E3E98" w:rsidRPr="00B37E86" w:rsidSect="00E75C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l-ApresRegular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9704CA"/>
    <w:multiLevelType w:val="hybridMultilevel"/>
    <w:tmpl w:val="C80E60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CD061D"/>
    <w:rsid w:val="001A26D3"/>
    <w:rsid w:val="00532F28"/>
    <w:rsid w:val="005F79B3"/>
    <w:rsid w:val="007A5FC9"/>
    <w:rsid w:val="007E3E98"/>
    <w:rsid w:val="008C4B89"/>
    <w:rsid w:val="008C63FB"/>
    <w:rsid w:val="00986352"/>
    <w:rsid w:val="00A45FE4"/>
    <w:rsid w:val="00B37E86"/>
    <w:rsid w:val="00C40454"/>
    <w:rsid w:val="00C71380"/>
    <w:rsid w:val="00CD061D"/>
    <w:rsid w:val="00E75C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C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45F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FE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45FE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418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59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50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266774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878454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8767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0171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6254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068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7728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47706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17284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google.co.uk/url?sa=i&amp;rct=j&amp;q=&amp;esrc=s&amp;source=images&amp;cd=&amp;cad=rja&amp;docid=KFmpcRfcLCu73M&amp;tbnid=an69ww985hI_0M:&amp;ved=0CAUQjRw&amp;url=http%3A%2F%2Fwww.elephantjournal.com%2F2013%2F12%2Ffeminism-sucks%2F&amp;ei=KF7JUtnfCamw0AXjxYCgDg&amp;psig=AFQjCNGe-q4vti379jT4Nlujwuy_HOOURA&amp;ust=1389014841835652" TargetMode="Externa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hyperlink" Target="http://upload.wikimedia.org/wikipedia/en/b/bd/Femaleeunuch.gi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433DE2-AF0F-4958-9E8A-48EF92BEA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178</Words>
  <Characters>1016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</cp:lastModifiedBy>
  <cp:revision>5</cp:revision>
  <dcterms:created xsi:type="dcterms:W3CDTF">2014-01-05T13:52:00Z</dcterms:created>
  <dcterms:modified xsi:type="dcterms:W3CDTF">2014-01-05T13:53:00Z</dcterms:modified>
</cp:coreProperties>
</file>