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B9F020" w14:textId="77777777" w:rsidR="008C1D62" w:rsidRPr="008C1D62" w:rsidRDefault="008C1D62" w:rsidP="008C1D62">
      <w:pPr>
        <w:pStyle w:val="NoteLevel1"/>
        <w:rPr>
          <w:b/>
        </w:rPr>
      </w:pPr>
      <w:r w:rsidRPr="008C1D62">
        <w:rPr>
          <w:b/>
        </w:rPr>
        <w:t>ROMANTICISM</w:t>
      </w:r>
    </w:p>
    <w:p w14:paraId="173DBBE1" w14:textId="1E1B196E" w:rsidR="008C1D62" w:rsidRPr="00076D90" w:rsidRDefault="008C1D62" w:rsidP="008C1D62">
      <w:pPr>
        <w:pStyle w:val="NoteLevel1"/>
      </w:pPr>
      <w:r w:rsidRPr="00076D90">
        <w:t>The Romantic era blossomed in the late 19thC and was loosely characterized as a reaction against the Enlightenment movement of reason. The Romantics resisted definition and instead valued imagination over reason and intuition over logic. They r</w:t>
      </w:r>
      <w:r w:rsidR="00A42A57">
        <w:t xml:space="preserve">edefined our approach and pushed the envelope of </w:t>
      </w:r>
      <w:r w:rsidRPr="00076D90">
        <w:t xml:space="preserve">human imagination. The Romantics refused to be shackled by constrictive orders put down by scientists and thinkers and emphasized freedom of thought and expression, in both content and form. </w:t>
      </w:r>
      <w:r w:rsidR="0052188E">
        <w:t>The most noticeable aspect of modernity in Romantic poetry is their resistance against a rhyme scheme, championing the flourishing of the free verse wherein the poet possesses to power to alter the form to suit his</w:t>
      </w:r>
      <w:r w:rsidR="00F455F3">
        <w:t>/her</w:t>
      </w:r>
      <w:r w:rsidR="0052188E">
        <w:t xml:space="preserve"> content. </w:t>
      </w:r>
      <w:r w:rsidRPr="00076D90">
        <w:t>They idealized nature, seeing it as an extension of man and an avenue of his spirit’s rejuvenation. Highly influenced by the French Revolution (1789) – Liberty, Equality, Fraternity; Romantic poets and authors were passionate believers in liberty and freedom. They sought to define their reality through the bridging of knowledge with intuition – imagination. They put their faith in a spiritual reality, rather than the arbitrary realms of Life and Death. The Romantics broke from the traditional poetry of the past, placed emphasis on the workings of man’s inner psyche and his individuality along with retaining a strong faith in the celebration of a simpler life and its joys – by dint of these idea</w:t>
      </w:r>
      <w:r w:rsidR="00922268">
        <w:t>l</w:t>
      </w:r>
      <w:r w:rsidRPr="00076D90">
        <w:t>s, Romantic work was modern in nature.</w:t>
      </w:r>
    </w:p>
    <w:p w14:paraId="365D6411" w14:textId="77777777" w:rsidR="008C1D62" w:rsidRPr="00076D90" w:rsidRDefault="008C1D62" w:rsidP="008C1D62">
      <w:pPr>
        <w:pStyle w:val="NoteLevel1"/>
      </w:pPr>
    </w:p>
    <w:p w14:paraId="37D4C0A6" w14:textId="4943E4D0" w:rsidR="008C1D62" w:rsidRPr="00076D90" w:rsidRDefault="008C1D62" w:rsidP="008C1D62">
      <w:pPr>
        <w:pStyle w:val="NoteLevel1"/>
        <w:rPr>
          <w:b/>
        </w:rPr>
      </w:pPr>
      <w:r w:rsidRPr="00076D90">
        <w:rPr>
          <w:b/>
        </w:rPr>
        <w:t>Auguri</w:t>
      </w:r>
      <w:r w:rsidR="00076D90">
        <w:rPr>
          <w:b/>
        </w:rPr>
        <w:t>es of Innocence – WILLIAM BLAKE</w:t>
      </w:r>
    </w:p>
    <w:p w14:paraId="77EF61A4" w14:textId="77777777" w:rsidR="008C1D62" w:rsidRPr="00076D90" w:rsidRDefault="008C1D62" w:rsidP="008C1D62">
      <w:pPr>
        <w:pStyle w:val="NoteLevel1"/>
      </w:pPr>
    </w:p>
    <w:p w14:paraId="3581B967" w14:textId="791A648C" w:rsidR="008C1D62" w:rsidRPr="009C4E2B" w:rsidRDefault="008C1D62" w:rsidP="008C1D62">
      <w:pPr>
        <w:pStyle w:val="NoteLevel1"/>
        <w:rPr>
          <w:b/>
        </w:rPr>
      </w:pPr>
      <w:r w:rsidRPr="009C4E2B">
        <w:rPr>
          <w:b/>
        </w:rPr>
        <w:t>Periodical Significan</w:t>
      </w:r>
      <w:r w:rsidR="003E3993">
        <w:rPr>
          <w:b/>
        </w:rPr>
        <w:t>ce -</w:t>
      </w:r>
      <w:r w:rsidRPr="009C4E2B">
        <w:rPr>
          <w:b/>
        </w:rPr>
        <w:t xml:space="preserve"> Modernity</w:t>
      </w:r>
    </w:p>
    <w:p w14:paraId="4CB282C1" w14:textId="77777777" w:rsidR="008C1D62" w:rsidRPr="00076D90" w:rsidRDefault="008C1D62" w:rsidP="008C1D62">
      <w:pPr>
        <w:pStyle w:val="NoteLevel1"/>
      </w:pPr>
      <w:r w:rsidRPr="00076D90">
        <w:t xml:space="preserve">The poem is presumed to be written in </w:t>
      </w:r>
      <w:r w:rsidRPr="00FD6E59">
        <w:rPr>
          <w:b/>
        </w:rPr>
        <w:t>1803</w:t>
      </w:r>
      <w:r w:rsidRPr="00076D90">
        <w:t xml:space="preserve">. Several significant discoveries and revolutions predated this publication which can then be said to have influenced William Blake’s poetry – </w:t>
      </w:r>
    </w:p>
    <w:p w14:paraId="774EF3E3" w14:textId="77777777" w:rsidR="008C1D62" w:rsidRPr="00076D90" w:rsidRDefault="008C1D62" w:rsidP="008C1D62">
      <w:pPr>
        <w:pStyle w:val="NoteLevel1"/>
      </w:pPr>
      <w:r w:rsidRPr="00076D90">
        <w:t>A) The Age of Reason – (1685-1815) – historical changes in thought and belief, affecting the social and spiritual lives of the public</w:t>
      </w:r>
    </w:p>
    <w:p w14:paraId="2AEF3A23" w14:textId="77777777" w:rsidR="008C1D62" w:rsidRPr="00076D90" w:rsidRDefault="008C1D62" w:rsidP="008C1D62">
      <w:pPr>
        <w:pStyle w:val="NoteLevel1"/>
      </w:pPr>
      <w:r w:rsidRPr="00076D90">
        <w:t>B) Newton’s laws of the universe (c.1642-1727) – established a scientific set order in the world</w:t>
      </w:r>
    </w:p>
    <w:p w14:paraId="36960F22" w14:textId="77777777" w:rsidR="008C1D62" w:rsidRPr="00076D90" w:rsidRDefault="008C1D62" w:rsidP="008C1D62">
      <w:pPr>
        <w:pStyle w:val="NoteLevel1"/>
      </w:pPr>
      <w:r w:rsidRPr="00076D90">
        <w:t>C) The French Revolution (1789) – revolution against the archaic modes of governance and injustice and oppression</w:t>
      </w:r>
    </w:p>
    <w:p w14:paraId="35CF4A98" w14:textId="77777777" w:rsidR="008C1D62" w:rsidRPr="00076D90" w:rsidRDefault="008C1D62" w:rsidP="008C1D62">
      <w:pPr>
        <w:pStyle w:val="NoteLevel1"/>
      </w:pPr>
    </w:p>
    <w:p w14:paraId="6C6D6862" w14:textId="77777777" w:rsidR="008C1D62" w:rsidRPr="00076D90" w:rsidRDefault="008C1D62" w:rsidP="008C1D62">
      <w:pPr>
        <w:pStyle w:val="NoteLevel1"/>
      </w:pPr>
    </w:p>
    <w:p w14:paraId="3C4A5629" w14:textId="77777777" w:rsidR="008C1D62" w:rsidRPr="00076D90" w:rsidRDefault="008C1D62" w:rsidP="008C1D62">
      <w:pPr>
        <w:pStyle w:val="NoteLevel1"/>
      </w:pPr>
      <w:r w:rsidRPr="00076D90">
        <w:t xml:space="preserve">William Blake, in his poem, conveys a spiritual reality that can be best understood through the eyes of imagination and intuition rather than </w:t>
      </w:r>
      <w:r w:rsidRPr="00076D90">
        <w:lastRenderedPageBreak/>
        <w:t xml:space="preserve">reason. He insists that the smallest microcosm of the universe i.e. a grain of sand, can indeed contain and reflect its entirety. That the smallest of injustices have cosmic repercussions and our suffering is determined by our misdeeds. </w:t>
      </w:r>
    </w:p>
    <w:p w14:paraId="0AD845BB" w14:textId="77777777" w:rsidR="008C1D62" w:rsidRPr="00076D90" w:rsidRDefault="008C1D62" w:rsidP="008C1D62">
      <w:pPr>
        <w:pStyle w:val="NoteLevel1"/>
      </w:pPr>
    </w:p>
    <w:p w14:paraId="25F7BA74" w14:textId="77777777" w:rsidR="008C1D62" w:rsidRPr="00CA7EF1" w:rsidRDefault="008C1D62" w:rsidP="008C1D62">
      <w:pPr>
        <w:pStyle w:val="NoteLevel1"/>
        <w:rPr>
          <w:b/>
        </w:rPr>
      </w:pPr>
      <w:r w:rsidRPr="00CA7EF1">
        <w:rPr>
          <w:b/>
        </w:rPr>
        <w:t>MODERNITY IN CONTENT AND FORM</w:t>
      </w:r>
    </w:p>
    <w:p w14:paraId="2BB8AB5D" w14:textId="77777777" w:rsidR="008C1D62" w:rsidRPr="00076D90" w:rsidRDefault="008C1D62" w:rsidP="008C1D62">
      <w:pPr>
        <w:pStyle w:val="NoteLevel1"/>
      </w:pPr>
      <w:r w:rsidRPr="00076D90">
        <w:t xml:space="preserve">1) The most noteworthy aspect of modernity is its deviation from a shackled form of writing. Even though is it melodious and rhythmic with jumbled rhymes, it resists the stringent rules of a rhyme scheme or meter by embracing disorder and spontaneity. </w:t>
      </w:r>
    </w:p>
    <w:p w14:paraId="6692E39A" w14:textId="77777777" w:rsidR="008C1D62" w:rsidRPr="00076D90" w:rsidRDefault="008C1D62" w:rsidP="008C1D62">
      <w:pPr>
        <w:pStyle w:val="NoteLevel1"/>
      </w:pPr>
      <w:r w:rsidRPr="00076D90">
        <w:t xml:space="preserve">2) Blake pushes the boundaries of an ordinary reality characterized by life on one end of the spectrum, and death on the other. For the Romantics, these arguments and divisions laid out in order were arbitrary and did not reflect man’s internal sufferings or happiness. This poem is modern in content as it explores nature as an extension of us and refuses to bow down to common logic over the intuition and the workings of our inner psyche. </w:t>
      </w:r>
    </w:p>
    <w:p w14:paraId="2C327C77" w14:textId="77777777" w:rsidR="008C1D62" w:rsidRPr="00076D90" w:rsidRDefault="008C1D62" w:rsidP="008C1D62">
      <w:pPr>
        <w:pStyle w:val="NoteLevel1"/>
      </w:pPr>
      <w:r w:rsidRPr="00076D90">
        <w:t>3) The first quatrain of the poem is monumental in understanding it as a modern text.</w:t>
      </w:r>
    </w:p>
    <w:p w14:paraId="27DD9BD4" w14:textId="77777777" w:rsidR="008C1D62" w:rsidRPr="0086727E" w:rsidRDefault="008C1D62" w:rsidP="008C1D62">
      <w:pPr>
        <w:pStyle w:val="NoteLevel1"/>
        <w:rPr>
          <w:b/>
        </w:rPr>
      </w:pPr>
    </w:p>
    <w:p w14:paraId="7BAFC923" w14:textId="0D087086" w:rsidR="008C1D62" w:rsidRPr="0086727E" w:rsidRDefault="008C1D62" w:rsidP="008C1D62">
      <w:pPr>
        <w:pStyle w:val="NoteLevel1"/>
        <w:rPr>
          <w:b/>
        </w:rPr>
      </w:pPr>
      <w:r w:rsidRPr="0086727E">
        <w:rPr>
          <w:b/>
        </w:rPr>
        <w:t>We can slate Blake’s poem against the salient features of modernity</w:t>
      </w:r>
      <w:r w:rsidR="0086727E">
        <w:rPr>
          <w:b/>
        </w:rPr>
        <w:t xml:space="preserve"> - </w:t>
      </w:r>
    </w:p>
    <w:p w14:paraId="21C43B9A" w14:textId="77777777" w:rsidR="008C1D62" w:rsidRPr="00076D90" w:rsidRDefault="008C1D62" w:rsidP="008C1D62">
      <w:pPr>
        <w:pStyle w:val="NoteLevel1"/>
      </w:pPr>
      <w:r w:rsidRPr="00076D90">
        <w:t>a) BREAK FROM THE PAST – the Romantics attempted the break the shackles of classical form and content by dramatically and intentionally altering the landscape of poetry.</w:t>
      </w:r>
    </w:p>
    <w:p w14:paraId="002F4E67" w14:textId="77777777" w:rsidR="008C1D62" w:rsidRPr="00076D90" w:rsidRDefault="008C1D62" w:rsidP="008C1D62">
      <w:pPr>
        <w:pStyle w:val="NoteLevel1"/>
      </w:pPr>
      <w:r w:rsidRPr="00076D90">
        <w:t>b) SPACE TIME COMPRESSION – “To see a world in a grain of sand…and eternity in an hour.”</w:t>
      </w:r>
    </w:p>
    <w:p w14:paraId="31DF7586" w14:textId="77777777" w:rsidR="008C1D62" w:rsidRPr="00076D90" w:rsidRDefault="008C1D62" w:rsidP="008C1D62">
      <w:pPr>
        <w:pStyle w:val="NoteLevel1"/>
      </w:pPr>
      <w:r w:rsidRPr="00076D90">
        <w:t>c) THE RISE OF THE EVERYDAY – Blake’s poem’s focal point is man’s relationship with the world around him. His trysts with nature, his misdeeds, his sufferings. Even though all actions have a cosmic significance, they all begin at the macro level.</w:t>
      </w:r>
    </w:p>
    <w:p w14:paraId="64AC60AF" w14:textId="77777777" w:rsidR="008C1D62" w:rsidRPr="008C1D62" w:rsidRDefault="008C1D62" w:rsidP="008C1D62">
      <w:pPr>
        <w:pStyle w:val="NoteLevel1"/>
        <w:rPr>
          <w:b/>
        </w:rPr>
      </w:pPr>
    </w:p>
    <w:p w14:paraId="4405FAFB" w14:textId="77777777" w:rsidR="008C1D62" w:rsidRPr="008C1D62" w:rsidRDefault="008C1D62" w:rsidP="008C1D62">
      <w:pPr>
        <w:pStyle w:val="NoteLevel1"/>
        <w:rPr>
          <w:b/>
        </w:rPr>
      </w:pPr>
    </w:p>
    <w:p w14:paraId="347A4E1E" w14:textId="77777777" w:rsidR="008C1D62" w:rsidRPr="008C1D62" w:rsidRDefault="008C1D62" w:rsidP="008C1D62">
      <w:pPr>
        <w:pStyle w:val="NoteLevel1"/>
        <w:rPr>
          <w:b/>
        </w:rPr>
      </w:pPr>
      <w:r w:rsidRPr="008C1D62">
        <w:rPr>
          <w:b/>
        </w:rPr>
        <w:t>Ode to the West Wind – P.B. SHELLEY (1819)</w:t>
      </w:r>
    </w:p>
    <w:p w14:paraId="5313B40E" w14:textId="77777777" w:rsidR="008C1D62" w:rsidRPr="008C1D62" w:rsidRDefault="008C1D62" w:rsidP="008C1D62">
      <w:pPr>
        <w:pStyle w:val="NoteLevel1"/>
        <w:rPr>
          <w:b/>
        </w:rPr>
      </w:pPr>
    </w:p>
    <w:p w14:paraId="35EF7127" w14:textId="77777777" w:rsidR="008C1D62" w:rsidRPr="008C1D62" w:rsidRDefault="008C1D62" w:rsidP="008C1D62">
      <w:pPr>
        <w:pStyle w:val="NoteLevel1"/>
        <w:rPr>
          <w:b/>
        </w:rPr>
      </w:pPr>
    </w:p>
    <w:p w14:paraId="3DD4A682" w14:textId="77777777" w:rsidR="008C1D62" w:rsidRPr="005272A1" w:rsidRDefault="008C1D62" w:rsidP="008C1D62">
      <w:pPr>
        <w:pStyle w:val="NoteLevel1"/>
      </w:pPr>
      <w:r w:rsidRPr="005272A1">
        <w:t>Rhyme Scheme  - ABA BCB CDC DED EE.</w:t>
      </w:r>
    </w:p>
    <w:p w14:paraId="22048BB1" w14:textId="77777777" w:rsidR="008C1D62" w:rsidRPr="005272A1" w:rsidRDefault="008C1D62" w:rsidP="008C1D62">
      <w:pPr>
        <w:pStyle w:val="NoteLevel1"/>
      </w:pPr>
      <w:r w:rsidRPr="005272A1">
        <w:t xml:space="preserve"> - interlocking rhymes</w:t>
      </w:r>
    </w:p>
    <w:p w14:paraId="236FBD33" w14:textId="77777777" w:rsidR="008C1D62" w:rsidRPr="005272A1" w:rsidRDefault="008C1D62" w:rsidP="008C1D62">
      <w:pPr>
        <w:pStyle w:val="NoteLevel1"/>
      </w:pPr>
      <w:r w:rsidRPr="005272A1">
        <w:lastRenderedPageBreak/>
        <w:t xml:space="preserve">Shelley marvels at the autumnal wind’s power and divinity to revive and breathe life into “cold and low” corpses of “winged seeds”. He wishes to possess the strength and spirit of the powerful west wind so he too can disseminate his knowledge and poetry to inspire the world. </w:t>
      </w:r>
    </w:p>
    <w:p w14:paraId="10BA1456" w14:textId="77777777" w:rsidR="008C1D62" w:rsidRPr="005272A1" w:rsidRDefault="008C1D62" w:rsidP="008C1D62">
      <w:pPr>
        <w:pStyle w:val="NoteLevel1"/>
      </w:pPr>
    </w:p>
    <w:p w14:paraId="4DAAF3AB" w14:textId="77777777" w:rsidR="008C1D62" w:rsidRPr="005272A1" w:rsidRDefault="008C1D62" w:rsidP="008C1D62">
      <w:pPr>
        <w:pStyle w:val="NoteLevel1"/>
        <w:rPr>
          <w:b/>
        </w:rPr>
      </w:pPr>
      <w:r w:rsidRPr="005272A1">
        <w:t xml:space="preserve">Nature plays an aesthetic adjutant in this poem wherein Shelley speaks in awe of the strength of the seasonal wind – it is simultaneously a destroyer and preserver and is emblematic of the terrifying majesty of nature. In choosing the autumnal wind as a recurring motif, </w:t>
      </w:r>
      <w:r w:rsidRPr="005272A1">
        <w:rPr>
          <w:b/>
        </w:rPr>
        <w:t>Shelley cements the ideals of Romanticism in the following ways –</w:t>
      </w:r>
    </w:p>
    <w:p w14:paraId="3252CB74" w14:textId="77777777" w:rsidR="008C1D62" w:rsidRPr="005272A1" w:rsidRDefault="008C1D62" w:rsidP="008C1D62">
      <w:pPr>
        <w:pStyle w:val="NoteLevel1"/>
        <w:rPr>
          <w:b/>
        </w:rPr>
      </w:pPr>
      <w:r w:rsidRPr="005272A1">
        <w:rPr>
          <w:b/>
        </w:rPr>
        <w:t>a) Rejection of rationalization of nature and instead idealizing it as art and one with man</w:t>
      </w:r>
    </w:p>
    <w:p w14:paraId="2D53DCEF" w14:textId="77777777" w:rsidR="008C1D62" w:rsidRPr="005272A1" w:rsidRDefault="008C1D62" w:rsidP="008C1D62">
      <w:pPr>
        <w:pStyle w:val="NoteLevel1"/>
        <w:rPr>
          <w:b/>
        </w:rPr>
      </w:pPr>
      <w:r w:rsidRPr="005272A1">
        <w:rPr>
          <w:b/>
        </w:rPr>
        <w:t>b) Legitimizing the individual spirit and imagination as a critical authority</w:t>
      </w:r>
    </w:p>
    <w:p w14:paraId="054F94B8" w14:textId="77777777" w:rsidR="008C1D62" w:rsidRPr="005272A1" w:rsidRDefault="008C1D62" w:rsidP="008C1D62">
      <w:pPr>
        <w:pStyle w:val="NoteLevel1"/>
        <w:rPr>
          <w:b/>
        </w:rPr>
      </w:pPr>
      <w:r w:rsidRPr="005272A1">
        <w:rPr>
          <w:b/>
        </w:rPr>
        <w:t>c) The masterful use of imagery and metaphors for the spontaneous overflow of powerful feelings.</w:t>
      </w:r>
    </w:p>
    <w:p w14:paraId="59090CCA" w14:textId="77777777" w:rsidR="008C1D62" w:rsidRPr="008C1D62" w:rsidRDefault="008C1D62" w:rsidP="008C1D62">
      <w:pPr>
        <w:pStyle w:val="NoteLevel1"/>
        <w:rPr>
          <w:b/>
        </w:rPr>
      </w:pPr>
    </w:p>
    <w:p w14:paraId="4B3C9931" w14:textId="77777777" w:rsidR="008C1D62" w:rsidRPr="008C1D62" w:rsidRDefault="008C1D62" w:rsidP="008C1D62">
      <w:pPr>
        <w:pStyle w:val="NoteLevel1"/>
        <w:rPr>
          <w:b/>
        </w:rPr>
      </w:pPr>
    </w:p>
    <w:p w14:paraId="6ECDD7A5" w14:textId="77777777" w:rsidR="008C1D62" w:rsidRPr="008C1D62" w:rsidRDefault="008C1D62" w:rsidP="008C1D62">
      <w:pPr>
        <w:pStyle w:val="NoteLevel1"/>
        <w:rPr>
          <w:b/>
        </w:rPr>
      </w:pPr>
      <w:r w:rsidRPr="008C1D62">
        <w:rPr>
          <w:b/>
        </w:rPr>
        <w:t>MASKS OF ANARCHY – P.B. SHELLEY (1819, Peterloo Massacre)</w:t>
      </w:r>
    </w:p>
    <w:p w14:paraId="69D6D5E4" w14:textId="77777777" w:rsidR="008C1D62" w:rsidRPr="008C1D62" w:rsidRDefault="008C1D62" w:rsidP="008C1D62">
      <w:pPr>
        <w:pStyle w:val="NoteLevel1"/>
        <w:rPr>
          <w:b/>
        </w:rPr>
      </w:pPr>
    </w:p>
    <w:p w14:paraId="71D87CE4" w14:textId="6B2AE416" w:rsidR="008C1D62" w:rsidRPr="002E6823" w:rsidRDefault="008C1D62" w:rsidP="008C1D62">
      <w:pPr>
        <w:pStyle w:val="NoteLevel1"/>
      </w:pPr>
      <w:r w:rsidRPr="002E6823">
        <w:t xml:space="preserve">A brief synopsis - The poem describes a speaker who is asleep in Italy when he is awoken by a voice from England who summons him back to his home nation to witness a massacre </w:t>
      </w:r>
      <w:r w:rsidR="00F02AAF">
        <w:t xml:space="preserve">. </w:t>
      </w:r>
      <w:r w:rsidRPr="002E6823">
        <w:t>It was characterized by anarchic murder rather than a true spirit of revolution. He personifies Murder, Fraud, Hypocrisy, various Destructions, and Anarchy. Anarchy leads armed forces through England, scaring the population.</w:t>
      </w:r>
    </w:p>
    <w:p w14:paraId="193C3AB4" w14:textId="77777777" w:rsidR="008C1D62" w:rsidRPr="002E6823" w:rsidRDefault="008C1D62" w:rsidP="008C1D62">
      <w:pPr>
        <w:pStyle w:val="NoteLevel1"/>
      </w:pPr>
    </w:p>
    <w:p w14:paraId="36A4D93E" w14:textId="77777777" w:rsidR="008C1D62" w:rsidRPr="002E6823" w:rsidRDefault="008C1D62" w:rsidP="008C1D62">
      <w:pPr>
        <w:pStyle w:val="NoteLevel1"/>
      </w:pPr>
      <w:r w:rsidRPr="002E6823">
        <w:t>It is a politically charged poem, in the form of a prophetic dream wherein the political crisis of Regency England is transformed into an apocalyptic vision. Following the massacre and in his call for freedom, it can be construed as a modern statement of the principle of nonviolence.</w:t>
      </w:r>
    </w:p>
    <w:p w14:paraId="6D2EEECC" w14:textId="77777777" w:rsidR="008C1D62" w:rsidRPr="002E6823" w:rsidRDefault="008C1D62" w:rsidP="008C1D62">
      <w:pPr>
        <w:pStyle w:val="NoteLevel1"/>
      </w:pPr>
    </w:p>
    <w:p w14:paraId="3C8BE8B1" w14:textId="77777777" w:rsidR="008C1D62" w:rsidRPr="002E6823" w:rsidRDefault="008C1D62" w:rsidP="008C1D62">
      <w:pPr>
        <w:pStyle w:val="NoteLevel1"/>
      </w:pPr>
      <w:r w:rsidRPr="002E6823">
        <w:t>“Grotesque.”</w:t>
      </w:r>
    </w:p>
    <w:p w14:paraId="6E596834" w14:textId="5E6AAD62" w:rsidR="007A712C" w:rsidRPr="002E6823" w:rsidRDefault="008C1D62" w:rsidP="008C1D62">
      <w:pPr>
        <w:pStyle w:val="NoteLevel1"/>
      </w:pPr>
      <w:r w:rsidRPr="002E6823">
        <w:t>Romantic poetry is laden with original, often grotesque metaphors and language to express the power of the poet’s feelings and to convey authenticity to its readers. It relies on the contrasts that slate the serene against the grotesque images and language to horrify, hook and shock its readers.</w:t>
      </w:r>
    </w:p>
    <w:p w14:paraId="39BA7094" w14:textId="77777777" w:rsidR="008C1D62" w:rsidRDefault="008C1D62" w:rsidP="008C1D62">
      <w:pPr>
        <w:pStyle w:val="NoteLevel1"/>
        <w:rPr>
          <w:b/>
        </w:rPr>
      </w:pPr>
    </w:p>
    <w:p w14:paraId="407DAA1E" w14:textId="77777777" w:rsidR="008C1D62" w:rsidRDefault="008C1D62" w:rsidP="008C1D62">
      <w:pPr>
        <w:pStyle w:val="NoteLevel1"/>
        <w:rPr>
          <w:b/>
        </w:rPr>
      </w:pPr>
    </w:p>
    <w:p w14:paraId="2FF41E43" w14:textId="3F95C4A0" w:rsidR="008C1D62" w:rsidRDefault="008C1D62" w:rsidP="008C1D62">
      <w:pPr>
        <w:pStyle w:val="NoteLevel1"/>
        <w:rPr>
          <w:b/>
        </w:rPr>
      </w:pPr>
      <w:r>
        <w:rPr>
          <w:b/>
        </w:rPr>
        <w:t xml:space="preserve">THE BRONZE HORSEMAN – PUSHKIN (1833, </w:t>
      </w:r>
      <w:r w:rsidR="0037022E">
        <w:rPr>
          <w:b/>
        </w:rPr>
        <w:t xml:space="preserve"> Title - </w:t>
      </w:r>
      <w:r>
        <w:rPr>
          <w:b/>
        </w:rPr>
        <w:t>Statue in St. Petersburg)</w:t>
      </w:r>
    </w:p>
    <w:p w14:paraId="49693BB4" w14:textId="77777777" w:rsidR="008C1D62" w:rsidRDefault="008C1D62" w:rsidP="008C1D62">
      <w:pPr>
        <w:pStyle w:val="NoteLevel1"/>
        <w:rPr>
          <w:b/>
        </w:rPr>
      </w:pPr>
    </w:p>
    <w:p w14:paraId="756197B1" w14:textId="24E95357" w:rsidR="0037022E" w:rsidRPr="002E6823" w:rsidRDefault="0037022E" w:rsidP="0037022E">
      <w:pPr>
        <w:pStyle w:val="NoteLevel1"/>
      </w:pPr>
      <w:r w:rsidRPr="002E6823">
        <w:t xml:space="preserve">Pushkin based the poem on a historical incident - </w:t>
      </w:r>
      <w:r w:rsidR="0018044F" w:rsidRPr="002E6823">
        <w:t>the devastating flood that struck</w:t>
      </w:r>
      <w:r w:rsidRPr="002E6823">
        <w:t xml:space="preserve"> St. Petersburg in 1824. </w:t>
      </w:r>
    </w:p>
    <w:p w14:paraId="3B809DEF" w14:textId="77777777" w:rsidR="008C1D62" w:rsidRPr="002E6823" w:rsidRDefault="008C1D62" w:rsidP="008C1D62">
      <w:pPr>
        <w:pStyle w:val="NoteLevel1"/>
      </w:pPr>
    </w:p>
    <w:p w14:paraId="7FAC17D0" w14:textId="1EFB9013" w:rsidR="0037022E" w:rsidRPr="002E6823" w:rsidRDefault="0018044F" w:rsidP="0037022E">
      <w:pPr>
        <w:pStyle w:val="NoteLevel1"/>
      </w:pPr>
      <w:r w:rsidRPr="002E6823">
        <w:t>“The Bronze Horseman” expands on</w:t>
      </w:r>
      <w:r w:rsidR="0037022E" w:rsidRPr="002E6823">
        <w:t xml:space="preserve"> the conf</w:t>
      </w:r>
      <w:r w:rsidRPr="002E6823">
        <w:t xml:space="preserve">lict between the common people - </w:t>
      </w:r>
      <w:r w:rsidR="0037022E" w:rsidRPr="002E6823">
        <w:t xml:space="preserve">represented by Yevgeny, and </w:t>
      </w:r>
      <w:r w:rsidRPr="002E6823">
        <w:t xml:space="preserve">the State - </w:t>
      </w:r>
      <w:r w:rsidR="0037022E" w:rsidRPr="002E6823">
        <w:t>portrayed by Peter the Great</w:t>
      </w:r>
      <w:r w:rsidRPr="002E6823">
        <w:t>.</w:t>
      </w:r>
    </w:p>
    <w:p w14:paraId="4339B041" w14:textId="77777777" w:rsidR="008C1D62" w:rsidRPr="002E6823" w:rsidRDefault="008C1D62" w:rsidP="008C1D62">
      <w:pPr>
        <w:pStyle w:val="NoteLevel1"/>
      </w:pPr>
    </w:p>
    <w:p w14:paraId="40318A42" w14:textId="701EBCFD" w:rsidR="0037022E" w:rsidRPr="00DF33EB" w:rsidRDefault="008D7222" w:rsidP="008C1D62">
      <w:pPr>
        <w:pStyle w:val="NoteLevel1"/>
        <w:rPr>
          <w:u w:val="single"/>
        </w:rPr>
      </w:pPr>
      <w:r w:rsidRPr="00DF33EB">
        <w:rPr>
          <w:u w:val="single"/>
        </w:rPr>
        <w:t>Man and Nature</w:t>
      </w:r>
    </w:p>
    <w:p w14:paraId="63AFF389" w14:textId="77777777" w:rsidR="008D7222" w:rsidRPr="002E6823" w:rsidRDefault="008D7222" w:rsidP="008C1D62">
      <w:pPr>
        <w:pStyle w:val="NoteLevel1"/>
      </w:pPr>
    </w:p>
    <w:p w14:paraId="64E30722" w14:textId="7926BF48" w:rsidR="0018044F" w:rsidRPr="002E6823" w:rsidRDefault="0037022E" w:rsidP="0037022E">
      <w:pPr>
        <w:pStyle w:val="NoteLevel1"/>
      </w:pPr>
      <w:r w:rsidRPr="002E6823">
        <w:t xml:space="preserve">Pushkin explores the idea of man versus nature </w:t>
      </w:r>
      <w:r w:rsidR="0018044F" w:rsidRPr="002E6823">
        <w:t xml:space="preserve">– </w:t>
      </w:r>
      <w:r w:rsidR="00174D93">
        <w:t>*</w:t>
      </w:r>
      <w:r w:rsidR="008F0FC6" w:rsidRPr="002E6823">
        <w:t xml:space="preserve">1) </w:t>
      </w:r>
      <w:r w:rsidR="0018044F" w:rsidRPr="002E6823">
        <w:t xml:space="preserve">conflict between man made objects and the wrath of nature and </w:t>
      </w:r>
      <w:r w:rsidR="008F0FC6" w:rsidRPr="002E6823">
        <w:t xml:space="preserve">2) </w:t>
      </w:r>
      <w:r w:rsidR="0018044F" w:rsidRPr="002E6823">
        <w:t>free will vs fate.</w:t>
      </w:r>
    </w:p>
    <w:p w14:paraId="1DCFE1C7" w14:textId="77777777" w:rsidR="0018044F" w:rsidRPr="002E6823" w:rsidRDefault="0018044F" w:rsidP="0037022E">
      <w:pPr>
        <w:pStyle w:val="NoteLevel1"/>
      </w:pPr>
    </w:p>
    <w:p w14:paraId="425A8F25" w14:textId="77777777" w:rsidR="00174D93" w:rsidRDefault="00174D93" w:rsidP="0037022E">
      <w:pPr>
        <w:pStyle w:val="NoteLevel1"/>
      </w:pPr>
      <w:r>
        <w:t>*1) T</w:t>
      </w:r>
      <w:r w:rsidR="00F95F8B" w:rsidRPr="002E6823">
        <w:t xml:space="preserve">he </w:t>
      </w:r>
      <w:r w:rsidR="0037022E" w:rsidRPr="002E6823">
        <w:t xml:space="preserve">flood </w:t>
      </w:r>
      <w:r w:rsidR="00F95F8B" w:rsidRPr="002E6823">
        <w:t>obliterates</w:t>
      </w:r>
      <w:r w:rsidR="0037022E" w:rsidRPr="002E6823">
        <w:t xml:space="preserve"> any man-made object (i.e. “the wicked waves, attacking /… / And timbers, roots, and huts all shattered”). </w:t>
      </w:r>
      <w:r w:rsidR="00F95F8B" w:rsidRPr="002E6823">
        <w:t>N</w:t>
      </w:r>
      <w:r w:rsidR="0037022E" w:rsidRPr="002E6823">
        <w:t>ature</w:t>
      </w:r>
      <w:r w:rsidR="00F95F8B" w:rsidRPr="002E6823">
        <w:t>, in this regard clearly possesses</w:t>
      </w:r>
      <w:r w:rsidR="00856328" w:rsidRPr="002E6823">
        <w:t xml:space="preserve"> the power to</w:t>
      </w:r>
      <w:r w:rsidR="0037022E" w:rsidRPr="002E6823">
        <w:t xml:space="preserve"> </w:t>
      </w:r>
      <w:r w:rsidR="00856328" w:rsidRPr="002E6823">
        <w:t xml:space="preserve">annihilate all of man’s hard work </w:t>
      </w:r>
      <w:r w:rsidR="006C533F">
        <w:t>in one clean</w:t>
      </w:r>
      <w:r w:rsidR="00856328" w:rsidRPr="002E6823">
        <w:t xml:space="preserve"> sweep and also</w:t>
      </w:r>
      <w:r w:rsidR="0037022E" w:rsidRPr="002E6823">
        <w:t xml:space="preserve"> </w:t>
      </w:r>
      <w:r w:rsidR="00856328" w:rsidRPr="002E6823">
        <w:t xml:space="preserve">to </w:t>
      </w:r>
      <w:r w:rsidR="0037022E" w:rsidRPr="002E6823">
        <w:t>use man to destroy man</w:t>
      </w:r>
    </w:p>
    <w:p w14:paraId="7EE5F4E7" w14:textId="115F9204" w:rsidR="0037022E" w:rsidRPr="002E6823" w:rsidRDefault="00174D93" w:rsidP="0037022E">
      <w:pPr>
        <w:pStyle w:val="NoteLevel1"/>
      </w:pPr>
      <w:r>
        <w:t xml:space="preserve">2) </w:t>
      </w:r>
      <w:r w:rsidR="0037022E" w:rsidRPr="002E6823">
        <w:t xml:space="preserve">Pushkin </w:t>
      </w:r>
      <w:r>
        <w:t>proffers</w:t>
      </w:r>
      <w:r w:rsidR="0037022E" w:rsidRPr="002E6823">
        <w:t>, “The boats stern-foremost smite the glass [of the windows],”</w:t>
      </w:r>
      <w:r w:rsidR="001B34F0">
        <w:t xml:space="preserve"> </w:t>
      </w:r>
      <w:r w:rsidR="0037022E" w:rsidRPr="002E6823">
        <w:t xml:space="preserve">which supports the conflict of free will versus fate, as it </w:t>
      </w:r>
      <w:r w:rsidR="004C4AA5" w:rsidRPr="002E6823">
        <w:t>demonstrates</w:t>
      </w:r>
      <w:r w:rsidR="0037022E" w:rsidRPr="002E6823">
        <w:t xml:space="preserve"> man being manipulated by nature to destroy man. </w:t>
      </w:r>
    </w:p>
    <w:p w14:paraId="7E7A287D" w14:textId="1FA3B4A7" w:rsidR="0037022E" w:rsidRDefault="0037022E" w:rsidP="0032051A">
      <w:pPr>
        <w:pStyle w:val="NoteLevel1"/>
      </w:pPr>
      <w:r w:rsidRPr="002E6823">
        <w:t xml:space="preserve">This theme </w:t>
      </w:r>
      <w:r w:rsidR="00826C5E" w:rsidRPr="002E6823">
        <w:t>grounds the idea that man</w:t>
      </w:r>
      <w:r w:rsidR="00830D30">
        <w:t>is powerless. N</w:t>
      </w:r>
      <w:r w:rsidRPr="002E6823">
        <w:t>ature, when choosing to assert its power</w:t>
      </w:r>
      <w:r w:rsidR="003E3066" w:rsidRPr="002E6823">
        <w:t>,</w:t>
      </w:r>
      <w:r w:rsidR="00830D30">
        <w:t xml:space="preserve"> either by means of</w:t>
      </w:r>
      <w:bookmarkStart w:id="0" w:name="_GoBack"/>
      <w:bookmarkEnd w:id="0"/>
      <w:r w:rsidRPr="002E6823">
        <w:t xml:space="preserve"> fate or through more tangible forces, has the power to destroy man as well as pit man against one another. </w:t>
      </w:r>
      <w:bookmarkStart w:id="1" w:name="Immortality"/>
      <w:bookmarkEnd w:id="1"/>
    </w:p>
    <w:p w14:paraId="3C6CE7E1" w14:textId="77777777" w:rsidR="00C40407" w:rsidRPr="002E6823" w:rsidRDefault="00C40407" w:rsidP="0032051A">
      <w:pPr>
        <w:pStyle w:val="NoteLevel1"/>
      </w:pPr>
    </w:p>
    <w:p w14:paraId="759108ED" w14:textId="05A23F8E" w:rsidR="00C40407" w:rsidRDefault="00C40407" w:rsidP="00C40407">
      <w:pPr>
        <w:pStyle w:val="NoteLevel1"/>
        <w:rPr>
          <w:b/>
        </w:rPr>
      </w:pPr>
      <w:r w:rsidRPr="00C40407">
        <w:rPr>
          <w:b/>
        </w:rPr>
        <w:t>ROMANTIC THEME</w:t>
      </w:r>
      <w:r>
        <w:rPr>
          <w:b/>
        </w:rPr>
        <w:t>S</w:t>
      </w:r>
      <w:r w:rsidRPr="00C40407">
        <w:rPr>
          <w:b/>
        </w:rPr>
        <w:t xml:space="preserve"> –</w:t>
      </w:r>
      <w:r>
        <w:rPr>
          <w:b/>
        </w:rPr>
        <w:t xml:space="preserve"> </w:t>
      </w:r>
    </w:p>
    <w:p w14:paraId="2A8EB50E" w14:textId="27C1A8C2" w:rsidR="00C40407" w:rsidRDefault="00C40407" w:rsidP="00C40407">
      <w:pPr>
        <w:pStyle w:val="NoteLevel1"/>
        <w:rPr>
          <w:b/>
        </w:rPr>
      </w:pPr>
      <w:r>
        <w:rPr>
          <w:b/>
        </w:rPr>
        <w:t xml:space="preserve">a)Man and the world </w:t>
      </w:r>
      <w:r w:rsidR="00520B77">
        <w:rPr>
          <w:b/>
        </w:rPr>
        <w:t>that surrounds</w:t>
      </w:r>
      <w:r>
        <w:rPr>
          <w:b/>
        </w:rPr>
        <w:t xml:space="preserve"> him</w:t>
      </w:r>
    </w:p>
    <w:p w14:paraId="1CD8E771" w14:textId="17A85E25" w:rsidR="00C40407" w:rsidRDefault="00C40407" w:rsidP="00C40407">
      <w:pPr>
        <w:pStyle w:val="NoteLevel1"/>
        <w:rPr>
          <w:b/>
        </w:rPr>
      </w:pPr>
      <w:r w:rsidRPr="00C40407">
        <w:rPr>
          <w:b/>
        </w:rPr>
        <w:t>b)</w:t>
      </w:r>
      <w:r w:rsidR="00520B77">
        <w:rPr>
          <w:b/>
        </w:rPr>
        <w:t>Man’s understanding of the terrifying awesomeness of nature</w:t>
      </w:r>
    </w:p>
    <w:p w14:paraId="32A4F434" w14:textId="0C07AE97" w:rsidR="007E5366" w:rsidRDefault="007E5366" w:rsidP="00C40407">
      <w:pPr>
        <w:pStyle w:val="NoteLevel1"/>
        <w:rPr>
          <w:b/>
        </w:rPr>
      </w:pPr>
      <w:r>
        <w:rPr>
          <w:b/>
        </w:rPr>
        <w:t xml:space="preserve">c)Man’s relationship </w:t>
      </w:r>
      <w:r w:rsidR="00281361">
        <w:rPr>
          <w:b/>
        </w:rPr>
        <w:t xml:space="preserve">and combat </w:t>
      </w:r>
      <w:r>
        <w:rPr>
          <w:b/>
        </w:rPr>
        <w:t>with authority</w:t>
      </w:r>
      <w:r w:rsidR="00281361">
        <w:rPr>
          <w:b/>
        </w:rPr>
        <w:t xml:space="preserve"> </w:t>
      </w:r>
      <w:r>
        <w:rPr>
          <w:b/>
        </w:rPr>
        <w:t>(pres</w:t>
      </w:r>
      <w:r w:rsidR="00281361">
        <w:rPr>
          <w:b/>
        </w:rPr>
        <w:t>u</w:t>
      </w:r>
      <w:r>
        <w:rPr>
          <w:b/>
        </w:rPr>
        <w:t>mably derived from the French Revolution)</w:t>
      </w:r>
    </w:p>
    <w:p w14:paraId="09762F4C" w14:textId="78C8638C" w:rsidR="00520B77" w:rsidRDefault="00520B77" w:rsidP="00C40407">
      <w:pPr>
        <w:pStyle w:val="NoteLevel1"/>
        <w:rPr>
          <w:b/>
        </w:rPr>
      </w:pPr>
      <w:r>
        <w:rPr>
          <w:b/>
        </w:rPr>
        <w:t xml:space="preserve">d)The poet’s </w:t>
      </w:r>
      <w:r w:rsidR="006A718E">
        <w:rPr>
          <w:b/>
        </w:rPr>
        <w:t xml:space="preserve">passionate overflowing of </w:t>
      </w:r>
      <w:r w:rsidR="00A17D2A">
        <w:rPr>
          <w:b/>
        </w:rPr>
        <w:t xml:space="preserve">authentic </w:t>
      </w:r>
      <w:r w:rsidR="006A718E">
        <w:rPr>
          <w:b/>
        </w:rPr>
        <w:t>feelings</w:t>
      </w:r>
      <w:r w:rsidR="00A17D2A">
        <w:rPr>
          <w:b/>
        </w:rPr>
        <w:t xml:space="preserve"> based on reality</w:t>
      </w:r>
      <w:r w:rsidR="00E302C4">
        <w:rPr>
          <w:b/>
        </w:rPr>
        <w:t xml:space="preserve"> – “my story will be very sad”</w:t>
      </w:r>
    </w:p>
    <w:p w14:paraId="18941C53" w14:textId="38EE0F91" w:rsidR="00A17D2A" w:rsidRPr="00C40407" w:rsidRDefault="00A17D2A" w:rsidP="00A17D2A">
      <w:pPr>
        <w:pStyle w:val="NoteLevel1"/>
        <w:rPr>
          <w:b/>
        </w:rPr>
      </w:pPr>
      <w:r>
        <w:rPr>
          <w:b/>
        </w:rPr>
        <w:t xml:space="preserve">e) FORM </w:t>
      </w:r>
      <w:r w:rsidR="00381615">
        <w:rPr>
          <w:b/>
        </w:rPr>
        <w:t>–</w:t>
      </w:r>
      <w:r>
        <w:rPr>
          <w:b/>
        </w:rPr>
        <w:t xml:space="preserve"> </w:t>
      </w:r>
      <w:r w:rsidR="00381615">
        <w:rPr>
          <w:b/>
        </w:rPr>
        <w:t>varying rhyme schemes and stanzas of varying lengths – mix of genres; sometimes a narrative, also an ode to Petersburg – exemplifies poet’s freedom of expression**</w:t>
      </w:r>
    </w:p>
    <w:p w14:paraId="40BD3830" w14:textId="77777777" w:rsidR="0037022E" w:rsidRPr="002E6823" w:rsidRDefault="0037022E" w:rsidP="008C1D62">
      <w:pPr>
        <w:pStyle w:val="NoteLevel1"/>
      </w:pPr>
    </w:p>
    <w:p w14:paraId="40A5CB29" w14:textId="77777777" w:rsidR="003A2468" w:rsidRDefault="003A2468">
      <w:pPr>
        <w:pStyle w:val="NoteLevel1"/>
        <w:sectPr w:rsidR="003A2468" w:rsidSect="003A2468">
          <w:headerReference w:type="first" r:id="rId8"/>
          <w:pgSz w:w="11900" w:h="16840"/>
          <w:pgMar w:top="1440" w:right="1440" w:bottom="1440" w:left="1440" w:header="708" w:footer="708" w:gutter="0"/>
          <w:cols w:space="708"/>
          <w:titlePg/>
          <w:docGrid w:type="lines" w:linePitch="360"/>
        </w:sectPr>
      </w:pPr>
    </w:p>
    <w:p w14:paraId="336FCA3F" w14:textId="77777777" w:rsidR="003A2468" w:rsidRDefault="003A2468">
      <w:pPr>
        <w:pStyle w:val="NoteLevel1"/>
      </w:pPr>
    </w:p>
    <w:p w14:paraId="62AEB15F" w14:textId="77777777" w:rsidR="003A2468" w:rsidRDefault="003A2468">
      <w:pPr>
        <w:pStyle w:val="NoteLevel1"/>
        <w:sectPr w:rsidR="003A2468" w:rsidSect="003A2468">
          <w:headerReference w:type="first" r:id="rId9"/>
          <w:pgSz w:w="11900" w:h="16840"/>
          <w:pgMar w:top="1440" w:right="1440" w:bottom="1440" w:left="1440" w:header="708" w:footer="708" w:gutter="0"/>
          <w:cols w:space="708"/>
          <w:titlePg/>
          <w:docGrid w:type="lines" w:linePitch="360"/>
        </w:sectPr>
      </w:pPr>
    </w:p>
    <w:p w14:paraId="62D76539" w14:textId="77777777" w:rsidR="00E35606" w:rsidRDefault="00E35606">
      <w:pPr>
        <w:pStyle w:val="NoteLevel1"/>
      </w:pPr>
    </w:p>
    <w:sectPr w:rsidR="00E35606" w:rsidSect="003A2468">
      <w:headerReference w:type="first" r:id="rId10"/>
      <w:pgSz w:w="11900" w:h="16840"/>
      <w:pgMar w:top="1440" w:right="1440" w:bottom="1440" w:left="1440" w:header="708" w:footer="708" w:gutter="0"/>
      <w:cols w:space="708"/>
      <w:titlePg/>
      <w:docGrid w:type="lines"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6E63EA" w14:textId="77777777" w:rsidR="00F95F8B" w:rsidRDefault="00F95F8B" w:rsidP="003A2468">
      <w:r>
        <w:separator/>
      </w:r>
    </w:p>
  </w:endnote>
  <w:endnote w:type="continuationSeparator" w:id="0">
    <w:p w14:paraId="429A7F63" w14:textId="77777777" w:rsidR="00F95F8B" w:rsidRDefault="00F95F8B" w:rsidP="003A24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Verdana">
    <w:panose1 w:val="020B0604030504040204"/>
    <w:charset w:val="00"/>
    <w:family w:val="auto"/>
    <w:pitch w:val="variable"/>
    <w:sig w:usb0="A10006FF" w:usb1="4000205B" w:usb2="00000010" w:usb3="00000000" w:csb0="0000019F" w:csb1="00000000"/>
  </w:font>
  <w:font w:name="ＭＳ ゴシック">
    <w:charset w:val="4E"/>
    <w:family w:val="auto"/>
    <w:pitch w:val="variable"/>
    <w:sig w:usb0="E00002FF" w:usb1="6AC7FDFB" w:usb2="00000012" w:usb3="00000000" w:csb0="0002009F" w:csb1="00000000"/>
  </w:font>
  <w:font w:name="Stencil">
    <w:panose1 w:val="040409050D08020204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532221" w14:textId="77777777" w:rsidR="00F95F8B" w:rsidRDefault="00F95F8B" w:rsidP="003A2468">
      <w:r>
        <w:separator/>
      </w:r>
    </w:p>
  </w:footnote>
  <w:footnote w:type="continuationSeparator" w:id="0">
    <w:p w14:paraId="77A25193" w14:textId="77777777" w:rsidR="00F95F8B" w:rsidRDefault="00F95F8B" w:rsidP="003A246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876E8E" w14:textId="77777777" w:rsidR="00F95F8B" w:rsidRDefault="00F95F8B" w:rsidP="003A2468">
    <w:pPr>
      <w:pStyle w:val="Header"/>
      <w:tabs>
        <w:tab w:val="clear" w:pos="4320"/>
        <w:tab w:val="clear" w:pos="8640"/>
        <w:tab w:val="right" w:pos="9380"/>
      </w:tabs>
      <w:ind w:left="-360"/>
      <w:rPr>
        <w:rFonts w:ascii="Verdana" w:eastAsia="ＭＳ ゴシック" w:hAnsi="Verdana"/>
        <w:sz w:val="36"/>
        <w:szCs w:val="36"/>
      </w:rPr>
    </w:pPr>
    <w:bookmarkStart w:id="2" w:name="_WNSectionTitle"/>
    <w:bookmarkStart w:id="3" w:name="_WNTabType_0"/>
    <w:r w:rsidRPr="003A2468">
      <w:rPr>
        <w:rFonts w:ascii="Stencil" w:eastAsia="ＭＳ ゴシック" w:hAnsi="Stencil"/>
        <w:b/>
        <w:sz w:val="48"/>
        <w:szCs w:val="48"/>
      </w:rPr>
      <w:t>MODERN WORLD LITERATURE</w:t>
    </w:r>
    <w:r>
      <w:rPr>
        <w:rFonts w:ascii="Verdana" w:eastAsia="ＭＳ ゴシック" w:hAnsi="Verdana"/>
        <w:sz w:val="36"/>
        <w:szCs w:val="36"/>
      </w:rPr>
      <w:tab/>
      <w:t>24/10/16</w:t>
    </w:r>
  </w:p>
  <w:bookmarkEnd w:id="2"/>
  <w:bookmarkEnd w:id="3"/>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E0BA31" w14:textId="77777777" w:rsidR="00F95F8B" w:rsidRDefault="00F95F8B">
    <w:pPr>
      <w:pStyle w:val="Header"/>
      <w:tabs>
        <w:tab w:val="clear" w:pos="4320"/>
        <w:tab w:val="clear" w:pos="8640"/>
        <w:tab w:val="right" w:pos="9380"/>
      </w:tabs>
      <w:ind w:left="-360"/>
      <w:rPr>
        <w:rFonts w:ascii="Verdana" w:eastAsia="ＭＳ ゴシック" w:hAnsi="Verdana"/>
        <w:sz w:val="36"/>
        <w:szCs w:val="36"/>
      </w:rPr>
    </w:pPr>
    <w:bookmarkStart w:id="4" w:name="_WNSectionTitle_2"/>
    <w:bookmarkStart w:id="5" w:name="_WNTabType_1"/>
    <w:r>
      <w:rPr>
        <w:rFonts w:ascii="Verdana" w:eastAsia="ＭＳ ゴシック" w:hAnsi="Verdana"/>
        <w:sz w:val="36"/>
        <w:szCs w:val="36"/>
      </w:rPr>
      <w:tab/>
    </w:r>
    <w:r>
      <w:rPr>
        <w:rFonts w:ascii="Verdana" w:eastAsia="ＭＳ ゴシック" w:hAnsi="Verdana"/>
        <w:sz w:val="36"/>
        <w:szCs w:val="36"/>
      </w:rPr>
      <w:fldChar w:fldCharType="begin"/>
    </w:r>
    <w:r>
      <w:rPr>
        <w:rFonts w:ascii="Verdana" w:eastAsia="ＭＳ ゴシック" w:hAnsi="Verdana"/>
      </w:rPr>
      <w:instrText xml:space="preserve"> CREATEDATE </w:instrText>
    </w:r>
    <w:r>
      <w:rPr>
        <w:rFonts w:ascii="Verdana" w:eastAsia="ＭＳ ゴシック" w:hAnsi="Verdana"/>
        <w:sz w:val="36"/>
        <w:szCs w:val="36"/>
      </w:rPr>
      <w:fldChar w:fldCharType="separate"/>
    </w:r>
    <w:r>
      <w:rPr>
        <w:rFonts w:ascii="Verdana" w:eastAsia="ＭＳ ゴシック" w:hAnsi="Verdana"/>
        <w:noProof/>
      </w:rPr>
      <w:t>21/10/16 19:51</w:t>
    </w:r>
    <w:r>
      <w:rPr>
        <w:rFonts w:ascii="Verdana" w:eastAsia="ＭＳ ゴシック" w:hAnsi="Verdana"/>
        <w:sz w:val="36"/>
        <w:szCs w:val="36"/>
      </w:rPr>
      <w:fldChar w:fldCharType="end"/>
    </w:r>
  </w:p>
  <w:bookmarkEnd w:id="4"/>
  <w:bookmarkEnd w:id="5"/>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78E338" w14:textId="77777777" w:rsidR="00F95F8B" w:rsidRDefault="00F95F8B">
    <w:pPr>
      <w:pStyle w:val="Header"/>
      <w:tabs>
        <w:tab w:val="clear" w:pos="4320"/>
        <w:tab w:val="clear" w:pos="8640"/>
        <w:tab w:val="right" w:pos="9380"/>
      </w:tabs>
      <w:ind w:left="-360"/>
      <w:rPr>
        <w:rFonts w:ascii="Verdana" w:eastAsia="ＭＳ ゴシック" w:hAnsi="Verdana"/>
        <w:sz w:val="36"/>
        <w:szCs w:val="36"/>
      </w:rPr>
    </w:pPr>
    <w:bookmarkStart w:id="6" w:name="_WNSectionTitle_3"/>
    <w:bookmarkStart w:id="7" w:name="_WNTabType_2"/>
    <w:r>
      <w:rPr>
        <w:rFonts w:ascii="Verdana" w:eastAsia="ＭＳ ゴシック" w:hAnsi="Verdana"/>
        <w:sz w:val="36"/>
        <w:szCs w:val="36"/>
      </w:rPr>
      <w:tab/>
    </w:r>
    <w:r>
      <w:rPr>
        <w:rFonts w:ascii="Verdana" w:eastAsia="ＭＳ ゴシック" w:hAnsi="Verdana"/>
        <w:sz w:val="36"/>
        <w:szCs w:val="36"/>
      </w:rPr>
      <w:fldChar w:fldCharType="begin"/>
    </w:r>
    <w:r>
      <w:rPr>
        <w:rFonts w:ascii="Verdana" w:eastAsia="ＭＳ ゴシック" w:hAnsi="Verdana"/>
      </w:rPr>
      <w:instrText xml:space="preserve"> CREATEDATE </w:instrText>
    </w:r>
    <w:r>
      <w:rPr>
        <w:rFonts w:ascii="Verdana" w:eastAsia="ＭＳ ゴシック" w:hAnsi="Verdana"/>
        <w:sz w:val="36"/>
        <w:szCs w:val="36"/>
      </w:rPr>
      <w:fldChar w:fldCharType="separate"/>
    </w:r>
    <w:r>
      <w:rPr>
        <w:rFonts w:ascii="Verdana" w:eastAsia="ＭＳ ゴシック" w:hAnsi="Verdana"/>
        <w:noProof/>
      </w:rPr>
      <w:t>21/10/16 19:51</w:t>
    </w:r>
    <w:r>
      <w:rPr>
        <w:rFonts w:ascii="Verdana" w:eastAsia="ＭＳ ゴシック" w:hAnsi="Verdana"/>
        <w:sz w:val="36"/>
        <w:szCs w:val="36"/>
      </w:rPr>
      <w:fldChar w:fldCharType="end"/>
    </w:r>
  </w:p>
  <w:bookmarkEnd w:id="6"/>
  <w:bookmarkEnd w:id="7"/>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E58D42A"/>
    <w:lvl w:ilvl="0">
      <w:start w:val="1"/>
      <w:numFmt w:val="bullet"/>
      <w:pStyle w:val="NoteLevel1"/>
      <w:lvlText w:val=""/>
      <w:lvlJc w:val="left"/>
      <w:pPr>
        <w:tabs>
          <w:tab w:val="num" w:pos="0"/>
        </w:tabs>
        <w:ind w:left="0" w:firstLine="0"/>
      </w:pPr>
      <w:rPr>
        <w:rFonts w:ascii="Symbol" w:hAnsi="Symbol" w:hint="default"/>
      </w:rPr>
    </w:lvl>
    <w:lvl w:ilvl="1">
      <w:start w:val="1"/>
      <w:numFmt w:val="bullet"/>
      <w:pStyle w:val="NoteLevel2"/>
      <w:lvlText w:val=""/>
      <w:lvlJc w:val="left"/>
      <w:pPr>
        <w:tabs>
          <w:tab w:val="num" w:pos="720"/>
        </w:tabs>
        <w:ind w:left="1080" w:hanging="360"/>
      </w:pPr>
      <w:rPr>
        <w:rFonts w:ascii="Symbol" w:hAnsi="Symbol" w:hint="default"/>
      </w:rPr>
    </w:lvl>
    <w:lvl w:ilvl="2">
      <w:start w:val="1"/>
      <w:numFmt w:val="bullet"/>
      <w:pStyle w:val="NoteLevel3"/>
      <w:lvlText w:val="o"/>
      <w:lvlJc w:val="left"/>
      <w:pPr>
        <w:tabs>
          <w:tab w:val="num" w:pos="1440"/>
        </w:tabs>
        <w:ind w:left="1800" w:hanging="360"/>
      </w:pPr>
      <w:rPr>
        <w:rFonts w:ascii="Courier New" w:hAnsi="Courier New" w:cs="Courier New" w:hint="default"/>
      </w:rPr>
    </w:lvl>
    <w:lvl w:ilvl="3">
      <w:start w:val="1"/>
      <w:numFmt w:val="bullet"/>
      <w:pStyle w:val="NoteLevel4"/>
      <w:lvlText w:val=""/>
      <w:lvlJc w:val="left"/>
      <w:pPr>
        <w:tabs>
          <w:tab w:val="num" w:pos="2160"/>
        </w:tabs>
        <w:ind w:left="2520" w:hanging="360"/>
      </w:pPr>
      <w:rPr>
        <w:rFonts w:ascii="Wingdings" w:hAnsi="Wingdings" w:hint="default"/>
      </w:rPr>
    </w:lvl>
    <w:lvl w:ilvl="4">
      <w:start w:val="1"/>
      <w:numFmt w:val="bullet"/>
      <w:pStyle w:val="NoteLevel5"/>
      <w:lvlText w:val=""/>
      <w:lvlJc w:val="left"/>
      <w:pPr>
        <w:tabs>
          <w:tab w:val="num" w:pos="2880"/>
        </w:tabs>
        <w:ind w:left="3240" w:hanging="360"/>
      </w:pPr>
      <w:rPr>
        <w:rFonts w:ascii="Wingdings" w:hAnsi="Wingdings" w:hint="default"/>
      </w:rPr>
    </w:lvl>
    <w:lvl w:ilvl="5">
      <w:start w:val="1"/>
      <w:numFmt w:val="bullet"/>
      <w:pStyle w:val="NoteLevel6"/>
      <w:lvlText w:val=""/>
      <w:lvlJc w:val="left"/>
      <w:pPr>
        <w:tabs>
          <w:tab w:val="num" w:pos="3600"/>
        </w:tabs>
        <w:ind w:left="3960" w:hanging="360"/>
      </w:pPr>
      <w:rPr>
        <w:rFonts w:ascii="Symbol" w:hAnsi="Symbol" w:hint="default"/>
      </w:rPr>
    </w:lvl>
    <w:lvl w:ilvl="6">
      <w:start w:val="1"/>
      <w:numFmt w:val="bullet"/>
      <w:pStyle w:val="NoteLevel7"/>
      <w:lvlText w:val="o"/>
      <w:lvlJc w:val="left"/>
      <w:pPr>
        <w:tabs>
          <w:tab w:val="num" w:pos="4320"/>
        </w:tabs>
        <w:ind w:left="4680" w:hanging="360"/>
      </w:pPr>
      <w:rPr>
        <w:rFonts w:ascii="Courier New" w:hAnsi="Courier New" w:cs="Courier New" w:hint="default"/>
      </w:rPr>
    </w:lvl>
    <w:lvl w:ilvl="7">
      <w:start w:val="1"/>
      <w:numFmt w:val="bullet"/>
      <w:pStyle w:val="NoteLevel8"/>
      <w:lvlText w:val=""/>
      <w:lvlJc w:val="left"/>
      <w:pPr>
        <w:tabs>
          <w:tab w:val="num" w:pos="5040"/>
        </w:tabs>
        <w:ind w:left="5400" w:hanging="360"/>
      </w:pPr>
      <w:rPr>
        <w:rFonts w:ascii="Wingdings" w:hAnsi="Wingdings" w:hint="default"/>
      </w:rPr>
    </w:lvl>
    <w:lvl w:ilvl="8">
      <w:start w:val="1"/>
      <w:numFmt w:val="bullet"/>
      <w:pStyle w:val="NoteLevel9"/>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VerticalSpacing w:val="360"/>
  <w:displayHorizontalDrawingGridEvery w:val="0"/>
  <w:doNotUseMarginsForDrawingGridOrigin/>
  <w:drawingGridVerticalOrigin w:val="0"/>
  <w:characterSpacingControl w:val="doNotCompress"/>
  <w:savePreviewPicture/>
  <w:footnotePr>
    <w:footnote w:id="-1"/>
    <w:footnote w:id="0"/>
  </w:footnotePr>
  <w:endnotePr>
    <w:endnote w:id="-1"/>
    <w:endnote w:id="0"/>
  </w:endnotePr>
  <w:compat>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WNTabType_0" w:val="0"/>
    <w:docVar w:name="_WNTabType_1" w:val="1"/>
    <w:docVar w:name="_WNTabType_2" w:val="2"/>
    <w:docVar w:name="EnableWordNotes" w:val="0"/>
    <w:docVar w:name="WNDocDisplayRings" w:val="WNDocDisplayRings"/>
    <w:docVar w:name="WNDocLookType" w:val="0"/>
  </w:docVars>
  <w:rsids>
    <w:rsidRoot w:val="003A2468"/>
    <w:rsid w:val="00004058"/>
    <w:rsid w:val="000746CF"/>
    <w:rsid w:val="00076D90"/>
    <w:rsid w:val="00090401"/>
    <w:rsid w:val="000B74E7"/>
    <w:rsid w:val="00105D62"/>
    <w:rsid w:val="00174D93"/>
    <w:rsid w:val="0018044F"/>
    <w:rsid w:val="001B34F0"/>
    <w:rsid w:val="00201123"/>
    <w:rsid w:val="00243D0D"/>
    <w:rsid w:val="00281361"/>
    <w:rsid w:val="002E6823"/>
    <w:rsid w:val="002F5AA6"/>
    <w:rsid w:val="00305F44"/>
    <w:rsid w:val="0037022E"/>
    <w:rsid w:val="00381615"/>
    <w:rsid w:val="003A2468"/>
    <w:rsid w:val="003E3066"/>
    <w:rsid w:val="003E3993"/>
    <w:rsid w:val="004246AC"/>
    <w:rsid w:val="004C4AA5"/>
    <w:rsid w:val="004F090B"/>
    <w:rsid w:val="00520B77"/>
    <w:rsid w:val="0052188E"/>
    <w:rsid w:val="005272A1"/>
    <w:rsid w:val="00564487"/>
    <w:rsid w:val="0069427B"/>
    <w:rsid w:val="006A718E"/>
    <w:rsid w:val="006C533F"/>
    <w:rsid w:val="00785F8D"/>
    <w:rsid w:val="007A712C"/>
    <w:rsid w:val="007A797B"/>
    <w:rsid w:val="007E5366"/>
    <w:rsid w:val="00826C5E"/>
    <w:rsid w:val="00830D30"/>
    <w:rsid w:val="00856328"/>
    <w:rsid w:val="0086727E"/>
    <w:rsid w:val="008971C2"/>
    <w:rsid w:val="008C1D62"/>
    <w:rsid w:val="008D7222"/>
    <w:rsid w:val="008F0FC6"/>
    <w:rsid w:val="00922268"/>
    <w:rsid w:val="009C4E2B"/>
    <w:rsid w:val="009F6698"/>
    <w:rsid w:val="00A17D2A"/>
    <w:rsid w:val="00A42A57"/>
    <w:rsid w:val="00C40407"/>
    <w:rsid w:val="00C41760"/>
    <w:rsid w:val="00CA7EF1"/>
    <w:rsid w:val="00D13932"/>
    <w:rsid w:val="00D91402"/>
    <w:rsid w:val="00DF33EB"/>
    <w:rsid w:val="00E302C4"/>
    <w:rsid w:val="00E33BD3"/>
    <w:rsid w:val="00E35606"/>
    <w:rsid w:val="00F02AAF"/>
    <w:rsid w:val="00F455F3"/>
    <w:rsid w:val="00F9352A"/>
    <w:rsid w:val="00F95F8B"/>
    <w:rsid w:val="00FA7B27"/>
    <w:rsid w:val="00FC2F7D"/>
    <w:rsid w:val="00FD6E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9A6C21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teLevel1">
    <w:name w:val="Note Level 1"/>
    <w:basedOn w:val="Normal"/>
    <w:uiPriority w:val="99"/>
    <w:unhideWhenUsed/>
    <w:rsid w:val="003A2468"/>
    <w:pPr>
      <w:keepNext/>
      <w:numPr>
        <w:numId w:val="1"/>
      </w:numPr>
      <w:contextualSpacing/>
      <w:outlineLvl w:val="0"/>
    </w:pPr>
    <w:rPr>
      <w:rFonts w:ascii="Verdana" w:eastAsia="ＭＳ ゴシック" w:hAnsi="Verdana"/>
    </w:rPr>
  </w:style>
  <w:style w:type="paragraph" w:styleId="NoteLevel2">
    <w:name w:val="Note Level 2"/>
    <w:basedOn w:val="Normal"/>
    <w:uiPriority w:val="99"/>
    <w:unhideWhenUsed/>
    <w:rsid w:val="003A2468"/>
    <w:pPr>
      <w:keepNext/>
      <w:numPr>
        <w:ilvl w:val="1"/>
        <w:numId w:val="1"/>
      </w:numPr>
      <w:contextualSpacing/>
      <w:outlineLvl w:val="1"/>
    </w:pPr>
    <w:rPr>
      <w:rFonts w:ascii="Verdana" w:eastAsia="ＭＳ ゴシック" w:hAnsi="Verdana"/>
    </w:rPr>
  </w:style>
  <w:style w:type="paragraph" w:styleId="NoteLevel3">
    <w:name w:val="Note Level 3"/>
    <w:basedOn w:val="Normal"/>
    <w:uiPriority w:val="99"/>
    <w:semiHidden/>
    <w:unhideWhenUsed/>
    <w:rsid w:val="003A2468"/>
    <w:pPr>
      <w:keepNext/>
      <w:numPr>
        <w:ilvl w:val="2"/>
        <w:numId w:val="1"/>
      </w:numPr>
      <w:contextualSpacing/>
      <w:outlineLvl w:val="2"/>
    </w:pPr>
    <w:rPr>
      <w:rFonts w:ascii="Verdana" w:eastAsia="ＭＳ ゴシック" w:hAnsi="Verdana"/>
    </w:rPr>
  </w:style>
  <w:style w:type="paragraph" w:styleId="NoteLevel4">
    <w:name w:val="Note Level 4"/>
    <w:basedOn w:val="Normal"/>
    <w:uiPriority w:val="99"/>
    <w:semiHidden/>
    <w:unhideWhenUsed/>
    <w:rsid w:val="003A2468"/>
    <w:pPr>
      <w:keepNext/>
      <w:numPr>
        <w:ilvl w:val="3"/>
        <w:numId w:val="1"/>
      </w:numPr>
      <w:contextualSpacing/>
      <w:outlineLvl w:val="3"/>
    </w:pPr>
    <w:rPr>
      <w:rFonts w:ascii="Verdana" w:eastAsia="ＭＳ ゴシック" w:hAnsi="Verdana"/>
    </w:rPr>
  </w:style>
  <w:style w:type="paragraph" w:styleId="NoteLevel5">
    <w:name w:val="Note Level 5"/>
    <w:basedOn w:val="Normal"/>
    <w:uiPriority w:val="99"/>
    <w:semiHidden/>
    <w:unhideWhenUsed/>
    <w:rsid w:val="003A2468"/>
    <w:pPr>
      <w:keepNext/>
      <w:numPr>
        <w:ilvl w:val="4"/>
        <w:numId w:val="1"/>
      </w:numPr>
      <w:contextualSpacing/>
      <w:outlineLvl w:val="4"/>
    </w:pPr>
    <w:rPr>
      <w:rFonts w:ascii="Verdana" w:eastAsia="ＭＳ ゴシック" w:hAnsi="Verdana"/>
    </w:rPr>
  </w:style>
  <w:style w:type="paragraph" w:styleId="NoteLevel6">
    <w:name w:val="Note Level 6"/>
    <w:basedOn w:val="Normal"/>
    <w:uiPriority w:val="99"/>
    <w:semiHidden/>
    <w:unhideWhenUsed/>
    <w:rsid w:val="003A2468"/>
    <w:pPr>
      <w:keepNext/>
      <w:numPr>
        <w:ilvl w:val="5"/>
        <w:numId w:val="1"/>
      </w:numPr>
      <w:contextualSpacing/>
      <w:outlineLvl w:val="5"/>
    </w:pPr>
    <w:rPr>
      <w:rFonts w:ascii="Verdana" w:eastAsia="ＭＳ ゴシック" w:hAnsi="Verdana"/>
    </w:rPr>
  </w:style>
  <w:style w:type="paragraph" w:styleId="NoteLevel7">
    <w:name w:val="Note Level 7"/>
    <w:basedOn w:val="Normal"/>
    <w:uiPriority w:val="99"/>
    <w:semiHidden/>
    <w:unhideWhenUsed/>
    <w:rsid w:val="003A2468"/>
    <w:pPr>
      <w:keepNext/>
      <w:numPr>
        <w:ilvl w:val="6"/>
        <w:numId w:val="1"/>
      </w:numPr>
      <w:contextualSpacing/>
      <w:outlineLvl w:val="6"/>
    </w:pPr>
    <w:rPr>
      <w:rFonts w:ascii="Verdana" w:eastAsia="ＭＳ ゴシック" w:hAnsi="Verdana"/>
    </w:rPr>
  </w:style>
  <w:style w:type="paragraph" w:styleId="NoteLevel8">
    <w:name w:val="Note Level 8"/>
    <w:basedOn w:val="Normal"/>
    <w:uiPriority w:val="99"/>
    <w:semiHidden/>
    <w:unhideWhenUsed/>
    <w:rsid w:val="003A2468"/>
    <w:pPr>
      <w:keepNext/>
      <w:numPr>
        <w:ilvl w:val="7"/>
        <w:numId w:val="1"/>
      </w:numPr>
      <w:contextualSpacing/>
      <w:outlineLvl w:val="7"/>
    </w:pPr>
    <w:rPr>
      <w:rFonts w:ascii="Verdana" w:eastAsia="ＭＳ ゴシック" w:hAnsi="Verdana"/>
    </w:rPr>
  </w:style>
  <w:style w:type="paragraph" w:styleId="NoteLevel9">
    <w:name w:val="Note Level 9"/>
    <w:basedOn w:val="Normal"/>
    <w:uiPriority w:val="99"/>
    <w:semiHidden/>
    <w:unhideWhenUsed/>
    <w:rsid w:val="003A2468"/>
    <w:pPr>
      <w:keepNext/>
      <w:numPr>
        <w:ilvl w:val="8"/>
        <w:numId w:val="1"/>
      </w:numPr>
      <w:contextualSpacing/>
      <w:outlineLvl w:val="8"/>
    </w:pPr>
    <w:rPr>
      <w:rFonts w:ascii="Verdana" w:eastAsia="ＭＳ ゴシック" w:hAnsi="Verdana"/>
    </w:rPr>
  </w:style>
  <w:style w:type="paragraph" w:styleId="Header">
    <w:name w:val="header"/>
    <w:basedOn w:val="Normal"/>
    <w:link w:val="HeaderChar"/>
    <w:uiPriority w:val="99"/>
    <w:unhideWhenUsed/>
    <w:rsid w:val="003A2468"/>
    <w:pPr>
      <w:tabs>
        <w:tab w:val="center" w:pos="4320"/>
        <w:tab w:val="right" w:pos="8640"/>
      </w:tabs>
    </w:pPr>
  </w:style>
  <w:style w:type="character" w:customStyle="1" w:styleId="HeaderChar">
    <w:name w:val="Header Char"/>
    <w:basedOn w:val="DefaultParagraphFont"/>
    <w:link w:val="Header"/>
    <w:uiPriority w:val="99"/>
    <w:rsid w:val="003A2468"/>
  </w:style>
  <w:style w:type="character" w:styleId="Hyperlink">
    <w:name w:val="Hyperlink"/>
    <w:basedOn w:val="DefaultParagraphFont"/>
    <w:uiPriority w:val="99"/>
    <w:unhideWhenUsed/>
    <w:rsid w:val="004F090B"/>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teLevel1">
    <w:name w:val="Note Level 1"/>
    <w:basedOn w:val="Normal"/>
    <w:uiPriority w:val="99"/>
    <w:unhideWhenUsed/>
    <w:rsid w:val="003A2468"/>
    <w:pPr>
      <w:keepNext/>
      <w:numPr>
        <w:numId w:val="1"/>
      </w:numPr>
      <w:contextualSpacing/>
      <w:outlineLvl w:val="0"/>
    </w:pPr>
    <w:rPr>
      <w:rFonts w:ascii="Verdana" w:eastAsia="ＭＳ ゴシック" w:hAnsi="Verdana"/>
    </w:rPr>
  </w:style>
  <w:style w:type="paragraph" w:styleId="NoteLevel2">
    <w:name w:val="Note Level 2"/>
    <w:basedOn w:val="Normal"/>
    <w:uiPriority w:val="99"/>
    <w:unhideWhenUsed/>
    <w:rsid w:val="003A2468"/>
    <w:pPr>
      <w:keepNext/>
      <w:numPr>
        <w:ilvl w:val="1"/>
        <w:numId w:val="1"/>
      </w:numPr>
      <w:contextualSpacing/>
      <w:outlineLvl w:val="1"/>
    </w:pPr>
    <w:rPr>
      <w:rFonts w:ascii="Verdana" w:eastAsia="ＭＳ ゴシック" w:hAnsi="Verdana"/>
    </w:rPr>
  </w:style>
  <w:style w:type="paragraph" w:styleId="NoteLevel3">
    <w:name w:val="Note Level 3"/>
    <w:basedOn w:val="Normal"/>
    <w:uiPriority w:val="99"/>
    <w:semiHidden/>
    <w:unhideWhenUsed/>
    <w:rsid w:val="003A2468"/>
    <w:pPr>
      <w:keepNext/>
      <w:numPr>
        <w:ilvl w:val="2"/>
        <w:numId w:val="1"/>
      </w:numPr>
      <w:contextualSpacing/>
      <w:outlineLvl w:val="2"/>
    </w:pPr>
    <w:rPr>
      <w:rFonts w:ascii="Verdana" w:eastAsia="ＭＳ ゴシック" w:hAnsi="Verdana"/>
    </w:rPr>
  </w:style>
  <w:style w:type="paragraph" w:styleId="NoteLevel4">
    <w:name w:val="Note Level 4"/>
    <w:basedOn w:val="Normal"/>
    <w:uiPriority w:val="99"/>
    <w:semiHidden/>
    <w:unhideWhenUsed/>
    <w:rsid w:val="003A2468"/>
    <w:pPr>
      <w:keepNext/>
      <w:numPr>
        <w:ilvl w:val="3"/>
        <w:numId w:val="1"/>
      </w:numPr>
      <w:contextualSpacing/>
      <w:outlineLvl w:val="3"/>
    </w:pPr>
    <w:rPr>
      <w:rFonts w:ascii="Verdana" w:eastAsia="ＭＳ ゴシック" w:hAnsi="Verdana"/>
    </w:rPr>
  </w:style>
  <w:style w:type="paragraph" w:styleId="NoteLevel5">
    <w:name w:val="Note Level 5"/>
    <w:basedOn w:val="Normal"/>
    <w:uiPriority w:val="99"/>
    <w:semiHidden/>
    <w:unhideWhenUsed/>
    <w:rsid w:val="003A2468"/>
    <w:pPr>
      <w:keepNext/>
      <w:numPr>
        <w:ilvl w:val="4"/>
        <w:numId w:val="1"/>
      </w:numPr>
      <w:contextualSpacing/>
      <w:outlineLvl w:val="4"/>
    </w:pPr>
    <w:rPr>
      <w:rFonts w:ascii="Verdana" w:eastAsia="ＭＳ ゴシック" w:hAnsi="Verdana"/>
    </w:rPr>
  </w:style>
  <w:style w:type="paragraph" w:styleId="NoteLevel6">
    <w:name w:val="Note Level 6"/>
    <w:basedOn w:val="Normal"/>
    <w:uiPriority w:val="99"/>
    <w:semiHidden/>
    <w:unhideWhenUsed/>
    <w:rsid w:val="003A2468"/>
    <w:pPr>
      <w:keepNext/>
      <w:numPr>
        <w:ilvl w:val="5"/>
        <w:numId w:val="1"/>
      </w:numPr>
      <w:contextualSpacing/>
      <w:outlineLvl w:val="5"/>
    </w:pPr>
    <w:rPr>
      <w:rFonts w:ascii="Verdana" w:eastAsia="ＭＳ ゴシック" w:hAnsi="Verdana"/>
    </w:rPr>
  </w:style>
  <w:style w:type="paragraph" w:styleId="NoteLevel7">
    <w:name w:val="Note Level 7"/>
    <w:basedOn w:val="Normal"/>
    <w:uiPriority w:val="99"/>
    <w:semiHidden/>
    <w:unhideWhenUsed/>
    <w:rsid w:val="003A2468"/>
    <w:pPr>
      <w:keepNext/>
      <w:numPr>
        <w:ilvl w:val="6"/>
        <w:numId w:val="1"/>
      </w:numPr>
      <w:contextualSpacing/>
      <w:outlineLvl w:val="6"/>
    </w:pPr>
    <w:rPr>
      <w:rFonts w:ascii="Verdana" w:eastAsia="ＭＳ ゴシック" w:hAnsi="Verdana"/>
    </w:rPr>
  </w:style>
  <w:style w:type="paragraph" w:styleId="NoteLevel8">
    <w:name w:val="Note Level 8"/>
    <w:basedOn w:val="Normal"/>
    <w:uiPriority w:val="99"/>
    <w:semiHidden/>
    <w:unhideWhenUsed/>
    <w:rsid w:val="003A2468"/>
    <w:pPr>
      <w:keepNext/>
      <w:numPr>
        <w:ilvl w:val="7"/>
        <w:numId w:val="1"/>
      </w:numPr>
      <w:contextualSpacing/>
      <w:outlineLvl w:val="7"/>
    </w:pPr>
    <w:rPr>
      <w:rFonts w:ascii="Verdana" w:eastAsia="ＭＳ ゴシック" w:hAnsi="Verdana"/>
    </w:rPr>
  </w:style>
  <w:style w:type="paragraph" w:styleId="NoteLevel9">
    <w:name w:val="Note Level 9"/>
    <w:basedOn w:val="Normal"/>
    <w:uiPriority w:val="99"/>
    <w:semiHidden/>
    <w:unhideWhenUsed/>
    <w:rsid w:val="003A2468"/>
    <w:pPr>
      <w:keepNext/>
      <w:numPr>
        <w:ilvl w:val="8"/>
        <w:numId w:val="1"/>
      </w:numPr>
      <w:contextualSpacing/>
      <w:outlineLvl w:val="8"/>
    </w:pPr>
    <w:rPr>
      <w:rFonts w:ascii="Verdana" w:eastAsia="ＭＳ ゴシック" w:hAnsi="Verdana"/>
    </w:rPr>
  </w:style>
  <w:style w:type="paragraph" w:styleId="Header">
    <w:name w:val="header"/>
    <w:basedOn w:val="Normal"/>
    <w:link w:val="HeaderChar"/>
    <w:uiPriority w:val="99"/>
    <w:unhideWhenUsed/>
    <w:rsid w:val="003A2468"/>
    <w:pPr>
      <w:tabs>
        <w:tab w:val="center" w:pos="4320"/>
        <w:tab w:val="right" w:pos="8640"/>
      </w:tabs>
    </w:pPr>
  </w:style>
  <w:style w:type="character" w:customStyle="1" w:styleId="HeaderChar">
    <w:name w:val="Header Char"/>
    <w:basedOn w:val="DefaultParagraphFont"/>
    <w:link w:val="Header"/>
    <w:uiPriority w:val="99"/>
    <w:rsid w:val="003A2468"/>
  </w:style>
  <w:style w:type="character" w:styleId="Hyperlink">
    <w:name w:val="Hyperlink"/>
    <w:basedOn w:val="DefaultParagraphFont"/>
    <w:uiPriority w:val="99"/>
    <w:unhideWhenUsed/>
    <w:rsid w:val="004F090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606902">
      <w:bodyDiv w:val="1"/>
      <w:marLeft w:val="0"/>
      <w:marRight w:val="0"/>
      <w:marTop w:val="0"/>
      <w:marBottom w:val="0"/>
      <w:divBdr>
        <w:top w:val="none" w:sz="0" w:space="0" w:color="auto"/>
        <w:left w:val="none" w:sz="0" w:space="0" w:color="auto"/>
        <w:bottom w:val="none" w:sz="0" w:space="0" w:color="auto"/>
        <w:right w:val="none" w:sz="0" w:space="0" w:color="auto"/>
      </w:divBdr>
    </w:div>
    <w:div w:id="837573520">
      <w:bodyDiv w:val="1"/>
      <w:marLeft w:val="0"/>
      <w:marRight w:val="0"/>
      <w:marTop w:val="0"/>
      <w:marBottom w:val="0"/>
      <w:divBdr>
        <w:top w:val="none" w:sz="0" w:space="0" w:color="auto"/>
        <w:left w:val="none" w:sz="0" w:space="0" w:color="auto"/>
        <w:bottom w:val="none" w:sz="0" w:space="0" w:color="auto"/>
        <w:right w:val="none" w:sz="0" w:space="0" w:color="auto"/>
      </w:divBdr>
    </w:div>
    <w:div w:id="883325568">
      <w:bodyDiv w:val="1"/>
      <w:marLeft w:val="0"/>
      <w:marRight w:val="0"/>
      <w:marTop w:val="0"/>
      <w:marBottom w:val="0"/>
      <w:divBdr>
        <w:top w:val="none" w:sz="0" w:space="0" w:color="auto"/>
        <w:left w:val="none" w:sz="0" w:space="0" w:color="auto"/>
        <w:bottom w:val="none" w:sz="0" w:space="0" w:color="auto"/>
        <w:right w:val="none" w:sz="0" w:space="0" w:color="auto"/>
      </w:divBdr>
    </w:div>
    <w:div w:id="1173180985">
      <w:bodyDiv w:val="1"/>
      <w:marLeft w:val="0"/>
      <w:marRight w:val="0"/>
      <w:marTop w:val="0"/>
      <w:marBottom w:val="0"/>
      <w:divBdr>
        <w:top w:val="none" w:sz="0" w:space="0" w:color="auto"/>
        <w:left w:val="none" w:sz="0" w:space="0" w:color="auto"/>
        <w:bottom w:val="none" w:sz="0" w:space="0" w:color="auto"/>
        <w:right w:val="none" w:sz="0" w:space="0" w:color="auto"/>
      </w:divBdr>
    </w:div>
    <w:div w:id="1181965161">
      <w:bodyDiv w:val="1"/>
      <w:marLeft w:val="0"/>
      <w:marRight w:val="0"/>
      <w:marTop w:val="0"/>
      <w:marBottom w:val="0"/>
      <w:divBdr>
        <w:top w:val="none" w:sz="0" w:space="0" w:color="auto"/>
        <w:left w:val="none" w:sz="0" w:space="0" w:color="auto"/>
        <w:bottom w:val="none" w:sz="0" w:space="0" w:color="auto"/>
        <w:right w:val="none" w:sz="0" w:space="0" w:color="auto"/>
      </w:divBdr>
    </w:div>
    <w:div w:id="1513180875">
      <w:bodyDiv w:val="1"/>
      <w:marLeft w:val="0"/>
      <w:marRight w:val="0"/>
      <w:marTop w:val="0"/>
      <w:marBottom w:val="0"/>
      <w:divBdr>
        <w:top w:val="none" w:sz="0" w:space="0" w:color="auto"/>
        <w:left w:val="none" w:sz="0" w:space="0" w:color="auto"/>
        <w:bottom w:val="none" w:sz="0" w:space="0" w:color="auto"/>
        <w:right w:val="none" w:sz="0" w:space="0" w:color="auto"/>
      </w:divBdr>
    </w:div>
    <w:div w:id="213806214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142</TotalTime>
  <Pages>4</Pages>
  <Words>1130</Words>
  <Characters>6447</Characters>
  <Application>Microsoft Macintosh Word</Application>
  <DocSecurity>0</DocSecurity>
  <Lines>53</Lines>
  <Paragraphs>15</Paragraphs>
  <ScaleCrop>false</ScaleCrop>
  <Company/>
  <LinksUpToDate>false</LinksUpToDate>
  <CharactersWithSpaces>7562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Brinda Gulati</dc:creator>
  <cp:keywords/>
  <dc:description/>
  <cp:lastModifiedBy>Brinda Gulati</cp:lastModifiedBy>
  <cp:revision>58</cp:revision>
  <cp:lastPrinted>2016-10-23T21:34:00Z</cp:lastPrinted>
  <dcterms:created xsi:type="dcterms:W3CDTF">2016-10-21T18:51:00Z</dcterms:created>
  <dcterms:modified xsi:type="dcterms:W3CDTF">2016-10-23T22:12:00Z</dcterms:modified>
</cp:coreProperties>
</file>