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65" w:rsidRDefault="0017066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638300" cy="1447800"/>
            <wp:effectExtent l="19050" t="0" r="0" b="0"/>
            <wp:docPr id="1" name="rg_hi" descr="http://t2.gstatic.com/images?q=tbn:ANd9GcQPR0VoR1rjehwjYME92IV6M6VjZ-kxAVojuZyT7tOdoPT02zI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PR0VoR1rjehwjYME92IV6M6VjZ-kxAVojuZyT7tOdoPT02zI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933575" cy="1447800"/>
            <wp:effectExtent l="19050" t="0" r="9525" b="0"/>
            <wp:docPr id="7" name="il_fi" descr="http://www.bbc.co.uk/suffolk/content/images/2008/06/13/empire_windrush_bow_203_203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uffolk/content/images/2008/06/13/empire_windrush_bow_203_203x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076450" cy="1447800"/>
            <wp:effectExtent l="19050" t="0" r="0" b="0"/>
            <wp:docPr id="10" name="il_fi" descr="http://static.guim.co.uk/sys-images/Books/Pix/pictures/2009/8/28/1251474135464/Race-Protest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Books/Pix/pictures/2009/8/28/1251474135464/Race-Protest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92" w:rsidRDefault="007745D0" w:rsidP="00170665">
      <w:pPr>
        <w:pStyle w:val="Title"/>
      </w:pPr>
      <w:r>
        <w:t xml:space="preserve">Sam </w:t>
      </w:r>
      <w:proofErr w:type="spellStart"/>
      <w:r>
        <w:t>Selvon's</w:t>
      </w:r>
      <w:proofErr w:type="spellEnd"/>
      <w:r>
        <w:t xml:space="preserve"> The Lonely Londoners</w:t>
      </w:r>
    </w:p>
    <w:p w:rsidR="007745D0" w:rsidRDefault="007745D0" w:rsidP="00AF5532">
      <w:pPr>
        <w:pStyle w:val="Heading1"/>
      </w:pPr>
      <w:r>
        <w:t>Language and Structure</w:t>
      </w:r>
    </w:p>
    <w:p w:rsidR="007745D0" w:rsidRDefault="007745D0" w:rsidP="007745D0">
      <w:pPr>
        <w:pStyle w:val="ListParagraph"/>
        <w:numPr>
          <w:ilvl w:val="0"/>
          <w:numId w:val="1"/>
        </w:numPr>
      </w:pPr>
      <w:r>
        <w:t xml:space="preserve">Why might </w:t>
      </w:r>
      <w:proofErr w:type="spellStart"/>
      <w:r>
        <w:t>Selvon</w:t>
      </w:r>
      <w:proofErr w:type="spellEnd"/>
      <w:r>
        <w:t xml:space="preserve"> have decided to use third person rather than first person narrative?</w:t>
      </w:r>
    </w:p>
    <w:p w:rsidR="007745D0" w:rsidRDefault="005A1136" w:rsidP="007745D0">
      <w:pPr>
        <w:pStyle w:val="ListParagraph"/>
        <w:numPr>
          <w:ilvl w:val="0"/>
          <w:numId w:val="1"/>
        </w:numPr>
      </w:pPr>
      <w:r>
        <w:t>What is Moses' function in the novel?</w:t>
      </w:r>
    </w:p>
    <w:p w:rsidR="00D9158D" w:rsidRDefault="00B40871" w:rsidP="00B40871">
      <w:pPr>
        <w:pStyle w:val="ListParagraph"/>
        <w:numPr>
          <w:ilvl w:val="0"/>
          <w:numId w:val="1"/>
        </w:numPr>
      </w:pPr>
      <w:proofErr w:type="spellStart"/>
      <w:r>
        <w:t>Selvon</w:t>
      </w:r>
      <w:proofErr w:type="spellEnd"/>
      <w:r>
        <w:t xml:space="preserve"> has been celebrated for forging a literary idiom which captures the nuances, rhythms, sensibilities and ethos of West Indian speech, how might the use of this language be interpreted?</w:t>
      </w:r>
    </w:p>
    <w:p w:rsidR="00D9158D" w:rsidRDefault="00D9158D" w:rsidP="00AF5532">
      <w:pPr>
        <w:pStyle w:val="Heading1"/>
      </w:pPr>
      <w:r>
        <w:t>Characterisation</w:t>
      </w:r>
    </w:p>
    <w:p w:rsidR="00D9158D" w:rsidRDefault="00D9158D" w:rsidP="00D9158D">
      <w:pPr>
        <w:pStyle w:val="ListParagraph"/>
        <w:numPr>
          <w:ilvl w:val="0"/>
          <w:numId w:val="2"/>
        </w:numPr>
      </w:pPr>
      <w:r>
        <w:t xml:space="preserve">How do </w:t>
      </w:r>
      <w:proofErr w:type="spellStart"/>
      <w:r>
        <w:t>Selvon's</w:t>
      </w:r>
      <w:proofErr w:type="spellEnd"/>
      <w:r>
        <w:t xml:space="preserve"> characters deal with prejudice in the novel?</w:t>
      </w:r>
    </w:p>
    <w:p w:rsidR="00D9158D" w:rsidRDefault="00D9158D" w:rsidP="00D9158D">
      <w:pPr>
        <w:pStyle w:val="ListParagraph"/>
        <w:numPr>
          <w:ilvl w:val="0"/>
          <w:numId w:val="2"/>
        </w:numPr>
      </w:pPr>
      <w:r>
        <w:t>How do the episodic anecdotes of the characters</w:t>
      </w:r>
      <w:r w:rsidR="005F1766">
        <w:t>'</w:t>
      </w:r>
      <w:r>
        <w:t xml:space="preserve"> exploits portray West Indian/Nigerian men to what would have been a largely British readership?</w:t>
      </w:r>
    </w:p>
    <w:p w:rsidR="00761F92" w:rsidRDefault="00761F92" w:rsidP="00D9158D">
      <w:pPr>
        <w:pStyle w:val="ListParagraph"/>
        <w:numPr>
          <w:ilvl w:val="0"/>
          <w:numId w:val="2"/>
        </w:numPr>
      </w:pPr>
      <w:r>
        <w:t>Do the characters of the novel embody repetitive colonial stereotypes associated with black men?</w:t>
      </w:r>
    </w:p>
    <w:p w:rsidR="00D9158D" w:rsidRDefault="009F28D8" w:rsidP="00AF5532">
      <w:pPr>
        <w:pStyle w:val="Heading1"/>
      </w:pPr>
      <w:r>
        <w:t>Representations of W</w:t>
      </w:r>
      <w:r w:rsidR="00EA5963">
        <w:t>omen</w:t>
      </w:r>
    </w:p>
    <w:p w:rsidR="00EA5963" w:rsidRDefault="00EA5963" w:rsidP="00EA5963">
      <w:pPr>
        <w:pStyle w:val="ListParagraph"/>
        <w:numPr>
          <w:ilvl w:val="0"/>
          <w:numId w:val="3"/>
        </w:numPr>
      </w:pPr>
      <w:r>
        <w:t xml:space="preserve">How are white women perceived by the characters in the novel? </w:t>
      </w:r>
    </w:p>
    <w:p w:rsidR="00EA5963" w:rsidRDefault="00EA5963" w:rsidP="00EA5963">
      <w:pPr>
        <w:pStyle w:val="ListParagraph"/>
        <w:numPr>
          <w:ilvl w:val="0"/>
          <w:numId w:val="3"/>
        </w:numPr>
      </w:pPr>
      <w:r>
        <w:t>Is the presentation of West Indian women any different to the image of white women in the novel?</w:t>
      </w:r>
    </w:p>
    <w:p w:rsidR="00761F92" w:rsidRDefault="00761F92" w:rsidP="00EA5963">
      <w:pPr>
        <w:pStyle w:val="ListParagraph"/>
        <w:numPr>
          <w:ilvl w:val="0"/>
          <w:numId w:val="3"/>
        </w:numPr>
      </w:pPr>
      <w:r>
        <w:t>Are the gender roles ever reversed or effectively deconstructed in the novel?</w:t>
      </w:r>
    </w:p>
    <w:p w:rsidR="00705A82" w:rsidRDefault="00705A82" w:rsidP="00705A82">
      <w:pPr>
        <w:pStyle w:val="Heading1"/>
      </w:pPr>
      <w:r>
        <w:t>Themes</w:t>
      </w:r>
    </w:p>
    <w:p w:rsidR="00705A82" w:rsidRDefault="00705A82" w:rsidP="00705A82">
      <w:pPr>
        <w:pStyle w:val="ListParagraph"/>
        <w:numPr>
          <w:ilvl w:val="0"/>
          <w:numId w:val="4"/>
        </w:numPr>
      </w:pPr>
      <w:r>
        <w:t xml:space="preserve">The novel drifts between the tragic and comic, how do you think </w:t>
      </w:r>
      <w:proofErr w:type="spellStart"/>
      <w:r>
        <w:t>Selvon</w:t>
      </w:r>
      <w:proofErr w:type="spellEnd"/>
      <w:r>
        <w:t xml:space="preserve"> would have liked us to read his novel? </w:t>
      </w:r>
    </w:p>
    <w:p w:rsidR="00705A82" w:rsidRDefault="00705A82" w:rsidP="00705A82">
      <w:pPr>
        <w:pStyle w:val="ListParagraph"/>
        <w:numPr>
          <w:ilvl w:val="0"/>
          <w:numId w:val="4"/>
        </w:numPr>
      </w:pPr>
      <w:r>
        <w:t>How does the memory of "imaginary homelands" explored in the novel elucidate the immigrant experience in Britain?</w:t>
      </w:r>
    </w:p>
    <w:p w:rsidR="00B40871" w:rsidRDefault="00B40871" w:rsidP="00B40871">
      <w:pPr>
        <w:pStyle w:val="ListParagraph"/>
        <w:numPr>
          <w:ilvl w:val="0"/>
          <w:numId w:val="4"/>
        </w:numPr>
      </w:pPr>
      <w:r>
        <w:t>What is your impression of the characters</w:t>
      </w:r>
      <w:r w:rsidR="00D43DF2">
        <w:t>'</w:t>
      </w:r>
      <w:r>
        <w:t xml:space="preserve"> experience of London?</w:t>
      </w:r>
    </w:p>
    <w:p w:rsidR="00B40871" w:rsidRDefault="00B40871" w:rsidP="00D43DF2">
      <w:pPr>
        <w:pStyle w:val="Heading3"/>
      </w:pPr>
    </w:p>
    <w:sectPr w:rsidR="00B40871" w:rsidSect="0014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E8D"/>
    <w:multiLevelType w:val="hybridMultilevel"/>
    <w:tmpl w:val="BF628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6774"/>
    <w:multiLevelType w:val="hybridMultilevel"/>
    <w:tmpl w:val="322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123D"/>
    <w:multiLevelType w:val="hybridMultilevel"/>
    <w:tmpl w:val="AD66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26BA"/>
    <w:multiLevelType w:val="hybridMultilevel"/>
    <w:tmpl w:val="FCF8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2E30"/>
    <w:rsid w:val="00044830"/>
    <w:rsid w:val="001270D4"/>
    <w:rsid w:val="00147692"/>
    <w:rsid w:val="00170665"/>
    <w:rsid w:val="00307E6C"/>
    <w:rsid w:val="005A1136"/>
    <w:rsid w:val="005B6CC7"/>
    <w:rsid w:val="005F1766"/>
    <w:rsid w:val="00705A82"/>
    <w:rsid w:val="00761F92"/>
    <w:rsid w:val="007745D0"/>
    <w:rsid w:val="007B4440"/>
    <w:rsid w:val="007D5106"/>
    <w:rsid w:val="008D5960"/>
    <w:rsid w:val="009F28D8"/>
    <w:rsid w:val="00A13202"/>
    <w:rsid w:val="00A9287F"/>
    <w:rsid w:val="00AF5532"/>
    <w:rsid w:val="00B40871"/>
    <w:rsid w:val="00B44A98"/>
    <w:rsid w:val="00D43DF2"/>
    <w:rsid w:val="00D9158D"/>
    <w:rsid w:val="00DE2E30"/>
    <w:rsid w:val="00EA5963"/>
    <w:rsid w:val="00F0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92"/>
  </w:style>
  <w:style w:type="paragraph" w:styleId="Heading1">
    <w:name w:val="heading 1"/>
    <w:basedOn w:val="Normal"/>
    <w:next w:val="Normal"/>
    <w:link w:val="Heading1Char"/>
    <w:uiPriority w:val="9"/>
    <w:qFormat/>
    <w:rsid w:val="00AF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0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ss+empire+windrush&amp;um=1&amp;hl=en&amp;sa=N&amp;tbo=d&amp;biw=1366&amp;bih=673&amp;tbm=isch&amp;tbnid=d7eyMb8xBTt-jM:&amp;imgrefurl=http://www.turnham.lewisham.sch.uk/All%20Displays/The%20Windrush.htm&amp;docid=UOqQ2Vj3sekoLM&amp;imgurl=http://www.turnham.lewisham.sch.uk/All%20Displays/The%20Windrush_files/0724586.jpg&amp;w=153&amp;h=200&amp;ei=de_pUJXgJpSN0wWc-IDoBA&amp;zoom=1&amp;iact=hc&amp;vpx=584&amp;vpy=143&amp;dur=437&amp;hovh=160&amp;hovw=122&amp;tx=93&amp;ty=67&amp;sig=116675318682498745559&amp;page=1&amp;tbnh=141&amp;tbnw=105&amp;start=0&amp;ndsp=28&amp;ved=1t:429,r:4,s:0,i:1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2</cp:revision>
  <dcterms:created xsi:type="dcterms:W3CDTF">2015-01-03T19:17:00Z</dcterms:created>
  <dcterms:modified xsi:type="dcterms:W3CDTF">2015-01-03T19:17:00Z</dcterms:modified>
</cp:coreProperties>
</file>