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07350" w14:textId="77777777" w:rsidR="00C975C1" w:rsidRDefault="00C975C1" w:rsidP="00C975C1">
      <w:pPr>
        <w:rPr>
          <w:b/>
          <w:bCs/>
        </w:rPr>
      </w:pPr>
      <w:r>
        <w:rPr>
          <w:b/>
          <w:bCs/>
        </w:rPr>
        <w:t>Week 9: Migrating Selves</w:t>
      </w:r>
    </w:p>
    <w:p w14:paraId="38048148" w14:textId="77777777" w:rsidR="00C975C1" w:rsidRDefault="00C975C1" w:rsidP="00C975C1">
      <w:pPr>
        <w:rPr>
          <w:b/>
          <w:bCs/>
        </w:rPr>
      </w:pPr>
    </w:p>
    <w:p w14:paraId="1FE069FF" w14:textId="77777777" w:rsidR="00C975C1" w:rsidRDefault="00C975C1" w:rsidP="00C975C1">
      <w:pPr>
        <w:rPr>
          <w:i/>
          <w:iCs/>
        </w:rPr>
      </w:pPr>
      <w:r w:rsidRPr="00C975C1">
        <w:rPr>
          <w:b/>
          <w:bCs/>
        </w:rPr>
        <w:t xml:space="preserve">Chandra </w:t>
      </w:r>
      <w:proofErr w:type="spellStart"/>
      <w:r w:rsidRPr="00C975C1">
        <w:rPr>
          <w:b/>
          <w:bCs/>
        </w:rPr>
        <w:t>Mohanty</w:t>
      </w:r>
      <w:proofErr w:type="spellEnd"/>
      <w:r w:rsidRPr="00C975C1">
        <w:t>,</w:t>
      </w:r>
      <w:r w:rsidRPr="00C975C1">
        <w:rPr>
          <w:i/>
          <w:iCs/>
        </w:rPr>
        <w:t xml:space="preserve"> “Women Workers and Capitalist Scripts: Ideologies of Domination, Common Interests, and the Politics of Solidarity</w:t>
      </w:r>
      <w:r>
        <w:rPr>
          <w:i/>
          <w:iCs/>
        </w:rPr>
        <w:t>”</w:t>
      </w:r>
    </w:p>
    <w:p w14:paraId="7F4F1002" w14:textId="77777777" w:rsidR="00C975C1" w:rsidRDefault="00C975C1" w:rsidP="00C975C1"/>
    <w:p w14:paraId="17261BA8" w14:textId="77777777" w:rsidR="00453FBA" w:rsidRPr="00C975C1" w:rsidRDefault="00453FBA" w:rsidP="00C975C1">
      <w:pPr>
        <w:numPr>
          <w:ilvl w:val="0"/>
          <w:numId w:val="1"/>
        </w:numPr>
        <w:rPr>
          <w:lang w:val="en-GB"/>
        </w:rPr>
      </w:pPr>
      <w:r w:rsidRPr="00C975C1">
        <w:t xml:space="preserve">What are the problems with the term “Third World”? Is it outdated according to </w:t>
      </w:r>
      <w:proofErr w:type="spellStart"/>
      <w:r w:rsidRPr="00C975C1">
        <w:t>Mohanty</w:t>
      </w:r>
      <w:proofErr w:type="spellEnd"/>
      <w:r w:rsidRPr="00C975C1">
        <w:t>?</w:t>
      </w:r>
    </w:p>
    <w:p w14:paraId="2BFFCA7C" w14:textId="6DC36D9B" w:rsidR="00453FBA" w:rsidRPr="00C975C1" w:rsidRDefault="00453FBA" w:rsidP="00C975C1">
      <w:pPr>
        <w:numPr>
          <w:ilvl w:val="0"/>
          <w:numId w:val="1"/>
        </w:numPr>
        <w:rPr>
          <w:lang w:val="en-GB"/>
        </w:rPr>
      </w:pPr>
      <w:proofErr w:type="spellStart"/>
      <w:r w:rsidRPr="00C975C1">
        <w:t>Mohanty</w:t>
      </w:r>
      <w:proofErr w:type="spellEnd"/>
      <w:r w:rsidRPr="00C975C1">
        <w:t xml:space="preserve"> suggests that there is a “</w:t>
      </w:r>
      <w:proofErr w:type="spellStart"/>
      <w:r w:rsidRPr="00C975C1">
        <w:t>heterosexualization</w:t>
      </w:r>
      <w:proofErr w:type="spellEnd"/>
      <w:r w:rsidRPr="00C975C1">
        <w:t xml:space="preserve"> of women’s work – women are always defined in relation t</w:t>
      </w:r>
      <w:r w:rsidR="00306C3C">
        <w:t xml:space="preserve">o men and conjugal marriage.” </w:t>
      </w:r>
      <w:proofErr w:type="gramStart"/>
      <w:r w:rsidR="00306C3C">
        <w:t>Are</w:t>
      </w:r>
      <w:proofErr w:type="gramEnd"/>
      <w:r w:rsidRPr="00C975C1">
        <w:t xml:space="preserve"> Lucy or Mariah defined</w:t>
      </w:r>
      <w:r w:rsidR="00306C3C">
        <w:t xml:space="preserve"> solely by their relationship with</w:t>
      </w:r>
      <w:r w:rsidRPr="00C975C1">
        <w:t xml:space="preserve"> men?</w:t>
      </w:r>
    </w:p>
    <w:p w14:paraId="0F07B158" w14:textId="77777777" w:rsidR="00453FBA" w:rsidRPr="00C975C1" w:rsidRDefault="00453FBA" w:rsidP="00C975C1">
      <w:pPr>
        <w:numPr>
          <w:ilvl w:val="0"/>
          <w:numId w:val="1"/>
        </w:numPr>
        <w:rPr>
          <w:lang w:val="en-GB"/>
        </w:rPr>
      </w:pPr>
      <w:proofErr w:type="spellStart"/>
      <w:r w:rsidRPr="00C975C1">
        <w:t>Mohanty</w:t>
      </w:r>
      <w:proofErr w:type="spellEnd"/>
      <w:r w:rsidRPr="00C975C1">
        <w:t xml:space="preserve"> poses the question: “How do women understand their own positions and construct meanings in exploitative job situations?” How would you answer this question? Are any of the characters in Lucy in an “exploitative job situation”? Are the characters that are exploited conscious of their exploitation? Do any of the characters resist their exploitation?</w:t>
      </w:r>
    </w:p>
    <w:p w14:paraId="352B3C95" w14:textId="060C2D0B" w:rsidR="00453FBA" w:rsidRPr="00C975C1" w:rsidRDefault="00453FBA" w:rsidP="00C975C1">
      <w:pPr>
        <w:numPr>
          <w:ilvl w:val="0"/>
          <w:numId w:val="1"/>
        </w:numPr>
        <w:rPr>
          <w:lang w:val="en-GB"/>
        </w:rPr>
      </w:pPr>
      <w:proofErr w:type="spellStart"/>
      <w:r w:rsidRPr="00C975C1">
        <w:t>Mohanty</w:t>
      </w:r>
      <w:proofErr w:type="spellEnd"/>
      <w:r w:rsidRPr="00C975C1">
        <w:t xml:space="preserve"> concludes “homework is one of the most significant, and repressive forms of “women’s work” in contemporary global capitalism” (27)</w:t>
      </w:r>
      <w:r w:rsidR="009664F6">
        <w:t>.</w:t>
      </w:r>
      <w:bookmarkStart w:id="0" w:name="_GoBack"/>
      <w:bookmarkEnd w:id="0"/>
      <w:r w:rsidRPr="00C975C1">
        <w:t xml:space="preserve"> Do you agree? Is this a message that resonates in Kincaid’s Lucy?</w:t>
      </w:r>
    </w:p>
    <w:p w14:paraId="56C00222" w14:textId="77777777" w:rsidR="00453FBA" w:rsidRPr="00C975C1" w:rsidRDefault="00453FBA" w:rsidP="00C975C1">
      <w:pPr>
        <w:numPr>
          <w:ilvl w:val="0"/>
          <w:numId w:val="1"/>
        </w:numPr>
        <w:rPr>
          <w:lang w:val="en-GB"/>
        </w:rPr>
      </w:pPr>
      <w:proofErr w:type="spellStart"/>
      <w:r w:rsidRPr="00C975C1">
        <w:t>Mohanty</w:t>
      </w:r>
      <w:proofErr w:type="spellEnd"/>
      <w:r w:rsidRPr="00C975C1">
        <w:t xml:space="preserve"> suggests that we should “understand the commonalities of experiences, histories, and identity as the basis for solidarity and in organizing Third-World women workers transnationally” (27). Are there any commonalities between the female characters of Kincaid’s Lucy? Do these commonalities enable solidarity?</w:t>
      </w:r>
    </w:p>
    <w:p w14:paraId="1F1EC2AC" w14:textId="77777777" w:rsidR="00453FBA" w:rsidRPr="00C975C1" w:rsidRDefault="00453FBA" w:rsidP="00C975C1">
      <w:pPr>
        <w:numPr>
          <w:ilvl w:val="0"/>
          <w:numId w:val="1"/>
        </w:numPr>
        <w:rPr>
          <w:lang w:val="en-GB"/>
        </w:rPr>
      </w:pPr>
      <w:r w:rsidRPr="00C975C1">
        <w:t>Is there a “renewed politics of hope and solidarity” (29) by the end of the novel?</w:t>
      </w:r>
      <w:r w:rsidRPr="00C975C1">
        <w:rPr>
          <w:lang w:val="en-GB"/>
        </w:rPr>
        <w:t xml:space="preserve"> </w:t>
      </w:r>
    </w:p>
    <w:p w14:paraId="7A1EFEAC" w14:textId="77777777" w:rsidR="00F0227B" w:rsidRDefault="00F0227B">
      <w:pPr>
        <w:rPr>
          <w:b/>
          <w:bCs/>
        </w:rPr>
      </w:pPr>
    </w:p>
    <w:p w14:paraId="121D038C" w14:textId="77777777" w:rsidR="00C54827" w:rsidRDefault="00F0227B">
      <w:pPr>
        <w:rPr>
          <w:i/>
          <w:iCs/>
        </w:rPr>
      </w:pPr>
      <w:r w:rsidRPr="00F0227B">
        <w:rPr>
          <w:b/>
          <w:bCs/>
        </w:rPr>
        <w:t xml:space="preserve">Maria </w:t>
      </w:r>
      <w:proofErr w:type="spellStart"/>
      <w:r w:rsidRPr="00F0227B">
        <w:rPr>
          <w:b/>
          <w:bCs/>
        </w:rPr>
        <w:t>Mies</w:t>
      </w:r>
      <w:proofErr w:type="spellEnd"/>
      <w:r w:rsidRPr="00F0227B">
        <w:t>,</w:t>
      </w:r>
      <w:r w:rsidRPr="00F0227B">
        <w:rPr>
          <w:i/>
          <w:iCs/>
        </w:rPr>
        <w:t xml:space="preserve"> “Colonization and </w:t>
      </w:r>
      <w:proofErr w:type="spellStart"/>
      <w:r w:rsidRPr="00F0227B">
        <w:rPr>
          <w:i/>
          <w:iCs/>
        </w:rPr>
        <w:t>Housewifization</w:t>
      </w:r>
      <w:proofErr w:type="spellEnd"/>
      <w:r w:rsidRPr="00F0227B">
        <w:rPr>
          <w:i/>
          <w:iCs/>
        </w:rPr>
        <w:t>”</w:t>
      </w:r>
    </w:p>
    <w:p w14:paraId="11524374" w14:textId="77777777" w:rsidR="00453FBA" w:rsidRDefault="00453FBA">
      <w:pPr>
        <w:rPr>
          <w:i/>
          <w:iCs/>
        </w:rPr>
      </w:pPr>
    </w:p>
    <w:p w14:paraId="016A4DD6" w14:textId="0AC2CA90" w:rsidR="00453FBA" w:rsidRDefault="00453FBA" w:rsidP="00453FBA">
      <w:pPr>
        <w:pStyle w:val="ListParagraph"/>
        <w:numPr>
          <w:ilvl w:val="0"/>
          <w:numId w:val="2"/>
        </w:numPr>
      </w:pPr>
      <w:r>
        <w:t>Is Lucy “foreign capital”? Is she exploited?</w:t>
      </w:r>
    </w:p>
    <w:p w14:paraId="2419BF0B" w14:textId="6BE8A507" w:rsidR="00453FBA" w:rsidRDefault="00453FBA" w:rsidP="00453FBA">
      <w:pPr>
        <w:pStyle w:val="ListParagraph"/>
        <w:numPr>
          <w:ilvl w:val="0"/>
          <w:numId w:val="2"/>
        </w:numPr>
      </w:pPr>
      <w:r>
        <w:t>How does Kincaid portray “women’s work” in the novel, is it invisible?</w:t>
      </w:r>
    </w:p>
    <w:p w14:paraId="3969DE20" w14:textId="77777777" w:rsidR="00453FBA" w:rsidRDefault="00453FBA" w:rsidP="00453FBA"/>
    <w:p w14:paraId="63ED685F" w14:textId="3E59E8A0" w:rsidR="00453FBA" w:rsidRDefault="00453FBA" w:rsidP="00453FBA">
      <w:pPr>
        <w:rPr>
          <w:i/>
        </w:rPr>
      </w:pPr>
      <w:r w:rsidRPr="00453FBA">
        <w:rPr>
          <w:b/>
          <w:bCs/>
        </w:rPr>
        <w:t xml:space="preserve">Pun </w:t>
      </w:r>
      <w:proofErr w:type="spellStart"/>
      <w:r w:rsidRPr="00453FBA">
        <w:rPr>
          <w:b/>
          <w:bCs/>
        </w:rPr>
        <w:t>Ngai</w:t>
      </w:r>
      <w:proofErr w:type="spellEnd"/>
      <w:r w:rsidRPr="00453FBA">
        <w:t xml:space="preserve">, </w:t>
      </w:r>
      <w:r w:rsidRPr="00453FBA">
        <w:rPr>
          <w:i/>
        </w:rPr>
        <w:t xml:space="preserve">“Becoming </w:t>
      </w:r>
      <w:proofErr w:type="spellStart"/>
      <w:r w:rsidRPr="00453FBA">
        <w:rPr>
          <w:i/>
        </w:rPr>
        <w:t>Dagongmei</w:t>
      </w:r>
      <w:proofErr w:type="spellEnd"/>
      <w:r w:rsidRPr="00453FBA">
        <w:rPr>
          <w:i/>
        </w:rPr>
        <w:t>: Subject, Gender and Power in a Global Workplace”</w:t>
      </w:r>
    </w:p>
    <w:p w14:paraId="45FF9ACD" w14:textId="77777777" w:rsidR="00F931DA" w:rsidRDefault="00F931DA" w:rsidP="00453FBA">
      <w:pPr>
        <w:rPr>
          <w:i/>
        </w:rPr>
      </w:pPr>
    </w:p>
    <w:p w14:paraId="4F2B8ACA" w14:textId="5024B9D5" w:rsidR="00453FBA" w:rsidRPr="00453FBA" w:rsidRDefault="00453FBA" w:rsidP="00453FBA">
      <w:pPr>
        <w:numPr>
          <w:ilvl w:val="0"/>
          <w:numId w:val="4"/>
        </w:numPr>
        <w:rPr>
          <w:lang w:val="en-GB"/>
        </w:rPr>
      </w:pPr>
      <w:r w:rsidRPr="00453FBA">
        <w:t xml:space="preserve">According to </w:t>
      </w:r>
      <w:proofErr w:type="spellStart"/>
      <w:r w:rsidRPr="00453FBA">
        <w:t>Ngai</w:t>
      </w:r>
      <w:proofErr w:type="spellEnd"/>
      <w:r w:rsidRPr="00453FBA">
        <w:t xml:space="preserve"> the creation of a new industrial subject can be empowering. “The constitution of new selves and identities is an act of power, and a process of self-</w:t>
      </w:r>
      <w:proofErr w:type="spellStart"/>
      <w:r w:rsidRPr="00453FBA">
        <w:t>subjectivization</w:t>
      </w:r>
      <w:proofErr w:type="spellEnd"/>
      <w:r w:rsidRPr="00453FBA">
        <w:t xml:space="preserve">, exclusion and displacement” (18) Is Lucy empowered by her move to the </w:t>
      </w:r>
      <w:proofErr w:type="spellStart"/>
      <w:r w:rsidRPr="00453FBA">
        <w:t>metropole</w:t>
      </w:r>
      <w:proofErr w:type="spellEnd"/>
      <w:r w:rsidRPr="00453FBA">
        <w:t>?</w:t>
      </w:r>
    </w:p>
    <w:p w14:paraId="593CE180" w14:textId="77777777" w:rsidR="00453FBA" w:rsidRDefault="00453FBA" w:rsidP="00453FBA"/>
    <w:p w14:paraId="1BA32C58" w14:textId="4E23984B" w:rsidR="00943283" w:rsidRDefault="00943283" w:rsidP="00453FBA">
      <w:pPr>
        <w:rPr>
          <w:b/>
          <w:i/>
        </w:rPr>
      </w:pPr>
      <w:r w:rsidRPr="00943283">
        <w:rPr>
          <w:b/>
        </w:rPr>
        <w:t xml:space="preserve">Jamaica Kincaid, </w:t>
      </w:r>
      <w:r w:rsidRPr="00943283">
        <w:rPr>
          <w:b/>
          <w:i/>
        </w:rPr>
        <w:t>Lucy</w:t>
      </w:r>
    </w:p>
    <w:p w14:paraId="6ECEEA12" w14:textId="77777777" w:rsidR="00943283" w:rsidRDefault="00943283" w:rsidP="00453FBA">
      <w:pPr>
        <w:rPr>
          <w:b/>
          <w:i/>
        </w:rPr>
      </w:pPr>
    </w:p>
    <w:p w14:paraId="1BFCA028" w14:textId="77777777" w:rsidR="00943283" w:rsidRPr="00943283" w:rsidRDefault="00943283" w:rsidP="00943283">
      <w:pPr>
        <w:pStyle w:val="ListParagraph"/>
        <w:numPr>
          <w:ilvl w:val="0"/>
          <w:numId w:val="6"/>
        </w:numPr>
      </w:pPr>
      <w:r w:rsidRPr="00943283">
        <w:t>How does Lucy escape this domestic world?</w:t>
      </w:r>
    </w:p>
    <w:p w14:paraId="130546E5" w14:textId="0B93E561" w:rsidR="00943283" w:rsidRPr="00943283" w:rsidRDefault="00943283" w:rsidP="00943283">
      <w:pPr>
        <w:pStyle w:val="ListParagraph"/>
        <w:numPr>
          <w:ilvl w:val="0"/>
          <w:numId w:val="6"/>
        </w:numPr>
      </w:pPr>
      <w:r w:rsidRPr="00943283">
        <w:t xml:space="preserve">Where does Lucy fit within the global political economy? </w:t>
      </w:r>
    </w:p>
    <w:p w14:paraId="4AEFFEA1" w14:textId="77777777" w:rsidR="00943283" w:rsidRPr="00943283" w:rsidRDefault="00943283" w:rsidP="00943283">
      <w:pPr>
        <w:pStyle w:val="ListParagraph"/>
        <w:numPr>
          <w:ilvl w:val="0"/>
          <w:numId w:val="6"/>
        </w:numPr>
      </w:pPr>
      <w:r w:rsidRPr="00943283">
        <w:t>What are the differences between her two homes?</w:t>
      </w:r>
    </w:p>
    <w:p w14:paraId="4A9CC30C" w14:textId="69181E2E" w:rsidR="00943283" w:rsidRPr="00943283" w:rsidRDefault="00943283" w:rsidP="00943283">
      <w:pPr>
        <w:pStyle w:val="ListParagraph"/>
        <w:widowControl w:val="0"/>
        <w:numPr>
          <w:ilvl w:val="0"/>
          <w:numId w:val="6"/>
        </w:numPr>
        <w:autoSpaceDE w:val="0"/>
        <w:autoSpaceDN w:val="0"/>
        <w:adjustRightInd w:val="0"/>
        <w:spacing w:after="240"/>
        <w:rPr>
          <w:rFonts w:cs="Times"/>
        </w:rPr>
      </w:pPr>
      <w:r w:rsidRPr="00943283">
        <w:rPr>
          <w:rFonts w:cs="Times New Roman"/>
        </w:rPr>
        <w:t>Is Lucy’s role in the novel primarily to accommodate men, whether they are in the home, workplace or elsewhere?</w:t>
      </w:r>
    </w:p>
    <w:p w14:paraId="169B6AB8" w14:textId="096920CE" w:rsidR="00943283" w:rsidRPr="00943283" w:rsidRDefault="00943283" w:rsidP="00943283">
      <w:pPr>
        <w:pStyle w:val="ListParagraph"/>
        <w:widowControl w:val="0"/>
        <w:numPr>
          <w:ilvl w:val="0"/>
          <w:numId w:val="6"/>
        </w:numPr>
        <w:autoSpaceDE w:val="0"/>
        <w:autoSpaceDN w:val="0"/>
        <w:adjustRightInd w:val="0"/>
        <w:spacing w:after="240"/>
        <w:rPr>
          <w:rFonts w:cs="Times"/>
        </w:rPr>
      </w:pPr>
      <w:r w:rsidRPr="00943283">
        <w:rPr>
          <w:rFonts w:cs="Times New Roman"/>
        </w:rPr>
        <w:t xml:space="preserve">Why does Lucy leave her job as an </w:t>
      </w:r>
      <w:r w:rsidRPr="0032754A">
        <w:rPr>
          <w:rFonts w:cs="Times New Roman"/>
          <w:i/>
        </w:rPr>
        <w:t>au pair</w:t>
      </w:r>
      <w:r w:rsidRPr="00943283">
        <w:rPr>
          <w:rFonts w:cs="Times New Roman"/>
        </w:rPr>
        <w:t>?</w:t>
      </w:r>
    </w:p>
    <w:p w14:paraId="43D362B3" w14:textId="00443536" w:rsidR="00943283" w:rsidRPr="00943283" w:rsidRDefault="00943283" w:rsidP="00943283">
      <w:pPr>
        <w:pStyle w:val="ListParagraph"/>
        <w:widowControl w:val="0"/>
        <w:numPr>
          <w:ilvl w:val="0"/>
          <w:numId w:val="6"/>
        </w:numPr>
        <w:autoSpaceDE w:val="0"/>
        <w:autoSpaceDN w:val="0"/>
        <w:adjustRightInd w:val="0"/>
        <w:spacing w:after="240"/>
        <w:rPr>
          <w:rFonts w:cs="Times"/>
        </w:rPr>
      </w:pPr>
      <w:r w:rsidRPr="00943283">
        <w:rPr>
          <w:rFonts w:cs="Times New Roman"/>
        </w:rPr>
        <w:t>Are the female characters in the novel complicit with male patriarchy?</w:t>
      </w:r>
    </w:p>
    <w:sectPr w:rsidR="00943283" w:rsidRPr="00943283" w:rsidSect="0063032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8158E"/>
    <w:multiLevelType w:val="hybridMultilevel"/>
    <w:tmpl w:val="4CC80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9E3838"/>
    <w:multiLevelType w:val="hybridMultilevel"/>
    <w:tmpl w:val="EEAE470A"/>
    <w:lvl w:ilvl="0" w:tplc="A6B293EA">
      <w:start w:val="1"/>
      <w:numFmt w:val="bullet"/>
      <w:lvlText w:val="•"/>
      <w:lvlJc w:val="left"/>
      <w:pPr>
        <w:tabs>
          <w:tab w:val="num" w:pos="720"/>
        </w:tabs>
        <w:ind w:left="720" w:hanging="360"/>
      </w:pPr>
      <w:rPr>
        <w:rFonts w:ascii="Arial" w:hAnsi="Arial" w:hint="default"/>
      </w:rPr>
    </w:lvl>
    <w:lvl w:ilvl="1" w:tplc="22CEA8F0" w:tentative="1">
      <w:start w:val="1"/>
      <w:numFmt w:val="bullet"/>
      <w:lvlText w:val="•"/>
      <w:lvlJc w:val="left"/>
      <w:pPr>
        <w:tabs>
          <w:tab w:val="num" w:pos="1440"/>
        </w:tabs>
        <w:ind w:left="1440" w:hanging="360"/>
      </w:pPr>
      <w:rPr>
        <w:rFonts w:ascii="Arial" w:hAnsi="Arial" w:hint="default"/>
      </w:rPr>
    </w:lvl>
    <w:lvl w:ilvl="2" w:tplc="B142C00E" w:tentative="1">
      <w:start w:val="1"/>
      <w:numFmt w:val="bullet"/>
      <w:lvlText w:val="•"/>
      <w:lvlJc w:val="left"/>
      <w:pPr>
        <w:tabs>
          <w:tab w:val="num" w:pos="2160"/>
        </w:tabs>
        <w:ind w:left="2160" w:hanging="360"/>
      </w:pPr>
      <w:rPr>
        <w:rFonts w:ascii="Arial" w:hAnsi="Arial" w:hint="default"/>
      </w:rPr>
    </w:lvl>
    <w:lvl w:ilvl="3" w:tplc="4A120836" w:tentative="1">
      <w:start w:val="1"/>
      <w:numFmt w:val="bullet"/>
      <w:lvlText w:val="•"/>
      <w:lvlJc w:val="left"/>
      <w:pPr>
        <w:tabs>
          <w:tab w:val="num" w:pos="2880"/>
        </w:tabs>
        <w:ind w:left="2880" w:hanging="360"/>
      </w:pPr>
      <w:rPr>
        <w:rFonts w:ascii="Arial" w:hAnsi="Arial" w:hint="default"/>
      </w:rPr>
    </w:lvl>
    <w:lvl w:ilvl="4" w:tplc="547C9A12" w:tentative="1">
      <w:start w:val="1"/>
      <w:numFmt w:val="bullet"/>
      <w:lvlText w:val="•"/>
      <w:lvlJc w:val="left"/>
      <w:pPr>
        <w:tabs>
          <w:tab w:val="num" w:pos="3600"/>
        </w:tabs>
        <w:ind w:left="3600" w:hanging="360"/>
      </w:pPr>
      <w:rPr>
        <w:rFonts w:ascii="Arial" w:hAnsi="Arial" w:hint="default"/>
      </w:rPr>
    </w:lvl>
    <w:lvl w:ilvl="5" w:tplc="10F26E28" w:tentative="1">
      <w:start w:val="1"/>
      <w:numFmt w:val="bullet"/>
      <w:lvlText w:val="•"/>
      <w:lvlJc w:val="left"/>
      <w:pPr>
        <w:tabs>
          <w:tab w:val="num" w:pos="4320"/>
        </w:tabs>
        <w:ind w:left="4320" w:hanging="360"/>
      </w:pPr>
      <w:rPr>
        <w:rFonts w:ascii="Arial" w:hAnsi="Arial" w:hint="default"/>
      </w:rPr>
    </w:lvl>
    <w:lvl w:ilvl="6" w:tplc="702A688A" w:tentative="1">
      <w:start w:val="1"/>
      <w:numFmt w:val="bullet"/>
      <w:lvlText w:val="•"/>
      <w:lvlJc w:val="left"/>
      <w:pPr>
        <w:tabs>
          <w:tab w:val="num" w:pos="5040"/>
        </w:tabs>
        <w:ind w:left="5040" w:hanging="360"/>
      </w:pPr>
      <w:rPr>
        <w:rFonts w:ascii="Arial" w:hAnsi="Arial" w:hint="default"/>
      </w:rPr>
    </w:lvl>
    <w:lvl w:ilvl="7" w:tplc="0D24826E" w:tentative="1">
      <w:start w:val="1"/>
      <w:numFmt w:val="bullet"/>
      <w:lvlText w:val="•"/>
      <w:lvlJc w:val="left"/>
      <w:pPr>
        <w:tabs>
          <w:tab w:val="num" w:pos="5760"/>
        </w:tabs>
        <w:ind w:left="5760" w:hanging="360"/>
      </w:pPr>
      <w:rPr>
        <w:rFonts w:ascii="Arial" w:hAnsi="Arial" w:hint="default"/>
      </w:rPr>
    </w:lvl>
    <w:lvl w:ilvl="8" w:tplc="51D26C70" w:tentative="1">
      <w:start w:val="1"/>
      <w:numFmt w:val="bullet"/>
      <w:lvlText w:val="•"/>
      <w:lvlJc w:val="left"/>
      <w:pPr>
        <w:tabs>
          <w:tab w:val="num" w:pos="6480"/>
        </w:tabs>
        <w:ind w:left="6480" w:hanging="360"/>
      </w:pPr>
      <w:rPr>
        <w:rFonts w:ascii="Arial" w:hAnsi="Arial" w:hint="default"/>
      </w:rPr>
    </w:lvl>
  </w:abstractNum>
  <w:abstractNum w:abstractNumId="2">
    <w:nsid w:val="5FD667CF"/>
    <w:multiLevelType w:val="hybridMultilevel"/>
    <w:tmpl w:val="31D2C9BA"/>
    <w:lvl w:ilvl="0" w:tplc="0409000F">
      <w:start w:val="1"/>
      <w:numFmt w:val="decimal"/>
      <w:lvlText w:val="%1."/>
      <w:lvlJc w:val="left"/>
      <w:pPr>
        <w:ind w:left="720" w:hanging="360"/>
      </w:pPr>
      <w:rPr>
        <w:rFonts w:hint="default"/>
      </w:rPr>
    </w:lvl>
    <w:lvl w:ilvl="1" w:tplc="22CEA8F0" w:tentative="1">
      <w:start w:val="1"/>
      <w:numFmt w:val="bullet"/>
      <w:lvlText w:val="•"/>
      <w:lvlJc w:val="left"/>
      <w:pPr>
        <w:tabs>
          <w:tab w:val="num" w:pos="1440"/>
        </w:tabs>
        <w:ind w:left="1440" w:hanging="360"/>
      </w:pPr>
      <w:rPr>
        <w:rFonts w:ascii="Arial" w:hAnsi="Arial" w:hint="default"/>
      </w:rPr>
    </w:lvl>
    <w:lvl w:ilvl="2" w:tplc="B142C00E" w:tentative="1">
      <w:start w:val="1"/>
      <w:numFmt w:val="bullet"/>
      <w:lvlText w:val="•"/>
      <w:lvlJc w:val="left"/>
      <w:pPr>
        <w:tabs>
          <w:tab w:val="num" w:pos="2160"/>
        </w:tabs>
        <w:ind w:left="2160" w:hanging="360"/>
      </w:pPr>
      <w:rPr>
        <w:rFonts w:ascii="Arial" w:hAnsi="Arial" w:hint="default"/>
      </w:rPr>
    </w:lvl>
    <w:lvl w:ilvl="3" w:tplc="4A120836" w:tentative="1">
      <w:start w:val="1"/>
      <w:numFmt w:val="bullet"/>
      <w:lvlText w:val="•"/>
      <w:lvlJc w:val="left"/>
      <w:pPr>
        <w:tabs>
          <w:tab w:val="num" w:pos="2880"/>
        </w:tabs>
        <w:ind w:left="2880" w:hanging="360"/>
      </w:pPr>
      <w:rPr>
        <w:rFonts w:ascii="Arial" w:hAnsi="Arial" w:hint="default"/>
      </w:rPr>
    </w:lvl>
    <w:lvl w:ilvl="4" w:tplc="547C9A12" w:tentative="1">
      <w:start w:val="1"/>
      <w:numFmt w:val="bullet"/>
      <w:lvlText w:val="•"/>
      <w:lvlJc w:val="left"/>
      <w:pPr>
        <w:tabs>
          <w:tab w:val="num" w:pos="3600"/>
        </w:tabs>
        <w:ind w:left="3600" w:hanging="360"/>
      </w:pPr>
      <w:rPr>
        <w:rFonts w:ascii="Arial" w:hAnsi="Arial" w:hint="default"/>
      </w:rPr>
    </w:lvl>
    <w:lvl w:ilvl="5" w:tplc="10F26E28" w:tentative="1">
      <w:start w:val="1"/>
      <w:numFmt w:val="bullet"/>
      <w:lvlText w:val="•"/>
      <w:lvlJc w:val="left"/>
      <w:pPr>
        <w:tabs>
          <w:tab w:val="num" w:pos="4320"/>
        </w:tabs>
        <w:ind w:left="4320" w:hanging="360"/>
      </w:pPr>
      <w:rPr>
        <w:rFonts w:ascii="Arial" w:hAnsi="Arial" w:hint="default"/>
      </w:rPr>
    </w:lvl>
    <w:lvl w:ilvl="6" w:tplc="702A688A" w:tentative="1">
      <w:start w:val="1"/>
      <w:numFmt w:val="bullet"/>
      <w:lvlText w:val="•"/>
      <w:lvlJc w:val="left"/>
      <w:pPr>
        <w:tabs>
          <w:tab w:val="num" w:pos="5040"/>
        </w:tabs>
        <w:ind w:left="5040" w:hanging="360"/>
      </w:pPr>
      <w:rPr>
        <w:rFonts w:ascii="Arial" w:hAnsi="Arial" w:hint="default"/>
      </w:rPr>
    </w:lvl>
    <w:lvl w:ilvl="7" w:tplc="0D24826E" w:tentative="1">
      <w:start w:val="1"/>
      <w:numFmt w:val="bullet"/>
      <w:lvlText w:val="•"/>
      <w:lvlJc w:val="left"/>
      <w:pPr>
        <w:tabs>
          <w:tab w:val="num" w:pos="5760"/>
        </w:tabs>
        <w:ind w:left="5760" w:hanging="360"/>
      </w:pPr>
      <w:rPr>
        <w:rFonts w:ascii="Arial" w:hAnsi="Arial" w:hint="default"/>
      </w:rPr>
    </w:lvl>
    <w:lvl w:ilvl="8" w:tplc="51D26C70" w:tentative="1">
      <w:start w:val="1"/>
      <w:numFmt w:val="bullet"/>
      <w:lvlText w:val="•"/>
      <w:lvlJc w:val="left"/>
      <w:pPr>
        <w:tabs>
          <w:tab w:val="num" w:pos="6480"/>
        </w:tabs>
        <w:ind w:left="6480" w:hanging="360"/>
      </w:pPr>
      <w:rPr>
        <w:rFonts w:ascii="Arial" w:hAnsi="Arial" w:hint="default"/>
      </w:rPr>
    </w:lvl>
  </w:abstractNum>
  <w:abstractNum w:abstractNumId="3">
    <w:nsid w:val="66372706"/>
    <w:multiLevelType w:val="hybridMultilevel"/>
    <w:tmpl w:val="745C8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95A21"/>
    <w:multiLevelType w:val="hybridMultilevel"/>
    <w:tmpl w:val="C44ACC0E"/>
    <w:lvl w:ilvl="0" w:tplc="D6E6F00C">
      <w:start w:val="1"/>
      <w:numFmt w:val="decimal"/>
      <w:lvlText w:val="%1."/>
      <w:lvlJc w:val="left"/>
      <w:pPr>
        <w:tabs>
          <w:tab w:val="num" w:pos="720"/>
        </w:tabs>
        <w:ind w:left="720" w:hanging="360"/>
      </w:pPr>
    </w:lvl>
    <w:lvl w:ilvl="1" w:tplc="85DCEA0A" w:tentative="1">
      <w:start w:val="1"/>
      <w:numFmt w:val="decimal"/>
      <w:lvlText w:val="%2."/>
      <w:lvlJc w:val="left"/>
      <w:pPr>
        <w:tabs>
          <w:tab w:val="num" w:pos="1440"/>
        </w:tabs>
        <w:ind w:left="1440" w:hanging="360"/>
      </w:pPr>
    </w:lvl>
    <w:lvl w:ilvl="2" w:tplc="3A960E30" w:tentative="1">
      <w:start w:val="1"/>
      <w:numFmt w:val="decimal"/>
      <w:lvlText w:val="%3."/>
      <w:lvlJc w:val="left"/>
      <w:pPr>
        <w:tabs>
          <w:tab w:val="num" w:pos="2160"/>
        </w:tabs>
        <w:ind w:left="2160" w:hanging="360"/>
      </w:pPr>
    </w:lvl>
    <w:lvl w:ilvl="3" w:tplc="BE2881DC" w:tentative="1">
      <w:start w:val="1"/>
      <w:numFmt w:val="decimal"/>
      <w:lvlText w:val="%4."/>
      <w:lvlJc w:val="left"/>
      <w:pPr>
        <w:tabs>
          <w:tab w:val="num" w:pos="2880"/>
        </w:tabs>
        <w:ind w:left="2880" w:hanging="360"/>
      </w:pPr>
    </w:lvl>
    <w:lvl w:ilvl="4" w:tplc="7898BB92" w:tentative="1">
      <w:start w:val="1"/>
      <w:numFmt w:val="decimal"/>
      <w:lvlText w:val="%5."/>
      <w:lvlJc w:val="left"/>
      <w:pPr>
        <w:tabs>
          <w:tab w:val="num" w:pos="3600"/>
        </w:tabs>
        <w:ind w:left="3600" w:hanging="360"/>
      </w:pPr>
    </w:lvl>
    <w:lvl w:ilvl="5" w:tplc="7C822EA2" w:tentative="1">
      <w:start w:val="1"/>
      <w:numFmt w:val="decimal"/>
      <w:lvlText w:val="%6."/>
      <w:lvlJc w:val="left"/>
      <w:pPr>
        <w:tabs>
          <w:tab w:val="num" w:pos="4320"/>
        </w:tabs>
        <w:ind w:left="4320" w:hanging="360"/>
      </w:pPr>
    </w:lvl>
    <w:lvl w:ilvl="6" w:tplc="89F055B6" w:tentative="1">
      <w:start w:val="1"/>
      <w:numFmt w:val="decimal"/>
      <w:lvlText w:val="%7."/>
      <w:lvlJc w:val="left"/>
      <w:pPr>
        <w:tabs>
          <w:tab w:val="num" w:pos="5040"/>
        </w:tabs>
        <w:ind w:left="5040" w:hanging="360"/>
      </w:pPr>
    </w:lvl>
    <w:lvl w:ilvl="7" w:tplc="851048FA" w:tentative="1">
      <w:start w:val="1"/>
      <w:numFmt w:val="decimal"/>
      <w:lvlText w:val="%8."/>
      <w:lvlJc w:val="left"/>
      <w:pPr>
        <w:tabs>
          <w:tab w:val="num" w:pos="5760"/>
        </w:tabs>
        <w:ind w:left="5760" w:hanging="360"/>
      </w:pPr>
    </w:lvl>
    <w:lvl w:ilvl="8" w:tplc="2898C6A8" w:tentative="1">
      <w:start w:val="1"/>
      <w:numFmt w:val="decimal"/>
      <w:lvlText w:val="%9."/>
      <w:lvlJc w:val="left"/>
      <w:pPr>
        <w:tabs>
          <w:tab w:val="num" w:pos="6480"/>
        </w:tabs>
        <w:ind w:left="6480" w:hanging="360"/>
      </w:pPr>
    </w:lvl>
  </w:abstractNum>
  <w:abstractNum w:abstractNumId="5">
    <w:nsid w:val="75D961B9"/>
    <w:multiLevelType w:val="hybridMultilevel"/>
    <w:tmpl w:val="A240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C1"/>
    <w:rsid w:val="00306C3C"/>
    <w:rsid w:val="0032754A"/>
    <w:rsid w:val="00453FBA"/>
    <w:rsid w:val="0063032E"/>
    <w:rsid w:val="00943283"/>
    <w:rsid w:val="009664F6"/>
    <w:rsid w:val="00C54827"/>
    <w:rsid w:val="00C975C1"/>
    <w:rsid w:val="00F0227B"/>
    <w:rsid w:val="00F93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C5DC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F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2339">
      <w:bodyDiv w:val="1"/>
      <w:marLeft w:val="0"/>
      <w:marRight w:val="0"/>
      <w:marTop w:val="0"/>
      <w:marBottom w:val="0"/>
      <w:divBdr>
        <w:top w:val="none" w:sz="0" w:space="0" w:color="auto"/>
        <w:left w:val="none" w:sz="0" w:space="0" w:color="auto"/>
        <w:bottom w:val="none" w:sz="0" w:space="0" w:color="auto"/>
        <w:right w:val="none" w:sz="0" w:space="0" w:color="auto"/>
      </w:divBdr>
      <w:divsChild>
        <w:div w:id="1067336065">
          <w:marLeft w:val="806"/>
          <w:marRight w:val="0"/>
          <w:marTop w:val="96"/>
          <w:marBottom w:val="0"/>
          <w:divBdr>
            <w:top w:val="none" w:sz="0" w:space="0" w:color="auto"/>
            <w:left w:val="none" w:sz="0" w:space="0" w:color="auto"/>
            <w:bottom w:val="none" w:sz="0" w:space="0" w:color="auto"/>
            <w:right w:val="none" w:sz="0" w:space="0" w:color="auto"/>
          </w:divBdr>
        </w:div>
        <w:div w:id="1159344201">
          <w:marLeft w:val="806"/>
          <w:marRight w:val="0"/>
          <w:marTop w:val="96"/>
          <w:marBottom w:val="0"/>
          <w:divBdr>
            <w:top w:val="none" w:sz="0" w:space="0" w:color="auto"/>
            <w:left w:val="none" w:sz="0" w:space="0" w:color="auto"/>
            <w:bottom w:val="none" w:sz="0" w:space="0" w:color="auto"/>
            <w:right w:val="none" w:sz="0" w:space="0" w:color="auto"/>
          </w:divBdr>
        </w:div>
        <w:div w:id="1791240103">
          <w:marLeft w:val="806"/>
          <w:marRight w:val="0"/>
          <w:marTop w:val="96"/>
          <w:marBottom w:val="0"/>
          <w:divBdr>
            <w:top w:val="none" w:sz="0" w:space="0" w:color="auto"/>
            <w:left w:val="none" w:sz="0" w:space="0" w:color="auto"/>
            <w:bottom w:val="none" w:sz="0" w:space="0" w:color="auto"/>
            <w:right w:val="none" w:sz="0" w:space="0" w:color="auto"/>
          </w:divBdr>
        </w:div>
        <w:div w:id="1981962183">
          <w:marLeft w:val="806"/>
          <w:marRight w:val="0"/>
          <w:marTop w:val="96"/>
          <w:marBottom w:val="0"/>
          <w:divBdr>
            <w:top w:val="none" w:sz="0" w:space="0" w:color="auto"/>
            <w:left w:val="none" w:sz="0" w:space="0" w:color="auto"/>
            <w:bottom w:val="none" w:sz="0" w:space="0" w:color="auto"/>
            <w:right w:val="none" w:sz="0" w:space="0" w:color="auto"/>
          </w:divBdr>
        </w:div>
        <w:div w:id="2053964039">
          <w:marLeft w:val="806"/>
          <w:marRight w:val="0"/>
          <w:marTop w:val="96"/>
          <w:marBottom w:val="0"/>
          <w:divBdr>
            <w:top w:val="none" w:sz="0" w:space="0" w:color="auto"/>
            <w:left w:val="none" w:sz="0" w:space="0" w:color="auto"/>
            <w:bottom w:val="none" w:sz="0" w:space="0" w:color="auto"/>
            <w:right w:val="none" w:sz="0" w:space="0" w:color="auto"/>
          </w:divBdr>
        </w:div>
        <w:div w:id="1940482379">
          <w:marLeft w:val="806"/>
          <w:marRight w:val="0"/>
          <w:marTop w:val="96"/>
          <w:marBottom w:val="0"/>
          <w:divBdr>
            <w:top w:val="none" w:sz="0" w:space="0" w:color="auto"/>
            <w:left w:val="none" w:sz="0" w:space="0" w:color="auto"/>
            <w:bottom w:val="none" w:sz="0" w:space="0" w:color="auto"/>
            <w:right w:val="none" w:sz="0" w:space="0" w:color="auto"/>
          </w:divBdr>
        </w:div>
      </w:divsChild>
    </w:div>
    <w:div w:id="1116102479">
      <w:bodyDiv w:val="1"/>
      <w:marLeft w:val="0"/>
      <w:marRight w:val="0"/>
      <w:marTop w:val="0"/>
      <w:marBottom w:val="0"/>
      <w:divBdr>
        <w:top w:val="none" w:sz="0" w:space="0" w:color="auto"/>
        <w:left w:val="none" w:sz="0" w:space="0" w:color="auto"/>
        <w:bottom w:val="none" w:sz="0" w:space="0" w:color="auto"/>
        <w:right w:val="none" w:sz="0" w:space="0" w:color="auto"/>
      </w:divBdr>
      <w:divsChild>
        <w:div w:id="1297637744">
          <w:marLeft w:val="547"/>
          <w:marRight w:val="0"/>
          <w:marTop w:val="120"/>
          <w:marBottom w:val="0"/>
          <w:divBdr>
            <w:top w:val="none" w:sz="0" w:space="0" w:color="auto"/>
            <w:left w:val="none" w:sz="0" w:space="0" w:color="auto"/>
            <w:bottom w:val="none" w:sz="0" w:space="0" w:color="auto"/>
            <w:right w:val="none" w:sz="0" w:space="0" w:color="auto"/>
          </w:divBdr>
        </w:div>
        <w:div w:id="1678995766">
          <w:marLeft w:val="547"/>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347</Words>
  <Characters>1981</Characters>
  <Application>Microsoft Macintosh Word</Application>
  <DocSecurity>0</DocSecurity>
  <Lines>16</Lines>
  <Paragraphs>4</Paragraphs>
  <ScaleCrop>false</ScaleCrop>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Bibizadeh</dc:creator>
  <cp:keywords/>
  <dc:description/>
  <cp:lastModifiedBy>Roxanne Bibizadeh</cp:lastModifiedBy>
  <cp:revision>8</cp:revision>
  <dcterms:created xsi:type="dcterms:W3CDTF">2015-11-29T14:59:00Z</dcterms:created>
  <dcterms:modified xsi:type="dcterms:W3CDTF">2015-11-30T09:55:00Z</dcterms:modified>
</cp:coreProperties>
</file>