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CE73" w14:textId="77777777" w:rsidR="007A43CE" w:rsidRPr="00D37759" w:rsidRDefault="00D37759" w:rsidP="00D37759">
      <w:pPr>
        <w:pStyle w:val="Heading2"/>
      </w:pPr>
      <w:r>
        <w:t xml:space="preserve">Sam Selvon’s </w:t>
      </w:r>
      <w:r>
        <w:rPr>
          <w:i/>
        </w:rPr>
        <w:t>The Lonely Londoners</w:t>
      </w:r>
      <w:r>
        <w:t xml:space="preserve"> handout</w:t>
      </w:r>
    </w:p>
    <w:p w14:paraId="63CAE7F1" w14:textId="77777777" w:rsidR="00D37759" w:rsidRDefault="00D37759" w:rsidP="00D37759">
      <w:pPr>
        <w:pStyle w:val="Heading2"/>
      </w:pPr>
    </w:p>
    <w:p w14:paraId="7A310467" w14:textId="77777777" w:rsidR="00D37759" w:rsidRDefault="00D37759" w:rsidP="00D37759">
      <w:pPr>
        <w:pStyle w:val="Heading3"/>
      </w:pPr>
      <w:r>
        <w:t>Community</w:t>
      </w:r>
    </w:p>
    <w:p w14:paraId="4582ED49" w14:textId="7A4A6850" w:rsidR="00707E37" w:rsidRPr="00D30348" w:rsidRDefault="00D30348" w:rsidP="00707E37">
      <w:pPr>
        <w:pStyle w:val="Quote"/>
      </w:pPr>
      <w:r>
        <w:t xml:space="preserve">Only in […] communication are singular beings given – without a bond </w:t>
      </w:r>
      <w:r>
        <w:rPr>
          <w:i/>
        </w:rPr>
        <w:t>and</w:t>
      </w:r>
      <w:r>
        <w:t xml:space="preserve"> without communion, equally distant from any notion of connection or joining from the outside and from any notion of a common and fusional interiority.  Communication is the constitutive fact of an exposition to the outside that defines singularity.  In its being, as its very being, singularity is exposed to the outside.  By virtue of this position or this primordial structure, it is at once detached, d</w:t>
      </w:r>
      <w:r w:rsidR="005C4A33">
        <w:t>istinguished, and communitarian</w:t>
      </w:r>
      <w:r>
        <w:t>.  Community is the presentation of the detachment (or retrenchment) of this distinction that is not individuation, but finitude compearing.</w:t>
      </w:r>
    </w:p>
    <w:p w14:paraId="4AD5EBC0" w14:textId="77777777" w:rsidR="00D37759" w:rsidRDefault="00D37759" w:rsidP="00D37759">
      <w:pPr>
        <w:pStyle w:val="AfterQuote"/>
      </w:pPr>
      <w:r>
        <w:t xml:space="preserve">-- Jean-Luc Nancy, ‘The Inoperative Community’, in </w:t>
      </w:r>
      <w:r>
        <w:rPr>
          <w:i/>
        </w:rPr>
        <w:t xml:space="preserve">The Inoperative Community </w:t>
      </w:r>
      <w:r>
        <w:t>(Minneapolis: University of Minnesota Press, 1991)</w:t>
      </w:r>
    </w:p>
    <w:p w14:paraId="0BC2039D" w14:textId="77777777" w:rsidR="00D37759" w:rsidRDefault="00D37759" w:rsidP="00D37759">
      <w:pPr>
        <w:ind w:firstLine="0"/>
      </w:pPr>
    </w:p>
    <w:p w14:paraId="2D114FDD" w14:textId="77777777" w:rsidR="00D37759" w:rsidRDefault="00D37759" w:rsidP="00D37759">
      <w:pPr>
        <w:pStyle w:val="Heading3"/>
      </w:pPr>
      <w:r>
        <w:t>Modernist cities</w:t>
      </w:r>
    </w:p>
    <w:p w14:paraId="0C31A31C" w14:textId="77777777" w:rsidR="00D37759" w:rsidRDefault="00D37759" w:rsidP="00D37759">
      <w:pPr>
        <w:pStyle w:val="Quote"/>
        <w:rPr>
          <w:lang w:val="en-US"/>
        </w:rPr>
      </w:pPr>
      <w:r>
        <w:rPr>
          <w:lang w:val="en-US"/>
        </w:rPr>
        <w:t>Let us go then, you and I,</w:t>
      </w:r>
    </w:p>
    <w:p w14:paraId="674B2A22" w14:textId="77777777" w:rsidR="00D37759" w:rsidRDefault="00D37759" w:rsidP="00D37759">
      <w:pPr>
        <w:pStyle w:val="Quote"/>
        <w:rPr>
          <w:lang w:val="en-US"/>
        </w:rPr>
      </w:pPr>
      <w:r>
        <w:rPr>
          <w:lang w:val="en-US"/>
        </w:rPr>
        <w:t xml:space="preserve"> When the evening is spread out against the sky</w:t>
      </w:r>
    </w:p>
    <w:p w14:paraId="499C46B3" w14:textId="77777777" w:rsidR="00D37759" w:rsidRDefault="00D37759" w:rsidP="00D37759">
      <w:pPr>
        <w:pStyle w:val="Quote"/>
        <w:rPr>
          <w:lang w:val="en-US"/>
        </w:rPr>
      </w:pPr>
      <w:r>
        <w:rPr>
          <w:lang w:val="en-US"/>
        </w:rPr>
        <w:t xml:space="preserve"> Like a patient etherized upon a table;</w:t>
      </w:r>
    </w:p>
    <w:p w14:paraId="0B510D88" w14:textId="77777777" w:rsidR="00D37759" w:rsidRDefault="00D37759" w:rsidP="00D37759">
      <w:pPr>
        <w:pStyle w:val="Quote"/>
        <w:rPr>
          <w:lang w:val="en-US"/>
        </w:rPr>
      </w:pPr>
      <w:r>
        <w:rPr>
          <w:lang w:val="en-US"/>
        </w:rPr>
        <w:t xml:space="preserve"> Let us go, through certain half-deserted streets,</w:t>
      </w:r>
    </w:p>
    <w:p w14:paraId="3F80DF57" w14:textId="77777777" w:rsidR="00D37759" w:rsidRDefault="00D37759" w:rsidP="00D37759">
      <w:pPr>
        <w:pStyle w:val="Quote"/>
        <w:rPr>
          <w:lang w:val="en-US"/>
        </w:rPr>
      </w:pPr>
      <w:r>
        <w:rPr>
          <w:lang w:val="en-US"/>
        </w:rPr>
        <w:t xml:space="preserve"> The muttering retreats</w:t>
      </w:r>
    </w:p>
    <w:p w14:paraId="4E04EAA4" w14:textId="77777777" w:rsidR="00D37759" w:rsidRDefault="00D37759" w:rsidP="00D37759">
      <w:pPr>
        <w:pStyle w:val="Quote"/>
        <w:rPr>
          <w:lang w:val="en-US"/>
        </w:rPr>
      </w:pPr>
      <w:r>
        <w:rPr>
          <w:lang w:val="en-US"/>
        </w:rPr>
        <w:t xml:space="preserve"> Of restless nights in one-night cheap hotels</w:t>
      </w:r>
    </w:p>
    <w:p w14:paraId="2DAA6DD8" w14:textId="77777777" w:rsidR="00D37759" w:rsidRDefault="00D37759" w:rsidP="00D37759">
      <w:pPr>
        <w:pStyle w:val="Quote"/>
        <w:rPr>
          <w:lang w:val="en-US"/>
        </w:rPr>
      </w:pPr>
      <w:r>
        <w:rPr>
          <w:lang w:val="en-US"/>
        </w:rPr>
        <w:t xml:space="preserve"> And sawdust restaurants with oyster-shells:</w:t>
      </w:r>
    </w:p>
    <w:p w14:paraId="7E44D041" w14:textId="77777777" w:rsidR="00D37759" w:rsidRDefault="00D37759" w:rsidP="00D37759">
      <w:pPr>
        <w:pStyle w:val="Quote"/>
        <w:rPr>
          <w:lang w:val="en-US"/>
        </w:rPr>
      </w:pPr>
      <w:r>
        <w:rPr>
          <w:lang w:val="en-US"/>
        </w:rPr>
        <w:t xml:space="preserve"> Streets that follow like a tedious argument</w:t>
      </w:r>
    </w:p>
    <w:p w14:paraId="30F6572F" w14:textId="77777777" w:rsidR="00D37759" w:rsidRDefault="00D37759" w:rsidP="00D37759">
      <w:pPr>
        <w:pStyle w:val="Quote"/>
        <w:rPr>
          <w:lang w:val="en-US"/>
        </w:rPr>
      </w:pPr>
      <w:r>
        <w:rPr>
          <w:lang w:val="en-US"/>
        </w:rPr>
        <w:t xml:space="preserve"> Of insidious intent</w:t>
      </w:r>
    </w:p>
    <w:p w14:paraId="757B6C6E" w14:textId="77777777" w:rsidR="00D37759" w:rsidRDefault="00D37759" w:rsidP="00D37759">
      <w:pPr>
        <w:pStyle w:val="Quote"/>
        <w:rPr>
          <w:lang w:val="en-US"/>
        </w:rPr>
      </w:pPr>
      <w:r>
        <w:rPr>
          <w:lang w:val="en-US"/>
        </w:rPr>
        <w:t xml:space="preserve"> To lead you to an overwhelming question ...</w:t>
      </w:r>
    </w:p>
    <w:p w14:paraId="1AFBA74F" w14:textId="77777777" w:rsidR="00D37759" w:rsidRDefault="00D37759" w:rsidP="00D37759">
      <w:pPr>
        <w:pStyle w:val="Quote"/>
        <w:rPr>
          <w:lang w:val="en-US"/>
        </w:rPr>
      </w:pPr>
      <w:r>
        <w:rPr>
          <w:lang w:val="en-US"/>
        </w:rPr>
        <w:t xml:space="preserve"> Oh, do not ask, "What is it?"</w:t>
      </w:r>
    </w:p>
    <w:p w14:paraId="434E322E" w14:textId="77777777" w:rsidR="00D37759" w:rsidRDefault="00D37759" w:rsidP="00D37759">
      <w:pPr>
        <w:pStyle w:val="Quote"/>
        <w:rPr>
          <w:lang w:val="en-US"/>
        </w:rPr>
      </w:pPr>
      <w:r>
        <w:rPr>
          <w:lang w:val="en-US"/>
        </w:rPr>
        <w:t xml:space="preserve"> Let us go and make our visit.</w:t>
      </w:r>
    </w:p>
    <w:p w14:paraId="29E7D632" w14:textId="77777777" w:rsidR="00D37759" w:rsidRDefault="00D37759" w:rsidP="00D37759">
      <w:pPr>
        <w:pStyle w:val="Quote"/>
        <w:rPr>
          <w:lang w:val="en-US"/>
        </w:rPr>
      </w:pPr>
    </w:p>
    <w:p w14:paraId="3E10FA94" w14:textId="77777777" w:rsidR="00D37759" w:rsidRDefault="00D37759" w:rsidP="00D37759">
      <w:pPr>
        <w:pStyle w:val="Quote"/>
        <w:rPr>
          <w:lang w:val="en-US"/>
        </w:rPr>
      </w:pPr>
      <w:r>
        <w:rPr>
          <w:lang w:val="en-US"/>
        </w:rPr>
        <w:t xml:space="preserve"> In the room the women come and go</w:t>
      </w:r>
    </w:p>
    <w:p w14:paraId="2C69E55F" w14:textId="77777777" w:rsidR="00D37759" w:rsidRDefault="00D37759" w:rsidP="00D37759">
      <w:pPr>
        <w:pStyle w:val="Quote"/>
        <w:rPr>
          <w:lang w:val="en-US"/>
        </w:rPr>
      </w:pPr>
      <w:r>
        <w:rPr>
          <w:lang w:val="en-US"/>
        </w:rPr>
        <w:t xml:space="preserve"> Talking of Michelangelo.</w:t>
      </w:r>
    </w:p>
    <w:p w14:paraId="75912CAC" w14:textId="77777777" w:rsidR="00D37759" w:rsidRDefault="00D37759" w:rsidP="00D37759">
      <w:pPr>
        <w:pStyle w:val="Quote"/>
        <w:rPr>
          <w:lang w:val="en-US"/>
        </w:rPr>
      </w:pPr>
    </w:p>
    <w:p w14:paraId="5D6BC768" w14:textId="77777777" w:rsidR="00D37759" w:rsidRDefault="00D37759" w:rsidP="00D37759">
      <w:pPr>
        <w:pStyle w:val="Quote"/>
        <w:rPr>
          <w:lang w:val="en-US"/>
        </w:rPr>
      </w:pPr>
      <w:r>
        <w:rPr>
          <w:lang w:val="en-US"/>
        </w:rPr>
        <w:t xml:space="preserve"> The yellow fog that rubs its back upon the window-panes,</w:t>
      </w:r>
    </w:p>
    <w:p w14:paraId="0ACDC39E" w14:textId="77777777" w:rsidR="00D37759" w:rsidRDefault="00D37759" w:rsidP="00D37759">
      <w:pPr>
        <w:pStyle w:val="Quote"/>
        <w:rPr>
          <w:lang w:val="en-US"/>
        </w:rPr>
      </w:pPr>
      <w:r>
        <w:rPr>
          <w:lang w:val="en-US"/>
        </w:rPr>
        <w:t xml:space="preserve"> The yellow smoke that rubs its muzzle on the window-panes,</w:t>
      </w:r>
    </w:p>
    <w:p w14:paraId="12D627EB" w14:textId="77777777" w:rsidR="00D37759" w:rsidRDefault="00D37759" w:rsidP="00D37759">
      <w:pPr>
        <w:pStyle w:val="Quote"/>
        <w:rPr>
          <w:lang w:val="en-US"/>
        </w:rPr>
      </w:pPr>
      <w:r>
        <w:rPr>
          <w:lang w:val="en-US"/>
        </w:rPr>
        <w:t xml:space="preserve"> Licked its tongue into the corners of the evening,</w:t>
      </w:r>
    </w:p>
    <w:p w14:paraId="3CC61998" w14:textId="77777777" w:rsidR="00D37759" w:rsidRDefault="00D37759" w:rsidP="00D37759">
      <w:pPr>
        <w:pStyle w:val="Quote"/>
        <w:rPr>
          <w:lang w:val="en-US"/>
        </w:rPr>
      </w:pPr>
      <w:r>
        <w:rPr>
          <w:lang w:val="en-US"/>
        </w:rPr>
        <w:t xml:space="preserve"> Lingered upon the pools that stand in drains,</w:t>
      </w:r>
    </w:p>
    <w:p w14:paraId="16D0B10A" w14:textId="77777777" w:rsidR="00D37759" w:rsidRDefault="00D37759" w:rsidP="00D37759">
      <w:pPr>
        <w:pStyle w:val="Quote"/>
        <w:rPr>
          <w:lang w:val="en-US"/>
        </w:rPr>
      </w:pPr>
      <w:r>
        <w:rPr>
          <w:lang w:val="en-US"/>
        </w:rPr>
        <w:t xml:space="preserve"> Let fall upon its back the soot that falls from chimneys,</w:t>
      </w:r>
    </w:p>
    <w:p w14:paraId="5F2497C9" w14:textId="77777777" w:rsidR="00D37759" w:rsidRDefault="00D37759" w:rsidP="00D37759">
      <w:pPr>
        <w:pStyle w:val="Quote"/>
        <w:rPr>
          <w:lang w:val="en-US"/>
        </w:rPr>
      </w:pPr>
      <w:r>
        <w:rPr>
          <w:lang w:val="en-US"/>
        </w:rPr>
        <w:t xml:space="preserve"> Slipped by the terrace, made a sudden leap,</w:t>
      </w:r>
    </w:p>
    <w:p w14:paraId="19DFDAFB" w14:textId="77777777" w:rsidR="00D37759" w:rsidRDefault="00D37759" w:rsidP="00D37759">
      <w:pPr>
        <w:pStyle w:val="Quote"/>
        <w:rPr>
          <w:lang w:val="en-US"/>
        </w:rPr>
      </w:pPr>
      <w:r>
        <w:rPr>
          <w:lang w:val="en-US"/>
        </w:rPr>
        <w:lastRenderedPageBreak/>
        <w:t xml:space="preserve"> And seeing that it was a soft October night,</w:t>
      </w:r>
    </w:p>
    <w:p w14:paraId="3BE0844F" w14:textId="77777777" w:rsidR="00D37759" w:rsidRDefault="00D37759" w:rsidP="00D37759">
      <w:pPr>
        <w:pStyle w:val="Quote"/>
        <w:rPr>
          <w:lang w:val="en-US"/>
        </w:rPr>
      </w:pPr>
      <w:r>
        <w:rPr>
          <w:lang w:val="en-US"/>
        </w:rPr>
        <w:t xml:space="preserve"> Curled once about the house, and fell asleep.</w:t>
      </w:r>
    </w:p>
    <w:p w14:paraId="2F409C39" w14:textId="77777777" w:rsidR="00D37759" w:rsidRDefault="00D37759" w:rsidP="00D37759">
      <w:pPr>
        <w:pStyle w:val="Quote"/>
        <w:rPr>
          <w:lang w:val="en-US"/>
        </w:rPr>
      </w:pPr>
    </w:p>
    <w:p w14:paraId="472B1244" w14:textId="0ADB098D" w:rsidR="00D37759" w:rsidRDefault="00A047CC" w:rsidP="00D37759">
      <w:pPr>
        <w:pStyle w:val="Quote"/>
        <w:rPr>
          <w:lang w:val="en-US"/>
        </w:rPr>
      </w:pPr>
      <w:r>
        <w:rPr>
          <w:lang w:val="en-US"/>
        </w:rPr>
        <w:t>[…]</w:t>
      </w:r>
    </w:p>
    <w:p w14:paraId="5A6896A4" w14:textId="77777777" w:rsidR="00D37759" w:rsidRDefault="00D37759" w:rsidP="00D37759">
      <w:pPr>
        <w:pStyle w:val="Quote"/>
        <w:rPr>
          <w:lang w:val="en-US"/>
        </w:rPr>
      </w:pPr>
    </w:p>
    <w:p w14:paraId="7967E68B" w14:textId="77777777" w:rsidR="00D37759" w:rsidRDefault="00D37759" w:rsidP="00D37759">
      <w:pPr>
        <w:pStyle w:val="Quote"/>
        <w:rPr>
          <w:lang w:val="en-US"/>
        </w:rPr>
      </w:pPr>
      <w:r>
        <w:rPr>
          <w:lang w:val="en-US"/>
        </w:rPr>
        <w:t xml:space="preserve"> No! I am not Prince Hamlet, nor was meant to be;</w:t>
      </w:r>
    </w:p>
    <w:p w14:paraId="220461F4" w14:textId="77777777" w:rsidR="00D37759" w:rsidRDefault="00D37759" w:rsidP="00D37759">
      <w:pPr>
        <w:pStyle w:val="Quote"/>
        <w:rPr>
          <w:lang w:val="en-US"/>
        </w:rPr>
      </w:pPr>
      <w:r>
        <w:rPr>
          <w:lang w:val="en-US"/>
        </w:rPr>
        <w:t xml:space="preserve"> Am an attendant lord, one that will do</w:t>
      </w:r>
    </w:p>
    <w:p w14:paraId="1D2E8012" w14:textId="77777777" w:rsidR="00D37759" w:rsidRDefault="00D37759" w:rsidP="00D37759">
      <w:pPr>
        <w:pStyle w:val="Quote"/>
        <w:rPr>
          <w:lang w:val="en-US"/>
        </w:rPr>
      </w:pPr>
      <w:r>
        <w:rPr>
          <w:lang w:val="en-US"/>
        </w:rPr>
        <w:t xml:space="preserve"> To swell a progress, start a scene or two,</w:t>
      </w:r>
    </w:p>
    <w:p w14:paraId="1BF3EF62" w14:textId="77777777" w:rsidR="00D37759" w:rsidRDefault="00D37759" w:rsidP="00D37759">
      <w:pPr>
        <w:pStyle w:val="Quote"/>
        <w:rPr>
          <w:lang w:val="en-US"/>
        </w:rPr>
      </w:pPr>
      <w:r>
        <w:rPr>
          <w:lang w:val="en-US"/>
        </w:rPr>
        <w:t xml:space="preserve"> Advise the prince; no doubt, an easy tool,</w:t>
      </w:r>
    </w:p>
    <w:p w14:paraId="783348F5" w14:textId="77777777" w:rsidR="00D37759" w:rsidRDefault="00D37759" w:rsidP="00D37759">
      <w:pPr>
        <w:pStyle w:val="Quote"/>
        <w:rPr>
          <w:lang w:val="en-US"/>
        </w:rPr>
      </w:pPr>
      <w:r>
        <w:rPr>
          <w:lang w:val="en-US"/>
        </w:rPr>
        <w:t xml:space="preserve"> Deferential, glad to be of use,</w:t>
      </w:r>
    </w:p>
    <w:p w14:paraId="6282CE58" w14:textId="77777777" w:rsidR="00D37759" w:rsidRDefault="00D37759" w:rsidP="00D37759">
      <w:pPr>
        <w:pStyle w:val="Quote"/>
        <w:rPr>
          <w:lang w:val="en-US"/>
        </w:rPr>
      </w:pPr>
      <w:r>
        <w:rPr>
          <w:lang w:val="en-US"/>
        </w:rPr>
        <w:t xml:space="preserve"> Politic, cautious, and meticulous;</w:t>
      </w:r>
    </w:p>
    <w:p w14:paraId="4F33032C" w14:textId="77777777" w:rsidR="00D37759" w:rsidRDefault="00D37759" w:rsidP="00D37759">
      <w:pPr>
        <w:pStyle w:val="Quote"/>
        <w:rPr>
          <w:lang w:val="en-US"/>
        </w:rPr>
      </w:pPr>
      <w:r>
        <w:rPr>
          <w:lang w:val="en-US"/>
        </w:rPr>
        <w:t xml:space="preserve"> Full of high sentence, but a bit obtuse;</w:t>
      </w:r>
    </w:p>
    <w:p w14:paraId="730D9CD4" w14:textId="77777777" w:rsidR="00D37759" w:rsidRDefault="00D37759" w:rsidP="00D37759">
      <w:pPr>
        <w:pStyle w:val="Quote"/>
        <w:rPr>
          <w:lang w:val="en-US"/>
        </w:rPr>
      </w:pPr>
      <w:r>
        <w:rPr>
          <w:lang w:val="en-US"/>
        </w:rPr>
        <w:t xml:space="preserve"> At times, indeed, almost ridiculous--</w:t>
      </w:r>
    </w:p>
    <w:p w14:paraId="6C4655CB" w14:textId="77777777" w:rsidR="00D37759" w:rsidRDefault="00D37759" w:rsidP="00D37759">
      <w:pPr>
        <w:pStyle w:val="Quote"/>
        <w:rPr>
          <w:lang w:val="en-US"/>
        </w:rPr>
      </w:pPr>
      <w:r>
        <w:rPr>
          <w:lang w:val="en-US"/>
        </w:rPr>
        <w:t xml:space="preserve"> Almost, at times, the Fool.</w:t>
      </w:r>
    </w:p>
    <w:p w14:paraId="6156326C" w14:textId="77777777" w:rsidR="00D37759" w:rsidRDefault="00D37759" w:rsidP="00D37759">
      <w:pPr>
        <w:pStyle w:val="Quote"/>
        <w:rPr>
          <w:lang w:val="en-US"/>
        </w:rPr>
      </w:pPr>
    </w:p>
    <w:p w14:paraId="49480514" w14:textId="100A2551" w:rsidR="00D37759" w:rsidRDefault="00D37759" w:rsidP="00D37759">
      <w:pPr>
        <w:pStyle w:val="AfterQuote"/>
      </w:pPr>
      <w:r>
        <w:t xml:space="preserve">-- </w:t>
      </w:r>
      <w:r w:rsidR="00A047CC">
        <w:t xml:space="preserve">from </w:t>
      </w:r>
      <w:bookmarkStart w:id="0" w:name="_GoBack"/>
      <w:bookmarkEnd w:id="0"/>
      <w:r>
        <w:t xml:space="preserve">T. S. Eliot, ‘The Love Song of J. Alfred Prufrock’, in </w:t>
      </w:r>
      <w:r>
        <w:rPr>
          <w:i/>
        </w:rPr>
        <w:t>Prufrock and Other Observations</w:t>
      </w:r>
      <w:r>
        <w:t xml:space="preserve"> (1917)</w:t>
      </w:r>
    </w:p>
    <w:p w14:paraId="6AF7A382" w14:textId="31CD4BF8" w:rsidR="00D37759" w:rsidRDefault="00017977" w:rsidP="00017977">
      <w:pPr>
        <w:pStyle w:val="Quote"/>
      </w:pPr>
      <w:r>
        <w:lastRenderedPageBreak/>
        <w:t>The city has always had relations with the society located within it, with its constitutive elements (countryside and agriculture, offensive and defensive powers, political powers, the States, etc.), and with its history.  The city changes when the society within it changes.  However, the city’s transformations</w:t>
      </w:r>
      <w:r w:rsidR="00E90908">
        <w:t xml:space="preserve"> are not the passive results of the global society, nor of its own modifications.  The city also relies on (and no less essentially) relations of immediacy, direct connections between the individuals and the groups which make up society (families, organised bodies, professions and corporations); it is no more reducible to the organisation of these immediate connections, than to the metamorphoses in their </w:t>
      </w:r>
      <w:r w:rsidR="00E90908" w:rsidRPr="00E90908">
        <w:t xml:space="preserve">changing.  </w:t>
      </w:r>
      <w:r w:rsidR="00E90908" w:rsidRPr="00E90908">
        <w:rPr>
          <w:rFonts w:cs="Tahoma"/>
          <w:lang w:val="en-US"/>
        </w:rPr>
        <w:t xml:space="preserve">The city is situated in an inbetween-ness, a mid-way between what one calls the micro-order  – relations of individuals in groups more or less vast, more or less organised and structured, and relations amongst these groups – and the macro-order – that of society, regulated (or not) by the grand institutions (the Church, the State), by a formalised juridical code, and by a </w:t>
      </w:r>
      <w:r w:rsidR="00E90908">
        <w:rPr>
          <w:rFonts w:cs="Tahoma"/>
          <w:lang w:val="en-US"/>
        </w:rPr>
        <w:t>‘</w:t>
      </w:r>
      <w:r w:rsidR="00E90908" w:rsidRPr="00E90908">
        <w:rPr>
          <w:rFonts w:cs="Tahoma"/>
          <w:lang w:val="en-US"/>
        </w:rPr>
        <w:t>culture</w:t>
      </w:r>
      <w:r w:rsidR="00E90908">
        <w:rPr>
          <w:rFonts w:cs="Tahoma"/>
          <w:lang w:val="en-US"/>
        </w:rPr>
        <w:t>’</w:t>
      </w:r>
      <w:r w:rsidR="00E90908" w:rsidRPr="00E90908">
        <w:rPr>
          <w:rFonts w:cs="Tahoma"/>
          <w:lang w:val="en-US"/>
        </w:rPr>
        <w:t xml:space="preserve"> and its significant ensembles.</w:t>
      </w:r>
    </w:p>
    <w:p w14:paraId="3948AADD" w14:textId="77777777" w:rsidR="00D37759" w:rsidRDefault="00D37759" w:rsidP="00D37759">
      <w:pPr>
        <w:ind w:firstLine="0"/>
      </w:pPr>
      <w:r>
        <w:t xml:space="preserve">-- Henri Lefèbvre, </w:t>
      </w:r>
      <w:r>
        <w:rPr>
          <w:i/>
        </w:rPr>
        <w:t>Le droit à la ville</w:t>
      </w:r>
      <w:r>
        <w:t xml:space="preserve"> [</w:t>
      </w:r>
      <w:r>
        <w:rPr>
          <w:i/>
        </w:rPr>
        <w:t>The Right to the City</w:t>
      </w:r>
      <w:r>
        <w:t>] (1968)</w:t>
      </w:r>
    </w:p>
    <w:p w14:paraId="33CFA4D8" w14:textId="77777777" w:rsidR="00406DB2" w:rsidRDefault="00406DB2" w:rsidP="00406DB2">
      <w:pPr>
        <w:pStyle w:val="Heading3"/>
      </w:pPr>
      <w:r>
        <w:t>Memory and the past</w:t>
      </w:r>
    </w:p>
    <w:p w14:paraId="3FF3D407" w14:textId="77777777" w:rsidR="00671B40" w:rsidRDefault="00406DB2" w:rsidP="00406DB2">
      <w:pPr>
        <w:pStyle w:val="Quote"/>
      </w:pPr>
      <w:r>
        <w:t xml:space="preserve">Our curiosity about the places in which memory is crystallized, in which it finds refuge, is associated with this specific moment in French history, a turning point in which a sense of rupture with the past is inextricably bound up with a sense that a rift has occurred in memory.  But that right has stirred memory sufficiently to raise the question of its embodiment: there are sites, </w:t>
      </w:r>
      <w:r>
        <w:rPr>
          <w:i/>
        </w:rPr>
        <w:t>lieux de mémoire</w:t>
      </w:r>
      <w:r>
        <w:t xml:space="preserve">, in which a residual sense of continuity remains.  </w:t>
      </w:r>
      <w:r>
        <w:rPr>
          <w:i/>
        </w:rPr>
        <w:t>Lieux de mémoire</w:t>
      </w:r>
      <w:r>
        <w:t xml:space="preserve"> exist because there are no longer any </w:t>
      </w:r>
      <w:r>
        <w:rPr>
          <w:i/>
        </w:rPr>
        <w:t>milieux de mémoire</w:t>
      </w:r>
      <w:r>
        <w:t>, settings in which memory is a real part of everyday experience.</w:t>
      </w:r>
    </w:p>
    <w:p w14:paraId="0819D70E" w14:textId="77777777" w:rsidR="00671B40" w:rsidRDefault="00671B40" w:rsidP="00406DB2">
      <w:pPr>
        <w:pStyle w:val="Quote"/>
      </w:pPr>
      <w:r>
        <w:t>[…]</w:t>
      </w:r>
    </w:p>
    <w:p w14:paraId="625BE4A3" w14:textId="77777777" w:rsidR="00671B40" w:rsidRDefault="00671B40" w:rsidP="00406DB2">
      <w:pPr>
        <w:pStyle w:val="Quote"/>
      </w:pPr>
      <w:r>
        <w:t xml:space="preserve">If we still dwelled among our memories, there would be no need to consecrate sites embodying them.  </w:t>
      </w:r>
      <w:r>
        <w:rPr>
          <w:i/>
        </w:rPr>
        <w:t>Lieux de mémoire</w:t>
      </w:r>
      <w:r>
        <w:t xml:space="preserve"> would not exist, because memory would not have been swept away by history.  Every one of our acts, down to the most quotidian, would be experienced in an intimate identification of act and meaning, as a religious repetition of sempiternal practice.  With the appearance of ‘the trace,’ of distance and mediation, however, we leave the realm of true memory and enter that of history.</w:t>
      </w:r>
    </w:p>
    <w:p w14:paraId="7A5F3606" w14:textId="77777777" w:rsidR="00671B40" w:rsidRDefault="00671B40" w:rsidP="00406DB2">
      <w:pPr>
        <w:pStyle w:val="Quote"/>
      </w:pPr>
      <w:r>
        <w:t>[…]</w:t>
      </w:r>
    </w:p>
    <w:p w14:paraId="31A88B34" w14:textId="253D56E1" w:rsidR="00406DB2" w:rsidRDefault="00671B40" w:rsidP="00406DB2">
      <w:pPr>
        <w:pStyle w:val="Quote"/>
      </w:pPr>
      <w:r>
        <w:lastRenderedPageBreak/>
        <w:t>Memory and history, far from being synonymous, are thus in many respects opposed.  Memory is life, always embodied in living societies and as such in permanent evolution, subject to the dialectic of remembering and forgetting, unconscious of the distortions to which it is subject, vulnerable in various ways to appropriation and manipulation, and capable of lying dormant for long periods only to be suddenly reawakened.  History, on the other hand, is the reconstruction, always problematic and incomplete, of what is no longer.  Memory is always a phenomenon of the present, a bond tying us to the eternal present</w:t>
      </w:r>
      <w:r w:rsidR="005C4A33">
        <w:t>;</w:t>
      </w:r>
      <w:r>
        <w:t xml:space="preserve"> history is a representation of the past.</w:t>
      </w:r>
    </w:p>
    <w:p w14:paraId="29F109A8" w14:textId="77777777" w:rsidR="00671B40" w:rsidRPr="00671B40" w:rsidRDefault="00671B40" w:rsidP="00671B40">
      <w:pPr>
        <w:pStyle w:val="AfterQuote"/>
      </w:pPr>
      <w:r>
        <w:t xml:space="preserve">-- Pierre Nora, ‘General Introduction: Between Memory and History’, in </w:t>
      </w:r>
      <w:r>
        <w:rPr>
          <w:i/>
        </w:rPr>
        <w:t>Realms of Memory</w:t>
      </w:r>
      <w:r>
        <w:t>, trans. by Arthur Goldhammer, 3 vols, vol. 1 (New York: Columbia University Press, 1996)</w:t>
      </w:r>
    </w:p>
    <w:sectPr w:rsidR="00671B40" w:rsidRPr="00671B40" w:rsidSect="00277EB5">
      <w:headerReference w:type="default" r:id="rId7"/>
      <w:footerReference w:type="even" r:id="rId8"/>
      <w:footerReference w:type="default" r:id="rId9"/>
      <w:pgSz w:w="11900" w:h="16840"/>
      <w:pgMar w:top="1440" w:right="1797" w:bottom="1440" w:left="1797"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E69B0" w14:textId="77777777" w:rsidR="003B13CF" w:rsidRDefault="003B13CF" w:rsidP="00D37759">
      <w:pPr>
        <w:spacing w:after="0" w:line="240" w:lineRule="auto"/>
      </w:pPr>
      <w:r>
        <w:separator/>
      </w:r>
    </w:p>
  </w:endnote>
  <w:endnote w:type="continuationSeparator" w:id="0">
    <w:p w14:paraId="7BEFBF81" w14:textId="77777777" w:rsidR="003B13CF" w:rsidRDefault="003B13CF" w:rsidP="00D3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89F1" w14:textId="77777777" w:rsidR="003B13CF" w:rsidRDefault="003B13CF" w:rsidP="00D37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B8DEE" w14:textId="77777777" w:rsidR="003B13CF" w:rsidRDefault="003B13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4D753" w14:textId="77777777" w:rsidR="003B13CF" w:rsidRDefault="003B13CF" w:rsidP="00D37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605">
      <w:rPr>
        <w:rStyle w:val="PageNumber"/>
        <w:noProof/>
      </w:rPr>
      <w:t>1</w:t>
    </w:r>
    <w:r>
      <w:rPr>
        <w:rStyle w:val="PageNumber"/>
      </w:rPr>
      <w:fldChar w:fldCharType="end"/>
    </w:r>
  </w:p>
  <w:p w14:paraId="40758B94" w14:textId="77777777" w:rsidR="003B13CF" w:rsidRDefault="003B13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C3B9D" w14:textId="77777777" w:rsidR="003B13CF" w:rsidRDefault="003B13CF" w:rsidP="00D37759">
      <w:pPr>
        <w:spacing w:after="0" w:line="240" w:lineRule="auto"/>
      </w:pPr>
      <w:r>
        <w:separator/>
      </w:r>
    </w:p>
  </w:footnote>
  <w:footnote w:type="continuationSeparator" w:id="0">
    <w:p w14:paraId="4730FFB1" w14:textId="77777777" w:rsidR="003B13CF" w:rsidRDefault="003B13CF" w:rsidP="00D377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2D99F" w14:textId="77777777" w:rsidR="003B13CF" w:rsidRDefault="003B13CF">
    <w:pPr>
      <w:pStyle w:val="Header"/>
    </w:pPr>
    <w:r>
      <w:t>Nick Collins</w:t>
    </w:r>
    <w:r>
      <w:tab/>
    </w:r>
    <w:r>
      <w:tab/>
      <w:t>2.1</w:t>
    </w:r>
  </w:p>
  <w:p w14:paraId="0FB35546" w14:textId="77777777" w:rsidR="003B13CF" w:rsidRDefault="003B13CF">
    <w:pPr>
      <w:pStyle w:val="Header"/>
    </w:pPr>
    <w:r>
      <w:t>Modes of Reading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59"/>
    <w:rsid w:val="00017977"/>
    <w:rsid w:val="000244BE"/>
    <w:rsid w:val="00111668"/>
    <w:rsid w:val="0011453D"/>
    <w:rsid w:val="001A4C3B"/>
    <w:rsid w:val="001B1658"/>
    <w:rsid w:val="001B4DC4"/>
    <w:rsid w:val="001C4605"/>
    <w:rsid w:val="00220031"/>
    <w:rsid w:val="00231CFD"/>
    <w:rsid w:val="002709E2"/>
    <w:rsid w:val="00277EB5"/>
    <w:rsid w:val="002E619A"/>
    <w:rsid w:val="0030242C"/>
    <w:rsid w:val="00306789"/>
    <w:rsid w:val="0032330A"/>
    <w:rsid w:val="00327F95"/>
    <w:rsid w:val="0033500F"/>
    <w:rsid w:val="003B13CF"/>
    <w:rsid w:val="00401C3C"/>
    <w:rsid w:val="00406DB2"/>
    <w:rsid w:val="004218E9"/>
    <w:rsid w:val="005057E5"/>
    <w:rsid w:val="00562CA2"/>
    <w:rsid w:val="005A2C17"/>
    <w:rsid w:val="005C4A33"/>
    <w:rsid w:val="0064034F"/>
    <w:rsid w:val="00671B40"/>
    <w:rsid w:val="0067671F"/>
    <w:rsid w:val="006A277B"/>
    <w:rsid w:val="00707E37"/>
    <w:rsid w:val="007A43CE"/>
    <w:rsid w:val="007B7792"/>
    <w:rsid w:val="00863A59"/>
    <w:rsid w:val="00895FFC"/>
    <w:rsid w:val="008C4F8C"/>
    <w:rsid w:val="008D1AAF"/>
    <w:rsid w:val="00916956"/>
    <w:rsid w:val="00931B05"/>
    <w:rsid w:val="00A047CC"/>
    <w:rsid w:val="00A811DD"/>
    <w:rsid w:val="00A819E4"/>
    <w:rsid w:val="00AE748D"/>
    <w:rsid w:val="00B82D6C"/>
    <w:rsid w:val="00BD69A6"/>
    <w:rsid w:val="00C147D6"/>
    <w:rsid w:val="00C474A2"/>
    <w:rsid w:val="00CE137D"/>
    <w:rsid w:val="00D30348"/>
    <w:rsid w:val="00D37759"/>
    <w:rsid w:val="00D540D8"/>
    <w:rsid w:val="00E54986"/>
    <w:rsid w:val="00E90908"/>
    <w:rsid w:val="00F7339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6BD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3D"/>
    <w:pPr>
      <w:spacing w:line="360" w:lineRule="auto"/>
      <w:ind w:firstLine="720"/>
      <w:contextualSpacing/>
    </w:pPr>
    <w:rPr>
      <w:rFonts w:ascii="Helvetica" w:hAnsi="Helvetica"/>
    </w:rPr>
  </w:style>
  <w:style w:type="paragraph" w:styleId="Heading1">
    <w:name w:val="heading 1"/>
    <w:basedOn w:val="Normal"/>
    <w:next w:val="Normal"/>
    <w:link w:val="Heading1Char"/>
    <w:uiPriority w:val="9"/>
    <w:qFormat/>
    <w:rsid w:val="001A4C3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AfterQuote"/>
    <w:link w:val="Heading2Char"/>
    <w:uiPriority w:val="9"/>
    <w:unhideWhenUsed/>
    <w:qFormat/>
    <w:rsid w:val="00D540D8"/>
    <w:pPr>
      <w:spacing w:before="240" w:after="0" w:line="240" w:lineRule="auto"/>
      <w:ind w:firstLine="0"/>
      <w:outlineLvl w:val="1"/>
    </w:pPr>
    <w:rPr>
      <w:rFonts w:asciiTheme="majorHAnsi" w:hAnsiTheme="majorHAnsi" w:cstheme="minorHAnsi"/>
      <w:b/>
      <w:sz w:val="26"/>
    </w:rPr>
  </w:style>
  <w:style w:type="paragraph" w:styleId="Heading3">
    <w:name w:val="heading 3"/>
    <w:basedOn w:val="Heading2"/>
    <w:next w:val="AfterQuote"/>
    <w:link w:val="Heading3Char"/>
    <w:uiPriority w:val="9"/>
    <w:unhideWhenUsed/>
    <w:qFormat/>
    <w:rsid w:val="00231CFD"/>
    <w:pPr>
      <w:keepNext/>
      <w:keepLines/>
      <w:spacing w:before="200"/>
      <w:ind w:left="720"/>
      <w:outlineLvl w:val="2"/>
    </w:pPr>
    <w:rPr>
      <w:rFonts w:eastAsiaTheme="majorEastAsia" w:cstheme="majorBidi"/>
      <w:bCs/>
      <w:i/>
    </w:rPr>
  </w:style>
  <w:style w:type="paragraph" w:styleId="Heading4">
    <w:name w:val="heading 4"/>
    <w:basedOn w:val="Normal"/>
    <w:next w:val="Normal"/>
    <w:link w:val="Heading4Char"/>
    <w:uiPriority w:val="9"/>
    <w:unhideWhenUsed/>
    <w:qFormat/>
    <w:rsid w:val="00306789"/>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Quotation">
    <w:name w:val="Indented Quotation"/>
    <w:basedOn w:val="ListParagraph"/>
    <w:autoRedefine/>
    <w:qFormat/>
    <w:rsid w:val="00C474A2"/>
    <w:pPr>
      <w:ind w:right="1134"/>
      <w:jc w:val="both"/>
    </w:pPr>
  </w:style>
  <w:style w:type="paragraph" w:styleId="ListParagraph">
    <w:name w:val="List Paragraph"/>
    <w:basedOn w:val="Normal"/>
    <w:uiPriority w:val="34"/>
    <w:qFormat/>
    <w:rsid w:val="000244BE"/>
    <w:pPr>
      <w:ind w:left="720"/>
    </w:pPr>
  </w:style>
  <w:style w:type="paragraph" w:customStyle="1" w:styleId="Bibliography1">
    <w:name w:val="Bibliography1"/>
    <w:basedOn w:val="Normal"/>
    <w:autoRedefine/>
    <w:qFormat/>
    <w:rsid w:val="00F73399"/>
    <w:pPr>
      <w:ind w:left="709" w:hanging="709"/>
      <w:contextualSpacing w:val="0"/>
    </w:pPr>
    <w:rPr>
      <w:rFonts w:eastAsia="Cambria" w:cs="Times New Roman"/>
    </w:rPr>
  </w:style>
  <w:style w:type="paragraph" w:styleId="Bibliography">
    <w:name w:val="Bibliography"/>
    <w:basedOn w:val="AfterQuote"/>
    <w:uiPriority w:val="37"/>
    <w:unhideWhenUsed/>
    <w:rsid w:val="00306789"/>
    <w:pPr>
      <w:ind w:left="720" w:hanging="720"/>
      <w:contextualSpacing w:val="0"/>
    </w:pPr>
  </w:style>
  <w:style w:type="paragraph" w:styleId="FootnoteText">
    <w:name w:val="footnote text"/>
    <w:basedOn w:val="Normal"/>
    <w:link w:val="FootnoteTextChar"/>
    <w:autoRedefine/>
    <w:uiPriority w:val="99"/>
    <w:unhideWhenUsed/>
    <w:rsid w:val="002709E2"/>
    <w:pPr>
      <w:spacing w:after="0" w:line="240" w:lineRule="auto"/>
      <w:ind w:firstLine="0"/>
    </w:pPr>
    <w:rPr>
      <w:sz w:val="20"/>
      <w:szCs w:val="20"/>
    </w:rPr>
  </w:style>
  <w:style w:type="character" w:customStyle="1" w:styleId="FootnoteTextChar">
    <w:name w:val="Footnote Text Char"/>
    <w:basedOn w:val="DefaultParagraphFont"/>
    <w:link w:val="FootnoteText"/>
    <w:uiPriority w:val="99"/>
    <w:rsid w:val="002709E2"/>
    <w:rPr>
      <w:rFonts w:ascii="Helvetica" w:hAnsi="Helvetica"/>
      <w:sz w:val="20"/>
      <w:szCs w:val="20"/>
    </w:rPr>
  </w:style>
  <w:style w:type="character" w:customStyle="1" w:styleId="Heading3Char">
    <w:name w:val="Heading 3 Char"/>
    <w:basedOn w:val="DefaultParagraphFont"/>
    <w:link w:val="Heading3"/>
    <w:uiPriority w:val="9"/>
    <w:rsid w:val="00231CFD"/>
    <w:rPr>
      <w:rFonts w:asciiTheme="majorHAnsi" w:eastAsiaTheme="majorEastAsia" w:hAnsiTheme="majorHAnsi" w:cstheme="majorBidi"/>
      <w:b/>
      <w:bCs/>
      <w:i/>
      <w:sz w:val="26"/>
    </w:rPr>
  </w:style>
  <w:style w:type="character" w:customStyle="1" w:styleId="Heading2Char">
    <w:name w:val="Heading 2 Char"/>
    <w:basedOn w:val="DefaultParagraphFont"/>
    <w:link w:val="Heading2"/>
    <w:uiPriority w:val="9"/>
    <w:rsid w:val="00D540D8"/>
    <w:rPr>
      <w:rFonts w:asciiTheme="majorHAnsi" w:hAnsiTheme="majorHAnsi" w:cstheme="minorHAnsi"/>
      <w:b/>
      <w:sz w:val="26"/>
    </w:rPr>
  </w:style>
  <w:style w:type="character" w:customStyle="1" w:styleId="Heading1Char">
    <w:name w:val="Heading 1 Char"/>
    <w:basedOn w:val="DefaultParagraphFont"/>
    <w:link w:val="Heading1"/>
    <w:uiPriority w:val="9"/>
    <w:rsid w:val="001A4C3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A4C3B"/>
    <w:pPr>
      <w:spacing w:line="276" w:lineRule="auto"/>
      <w:contextualSpacing w:val="0"/>
      <w:outlineLvl w:val="9"/>
    </w:pPr>
    <w:rPr>
      <w:color w:val="auto"/>
      <w:sz w:val="28"/>
      <w:szCs w:val="28"/>
      <w:lang w:val="en-US"/>
    </w:rPr>
  </w:style>
  <w:style w:type="paragraph" w:customStyle="1" w:styleId="AfterQuote">
    <w:name w:val="After Quote"/>
    <w:basedOn w:val="Normal"/>
    <w:next w:val="Normal"/>
    <w:link w:val="AfterQuoteChar"/>
    <w:autoRedefine/>
    <w:qFormat/>
    <w:rsid w:val="00D37759"/>
    <w:pPr>
      <w:spacing w:after="80" w:line="240" w:lineRule="auto"/>
      <w:ind w:firstLine="0"/>
    </w:pPr>
  </w:style>
  <w:style w:type="character" w:customStyle="1" w:styleId="AfterQuoteChar">
    <w:name w:val="After Quote Char"/>
    <w:basedOn w:val="DefaultParagraphFont"/>
    <w:link w:val="AfterQuote"/>
    <w:rsid w:val="00D37759"/>
    <w:rPr>
      <w:rFonts w:ascii="Helvetica" w:hAnsi="Helvetica"/>
    </w:rPr>
  </w:style>
  <w:style w:type="paragraph" w:styleId="BalloonText">
    <w:name w:val="Balloon Text"/>
    <w:basedOn w:val="Normal"/>
    <w:link w:val="BalloonTextChar"/>
    <w:uiPriority w:val="99"/>
    <w:semiHidden/>
    <w:unhideWhenUsed/>
    <w:rsid w:val="003067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89"/>
    <w:rPr>
      <w:rFonts w:ascii="Tahoma" w:hAnsi="Tahoma" w:cs="Tahoma"/>
      <w:sz w:val="16"/>
      <w:szCs w:val="16"/>
    </w:rPr>
  </w:style>
  <w:style w:type="character" w:styleId="CommentReference">
    <w:name w:val="annotation reference"/>
    <w:basedOn w:val="DefaultParagraphFont"/>
    <w:uiPriority w:val="99"/>
    <w:semiHidden/>
    <w:unhideWhenUsed/>
    <w:rsid w:val="00306789"/>
    <w:rPr>
      <w:sz w:val="16"/>
      <w:szCs w:val="16"/>
    </w:rPr>
  </w:style>
  <w:style w:type="paragraph" w:styleId="CommentText">
    <w:name w:val="annotation text"/>
    <w:basedOn w:val="Normal"/>
    <w:link w:val="CommentTextChar"/>
    <w:uiPriority w:val="99"/>
    <w:semiHidden/>
    <w:unhideWhenUsed/>
    <w:rsid w:val="00306789"/>
    <w:rPr>
      <w:sz w:val="20"/>
      <w:szCs w:val="20"/>
    </w:rPr>
  </w:style>
  <w:style w:type="character" w:customStyle="1" w:styleId="CommentTextChar">
    <w:name w:val="Comment Text Char"/>
    <w:basedOn w:val="DefaultParagraphFont"/>
    <w:link w:val="CommentText"/>
    <w:uiPriority w:val="99"/>
    <w:semiHidden/>
    <w:rsid w:val="00306789"/>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306789"/>
    <w:rPr>
      <w:b/>
      <w:bCs/>
    </w:rPr>
  </w:style>
  <w:style w:type="character" w:customStyle="1" w:styleId="CommentSubjectChar">
    <w:name w:val="Comment Subject Char"/>
    <w:basedOn w:val="CommentTextChar"/>
    <w:link w:val="CommentSubject"/>
    <w:uiPriority w:val="99"/>
    <w:semiHidden/>
    <w:rsid w:val="00306789"/>
    <w:rPr>
      <w:rFonts w:ascii="Helvetica" w:hAnsi="Helvetica"/>
      <w:b/>
      <w:bCs/>
      <w:sz w:val="20"/>
      <w:szCs w:val="20"/>
    </w:rPr>
  </w:style>
  <w:style w:type="character" w:styleId="FootnoteReference">
    <w:name w:val="footnote reference"/>
    <w:basedOn w:val="DefaultParagraphFont"/>
    <w:uiPriority w:val="99"/>
    <w:unhideWhenUsed/>
    <w:rsid w:val="00306789"/>
    <w:rPr>
      <w:vertAlign w:val="superscript"/>
    </w:rPr>
  </w:style>
  <w:style w:type="character" w:customStyle="1" w:styleId="Heading4Char">
    <w:name w:val="Heading 4 Char"/>
    <w:basedOn w:val="DefaultParagraphFont"/>
    <w:link w:val="Heading4"/>
    <w:uiPriority w:val="9"/>
    <w:rsid w:val="00306789"/>
    <w:rPr>
      <w:rFonts w:asciiTheme="majorHAnsi" w:eastAsiaTheme="majorEastAsia" w:hAnsiTheme="majorHAnsi" w:cstheme="majorBidi"/>
      <w:b/>
      <w:bCs/>
      <w:i/>
      <w:iCs/>
    </w:rPr>
  </w:style>
  <w:style w:type="paragraph" w:styleId="Quote">
    <w:name w:val="Quote"/>
    <w:basedOn w:val="Normal"/>
    <w:next w:val="AfterQuote"/>
    <w:link w:val="QuoteChar"/>
    <w:uiPriority w:val="29"/>
    <w:qFormat/>
    <w:rsid w:val="00220031"/>
    <w:pPr>
      <w:spacing w:before="120" w:line="240" w:lineRule="auto"/>
      <w:ind w:left="1134" w:right="1089" w:firstLine="0"/>
    </w:pPr>
  </w:style>
  <w:style w:type="character" w:customStyle="1" w:styleId="QuoteChar">
    <w:name w:val="Quote Char"/>
    <w:basedOn w:val="DefaultParagraphFont"/>
    <w:link w:val="Quote"/>
    <w:uiPriority w:val="29"/>
    <w:rsid w:val="00220031"/>
    <w:rPr>
      <w:rFonts w:ascii="Helvetica" w:hAnsi="Helvetica"/>
    </w:rPr>
  </w:style>
  <w:style w:type="paragraph" w:customStyle="1" w:styleId="StyleLinespacing15lines">
    <w:name w:val="Style Line spacing:  1.5 lines"/>
    <w:basedOn w:val="Normal"/>
    <w:rsid w:val="00306789"/>
    <w:rPr>
      <w:rFonts w:eastAsia="Times New Roman" w:cs="Times New Roman"/>
      <w:szCs w:val="20"/>
    </w:rPr>
  </w:style>
  <w:style w:type="paragraph" w:styleId="Header">
    <w:name w:val="header"/>
    <w:basedOn w:val="Normal"/>
    <w:link w:val="HeaderChar"/>
    <w:autoRedefine/>
    <w:uiPriority w:val="99"/>
    <w:unhideWhenUsed/>
    <w:rsid w:val="0011453D"/>
    <w:pPr>
      <w:tabs>
        <w:tab w:val="center" w:pos="4320"/>
        <w:tab w:val="right" w:pos="8640"/>
      </w:tabs>
      <w:spacing w:after="0" w:line="240" w:lineRule="auto"/>
      <w:ind w:firstLine="0"/>
    </w:pPr>
  </w:style>
  <w:style w:type="character" w:customStyle="1" w:styleId="HeaderChar">
    <w:name w:val="Header Char"/>
    <w:basedOn w:val="DefaultParagraphFont"/>
    <w:link w:val="Header"/>
    <w:uiPriority w:val="99"/>
    <w:rsid w:val="0011453D"/>
    <w:rPr>
      <w:rFonts w:ascii="Helvetica" w:hAnsi="Helvetica"/>
    </w:rPr>
  </w:style>
  <w:style w:type="paragraph" w:styleId="Footer">
    <w:name w:val="footer"/>
    <w:basedOn w:val="Normal"/>
    <w:link w:val="FooterChar"/>
    <w:autoRedefine/>
    <w:uiPriority w:val="99"/>
    <w:unhideWhenUsed/>
    <w:rsid w:val="0011453D"/>
    <w:pPr>
      <w:tabs>
        <w:tab w:val="center" w:pos="4320"/>
        <w:tab w:val="right" w:pos="8640"/>
      </w:tabs>
      <w:spacing w:after="0" w:line="240" w:lineRule="auto"/>
      <w:ind w:firstLine="0"/>
    </w:pPr>
  </w:style>
  <w:style w:type="character" w:customStyle="1" w:styleId="FooterChar">
    <w:name w:val="Footer Char"/>
    <w:basedOn w:val="DefaultParagraphFont"/>
    <w:link w:val="Footer"/>
    <w:uiPriority w:val="99"/>
    <w:rsid w:val="0011453D"/>
    <w:rPr>
      <w:rFonts w:ascii="Helvetica" w:hAnsi="Helvetica"/>
    </w:rPr>
  </w:style>
  <w:style w:type="character" w:styleId="PageNumber">
    <w:name w:val="page number"/>
    <w:basedOn w:val="DefaultParagraphFont"/>
    <w:uiPriority w:val="99"/>
    <w:semiHidden/>
    <w:unhideWhenUsed/>
    <w:rsid w:val="00D377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3D"/>
    <w:pPr>
      <w:spacing w:line="360" w:lineRule="auto"/>
      <w:ind w:firstLine="720"/>
      <w:contextualSpacing/>
    </w:pPr>
    <w:rPr>
      <w:rFonts w:ascii="Helvetica" w:hAnsi="Helvetica"/>
    </w:rPr>
  </w:style>
  <w:style w:type="paragraph" w:styleId="Heading1">
    <w:name w:val="heading 1"/>
    <w:basedOn w:val="Normal"/>
    <w:next w:val="Normal"/>
    <w:link w:val="Heading1Char"/>
    <w:uiPriority w:val="9"/>
    <w:qFormat/>
    <w:rsid w:val="001A4C3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AfterQuote"/>
    <w:link w:val="Heading2Char"/>
    <w:uiPriority w:val="9"/>
    <w:unhideWhenUsed/>
    <w:qFormat/>
    <w:rsid w:val="00D540D8"/>
    <w:pPr>
      <w:spacing w:before="240" w:after="0" w:line="240" w:lineRule="auto"/>
      <w:ind w:firstLine="0"/>
      <w:outlineLvl w:val="1"/>
    </w:pPr>
    <w:rPr>
      <w:rFonts w:asciiTheme="majorHAnsi" w:hAnsiTheme="majorHAnsi" w:cstheme="minorHAnsi"/>
      <w:b/>
      <w:sz w:val="26"/>
    </w:rPr>
  </w:style>
  <w:style w:type="paragraph" w:styleId="Heading3">
    <w:name w:val="heading 3"/>
    <w:basedOn w:val="Heading2"/>
    <w:next w:val="AfterQuote"/>
    <w:link w:val="Heading3Char"/>
    <w:uiPriority w:val="9"/>
    <w:unhideWhenUsed/>
    <w:qFormat/>
    <w:rsid w:val="00231CFD"/>
    <w:pPr>
      <w:keepNext/>
      <w:keepLines/>
      <w:spacing w:before="200"/>
      <w:ind w:left="720"/>
      <w:outlineLvl w:val="2"/>
    </w:pPr>
    <w:rPr>
      <w:rFonts w:eastAsiaTheme="majorEastAsia" w:cstheme="majorBidi"/>
      <w:bCs/>
      <w:i/>
    </w:rPr>
  </w:style>
  <w:style w:type="paragraph" w:styleId="Heading4">
    <w:name w:val="heading 4"/>
    <w:basedOn w:val="Normal"/>
    <w:next w:val="Normal"/>
    <w:link w:val="Heading4Char"/>
    <w:uiPriority w:val="9"/>
    <w:unhideWhenUsed/>
    <w:qFormat/>
    <w:rsid w:val="00306789"/>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Quotation">
    <w:name w:val="Indented Quotation"/>
    <w:basedOn w:val="ListParagraph"/>
    <w:autoRedefine/>
    <w:qFormat/>
    <w:rsid w:val="00C474A2"/>
    <w:pPr>
      <w:ind w:right="1134"/>
      <w:jc w:val="both"/>
    </w:pPr>
  </w:style>
  <w:style w:type="paragraph" w:styleId="ListParagraph">
    <w:name w:val="List Paragraph"/>
    <w:basedOn w:val="Normal"/>
    <w:uiPriority w:val="34"/>
    <w:qFormat/>
    <w:rsid w:val="000244BE"/>
    <w:pPr>
      <w:ind w:left="720"/>
    </w:pPr>
  </w:style>
  <w:style w:type="paragraph" w:customStyle="1" w:styleId="Bibliography1">
    <w:name w:val="Bibliography1"/>
    <w:basedOn w:val="Normal"/>
    <w:autoRedefine/>
    <w:qFormat/>
    <w:rsid w:val="00F73399"/>
    <w:pPr>
      <w:ind w:left="709" w:hanging="709"/>
      <w:contextualSpacing w:val="0"/>
    </w:pPr>
    <w:rPr>
      <w:rFonts w:eastAsia="Cambria" w:cs="Times New Roman"/>
    </w:rPr>
  </w:style>
  <w:style w:type="paragraph" w:styleId="Bibliography">
    <w:name w:val="Bibliography"/>
    <w:basedOn w:val="AfterQuote"/>
    <w:uiPriority w:val="37"/>
    <w:unhideWhenUsed/>
    <w:rsid w:val="00306789"/>
    <w:pPr>
      <w:ind w:left="720" w:hanging="720"/>
      <w:contextualSpacing w:val="0"/>
    </w:pPr>
  </w:style>
  <w:style w:type="paragraph" w:styleId="FootnoteText">
    <w:name w:val="footnote text"/>
    <w:basedOn w:val="Normal"/>
    <w:link w:val="FootnoteTextChar"/>
    <w:autoRedefine/>
    <w:uiPriority w:val="99"/>
    <w:unhideWhenUsed/>
    <w:rsid w:val="002709E2"/>
    <w:pPr>
      <w:spacing w:after="0" w:line="240" w:lineRule="auto"/>
      <w:ind w:firstLine="0"/>
    </w:pPr>
    <w:rPr>
      <w:sz w:val="20"/>
      <w:szCs w:val="20"/>
    </w:rPr>
  </w:style>
  <w:style w:type="character" w:customStyle="1" w:styleId="FootnoteTextChar">
    <w:name w:val="Footnote Text Char"/>
    <w:basedOn w:val="DefaultParagraphFont"/>
    <w:link w:val="FootnoteText"/>
    <w:uiPriority w:val="99"/>
    <w:rsid w:val="002709E2"/>
    <w:rPr>
      <w:rFonts w:ascii="Helvetica" w:hAnsi="Helvetica"/>
      <w:sz w:val="20"/>
      <w:szCs w:val="20"/>
    </w:rPr>
  </w:style>
  <w:style w:type="character" w:customStyle="1" w:styleId="Heading3Char">
    <w:name w:val="Heading 3 Char"/>
    <w:basedOn w:val="DefaultParagraphFont"/>
    <w:link w:val="Heading3"/>
    <w:uiPriority w:val="9"/>
    <w:rsid w:val="00231CFD"/>
    <w:rPr>
      <w:rFonts w:asciiTheme="majorHAnsi" w:eastAsiaTheme="majorEastAsia" w:hAnsiTheme="majorHAnsi" w:cstheme="majorBidi"/>
      <w:b/>
      <w:bCs/>
      <w:i/>
      <w:sz w:val="26"/>
    </w:rPr>
  </w:style>
  <w:style w:type="character" w:customStyle="1" w:styleId="Heading2Char">
    <w:name w:val="Heading 2 Char"/>
    <w:basedOn w:val="DefaultParagraphFont"/>
    <w:link w:val="Heading2"/>
    <w:uiPriority w:val="9"/>
    <w:rsid w:val="00D540D8"/>
    <w:rPr>
      <w:rFonts w:asciiTheme="majorHAnsi" w:hAnsiTheme="majorHAnsi" w:cstheme="minorHAnsi"/>
      <w:b/>
      <w:sz w:val="26"/>
    </w:rPr>
  </w:style>
  <w:style w:type="character" w:customStyle="1" w:styleId="Heading1Char">
    <w:name w:val="Heading 1 Char"/>
    <w:basedOn w:val="DefaultParagraphFont"/>
    <w:link w:val="Heading1"/>
    <w:uiPriority w:val="9"/>
    <w:rsid w:val="001A4C3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A4C3B"/>
    <w:pPr>
      <w:spacing w:line="276" w:lineRule="auto"/>
      <w:contextualSpacing w:val="0"/>
      <w:outlineLvl w:val="9"/>
    </w:pPr>
    <w:rPr>
      <w:color w:val="auto"/>
      <w:sz w:val="28"/>
      <w:szCs w:val="28"/>
      <w:lang w:val="en-US"/>
    </w:rPr>
  </w:style>
  <w:style w:type="paragraph" w:customStyle="1" w:styleId="AfterQuote">
    <w:name w:val="After Quote"/>
    <w:basedOn w:val="Normal"/>
    <w:next w:val="Normal"/>
    <w:link w:val="AfterQuoteChar"/>
    <w:autoRedefine/>
    <w:qFormat/>
    <w:rsid w:val="00D37759"/>
    <w:pPr>
      <w:spacing w:after="80" w:line="240" w:lineRule="auto"/>
      <w:ind w:firstLine="0"/>
    </w:pPr>
  </w:style>
  <w:style w:type="character" w:customStyle="1" w:styleId="AfterQuoteChar">
    <w:name w:val="After Quote Char"/>
    <w:basedOn w:val="DefaultParagraphFont"/>
    <w:link w:val="AfterQuote"/>
    <w:rsid w:val="00D37759"/>
    <w:rPr>
      <w:rFonts w:ascii="Helvetica" w:hAnsi="Helvetica"/>
    </w:rPr>
  </w:style>
  <w:style w:type="paragraph" w:styleId="BalloonText">
    <w:name w:val="Balloon Text"/>
    <w:basedOn w:val="Normal"/>
    <w:link w:val="BalloonTextChar"/>
    <w:uiPriority w:val="99"/>
    <w:semiHidden/>
    <w:unhideWhenUsed/>
    <w:rsid w:val="003067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89"/>
    <w:rPr>
      <w:rFonts w:ascii="Tahoma" w:hAnsi="Tahoma" w:cs="Tahoma"/>
      <w:sz w:val="16"/>
      <w:szCs w:val="16"/>
    </w:rPr>
  </w:style>
  <w:style w:type="character" w:styleId="CommentReference">
    <w:name w:val="annotation reference"/>
    <w:basedOn w:val="DefaultParagraphFont"/>
    <w:uiPriority w:val="99"/>
    <w:semiHidden/>
    <w:unhideWhenUsed/>
    <w:rsid w:val="00306789"/>
    <w:rPr>
      <w:sz w:val="16"/>
      <w:szCs w:val="16"/>
    </w:rPr>
  </w:style>
  <w:style w:type="paragraph" w:styleId="CommentText">
    <w:name w:val="annotation text"/>
    <w:basedOn w:val="Normal"/>
    <w:link w:val="CommentTextChar"/>
    <w:uiPriority w:val="99"/>
    <w:semiHidden/>
    <w:unhideWhenUsed/>
    <w:rsid w:val="00306789"/>
    <w:rPr>
      <w:sz w:val="20"/>
      <w:szCs w:val="20"/>
    </w:rPr>
  </w:style>
  <w:style w:type="character" w:customStyle="1" w:styleId="CommentTextChar">
    <w:name w:val="Comment Text Char"/>
    <w:basedOn w:val="DefaultParagraphFont"/>
    <w:link w:val="CommentText"/>
    <w:uiPriority w:val="99"/>
    <w:semiHidden/>
    <w:rsid w:val="00306789"/>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306789"/>
    <w:rPr>
      <w:b/>
      <w:bCs/>
    </w:rPr>
  </w:style>
  <w:style w:type="character" w:customStyle="1" w:styleId="CommentSubjectChar">
    <w:name w:val="Comment Subject Char"/>
    <w:basedOn w:val="CommentTextChar"/>
    <w:link w:val="CommentSubject"/>
    <w:uiPriority w:val="99"/>
    <w:semiHidden/>
    <w:rsid w:val="00306789"/>
    <w:rPr>
      <w:rFonts w:ascii="Helvetica" w:hAnsi="Helvetica"/>
      <w:b/>
      <w:bCs/>
      <w:sz w:val="20"/>
      <w:szCs w:val="20"/>
    </w:rPr>
  </w:style>
  <w:style w:type="character" w:styleId="FootnoteReference">
    <w:name w:val="footnote reference"/>
    <w:basedOn w:val="DefaultParagraphFont"/>
    <w:uiPriority w:val="99"/>
    <w:unhideWhenUsed/>
    <w:rsid w:val="00306789"/>
    <w:rPr>
      <w:vertAlign w:val="superscript"/>
    </w:rPr>
  </w:style>
  <w:style w:type="character" w:customStyle="1" w:styleId="Heading4Char">
    <w:name w:val="Heading 4 Char"/>
    <w:basedOn w:val="DefaultParagraphFont"/>
    <w:link w:val="Heading4"/>
    <w:uiPriority w:val="9"/>
    <w:rsid w:val="00306789"/>
    <w:rPr>
      <w:rFonts w:asciiTheme="majorHAnsi" w:eastAsiaTheme="majorEastAsia" w:hAnsiTheme="majorHAnsi" w:cstheme="majorBidi"/>
      <w:b/>
      <w:bCs/>
      <w:i/>
      <w:iCs/>
    </w:rPr>
  </w:style>
  <w:style w:type="paragraph" w:styleId="Quote">
    <w:name w:val="Quote"/>
    <w:basedOn w:val="Normal"/>
    <w:next w:val="AfterQuote"/>
    <w:link w:val="QuoteChar"/>
    <w:uiPriority w:val="29"/>
    <w:qFormat/>
    <w:rsid w:val="00220031"/>
    <w:pPr>
      <w:spacing w:before="120" w:line="240" w:lineRule="auto"/>
      <w:ind w:left="1134" w:right="1089" w:firstLine="0"/>
    </w:pPr>
  </w:style>
  <w:style w:type="character" w:customStyle="1" w:styleId="QuoteChar">
    <w:name w:val="Quote Char"/>
    <w:basedOn w:val="DefaultParagraphFont"/>
    <w:link w:val="Quote"/>
    <w:uiPriority w:val="29"/>
    <w:rsid w:val="00220031"/>
    <w:rPr>
      <w:rFonts w:ascii="Helvetica" w:hAnsi="Helvetica"/>
    </w:rPr>
  </w:style>
  <w:style w:type="paragraph" w:customStyle="1" w:styleId="StyleLinespacing15lines">
    <w:name w:val="Style Line spacing:  1.5 lines"/>
    <w:basedOn w:val="Normal"/>
    <w:rsid w:val="00306789"/>
    <w:rPr>
      <w:rFonts w:eastAsia="Times New Roman" w:cs="Times New Roman"/>
      <w:szCs w:val="20"/>
    </w:rPr>
  </w:style>
  <w:style w:type="paragraph" w:styleId="Header">
    <w:name w:val="header"/>
    <w:basedOn w:val="Normal"/>
    <w:link w:val="HeaderChar"/>
    <w:autoRedefine/>
    <w:uiPriority w:val="99"/>
    <w:unhideWhenUsed/>
    <w:rsid w:val="0011453D"/>
    <w:pPr>
      <w:tabs>
        <w:tab w:val="center" w:pos="4320"/>
        <w:tab w:val="right" w:pos="8640"/>
      </w:tabs>
      <w:spacing w:after="0" w:line="240" w:lineRule="auto"/>
      <w:ind w:firstLine="0"/>
    </w:pPr>
  </w:style>
  <w:style w:type="character" w:customStyle="1" w:styleId="HeaderChar">
    <w:name w:val="Header Char"/>
    <w:basedOn w:val="DefaultParagraphFont"/>
    <w:link w:val="Header"/>
    <w:uiPriority w:val="99"/>
    <w:rsid w:val="0011453D"/>
    <w:rPr>
      <w:rFonts w:ascii="Helvetica" w:hAnsi="Helvetica"/>
    </w:rPr>
  </w:style>
  <w:style w:type="paragraph" w:styleId="Footer">
    <w:name w:val="footer"/>
    <w:basedOn w:val="Normal"/>
    <w:link w:val="FooterChar"/>
    <w:autoRedefine/>
    <w:uiPriority w:val="99"/>
    <w:unhideWhenUsed/>
    <w:rsid w:val="0011453D"/>
    <w:pPr>
      <w:tabs>
        <w:tab w:val="center" w:pos="4320"/>
        <w:tab w:val="right" w:pos="8640"/>
      </w:tabs>
      <w:spacing w:after="0" w:line="240" w:lineRule="auto"/>
      <w:ind w:firstLine="0"/>
    </w:pPr>
  </w:style>
  <w:style w:type="character" w:customStyle="1" w:styleId="FooterChar">
    <w:name w:val="Footer Char"/>
    <w:basedOn w:val="DefaultParagraphFont"/>
    <w:link w:val="Footer"/>
    <w:uiPriority w:val="99"/>
    <w:rsid w:val="0011453D"/>
    <w:rPr>
      <w:rFonts w:ascii="Helvetica" w:hAnsi="Helvetica"/>
    </w:rPr>
  </w:style>
  <w:style w:type="character" w:styleId="PageNumber">
    <w:name w:val="page number"/>
    <w:basedOn w:val="DefaultParagraphFont"/>
    <w:uiPriority w:val="99"/>
    <w:semiHidden/>
    <w:unhideWhenUsed/>
    <w:rsid w:val="00D3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4612</Characters>
  <Application>Microsoft Macintosh Word</Application>
  <DocSecurity>0</DocSecurity>
  <Lines>38</Lines>
  <Paragraphs>10</Paragraphs>
  <ScaleCrop>false</ScaleCrop>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Collins</dc:creator>
  <cp:keywords/>
  <dc:description/>
  <cp:lastModifiedBy>Nick Collins</cp:lastModifiedBy>
  <cp:revision>2</cp:revision>
  <cp:lastPrinted>2013-10-09T21:23:00Z</cp:lastPrinted>
  <dcterms:created xsi:type="dcterms:W3CDTF">2013-10-09T21:25:00Z</dcterms:created>
  <dcterms:modified xsi:type="dcterms:W3CDTF">2013-10-09T21:25:00Z</dcterms:modified>
</cp:coreProperties>
</file>