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pPr w:leftFromText="180" w:rightFromText="180" w:vertAnchor="page" w:horzAnchor="margin" w:tblpY="884"/>
        <w:tblW w:w="113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8"/>
        <w:gridCol w:w="6561"/>
        <w:gridCol w:w="4566"/>
      </w:tblGrid>
      <w:tr w:rsidR="00A96E87" w14:paraId="6FCEEAD6" w14:textId="77777777" w:rsidTr="00333B0E">
        <w:trPr>
          <w:trHeight w:val="2913"/>
        </w:trPr>
        <w:tc>
          <w:tcPr>
            <w:tcW w:w="228" w:type="dxa"/>
          </w:tcPr>
          <w:p w14:paraId="31DD6FE1" w14:textId="77777777" w:rsidR="00A96E87" w:rsidRDefault="00A96E87" w:rsidP="00A96E87">
            <w:pPr>
              <w:tabs>
                <w:tab w:val="left" w:pos="348"/>
                <w:tab w:val="center" w:pos="5528"/>
              </w:tabs>
              <w:rPr>
                <w:rFonts w:ascii="ITC Zapf Chancery" w:hAnsi="ITC Zapf Chancery"/>
                <w:sz w:val="40"/>
                <w:szCs w:val="40"/>
              </w:rPr>
            </w:pPr>
          </w:p>
        </w:tc>
        <w:tc>
          <w:tcPr>
            <w:tcW w:w="6561" w:type="dxa"/>
          </w:tcPr>
          <w:p w14:paraId="1719DF43" w14:textId="60D3DD27" w:rsidR="00A96E87" w:rsidRDefault="00A96E87" w:rsidP="00A96E87">
            <w:pPr>
              <w:tabs>
                <w:tab w:val="left" w:pos="348"/>
                <w:tab w:val="center" w:pos="5528"/>
              </w:tabs>
              <w:rPr>
                <w:rFonts w:ascii="ITC Zapf Chancery" w:hAnsi="ITC Zapf Chancery"/>
                <w:sz w:val="40"/>
                <w:szCs w:val="40"/>
              </w:rPr>
            </w:pPr>
            <w:r>
              <w:rPr>
                <w:noProof/>
              </w:rPr>
              <w:t xml:space="preserve">   </w:t>
            </w:r>
          </w:p>
        </w:tc>
        <w:tc>
          <w:tcPr>
            <w:tcW w:w="4566" w:type="dxa"/>
          </w:tcPr>
          <w:p w14:paraId="5696BC9E" w14:textId="30C00722" w:rsidR="00A96E87" w:rsidRDefault="002E4440" w:rsidP="00A96E87">
            <w:pPr>
              <w:tabs>
                <w:tab w:val="left" w:pos="348"/>
                <w:tab w:val="center" w:pos="5528"/>
              </w:tabs>
              <w:rPr>
                <w:rFonts w:ascii="ITC Zapf Chancery" w:hAnsi="ITC Zapf Chancery"/>
                <w:sz w:val="40"/>
                <w:szCs w:val="40"/>
              </w:rPr>
            </w:pPr>
            <w:r>
              <w:rPr>
                <w:noProof/>
              </w:rPr>
              <w:drawing>
                <wp:anchor distT="0" distB="0" distL="114300" distR="114300" simplePos="0" relativeHeight="251674624" behindDoc="0" locked="0" layoutInCell="1" allowOverlap="1" wp14:anchorId="16658409" wp14:editId="557350DE">
                  <wp:simplePos x="0" y="0"/>
                  <wp:positionH relativeFrom="column">
                    <wp:posOffset>-179070</wp:posOffset>
                  </wp:positionH>
                  <wp:positionV relativeFrom="paragraph">
                    <wp:posOffset>-167005</wp:posOffset>
                  </wp:positionV>
                  <wp:extent cx="2489200" cy="1674767"/>
                  <wp:effectExtent l="0" t="0" r="6350" b="1905"/>
                  <wp:wrapNone/>
                  <wp:docPr id="58981402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9814028" name=""/>
                          <pic:cNvPicPr/>
                        </pic:nvPicPr>
                        <pic:blipFill rotWithShape="1"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9711" t="43688" r="24661" b="20013"/>
                          <a:stretch/>
                        </pic:blipFill>
                        <pic:spPr bwMode="auto">
                          <a:xfrm>
                            <a:off x="0" y="0"/>
                            <a:ext cx="2489200" cy="167476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239B5A97" w14:textId="2AD5A2D0" w:rsidR="00FC7278" w:rsidRDefault="00153A40" w:rsidP="00F16A75">
      <w:pPr>
        <w:tabs>
          <w:tab w:val="center" w:pos="5528"/>
        </w:tabs>
        <w:spacing w:after="0"/>
        <w:ind w:left="567"/>
        <w:rPr>
          <w:rFonts w:ascii="Calibri" w:hAnsi="Calibri" w:cs="Calibri"/>
          <w:b/>
          <w:bCs/>
          <w:color w:val="C00000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73600" behindDoc="0" locked="0" layoutInCell="1" allowOverlap="1" wp14:anchorId="206F939C" wp14:editId="1C97942B">
            <wp:simplePos x="0" y="0"/>
            <wp:positionH relativeFrom="column">
              <wp:posOffset>170180</wp:posOffset>
            </wp:positionH>
            <wp:positionV relativeFrom="paragraph">
              <wp:posOffset>208915</wp:posOffset>
            </wp:positionV>
            <wp:extent cx="2059940" cy="1779905"/>
            <wp:effectExtent l="0" t="0" r="635" b="6350"/>
            <wp:wrapSquare wrapText="bothSides"/>
            <wp:docPr id="2" name="Picture 2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, company nam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9940" cy="1779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30E60">
        <w:rPr>
          <w:noProof/>
        </w:rPr>
        <w:drawing>
          <wp:anchor distT="0" distB="0" distL="114300" distR="114300" simplePos="0" relativeHeight="251676672" behindDoc="0" locked="0" layoutInCell="1" allowOverlap="1" wp14:anchorId="129301DC" wp14:editId="03D2B594">
            <wp:simplePos x="0" y="0"/>
            <wp:positionH relativeFrom="column">
              <wp:posOffset>2365375</wp:posOffset>
            </wp:positionH>
            <wp:positionV relativeFrom="paragraph">
              <wp:posOffset>202565</wp:posOffset>
            </wp:positionV>
            <wp:extent cx="1718313" cy="1677121"/>
            <wp:effectExtent l="0" t="0" r="0" b="0"/>
            <wp:wrapSquare wrapText="bothSides"/>
            <wp:docPr id="395657975" name="Picture 7" descr="Natalie Z. Davis (1928–2023) - Ideas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Natalie Z. Davis (1928–2023) - Ideas ...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6817"/>
                    <a:stretch/>
                  </pic:blipFill>
                  <pic:spPr bwMode="auto">
                    <a:xfrm>
                      <a:off x="0" y="0"/>
                      <a:ext cx="1718313" cy="1677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EFAF75" w14:textId="44D7FDAB" w:rsidR="00B94043" w:rsidRPr="00D30E60" w:rsidRDefault="00D46821" w:rsidP="00D30E60">
      <w:pPr>
        <w:tabs>
          <w:tab w:val="center" w:pos="5528"/>
        </w:tabs>
        <w:spacing w:after="0"/>
        <w:ind w:left="567"/>
        <w:rPr>
          <w:rFonts w:ascii="Calibri" w:hAnsi="Calibri" w:cs="Calibri"/>
          <w:b/>
          <w:bCs/>
          <w:color w:val="C00000"/>
          <w:sz w:val="20"/>
          <w:szCs w:val="20"/>
        </w:rPr>
      </w:pPr>
      <w:r w:rsidRPr="00BD6DE0">
        <w:rPr>
          <w:rFonts w:ascii="Calibri" w:hAnsi="Calibri" w:cs="Calibri"/>
          <w:b/>
          <w:bCs/>
          <w:color w:val="EF4052"/>
          <w:sz w:val="44"/>
          <w:szCs w:val="44"/>
        </w:rPr>
        <w:t xml:space="preserve">Early </w:t>
      </w:r>
      <w:r w:rsidRPr="002339ED">
        <w:rPr>
          <w:rFonts w:ascii="Calibri" w:hAnsi="Calibri" w:cs="Calibri"/>
          <w:b/>
          <w:bCs/>
          <w:color w:val="EF4052"/>
          <w:sz w:val="44"/>
          <w:szCs w:val="44"/>
        </w:rPr>
        <w:t>Modern</w:t>
      </w:r>
      <w:r w:rsidRPr="00BD6DE0">
        <w:rPr>
          <w:rFonts w:ascii="Calibri" w:hAnsi="Calibri" w:cs="Calibri"/>
          <w:b/>
          <w:bCs/>
          <w:color w:val="EF4052"/>
          <w:sz w:val="44"/>
          <w:szCs w:val="44"/>
        </w:rPr>
        <w:t xml:space="preserve"> and Eighteenth-Century Centre </w:t>
      </w:r>
      <w:r w:rsidR="00675C1F" w:rsidRPr="00BD6DE0">
        <w:rPr>
          <w:rFonts w:ascii="Calibri" w:hAnsi="Calibri" w:cs="Calibri"/>
          <w:b/>
          <w:bCs/>
          <w:color w:val="EF4052"/>
          <w:sz w:val="44"/>
          <w:szCs w:val="44"/>
        </w:rPr>
        <w:t>Events</w:t>
      </w:r>
    </w:p>
    <w:p w14:paraId="3E6C39D6" w14:textId="6706D3B2" w:rsidR="000702DD" w:rsidRPr="00BD6DE0" w:rsidRDefault="0003743C" w:rsidP="001D7F25">
      <w:pPr>
        <w:tabs>
          <w:tab w:val="center" w:pos="5528"/>
        </w:tabs>
        <w:spacing w:after="0"/>
        <w:ind w:left="567"/>
        <w:rPr>
          <w:rFonts w:cstheme="minorHAnsi"/>
          <w:b/>
          <w:bCs/>
          <w:color w:val="EF4052"/>
          <w:sz w:val="40"/>
          <w:szCs w:val="40"/>
        </w:rPr>
      </w:pPr>
      <w:r w:rsidRPr="00BD6DE0">
        <w:rPr>
          <w:rFonts w:cstheme="minorHAnsi"/>
          <w:b/>
          <w:bCs/>
          <w:color w:val="EF4052"/>
          <w:sz w:val="40"/>
          <w:szCs w:val="40"/>
        </w:rPr>
        <w:t>Autumn</w:t>
      </w:r>
      <w:r w:rsidR="00B94043" w:rsidRPr="00BD6DE0">
        <w:rPr>
          <w:rFonts w:cstheme="minorHAnsi"/>
          <w:b/>
          <w:bCs/>
          <w:color w:val="EF4052"/>
          <w:sz w:val="40"/>
          <w:szCs w:val="40"/>
        </w:rPr>
        <w:t xml:space="preserve"> </w:t>
      </w:r>
      <w:r w:rsidR="00675C1F" w:rsidRPr="00BD6DE0">
        <w:rPr>
          <w:rFonts w:cstheme="minorHAnsi"/>
          <w:b/>
          <w:bCs/>
          <w:color w:val="EF4052"/>
          <w:sz w:val="40"/>
          <w:szCs w:val="40"/>
        </w:rPr>
        <w:t>Programme 202</w:t>
      </w:r>
      <w:r w:rsidR="006306C0" w:rsidRPr="00BD6DE0">
        <w:rPr>
          <w:rFonts w:cstheme="minorHAnsi"/>
          <w:b/>
          <w:bCs/>
          <w:color w:val="EF4052"/>
          <w:sz w:val="40"/>
          <w:szCs w:val="40"/>
        </w:rPr>
        <w:t>4</w:t>
      </w:r>
    </w:p>
    <w:p w14:paraId="6AED8637" w14:textId="63323998" w:rsidR="000065ED" w:rsidRPr="00D57AB9" w:rsidRDefault="000065ED" w:rsidP="00675C1F">
      <w:pPr>
        <w:tabs>
          <w:tab w:val="left" w:pos="348"/>
          <w:tab w:val="center" w:pos="5528"/>
        </w:tabs>
        <w:spacing w:after="0"/>
        <w:ind w:left="142" w:firstLine="206"/>
        <w:rPr>
          <w:rFonts w:ascii="ITC Zapf Chancery" w:hAnsi="ITC Zapf Chancery"/>
          <w:szCs w:val="20"/>
        </w:rPr>
      </w:pPr>
    </w:p>
    <w:p w14:paraId="104B9EC2" w14:textId="7BB6487C" w:rsidR="007E09FA" w:rsidRPr="00BD6DE0" w:rsidRDefault="00000467" w:rsidP="00000467">
      <w:pPr>
        <w:spacing w:after="0"/>
        <w:ind w:left="567" w:right="708"/>
        <w:jc w:val="both"/>
        <w:rPr>
          <w:rFonts w:cstheme="minorHAnsi"/>
          <w:b/>
          <w:bCs/>
          <w:color w:val="EF4052"/>
          <w:sz w:val="26"/>
          <w:szCs w:val="26"/>
        </w:rPr>
      </w:pPr>
      <w:r w:rsidRPr="00BD6DE0">
        <w:rPr>
          <w:rFonts w:cstheme="minorHAnsi"/>
          <w:b/>
          <w:bCs/>
          <w:color w:val="EF4052"/>
          <w:sz w:val="26"/>
          <w:szCs w:val="26"/>
        </w:rPr>
        <w:t xml:space="preserve">Joint </w:t>
      </w:r>
      <w:r w:rsidR="00D46821" w:rsidRPr="00BD6DE0">
        <w:rPr>
          <w:rFonts w:cstheme="minorHAnsi"/>
          <w:b/>
          <w:bCs/>
          <w:color w:val="EF4052"/>
          <w:sz w:val="26"/>
          <w:szCs w:val="26"/>
        </w:rPr>
        <w:t>EMECC</w:t>
      </w:r>
      <w:r w:rsidR="00775BCC" w:rsidRPr="00BD6DE0">
        <w:rPr>
          <w:rFonts w:cstheme="minorHAnsi"/>
          <w:b/>
          <w:bCs/>
          <w:color w:val="EF4052"/>
          <w:sz w:val="26"/>
          <w:szCs w:val="26"/>
        </w:rPr>
        <w:t xml:space="preserve"> </w:t>
      </w:r>
      <w:r w:rsidRPr="00BD6DE0">
        <w:rPr>
          <w:rFonts w:cstheme="minorHAnsi"/>
          <w:b/>
          <w:bCs/>
          <w:color w:val="EF4052"/>
          <w:sz w:val="26"/>
          <w:szCs w:val="26"/>
        </w:rPr>
        <w:t xml:space="preserve">and STVDIO </w:t>
      </w:r>
      <w:r w:rsidR="00EC60ED" w:rsidRPr="00BD6DE0">
        <w:rPr>
          <w:rFonts w:cstheme="minorHAnsi"/>
          <w:b/>
          <w:bCs/>
          <w:color w:val="EF4052"/>
          <w:sz w:val="26"/>
          <w:szCs w:val="26"/>
        </w:rPr>
        <w:t>W</w:t>
      </w:r>
      <w:r w:rsidR="0003743C" w:rsidRPr="00BD6DE0">
        <w:rPr>
          <w:rFonts w:cstheme="minorHAnsi"/>
          <w:b/>
          <w:bCs/>
          <w:color w:val="EF4052"/>
          <w:sz w:val="26"/>
          <w:szCs w:val="26"/>
        </w:rPr>
        <w:t xml:space="preserve">elcome </w:t>
      </w:r>
      <w:r w:rsidR="00EC60ED" w:rsidRPr="00BD6DE0">
        <w:rPr>
          <w:rFonts w:cstheme="minorHAnsi"/>
          <w:b/>
          <w:bCs/>
          <w:color w:val="EF4052"/>
          <w:sz w:val="26"/>
          <w:szCs w:val="26"/>
        </w:rPr>
        <w:t>E</w:t>
      </w:r>
      <w:r w:rsidRPr="00BD6DE0">
        <w:rPr>
          <w:rFonts w:cstheme="minorHAnsi"/>
          <w:b/>
          <w:bCs/>
          <w:color w:val="EF4052"/>
          <w:sz w:val="26"/>
          <w:szCs w:val="26"/>
        </w:rPr>
        <w:t>vent: Investigating Empowerment and Song Via the Prizewinning 100 Ballads</w:t>
      </w:r>
      <w:r w:rsidR="001F16F7" w:rsidRPr="00BD6DE0">
        <w:rPr>
          <w:rFonts w:cstheme="minorHAnsi"/>
          <w:b/>
          <w:bCs/>
          <w:color w:val="EF4052"/>
          <w:sz w:val="26"/>
          <w:szCs w:val="26"/>
        </w:rPr>
        <w:t xml:space="preserve"> Website (</w:t>
      </w:r>
      <w:hyperlink r:id="rId10" w:history="1">
        <w:r w:rsidR="001F16F7" w:rsidRPr="00E51334">
          <w:rPr>
            <w:rStyle w:val="Hyperlink"/>
            <w:rFonts w:cstheme="minorHAnsi"/>
            <w:b/>
            <w:bCs/>
            <w:color w:val="EF4052"/>
            <w:sz w:val="26"/>
            <w:szCs w:val="26"/>
          </w:rPr>
          <w:t>100ballads.org</w:t>
        </w:r>
      </w:hyperlink>
      <w:r w:rsidR="001F16F7" w:rsidRPr="00BD6DE0">
        <w:rPr>
          <w:rFonts w:cstheme="minorHAnsi"/>
          <w:b/>
          <w:bCs/>
          <w:color w:val="EF4052"/>
          <w:sz w:val="26"/>
          <w:szCs w:val="26"/>
        </w:rPr>
        <w:t xml:space="preserve">) </w:t>
      </w:r>
    </w:p>
    <w:p w14:paraId="3E313860" w14:textId="4266BA0B" w:rsidR="00D46821" w:rsidRPr="00775BCC" w:rsidRDefault="00775BCC" w:rsidP="00775BCC">
      <w:pPr>
        <w:spacing w:after="0"/>
        <w:ind w:right="708" w:firstLine="567"/>
        <w:jc w:val="both"/>
        <w:rPr>
          <w:rFonts w:cstheme="minorHAnsi"/>
          <w:b/>
          <w:bCs/>
          <w:color w:val="C00000"/>
          <w:sz w:val="26"/>
          <w:szCs w:val="26"/>
        </w:rPr>
      </w:pPr>
      <w:r>
        <w:rPr>
          <w:rFonts w:cstheme="minorHAnsi"/>
          <w:sz w:val="26"/>
          <w:szCs w:val="26"/>
        </w:rPr>
        <w:t>Angela McShane (Warwick)</w:t>
      </w:r>
    </w:p>
    <w:p w14:paraId="014C7D44" w14:textId="78983E15" w:rsidR="00D46821" w:rsidRPr="00EF236C" w:rsidRDefault="00D46821" w:rsidP="00871473">
      <w:pPr>
        <w:spacing w:after="120"/>
        <w:ind w:left="567" w:right="709"/>
        <w:jc w:val="both"/>
        <w:rPr>
          <w:rFonts w:cstheme="minorHAnsi"/>
          <w:b/>
          <w:bCs/>
          <w:sz w:val="26"/>
          <w:szCs w:val="26"/>
        </w:rPr>
      </w:pPr>
      <w:r w:rsidRPr="009021E1">
        <w:rPr>
          <w:rFonts w:cstheme="minorHAnsi"/>
          <w:b/>
          <w:bCs/>
          <w:i/>
          <w:iCs/>
          <w:sz w:val="26"/>
          <w:szCs w:val="26"/>
        </w:rPr>
        <w:t>Week 2</w:t>
      </w:r>
      <w:r w:rsidRPr="00D46821">
        <w:rPr>
          <w:rFonts w:cstheme="minorHAnsi"/>
          <w:sz w:val="26"/>
          <w:szCs w:val="26"/>
        </w:rPr>
        <w:t xml:space="preserve">. </w:t>
      </w:r>
      <w:r w:rsidR="00775BCC">
        <w:rPr>
          <w:rFonts w:cstheme="minorHAnsi"/>
          <w:sz w:val="26"/>
          <w:szCs w:val="26"/>
        </w:rPr>
        <w:t>Thu</w:t>
      </w:r>
      <w:r w:rsidRPr="00D46821">
        <w:rPr>
          <w:rFonts w:cstheme="minorHAnsi"/>
          <w:sz w:val="26"/>
          <w:szCs w:val="26"/>
        </w:rPr>
        <w:t xml:space="preserve"> 1</w:t>
      </w:r>
      <w:r w:rsidR="00775BCC">
        <w:rPr>
          <w:rFonts w:cstheme="minorHAnsi"/>
          <w:sz w:val="26"/>
          <w:szCs w:val="26"/>
        </w:rPr>
        <w:t>0</w:t>
      </w:r>
      <w:r w:rsidRPr="00D46821">
        <w:rPr>
          <w:rFonts w:cstheme="minorHAnsi"/>
          <w:sz w:val="26"/>
          <w:szCs w:val="26"/>
        </w:rPr>
        <w:t xml:space="preserve"> Oct, </w:t>
      </w:r>
      <w:r w:rsidR="00EE5C26">
        <w:rPr>
          <w:rFonts w:cstheme="minorHAnsi"/>
          <w:sz w:val="26"/>
          <w:szCs w:val="26"/>
        </w:rPr>
        <w:t>13.00</w:t>
      </w:r>
      <w:r w:rsidR="0008355F">
        <w:rPr>
          <w:rFonts w:cstheme="minorHAnsi"/>
          <w:sz w:val="26"/>
          <w:szCs w:val="26"/>
        </w:rPr>
        <w:t>–</w:t>
      </w:r>
      <w:r w:rsidR="009B2572">
        <w:rPr>
          <w:rFonts w:cstheme="minorHAnsi"/>
          <w:sz w:val="26"/>
          <w:szCs w:val="26"/>
        </w:rPr>
        <w:t xml:space="preserve">14.00 </w:t>
      </w:r>
      <w:r w:rsidR="001F16F7">
        <w:rPr>
          <w:rFonts w:cstheme="minorHAnsi"/>
          <w:sz w:val="26"/>
          <w:szCs w:val="26"/>
        </w:rPr>
        <w:t>(lunch served 12.30)</w:t>
      </w:r>
      <w:r w:rsidR="000B155C">
        <w:rPr>
          <w:rFonts w:cstheme="minorHAnsi"/>
          <w:sz w:val="26"/>
          <w:szCs w:val="26"/>
        </w:rPr>
        <w:t xml:space="preserve"> </w:t>
      </w:r>
      <w:r w:rsidR="00FF1A10">
        <w:rPr>
          <w:rFonts w:cstheme="minorHAnsi"/>
          <w:sz w:val="26"/>
          <w:szCs w:val="26"/>
        </w:rPr>
        <w:t xml:space="preserve">in </w:t>
      </w:r>
      <w:r w:rsidR="00030301">
        <w:rPr>
          <w:rFonts w:cstheme="minorHAnsi"/>
          <w:b/>
          <w:bCs/>
          <w:sz w:val="26"/>
          <w:szCs w:val="26"/>
        </w:rPr>
        <w:t>OC0.05</w:t>
      </w:r>
      <w:r w:rsidR="00825598">
        <w:rPr>
          <w:rFonts w:cstheme="minorHAnsi"/>
          <w:b/>
          <w:bCs/>
          <w:sz w:val="26"/>
          <w:szCs w:val="26"/>
        </w:rPr>
        <w:t xml:space="preserve"> </w:t>
      </w:r>
      <w:r w:rsidR="00825598" w:rsidRPr="00825598">
        <w:rPr>
          <w:rFonts w:cstheme="minorHAnsi"/>
          <w:b/>
          <w:bCs/>
          <w:sz w:val="26"/>
          <w:szCs w:val="26"/>
        </w:rPr>
        <w:t>Oculus Building</w:t>
      </w:r>
    </w:p>
    <w:p w14:paraId="7C8F467D" w14:textId="10B86A57" w:rsidR="005F6FD3" w:rsidRPr="00780245" w:rsidRDefault="005F6FD3" w:rsidP="00A96E87">
      <w:pPr>
        <w:spacing w:after="0"/>
        <w:ind w:left="567" w:right="708"/>
        <w:jc w:val="both"/>
        <w:rPr>
          <w:rFonts w:cstheme="minorHAnsi"/>
          <w:sz w:val="16"/>
          <w:szCs w:val="16"/>
        </w:rPr>
      </w:pPr>
    </w:p>
    <w:p w14:paraId="2EA4BFC5" w14:textId="49752AA6" w:rsidR="005F6FD3" w:rsidRPr="00BD6DE0" w:rsidRDefault="00FC6F36" w:rsidP="00EC22C0">
      <w:pPr>
        <w:spacing w:after="0"/>
        <w:ind w:left="567" w:right="708"/>
        <w:rPr>
          <w:rFonts w:cstheme="minorHAnsi"/>
          <w:b/>
          <w:bCs/>
          <w:color w:val="EF4052"/>
          <w:sz w:val="26"/>
          <w:szCs w:val="26"/>
        </w:rPr>
      </w:pPr>
      <w:r w:rsidRPr="00BD6DE0">
        <w:rPr>
          <w:rFonts w:cstheme="minorHAnsi"/>
          <w:b/>
          <w:bCs/>
          <w:color w:val="EF4052"/>
          <w:sz w:val="26"/>
          <w:szCs w:val="26"/>
        </w:rPr>
        <w:t>History on Film: The Return of Martin Guerre and the Legacy of Natalie Zemon Davis</w:t>
      </w:r>
    </w:p>
    <w:p w14:paraId="14B0D64C" w14:textId="58BBB237" w:rsidR="004C2C62" w:rsidRDefault="003E2100" w:rsidP="00FF1A10">
      <w:pPr>
        <w:spacing w:after="40"/>
        <w:ind w:left="567" w:right="709"/>
        <w:jc w:val="both"/>
        <w:rPr>
          <w:rFonts w:cstheme="minorHAnsi"/>
          <w:sz w:val="26"/>
          <w:szCs w:val="26"/>
        </w:rPr>
      </w:pPr>
      <w:r>
        <w:rPr>
          <w:rFonts w:cstheme="minorHAnsi"/>
          <w:sz w:val="26"/>
          <w:szCs w:val="26"/>
        </w:rPr>
        <w:t>D</w:t>
      </w:r>
      <w:r w:rsidR="009B2572">
        <w:rPr>
          <w:rFonts w:cstheme="minorHAnsi"/>
          <w:sz w:val="26"/>
          <w:szCs w:val="26"/>
        </w:rPr>
        <w:t>iscussion w</w:t>
      </w:r>
      <w:r w:rsidR="00C31DFF">
        <w:rPr>
          <w:rFonts w:cstheme="minorHAnsi"/>
          <w:sz w:val="26"/>
          <w:szCs w:val="26"/>
        </w:rPr>
        <w:t>ith</w:t>
      </w:r>
      <w:r w:rsidR="00CC56F6">
        <w:rPr>
          <w:rFonts w:cstheme="minorHAnsi"/>
          <w:sz w:val="26"/>
          <w:szCs w:val="26"/>
        </w:rPr>
        <w:t xml:space="preserve"> </w:t>
      </w:r>
      <w:r w:rsidR="00FC6F36">
        <w:rPr>
          <w:rFonts w:cstheme="minorHAnsi"/>
          <w:sz w:val="26"/>
          <w:szCs w:val="26"/>
        </w:rPr>
        <w:t>Charles Walton, Penny Roberts</w:t>
      </w:r>
      <w:r w:rsidR="00C31DFF">
        <w:rPr>
          <w:rFonts w:cstheme="minorHAnsi"/>
          <w:sz w:val="26"/>
          <w:szCs w:val="26"/>
        </w:rPr>
        <w:t>, Anne Gerritsen and Anna Pravdica</w:t>
      </w:r>
      <w:r w:rsidR="00FC6F36">
        <w:rPr>
          <w:rFonts w:cstheme="minorHAnsi"/>
          <w:sz w:val="26"/>
          <w:szCs w:val="26"/>
        </w:rPr>
        <w:t xml:space="preserve"> </w:t>
      </w:r>
      <w:r w:rsidR="009B2572">
        <w:rPr>
          <w:rFonts w:cstheme="minorHAnsi"/>
          <w:sz w:val="26"/>
          <w:szCs w:val="26"/>
        </w:rPr>
        <w:t xml:space="preserve">followed by </w:t>
      </w:r>
      <w:r w:rsidR="00A500EC">
        <w:rPr>
          <w:rFonts w:cstheme="minorHAnsi"/>
          <w:sz w:val="26"/>
          <w:szCs w:val="26"/>
        </w:rPr>
        <w:t xml:space="preserve">a </w:t>
      </w:r>
      <w:r w:rsidR="009B2572">
        <w:rPr>
          <w:rFonts w:cstheme="minorHAnsi"/>
          <w:sz w:val="26"/>
          <w:szCs w:val="26"/>
        </w:rPr>
        <w:t xml:space="preserve">film screening </w:t>
      </w:r>
      <w:r w:rsidR="00A500EC">
        <w:rPr>
          <w:rFonts w:cstheme="minorHAnsi"/>
          <w:sz w:val="26"/>
          <w:szCs w:val="26"/>
        </w:rPr>
        <w:t xml:space="preserve">of The Return of Martin Guerre </w:t>
      </w:r>
      <w:r w:rsidR="003236C8">
        <w:rPr>
          <w:rFonts w:cstheme="minorHAnsi"/>
          <w:sz w:val="26"/>
          <w:szCs w:val="26"/>
        </w:rPr>
        <w:t xml:space="preserve">(1982). </w:t>
      </w:r>
    </w:p>
    <w:p w14:paraId="700B6B4D" w14:textId="719546F8" w:rsidR="00825598" w:rsidRDefault="004C2C62" w:rsidP="000F168D">
      <w:pPr>
        <w:spacing w:after="120"/>
        <w:ind w:left="567" w:right="709"/>
        <w:jc w:val="both"/>
        <w:rPr>
          <w:rFonts w:cstheme="minorHAnsi"/>
          <w:sz w:val="26"/>
          <w:szCs w:val="26"/>
        </w:rPr>
      </w:pPr>
      <w:r w:rsidRPr="009021E1">
        <w:rPr>
          <w:rFonts w:cstheme="minorHAnsi"/>
          <w:b/>
          <w:bCs/>
          <w:i/>
          <w:iCs/>
          <w:sz w:val="26"/>
          <w:szCs w:val="26"/>
        </w:rPr>
        <w:t xml:space="preserve">Week </w:t>
      </w:r>
      <w:r w:rsidR="00FC6F36">
        <w:rPr>
          <w:rFonts w:cstheme="minorHAnsi"/>
          <w:b/>
          <w:bCs/>
          <w:i/>
          <w:iCs/>
          <w:sz w:val="26"/>
          <w:szCs w:val="26"/>
        </w:rPr>
        <w:t>4</w:t>
      </w:r>
      <w:r>
        <w:rPr>
          <w:rFonts w:cstheme="minorHAnsi"/>
          <w:sz w:val="26"/>
          <w:szCs w:val="26"/>
        </w:rPr>
        <w:t xml:space="preserve">. </w:t>
      </w:r>
      <w:r w:rsidR="00FC6F36">
        <w:rPr>
          <w:rFonts w:cstheme="minorHAnsi"/>
          <w:sz w:val="26"/>
          <w:szCs w:val="26"/>
        </w:rPr>
        <w:t>Wed 23</w:t>
      </w:r>
      <w:r>
        <w:rPr>
          <w:rFonts w:cstheme="minorHAnsi"/>
          <w:sz w:val="26"/>
          <w:szCs w:val="26"/>
        </w:rPr>
        <w:t xml:space="preserve"> Oct</w:t>
      </w:r>
      <w:r w:rsidR="000F168D">
        <w:rPr>
          <w:rFonts w:cstheme="minorHAnsi"/>
          <w:sz w:val="26"/>
          <w:szCs w:val="26"/>
        </w:rPr>
        <w:t xml:space="preserve">. </w:t>
      </w:r>
      <w:r w:rsidR="0008355F" w:rsidRPr="00A500EC">
        <w:rPr>
          <w:rFonts w:cstheme="minorHAnsi"/>
          <w:color w:val="EF4052"/>
          <w:sz w:val="26"/>
          <w:szCs w:val="26"/>
        </w:rPr>
        <w:t>Panel discussion and pizza</w:t>
      </w:r>
      <w:r w:rsidRPr="00A500EC">
        <w:rPr>
          <w:rFonts w:cstheme="minorHAnsi"/>
          <w:color w:val="EF4052"/>
          <w:sz w:val="26"/>
          <w:szCs w:val="26"/>
        </w:rPr>
        <w:t xml:space="preserve"> </w:t>
      </w:r>
      <w:r w:rsidR="00EE5C26">
        <w:rPr>
          <w:rFonts w:cstheme="minorHAnsi"/>
          <w:sz w:val="26"/>
          <w:szCs w:val="26"/>
        </w:rPr>
        <w:t>16</w:t>
      </w:r>
      <w:r w:rsidR="00FC6F36">
        <w:rPr>
          <w:rFonts w:cstheme="minorHAnsi"/>
          <w:sz w:val="26"/>
          <w:szCs w:val="26"/>
        </w:rPr>
        <w:t>.30–</w:t>
      </w:r>
      <w:r w:rsidR="00EE5C26">
        <w:rPr>
          <w:rFonts w:cstheme="minorHAnsi"/>
          <w:sz w:val="26"/>
          <w:szCs w:val="26"/>
        </w:rPr>
        <w:t>18</w:t>
      </w:r>
      <w:r w:rsidR="001B09F2">
        <w:rPr>
          <w:rFonts w:cstheme="minorHAnsi"/>
          <w:sz w:val="26"/>
          <w:szCs w:val="26"/>
        </w:rPr>
        <w:t>.00</w:t>
      </w:r>
      <w:r w:rsidR="00EF236C">
        <w:rPr>
          <w:rFonts w:cstheme="minorHAnsi"/>
          <w:sz w:val="26"/>
          <w:szCs w:val="26"/>
        </w:rPr>
        <w:t xml:space="preserve"> in </w:t>
      </w:r>
      <w:r w:rsidR="00300D75">
        <w:rPr>
          <w:rFonts w:cstheme="minorHAnsi"/>
          <w:b/>
          <w:bCs/>
          <w:sz w:val="26"/>
          <w:szCs w:val="26"/>
        </w:rPr>
        <w:t>OC1.08</w:t>
      </w:r>
      <w:r w:rsidR="00825598">
        <w:rPr>
          <w:rFonts w:cstheme="minorHAnsi"/>
          <w:b/>
          <w:bCs/>
          <w:sz w:val="26"/>
          <w:szCs w:val="26"/>
        </w:rPr>
        <w:t xml:space="preserve"> </w:t>
      </w:r>
      <w:r w:rsidR="00825598" w:rsidRPr="00825598">
        <w:rPr>
          <w:rFonts w:cstheme="minorHAnsi"/>
          <w:b/>
          <w:bCs/>
          <w:sz w:val="26"/>
          <w:szCs w:val="26"/>
        </w:rPr>
        <w:t>Oculus Building</w:t>
      </w:r>
      <w:r w:rsidR="00300D75">
        <w:rPr>
          <w:rFonts w:cstheme="minorHAnsi"/>
          <w:b/>
          <w:bCs/>
          <w:sz w:val="26"/>
          <w:szCs w:val="26"/>
        </w:rPr>
        <w:t>.</w:t>
      </w:r>
      <w:r w:rsidR="000F168D">
        <w:rPr>
          <w:rFonts w:cstheme="minorHAnsi"/>
          <w:sz w:val="26"/>
          <w:szCs w:val="26"/>
        </w:rPr>
        <w:t xml:space="preserve"> </w:t>
      </w:r>
    </w:p>
    <w:p w14:paraId="620A98D0" w14:textId="7C2A53C1" w:rsidR="004C2C62" w:rsidRPr="004C2C62" w:rsidRDefault="001B09F2" w:rsidP="000F168D">
      <w:pPr>
        <w:spacing w:after="120"/>
        <w:ind w:left="567" w:right="709"/>
        <w:jc w:val="both"/>
        <w:rPr>
          <w:rFonts w:cstheme="minorHAnsi"/>
          <w:sz w:val="26"/>
          <w:szCs w:val="26"/>
        </w:rPr>
      </w:pPr>
      <w:r w:rsidRPr="00A500EC">
        <w:rPr>
          <w:rFonts w:cstheme="minorHAnsi"/>
          <w:color w:val="EF4052"/>
          <w:sz w:val="26"/>
          <w:szCs w:val="26"/>
        </w:rPr>
        <w:t>F</w:t>
      </w:r>
      <w:r w:rsidR="00F01F0D" w:rsidRPr="00A500EC">
        <w:rPr>
          <w:rFonts w:cstheme="minorHAnsi"/>
          <w:color w:val="EF4052"/>
          <w:sz w:val="26"/>
          <w:szCs w:val="26"/>
        </w:rPr>
        <w:t xml:space="preserve">ilm screening </w:t>
      </w:r>
      <w:r w:rsidR="00EE5C26">
        <w:rPr>
          <w:rFonts w:cstheme="minorHAnsi"/>
          <w:sz w:val="26"/>
          <w:szCs w:val="26"/>
        </w:rPr>
        <w:t>18</w:t>
      </w:r>
      <w:r w:rsidR="00C81218">
        <w:rPr>
          <w:rFonts w:cstheme="minorHAnsi"/>
          <w:sz w:val="26"/>
          <w:szCs w:val="26"/>
        </w:rPr>
        <w:t>.00</w:t>
      </w:r>
      <w:r w:rsidR="0008355F">
        <w:rPr>
          <w:rFonts w:cstheme="minorHAnsi"/>
          <w:sz w:val="26"/>
          <w:szCs w:val="26"/>
        </w:rPr>
        <w:t>–</w:t>
      </w:r>
      <w:r w:rsidR="00EE5C26">
        <w:rPr>
          <w:rFonts w:cstheme="minorHAnsi"/>
          <w:sz w:val="26"/>
          <w:szCs w:val="26"/>
        </w:rPr>
        <w:t>20</w:t>
      </w:r>
      <w:r w:rsidR="00F46D07">
        <w:rPr>
          <w:rFonts w:cstheme="minorHAnsi"/>
          <w:sz w:val="26"/>
          <w:szCs w:val="26"/>
        </w:rPr>
        <w:t>.00</w:t>
      </w:r>
      <w:r w:rsidR="00C81218">
        <w:rPr>
          <w:rFonts w:cstheme="minorHAnsi"/>
          <w:sz w:val="26"/>
          <w:szCs w:val="26"/>
        </w:rPr>
        <w:t xml:space="preserve"> in </w:t>
      </w:r>
      <w:r w:rsidR="00F46D07" w:rsidRPr="00B40FDA">
        <w:rPr>
          <w:rFonts w:cstheme="minorHAnsi"/>
          <w:b/>
          <w:bCs/>
          <w:sz w:val="26"/>
          <w:szCs w:val="26"/>
        </w:rPr>
        <w:t xml:space="preserve">FAB </w:t>
      </w:r>
      <w:r w:rsidR="00E06887" w:rsidRPr="00B40FDA">
        <w:rPr>
          <w:rFonts w:cstheme="minorHAnsi"/>
          <w:b/>
          <w:bCs/>
          <w:sz w:val="26"/>
          <w:szCs w:val="26"/>
        </w:rPr>
        <w:t>Cinema</w:t>
      </w:r>
      <w:r w:rsidR="00F46D07" w:rsidRPr="00B40FDA">
        <w:rPr>
          <w:rFonts w:cstheme="minorHAnsi"/>
          <w:b/>
          <w:bCs/>
          <w:sz w:val="26"/>
          <w:szCs w:val="26"/>
        </w:rPr>
        <w:t xml:space="preserve"> room</w:t>
      </w:r>
      <w:r w:rsidR="00AB67B5" w:rsidRPr="00B40FDA">
        <w:rPr>
          <w:rFonts w:cstheme="minorHAnsi"/>
          <w:b/>
          <w:bCs/>
          <w:sz w:val="26"/>
          <w:szCs w:val="26"/>
        </w:rPr>
        <w:t xml:space="preserve"> (ground floor)</w:t>
      </w:r>
      <w:r w:rsidR="00AB67B5">
        <w:rPr>
          <w:rFonts w:cstheme="minorHAnsi"/>
          <w:sz w:val="26"/>
          <w:szCs w:val="26"/>
        </w:rPr>
        <w:t xml:space="preserve">. </w:t>
      </w:r>
    </w:p>
    <w:p w14:paraId="00A85549" w14:textId="3745FC68" w:rsidR="004C2C62" w:rsidRPr="00780245" w:rsidRDefault="004C2C62" w:rsidP="001D7F25">
      <w:pPr>
        <w:spacing w:after="0"/>
        <w:ind w:left="567" w:right="708"/>
        <w:jc w:val="both"/>
        <w:rPr>
          <w:rFonts w:cstheme="minorHAnsi"/>
          <w:b/>
          <w:bCs/>
          <w:color w:val="C00000"/>
          <w:sz w:val="16"/>
          <w:szCs w:val="16"/>
        </w:rPr>
      </w:pPr>
    </w:p>
    <w:p w14:paraId="1BF5A92D" w14:textId="4F826685" w:rsidR="00D57AB9" w:rsidRDefault="00426D8B" w:rsidP="00A96E87">
      <w:pPr>
        <w:spacing w:after="0"/>
        <w:ind w:left="567" w:right="708"/>
        <w:jc w:val="both"/>
        <w:rPr>
          <w:rFonts w:cstheme="minorHAnsi"/>
          <w:b/>
          <w:bCs/>
          <w:color w:val="EF4052"/>
          <w:sz w:val="26"/>
          <w:szCs w:val="26"/>
        </w:rPr>
      </w:pPr>
      <w:r w:rsidRPr="00426D8B">
        <w:rPr>
          <w:rFonts w:cstheme="minorHAnsi"/>
          <w:b/>
          <w:bCs/>
          <w:color w:val="EF4052"/>
          <w:sz w:val="26"/>
          <w:szCs w:val="26"/>
        </w:rPr>
        <w:t>Re-</w:t>
      </w:r>
      <w:r w:rsidR="00450E14">
        <w:rPr>
          <w:rFonts w:cstheme="minorHAnsi"/>
          <w:b/>
          <w:bCs/>
          <w:color w:val="EF4052"/>
          <w:sz w:val="26"/>
          <w:szCs w:val="26"/>
        </w:rPr>
        <w:t>I</w:t>
      </w:r>
      <w:r w:rsidRPr="00426D8B">
        <w:rPr>
          <w:rFonts w:cstheme="minorHAnsi"/>
          <w:b/>
          <w:bCs/>
          <w:color w:val="EF4052"/>
          <w:sz w:val="26"/>
          <w:szCs w:val="26"/>
        </w:rPr>
        <w:t>magining Politics and Society, 1750-</w:t>
      </w:r>
      <w:r w:rsidR="00D57AB9">
        <w:rPr>
          <w:rFonts w:cstheme="minorHAnsi"/>
          <w:b/>
          <w:bCs/>
          <w:color w:val="EF4052"/>
          <w:sz w:val="26"/>
          <w:szCs w:val="26"/>
        </w:rPr>
        <w:t>P</w:t>
      </w:r>
      <w:r w:rsidRPr="00426D8B">
        <w:rPr>
          <w:rFonts w:cstheme="minorHAnsi"/>
          <w:b/>
          <w:bCs/>
          <w:color w:val="EF4052"/>
          <w:sz w:val="26"/>
          <w:szCs w:val="26"/>
        </w:rPr>
        <w:t xml:space="preserve">resent: A </w:t>
      </w:r>
      <w:r w:rsidR="00D57AB9">
        <w:rPr>
          <w:rFonts w:cstheme="minorHAnsi"/>
          <w:b/>
          <w:bCs/>
          <w:color w:val="EF4052"/>
          <w:sz w:val="26"/>
          <w:szCs w:val="26"/>
        </w:rPr>
        <w:t>S</w:t>
      </w:r>
      <w:r w:rsidRPr="00426D8B">
        <w:rPr>
          <w:rFonts w:cstheme="minorHAnsi"/>
          <w:b/>
          <w:bCs/>
          <w:color w:val="EF4052"/>
          <w:sz w:val="26"/>
          <w:szCs w:val="26"/>
        </w:rPr>
        <w:t xml:space="preserve">ymposium </w:t>
      </w:r>
      <w:r w:rsidR="00D57AB9">
        <w:rPr>
          <w:rFonts w:cstheme="minorHAnsi"/>
          <w:b/>
          <w:bCs/>
          <w:color w:val="EF4052"/>
          <w:sz w:val="26"/>
          <w:szCs w:val="26"/>
        </w:rPr>
        <w:t>C</w:t>
      </w:r>
      <w:r w:rsidRPr="00426D8B">
        <w:rPr>
          <w:rFonts w:cstheme="minorHAnsi"/>
          <w:b/>
          <w:bCs/>
          <w:color w:val="EF4052"/>
          <w:sz w:val="26"/>
          <w:szCs w:val="26"/>
        </w:rPr>
        <w:t xml:space="preserve">elebrating Mark Philp’s </w:t>
      </w:r>
      <w:r w:rsidR="00D57AB9">
        <w:rPr>
          <w:rFonts w:cstheme="minorHAnsi"/>
          <w:b/>
          <w:bCs/>
          <w:color w:val="EF4052"/>
          <w:sz w:val="26"/>
          <w:szCs w:val="26"/>
        </w:rPr>
        <w:t>A</w:t>
      </w:r>
      <w:r w:rsidRPr="00426D8B">
        <w:rPr>
          <w:rFonts w:cstheme="minorHAnsi"/>
          <w:b/>
          <w:bCs/>
          <w:color w:val="EF4052"/>
          <w:sz w:val="26"/>
          <w:szCs w:val="26"/>
        </w:rPr>
        <w:t xml:space="preserve">cademic </w:t>
      </w:r>
      <w:r w:rsidR="00D57AB9">
        <w:rPr>
          <w:rFonts w:cstheme="minorHAnsi"/>
          <w:b/>
          <w:bCs/>
          <w:color w:val="EF4052"/>
          <w:sz w:val="26"/>
          <w:szCs w:val="26"/>
        </w:rPr>
        <w:t>C</w:t>
      </w:r>
      <w:r w:rsidRPr="00426D8B">
        <w:rPr>
          <w:rFonts w:cstheme="minorHAnsi"/>
          <w:b/>
          <w:bCs/>
          <w:color w:val="EF4052"/>
          <w:sz w:val="26"/>
          <w:szCs w:val="26"/>
        </w:rPr>
        <w:t>areer</w:t>
      </w:r>
    </w:p>
    <w:p w14:paraId="2ED9ADEC" w14:textId="10072E0E" w:rsidR="00FD5F53" w:rsidRDefault="00FD5F53" w:rsidP="00A96E87">
      <w:pPr>
        <w:spacing w:after="0"/>
        <w:ind w:left="567" w:right="708"/>
        <w:jc w:val="both"/>
        <w:rPr>
          <w:rFonts w:cstheme="minorHAnsi"/>
          <w:sz w:val="26"/>
          <w:szCs w:val="26"/>
        </w:rPr>
      </w:pPr>
      <w:r>
        <w:rPr>
          <w:rFonts w:cstheme="minorHAnsi"/>
          <w:sz w:val="26"/>
          <w:szCs w:val="26"/>
        </w:rPr>
        <w:t>A</w:t>
      </w:r>
      <w:r w:rsidR="009B2572">
        <w:rPr>
          <w:rFonts w:cstheme="minorHAnsi"/>
          <w:sz w:val="26"/>
          <w:szCs w:val="26"/>
        </w:rPr>
        <w:t xml:space="preserve"> </w:t>
      </w:r>
      <w:r w:rsidR="00D57AB9">
        <w:rPr>
          <w:rFonts w:cstheme="minorHAnsi"/>
          <w:sz w:val="26"/>
          <w:szCs w:val="26"/>
        </w:rPr>
        <w:t xml:space="preserve">celebratory </w:t>
      </w:r>
      <w:r>
        <w:rPr>
          <w:rFonts w:cstheme="minorHAnsi"/>
          <w:sz w:val="26"/>
          <w:szCs w:val="26"/>
        </w:rPr>
        <w:t xml:space="preserve">workshop </w:t>
      </w:r>
      <w:r w:rsidR="007D5864">
        <w:rPr>
          <w:rFonts w:cstheme="minorHAnsi"/>
          <w:sz w:val="26"/>
          <w:szCs w:val="26"/>
        </w:rPr>
        <w:t>supported by the History and Politics departments</w:t>
      </w:r>
      <w:r w:rsidR="003236C8">
        <w:rPr>
          <w:rFonts w:cstheme="minorHAnsi"/>
          <w:sz w:val="26"/>
          <w:szCs w:val="26"/>
        </w:rPr>
        <w:t xml:space="preserve">. </w:t>
      </w:r>
    </w:p>
    <w:p w14:paraId="3F173BDF" w14:textId="7CF687C8" w:rsidR="009B2572" w:rsidRDefault="006A578C" w:rsidP="00A96E87">
      <w:pPr>
        <w:spacing w:after="0"/>
        <w:ind w:left="567" w:right="708"/>
        <w:jc w:val="both"/>
        <w:rPr>
          <w:rFonts w:cstheme="minorHAnsi"/>
          <w:sz w:val="26"/>
          <w:szCs w:val="26"/>
        </w:rPr>
      </w:pPr>
      <w:r w:rsidRPr="009021E1">
        <w:rPr>
          <w:rFonts w:cstheme="minorHAnsi"/>
          <w:b/>
          <w:bCs/>
          <w:i/>
          <w:iCs/>
          <w:sz w:val="26"/>
          <w:szCs w:val="26"/>
        </w:rPr>
        <w:t xml:space="preserve">Week </w:t>
      </w:r>
      <w:r w:rsidR="0032098A">
        <w:rPr>
          <w:rFonts w:cstheme="minorHAnsi"/>
          <w:b/>
          <w:bCs/>
          <w:i/>
          <w:iCs/>
          <w:sz w:val="26"/>
          <w:szCs w:val="26"/>
        </w:rPr>
        <w:t>6</w:t>
      </w:r>
      <w:r w:rsidRPr="009021E1">
        <w:rPr>
          <w:rFonts w:cstheme="minorHAnsi"/>
          <w:sz w:val="26"/>
          <w:szCs w:val="26"/>
        </w:rPr>
        <w:t xml:space="preserve">. </w:t>
      </w:r>
      <w:r w:rsidR="0032098A">
        <w:rPr>
          <w:rFonts w:cstheme="minorHAnsi"/>
          <w:sz w:val="26"/>
          <w:szCs w:val="26"/>
        </w:rPr>
        <w:t>Fri 8</w:t>
      </w:r>
      <w:r w:rsidRPr="009021E1">
        <w:rPr>
          <w:rFonts w:cstheme="minorHAnsi"/>
          <w:sz w:val="26"/>
          <w:szCs w:val="26"/>
        </w:rPr>
        <w:t xml:space="preserve"> Nov, </w:t>
      </w:r>
      <w:r w:rsidR="0032098A">
        <w:rPr>
          <w:rFonts w:cstheme="minorHAnsi"/>
          <w:sz w:val="26"/>
          <w:szCs w:val="26"/>
        </w:rPr>
        <w:t>10</w:t>
      </w:r>
      <w:r w:rsidR="007D5864">
        <w:rPr>
          <w:rFonts w:cstheme="minorHAnsi"/>
          <w:sz w:val="26"/>
          <w:szCs w:val="26"/>
        </w:rPr>
        <w:t>.00–1</w:t>
      </w:r>
      <w:r w:rsidR="003236C8">
        <w:rPr>
          <w:rFonts w:cstheme="minorHAnsi"/>
          <w:sz w:val="26"/>
          <w:szCs w:val="26"/>
        </w:rPr>
        <w:t>8</w:t>
      </w:r>
      <w:r w:rsidR="007D5864">
        <w:rPr>
          <w:rFonts w:cstheme="minorHAnsi"/>
          <w:sz w:val="26"/>
          <w:szCs w:val="26"/>
        </w:rPr>
        <w:t>.00</w:t>
      </w:r>
      <w:r w:rsidR="000B155C">
        <w:rPr>
          <w:rFonts w:cstheme="minorHAnsi"/>
          <w:sz w:val="26"/>
          <w:szCs w:val="26"/>
        </w:rPr>
        <w:t>,</w:t>
      </w:r>
      <w:r w:rsidR="004D6ADB">
        <w:rPr>
          <w:rFonts w:cstheme="minorHAnsi"/>
          <w:sz w:val="26"/>
          <w:szCs w:val="26"/>
        </w:rPr>
        <w:t xml:space="preserve"> </w:t>
      </w:r>
      <w:r w:rsidR="004D6ADB" w:rsidRPr="00406211">
        <w:rPr>
          <w:rFonts w:cstheme="minorHAnsi"/>
          <w:b/>
          <w:bCs/>
          <w:sz w:val="26"/>
          <w:szCs w:val="26"/>
        </w:rPr>
        <w:t>Scarman</w:t>
      </w:r>
      <w:r w:rsidR="00665AFC" w:rsidRPr="00406211">
        <w:rPr>
          <w:rFonts w:cstheme="minorHAnsi"/>
          <w:b/>
          <w:bCs/>
          <w:sz w:val="26"/>
          <w:szCs w:val="26"/>
        </w:rPr>
        <w:t xml:space="preserve"> Conference Centre</w:t>
      </w:r>
    </w:p>
    <w:p w14:paraId="4172632E" w14:textId="33C8F5E0" w:rsidR="006A578C" w:rsidRPr="009021E1" w:rsidRDefault="007D5864" w:rsidP="00871473">
      <w:pPr>
        <w:spacing w:after="120"/>
        <w:ind w:left="567" w:right="709"/>
        <w:jc w:val="both"/>
        <w:rPr>
          <w:rFonts w:cstheme="minorHAnsi"/>
          <w:sz w:val="26"/>
          <w:szCs w:val="26"/>
        </w:rPr>
      </w:pPr>
      <w:r>
        <w:rPr>
          <w:rFonts w:cstheme="minorHAnsi"/>
          <w:sz w:val="26"/>
          <w:szCs w:val="26"/>
        </w:rPr>
        <w:t>P</w:t>
      </w:r>
      <w:r w:rsidR="00665AFC">
        <w:rPr>
          <w:rFonts w:cstheme="minorHAnsi"/>
          <w:sz w:val="26"/>
          <w:szCs w:val="26"/>
        </w:rPr>
        <w:t xml:space="preserve">lease contact </w:t>
      </w:r>
      <w:hyperlink r:id="rId11" w:history="1">
        <w:r w:rsidR="00665AFC" w:rsidRPr="007D5864">
          <w:rPr>
            <w:rStyle w:val="Hyperlink"/>
            <w:rFonts w:cstheme="minorHAnsi"/>
            <w:color w:val="EF4052"/>
            <w:sz w:val="26"/>
            <w:szCs w:val="26"/>
          </w:rPr>
          <w:t>Naomi Pullin</w:t>
        </w:r>
      </w:hyperlink>
      <w:r w:rsidRPr="007D5864">
        <w:rPr>
          <w:rFonts w:cstheme="minorHAnsi"/>
          <w:color w:val="EF4052"/>
          <w:sz w:val="26"/>
          <w:szCs w:val="26"/>
        </w:rPr>
        <w:t xml:space="preserve"> </w:t>
      </w:r>
      <w:r w:rsidRPr="007D5864">
        <w:rPr>
          <w:rFonts w:cstheme="minorHAnsi"/>
          <w:sz w:val="26"/>
          <w:szCs w:val="26"/>
        </w:rPr>
        <w:t xml:space="preserve">to attend </w:t>
      </w:r>
      <w:r>
        <w:rPr>
          <w:rFonts w:cstheme="minorHAnsi"/>
          <w:sz w:val="26"/>
          <w:szCs w:val="26"/>
        </w:rPr>
        <w:t xml:space="preserve">either the workshop or wine reception. </w:t>
      </w:r>
      <w:r w:rsidR="00665AFC">
        <w:rPr>
          <w:rFonts w:cstheme="minorHAnsi"/>
          <w:sz w:val="26"/>
          <w:szCs w:val="26"/>
        </w:rPr>
        <w:t xml:space="preserve"> </w:t>
      </w:r>
    </w:p>
    <w:p w14:paraId="7960083F" w14:textId="07EB9144" w:rsidR="006A578C" w:rsidRPr="00780245" w:rsidRDefault="006A578C" w:rsidP="00A96E87">
      <w:pPr>
        <w:spacing w:after="0"/>
        <w:ind w:left="567" w:right="708"/>
        <w:jc w:val="both"/>
        <w:rPr>
          <w:rFonts w:cstheme="minorHAnsi"/>
          <w:b/>
          <w:bCs/>
          <w:color w:val="C00000"/>
          <w:sz w:val="16"/>
          <w:szCs w:val="16"/>
        </w:rPr>
      </w:pPr>
    </w:p>
    <w:p w14:paraId="2ACE3CE4" w14:textId="57211D16" w:rsidR="006B2DC4" w:rsidRPr="00A76341" w:rsidRDefault="00BD6DE0" w:rsidP="00420A9D">
      <w:pPr>
        <w:spacing w:after="0"/>
        <w:ind w:left="567" w:right="708"/>
        <w:rPr>
          <w:rFonts w:cstheme="minorHAnsi"/>
          <w:b/>
          <w:bCs/>
          <w:color w:val="C00000"/>
          <w:sz w:val="26"/>
          <w:szCs w:val="26"/>
        </w:rPr>
      </w:pPr>
      <w:r>
        <w:rPr>
          <w:rFonts w:cstheme="minorHAnsi"/>
          <w:b/>
          <w:bCs/>
          <w:color w:val="EF4052"/>
          <w:sz w:val="26"/>
          <w:szCs w:val="26"/>
        </w:rPr>
        <w:t>W</w:t>
      </w:r>
      <w:r w:rsidR="00F40098">
        <w:rPr>
          <w:rFonts w:cstheme="minorHAnsi"/>
          <w:b/>
          <w:bCs/>
          <w:color w:val="EF4052"/>
          <w:sz w:val="26"/>
          <w:szCs w:val="26"/>
        </w:rPr>
        <w:t>ork-in-Progress</w:t>
      </w:r>
      <w:r w:rsidR="00420A9D">
        <w:rPr>
          <w:rFonts w:cstheme="minorHAnsi"/>
          <w:b/>
          <w:bCs/>
          <w:color w:val="EF4052"/>
          <w:sz w:val="26"/>
          <w:szCs w:val="26"/>
        </w:rPr>
        <w:t xml:space="preserve"> </w:t>
      </w:r>
      <w:r>
        <w:rPr>
          <w:rFonts w:cstheme="minorHAnsi"/>
          <w:b/>
          <w:bCs/>
          <w:color w:val="EF4052"/>
          <w:sz w:val="26"/>
          <w:szCs w:val="26"/>
        </w:rPr>
        <w:t xml:space="preserve">Seminar: </w:t>
      </w:r>
      <w:r w:rsidRPr="00BD6DE0">
        <w:rPr>
          <w:rFonts w:cstheme="minorHAnsi"/>
          <w:b/>
          <w:bCs/>
          <w:color w:val="EF4052"/>
          <w:sz w:val="26"/>
          <w:szCs w:val="26"/>
        </w:rPr>
        <w:t>Ministers, Maps and Mistresses: Extra-Illustrating the Restoration</w:t>
      </w:r>
    </w:p>
    <w:p w14:paraId="26E44277" w14:textId="2DC1AD83" w:rsidR="00D060B4" w:rsidRPr="006B2DC4" w:rsidRDefault="0008355F" w:rsidP="006B2DC4">
      <w:pPr>
        <w:spacing w:after="0"/>
        <w:ind w:left="567" w:right="708"/>
        <w:jc w:val="both"/>
        <w:rPr>
          <w:rFonts w:cstheme="minorHAnsi"/>
          <w:sz w:val="26"/>
          <w:szCs w:val="26"/>
        </w:rPr>
      </w:pPr>
      <w:r>
        <w:rPr>
          <w:rFonts w:cstheme="minorHAnsi"/>
          <w:sz w:val="26"/>
          <w:szCs w:val="26"/>
        </w:rPr>
        <w:t xml:space="preserve">Hannah Straw (Warwick), chaired by John West (Warwick). </w:t>
      </w:r>
    </w:p>
    <w:p w14:paraId="357ED5CB" w14:textId="1B71168F" w:rsidR="006A578C" w:rsidRPr="00EF236C" w:rsidRDefault="006A578C" w:rsidP="00871473">
      <w:pPr>
        <w:spacing w:after="120"/>
        <w:ind w:left="567" w:right="709"/>
        <w:jc w:val="both"/>
        <w:rPr>
          <w:rFonts w:cstheme="minorHAnsi"/>
          <w:b/>
          <w:bCs/>
          <w:sz w:val="26"/>
          <w:szCs w:val="26"/>
        </w:rPr>
      </w:pPr>
      <w:r w:rsidRPr="009021E1">
        <w:rPr>
          <w:rFonts w:cstheme="minorHAnsi"/>
          <w:b/>
          <w:bCs/>
          <w:i/>
          <w:iCs/>
          <w:sz w:val="26"/>
          <w:szCs w:val="26"/>
        </w:rPr>
        <w:t xml:space="preserve">Week </w:t>
      </w:r>
      <w:r w:rsidR="00A23CAB">
        <w:rPr>
          <w:rFonts w:cstheme="minorHAnsi"/>
          <w:b/>
          <w:bCs/>
          <w:i/>
          <w:iCs/>
          <w:sz w:val="26"/>
          <w:szCs w:val="26"/>
        </w:rPr>
        <w:t>7</w:t>
      </w:r>
      <w:r w:rsidRPr="009021E1">
        <w:rPr>
          <w:rFonts w:cstheme="minorHAnsi"/>
          <w:sz w:val="26"/>
          <w:szCs w:val="26"/>
        </w:rPr>
        <w:t xml:space="preserve">. </w:t>
      </w:r>
      <w:r w:rsidR="002B61C5" w:rsidRPr="009021E1">
        <w:rPr>
          <w:rFonts w:cstheme="minorHAnsi"/>
          <w:sz w:val="26"/>
          <w:szCs w:val="26"/>
        </w:rPr>
        <w:t xml:space="preserve">Thu </w:t>
      </w:r>
      <w:r w:rsidR="00A23CAB">
        <w:rPr>
          <w:rFonts w:cstheme="minorHAnsi"/>
          <w:sz w:val="26"/>
          <w:szCs w:val="26"/>
        </w:rPr>
        <w:t>14</w:t>
      </w:r>
      <w:r w:rsidRPr="009021E1">
        <w:rPr>
          <w:rFonts w:cstheme="minorHAnsi"/>
          <w:sz w:val="26"/>
          <w:szCs w:val="26"/>
        </w:rPr>
        <w:t xml:space="preserve"> Nov, </w:t>
      </w:r>
      <w:r w:rsidR="007D5864">
        <w:rPr>
          <w:rFonts w:cstheme="minorHAnsi"/>
          <w:sz w:val="26"/>
          <w:szCs w:val="26"/>
        </w:rPr>
        <w:t xml:space="preserve">13.00–14.00 (lunch served 12.30), </w:t>
      </w:r>
      <w:r w:rsidR="00EF236C">
        <w:rPr>
          <w:rFonts w:cstheme="minorHAnsi"/>
          <w:sz w:val="26"/>
          <w:szCs w:val="26"/>
        </w:rPr>
        <w:t xml:space="preserve">in </w:t>
      </w:r>
      <w:r w:rsidR="000B1DC6">
        <w:rPr>
          <w:rFonts w:cstheme="minorHAnsi"/>
          <w:b/>
          <w:bCs/>
          <w:sz w:val="26"/>
          <w:szCs w:val="26"/>
        </w:rPr>
        <w:t>O</w:t>
      </w:r>
      <w:r w:rsidR="00EF236C">
        <w:rPr>
          <w:rFonts w:cstheme="minorHAnsi"/>
          <w:b/>
          <w:bCs/>
          <w:sz w:val="26"/>
          <w:szCs w:val="26"/>
        </w:rPr>
        <w:t>C</w:t>
      </w:r>
      <w:r w:rsidR="000B1DC6">
        <w:rPr>
          <w:rFonts w:cstheme="minorHAnsi"/>
          <w:b/>
          <w:bCs/>
          <w:sz w:val="26"/>
          <w:szCs w:val="26"/>
        </w:rPr>
        <w:t>0.04</w:t>
      </w:r>
      <w:r w:rsidR="00160ABF">
        <w:rPr>
          <w:rFonts w:cstheme="minorHAnsi"/>
          <w:b/>
          <w:bCs/>
          <w:sz w:val="26"/>
          <w:szCs w:val="26"/>
        </w:rPr>
        <w:t xml:space="preserve"> </w:t>
      </w:r>
      <w:r w:rsidR="00160ABF" w:rsidRPr="00160ABF">
        <w:rPr>
          <w:rFonts w:cstheme="minorHAnsi"/>
          <w:b/>
          <w:bCs/>
          <w:sz w:val="26"/>
          <w:szCs w:val="26"/>
        </w:rPr>
        <w:t>Oculus Building</w:t>
      </w:r>
    </w:p>
    <w:p w14:paraId="61FA4626" w14:textId="337923C6" w:rsidR="006A578C" w:rsidRPr="00780245" w:rsidRDefault="006A578C" w:rsidP="006A578C">
      <w:pPr>
        <w:spacing w:after="0"/>
        <w:ind w:left="567" w:right="708"/>
        <w:jc w:val="both"/>
        <w:rPr>
          <w:rFonts w:cstheme="minorHAnsi"/>
          <w:sz w:val="16"/>
          <w:szCs w:val="16"/>
        </w:rPr>
      </w:pPr>
    </w:p>
    <w:p w14:paraId="3C473E56" w14:textId="6254A056" w:rsidR="004709E3" w:rsidRPr="007D5864" w:rsidRDefault="00606AA2" w:rsidP="00606AA2">
      <w:pPr>
        <w:spacing w:after="0"/>
        <w:ind w:left="567" w:right="708"/>
        <w:rPr>
          <w:rFonts w:cstheme="minorHAnsi"/>
          <w:color w:val="EF4052"/>
          <w:sz w:val="26"/>
          <w:szCs w:val="26"/>
        </w:rPr>
      </w:pPr>
      <w:r w:rsidRPr="007D5864">
        <w:rPr>
          <w:rFonts w:cstheme="minorHAnsi"/>
          <w:b/>
          <w:bCs/>
          <w:color w:val="EF4052"/>
          <w:sz w:val="26"/>
          <w:szCs w:val="26"/>
        </w:rPr>
        <w:t>EMECC-</w:t>
      </w:r>
      <w:r w:rsidR="00901D4E" w:rsidRPr="007D5864">
        <w:rPr>
          <w:rFonts w:cstheme="minorHAnsi"/>
          <w:b/>
          <w:bCs/>
          <w:color w:val="EF4052"/>
          <w:sz w:val="26"/>
          <w:szCs w:val="26"/>
        </w:rPr>
        <w:t>My-Parish</w:t>
      </w:r>
      <w:r w:rsidRPr="007D5864">
        <w:rPr>
          <w:rFonts w:cstheme="minorHAnsi"/>
          <w:b/>
          <w:bCs/>
          <w:color w:val="EF4052"/>
          <w:sz w:val="26"/>
          <w:szCs w:val="26"/>
        </w:rPr>
        <w:t>-</w:t>
      </w:r>
      <w:r w:rsidR="00901D4E" w:rsidRPr="007D5864">
        <w:rPr>
          <w:rFonts w:cstheme="minorHAnsi"/>
          <w:b/>
          <w:bCs/>
          <w:color w:val="EF4052"/>
          <w:sz w:val="26"/>
          <w:szCs w:val="26"/>
        </w:rPr>
        <w:t>EHRC</w:t>
      </w:r>
      <w:r w:rsidRPr="007D5864">
        <w:rPr>
          <w:rFonts w:cstheme="minorHAnsi"/>
          <w:b/>
          <w:bCs/>
          <w:color w:val="EF4052"/>
          <w:sz w:val="26"/>
          <w:szCs w:val="26"/>
        </w:rPr>
        <w:t xml:space="preserve"> </w:t>
      </w:r>
      <w:r w:rsidR="00853520">
        <w:rPr>
          <w:rFonts w:cstheme="minorHAnsi"/>
          <w:b/>
          <w:bCs/>
          <w:color w:val="EF4052"/>
          <w:sz w:val="26"/>
          <w:szCs w:val="26"/>
        </w:rPr>
        <w:t>J</w:t>
      </w:r>
      <w:r w:rsidRPr="007D5864">
        <w:rPr>
          <w:rFonts w:cstheme="minorHAnsi"/>
          <w:b/>
          <w:bCs/>
          <w:color w:val="EF4052"/>
          <w:sz w:val="26"/>
          <w:szCs w:val="26"/>
        </w:rPr>
        <w:t xml:space="preserve">oint </w:t>
      </w:r>
      <w:r w:rsidR="00853520">
        <w:rPr>
          <w:rFonts w:cstheme="minorHAnsi"/>
          <w:b/>
          <w:bCs/>
          <w:color w:val="EF4052"/>
          <w:sz w:val="26"/>
          <w:szCs w:val="26"/>
        </w:rPr>
        <w:t>S</w:t>
      </w:r>
      <w:r w:rsidRPr="007D5864">
        <w:rPr>
          <w:rFonts w:cstheme="minorHAnsi"/>
          <w:b/>
          <w:bCs/>
          <w:color w:val="EF4052"/>
          <w:sz w:val="26"/>
          <w:szCs w:val="26"/>
        </w:rPr>
        <w:t>eminar</w:t>
      </w:r>
      <w:r w:rsidR="00853520">
        <w:rPr>
          <w:rFonts w:cstheme="minorHAnsi"/>
          <w:b/>
          <w:bCs/>
          <w:color w:val="EF4052"/>
          <w:sz w:val="26"/>
          <w:szCs w:val="26"/>
        </w:rPr>
        <w:t xml:space="preserve">: </w:t>
      </w:r>
      <w:r w:rsidR="00901D4E" w:rsidRPr="007D5864">
        <w:rPr>
          <w:rFonts w:cstheme="minorHAnsi"/>
          <w:b/>
          <w:bCs/>
          <w:color w:val="EF4052"/>
          <w:sz w:val="26"/>
          <w:szCs w:val="26"/>
        </w:rPr>
        <w:t>Parishes and Towns: New Approaches in Polish Historiography</w:t>
      </w:r>
    </w:p>
    <w:p w14:paraId="2242379E" w14:textId="18432501" w:rsidR="006A578C" w:rsidRPr="00901D4E" w:rsidRDefault="00901D4E" w:rsidP="00901D4E">
      <w:pPr>
        <w:spacing w:after="0"/>
        <w:ind w:left="567" w:right="708"/>
        <w:jc w:val="both"/>
        <w:rPr>
          <w:rFonts w:cstheme="minorHAnsi"/>
          <w:sz w:val="26"/>
          <w:szCs w:val="26"/>
        </w:rPr>
      </w:pPr>
      <w:r w:rsidRPr="00901D4E">
        <w:rPr>
          <w:rFonts w:cstheme="minorHAnsi"/>
          <w:sz w:val="26"/>
          <w:szCs w:val="26"/>
        </w:rPr>
        <w:t>Dr. hab. Marek Słoń (John Paul II Catholic University Lublin / Poland)</w:t>
      </w:r>
      <w:r w:rsidR="007D5864">
        <w:rPr>
          <w:rFonts w:cstheme="minorHAnsi"/>
          <w:sz w:val="26"/>
          <w:szCs w:val="26"/>
        </w:rPr>
        <w:t xml:space="preserve">, chaired by Beat </w:t>
      </w:r>
      <w:r w:rsidR="00DF1304">
        <w:rPr>
          <w:rFonts w:cstheme="minorHAnsi"/>
          <w:sz w:val="26"/>
          <w:szCs w:val="26"/>
        </w:rPr>
        <w:t>K</w:t>
      </w:r>
      <w:r w:rsidR="00CE0E1F" w:rsidRPr="00CE0E1F">
        <w:rPr>
          <w:rFonts w:cstheme="minorHAnsi"/>
          <w:sz w:val="26"/>
          <w:szCs w:val="26"/>
        </w:rPr>
        <w:t>ü</w:t>
      </w:r>
      <w:r w:rsidR="00CE0E1F">
        <w:rPr>
          <w:rFonts w:cstheme="minorHAnsi"/>
          <w:sz w:val="26"/>
          <w:szCs w:val="26"/>
        </w:rPr>
        <w:t>min</w:t>
      </w:r>
    </w:p>
    <w:p w14:paraId="1F3D8786" w14:textId="76D12D5C" w:rsidR="006A578C" w:rsidRPr="00EF236C" w:rsidRDefault="006A578C" w:rsidP="006A578C">
      <w:pPr>
        <w:spacing w:after="0"/>
        <w:ind w:left="567" w:right="708"/>
        <w:jc w:val="both"/>
        <w:rPr>
          <w:rFonts w:cstheme="minorHAnsi"/>
          <w:b/>
          <w:bCs/>
          <w:sz w:val="26"/>
          <w:szCs w:val="26"/>
        </w:rPr>
      </w:pPr>
      <w:r w:rsidRPr="009021E1">
        <w:rPr>
          <w:rFonts w:cstheme="minorHAnsi"/>
          <w:b/>
          <w:bCs/>
          <w:i/>
          <w:iCs/>
          <w:sz w:val="26"/>
          <w:szCs w:val="26"/>
        </w:rPr>
        <w:t>Week 9</w:t>
      </w:r>
      <w:r w:rsidRPr="009021E1">
        <w:rPr>
          <w:rFonts w:cstheme="minorHAnsi"/>
          <w:sz w:val="26"/>
          <w:szCs w:val="26"/>
        </w:rPr>
        <w:t xml:space="preserve">. </w:t>
      </w:r>
      <w:r w:rsidR="009E6F3A">
        <w:rPr>
          <w:rFonts w:cstheme="minorHAnsi"/>
          <w:sz w:val="26"/>
          <w:szCs w:val="26"/>
        </w:rPr>
        <w:t xml:space="preserve">Thu </w:t>
      </w:r>
      <w:r w:rsidR="00901D4E">
        <w:rPr>
          <w:rFonts w:cstheme="minorHAnsi"/>
          <w:sz w:val="26"/>
          <w:szCs w:val="26"/>
        </w:rPr>
        <w:t>28</w:t>
      </w:r>
      <w:r w:rsidRPr="009021E1">
        <w:rPr>
          <w:rFonts w:cstheme="minorHAnsi"/>
          <w:sz w:val="26"/>
          <w:szCs w:val="26"/>
        </w:rPr>
        <w:t xml:space="preserve"> Nov</w:t>
      </w:r>
      <w:r w:rsidR="002B61C5" w:rsidRPr="009021E1">
        <w:rPr>
          <w:rFonts w:cstheme="minorHAnsi"/>
          <w:sz w:val="26"/>
          <w:szCs w:val="26"/>
        </w:rPr>
        <w:t xml:space="preserve">, </w:t>
      </w:r>
      <w:r w:rsidR="009E6F3A">
        <w:rPr>
          <w:rFonts w:cstheme="minorHAnsi"/>
          <w:sz w:val="26"/>
          <w:szCs w:val="26"/>
        </w:rPr>
        <w:t>1</w:t>
      </w:r>
      <w:r w:rsidR="00CE0E1F">
        <w:rPr>
          <w:rFonts w:cstheme="minorHAnsi"/>
          <w:sz w:val="26"/>
          <w:szCs w:val="26"/>
        </w:rPr>
        <w:t xml:space="preserve">3.00–14.00 (lunch </w:t>
      </w:r>
      <w:r w:rsidR="00CE0E1F" w:rsidRPr="001144B4">
        <w:rPr>
          <w:rFonts w:cstheme="minorHAnsi"/>
          <w:sz w:val="26"/>
          <w:szCs w:val="26"/>
        </w:rPr>
        <w:t>served 12.30</w:t>
      </w:r>
      <w:r w:rsidR="001144B4">
        <w:rPr>
          <w:rFonts w:cstheme="minorHAnsi"/>
          <w:sz w:val="26"/>
          <w:szCs w:val="26"/>
        </w:rPr>
        <w:t>, 3rd</w:t>
      </w:r>
      <w:r w:rsidR="007A60B1" w:rsidRPr="001144B4">
        <w:rPr>
          <w:rFonts w:cstheme="minorHAnsi"/>
          <w:sz w:val="26"/>
          <w:szCs w:val="26"/>
        </w:rPr>
        <w:t xml:space="preserve"> floor social space, FAB3</w:t>
      </w:r>
      <w:r w:rsidR="005A494C" w:rsidRPr="001144B4">
        <w:rPr>
          <w:rFonts w:cstheme="minorHAnsi"/>
          <w:sz w:val="26"/>
          <w:szCs w:val="26"/>
        </w:rPr>
        <w:t>.57</w:t>
      </w:r>
      <w:r w:rsidR="00CE0E1F">
        <w:rPr>
          <w:rFonts w:cstheme="minorHAnsi"/>
          <w:sz w:val="26"/>
          <w:szCs w:val="26"/>
        </w:rPr>
        <w:t>)</w:t>
      </w:r>
      <w:r w:rsidR="000B155C">
        <w:rPr>
          <w:rFonts w:cstheme="minorHAnsi"/>
          <w:sz w:val="26"/>
          <w:szCs w:val="26"/>
        </w:rPr>
        <w:t xml:space="preserve">, </w:t>
      </w:r>
      <w:r w:rsidR="00C85D81" w:rsidRPr="00160ABF">
        <w:rPr>
          <w:rFonts w:cstheme="minorHAnsi"/>
          <w:b/>
          <w:bCs/>
          <w:sz w:val="26"/>
          <w:szCs w:val="26"/>
        </w:rPr>
        <w:t>FAB2.43</w:t>
      </w:r>
      <w:r w:rsidR="00160ABF">
        <w:rPr>
          <w:rFonts w:cstheme="minorHAnsi"/>
          <w:b/>
          <w:bCs/>
          <w:sz w:val="26"/>
          <w:szCs w:val="26"/>
        </w:rPr>
        <w:t xml:space="preserve"> Faculty of Arts Building</w:t>
      </w:r>
    </w:p>
    <w:p w14:paraId="7227D340" w14:textId="6C23F076" w:rsidR="000C0D9A" w:rsidRDefault="009F1417" w:rsidP="006A578C">
      <w:pPr>
        <w:spacing w:after="0"/>
        <w:ind w:left="567" w:right="708"/>
        <w:jc w:val="both"/>
        <w:rPr>
          <w:rFonts w:cstheme="minorHAnsi"/>
          <w:sz w:val="26"/>
          <w:szCs w:val="26"/>
        </w:rPr>
      </w:pPr>
      <w:r>
        <w:rPr>
          <w:noProof/>
        </w:rPr>
        <w:drawing>
          <wp:anchor distT="0" distB="0" distL="114300" distR="114300" simplePos="0" relativeHeight="251678720" behindDoc="0" locked="0" layoutInCell="1" allowOverlap="1" wp14:anchorId="60B53E6A" wp14:editId="16BE26E3">
            <wp:simplePos x="0" y="0"/>
            <wp:positionH relativeFrom="margin">
              <wp:posOffset>4876800</wp:posOffset>
            </wp:positionH>
            <wp:positionV relativeFrom="paragraph">
              <wp:posOffset>133985</wp:posOffset>
            </wp:positionV>
            <wp:extent cx="1954530" cy="1681480"/>
            <wp:effectExtent l="0" t="0" r="7620" b="0"/>
            <wp:wrapSquare wrapText="bothSides"/>
            <wp:docPr id="1391428162" name="Picture 1" descr="A black and white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1428162" name="Picture 1" descr="A black and white logo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081" t="12165" r="8179" b="16734"/>
                    <a:stretch/>
                  </pic:blipFill>
                  <pic:spPr bwMode="auto">
                    <a:xfrm>
                      <a:off x="0" y="0"/>
                      <a:ext cx="1954530" cy="1681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E08A515" w14:textId="1BDDF0E9" w:rsidR="000C0D9A" w:rsidRPr="00CE0E1F" w:rsidRDefault="00606AA2" w:rsidP="006A578C">
      <w:pPr>
        <w:spacing w:after="0"/>
        <w:ind w:left="567" w:right="708"/>
        <w:jc w:val="both"/>
        <w:rPr>
          <w:rFonts w:cstheme="minorHAnsi"/>
          <w:b/>
          <w:bCs/>
          <w:color w:val="EF4052"/>
          <w:sz w:val="26"/>
          <w:szCs w:val="26"/>
        </w:rPr>
      </w:pPr>
      <w:r w:rsidRPr="00CE0E1F">
        <w:rPr>
          <w:rFonts w:cstheme="minorHAnsi"/>
          <w:b/>
          <w:bCs/>
          <w:color w:val="EF4052"/>
          <w:sz w:val="26"/>
          <w:szCs w:val="26"/>
        </w:rPr>
        <w:t>EMECC-EHRC</w:t>
      </w:r>
      <w:r w:rsidR="00853520">
        <w:rPr>
          <w:rFonts w:cstheme="minorHAnsi"/>
          <w:b/>
          <w:bCs/>
          <w:color w:val="EF4052"/>
          <w:sz w:val="26"/>
          <w:szCs w:val="26"/>
        </w:rPr>
        <w:t>-GHCC</w:t>
      </w:r>
      <w:r w:rsidRPr="00CE0E1F">
        <w:rPr>
          <w:rFonts w:cstheme="minorHAnsi"/>
          <w:b/>
          <w:bCs/>
          <w:color w:val="EF4052"/>
          <w:sz w:val="26"/>
          <w:szCs w:val="26"/>
        </w:rPr>
        <w:t xml:space="preserve"> </w:t>
      </w:r>
      <w:r w:rsidR="00853520">
        <w:rPr>
          <w:rFonts w:cstheme="minorHAnsi"/>
          <w:b/>
          <w:bCs/>
          <w:color w:val="EF4052"/>
          <w:sz w:val="26"/>
          <w:szCs w:val="26"/>
        </w:rPr>
        <w:t>J</w:t>
      </w:r>
      <w:r w:rsidRPr="00CE0E1F">
        <w:rPr>
          <w:rFonts w:cstheme="minorHAnsi"/>
          <w:b/>
          <w:bCs/>
          <w:color w:val="EF4052"/>
          <w:sz w:val="26"/>
          <w:szCs w:val="26"/>
        </w:rPr>
        <w:t xml:space="preserve">oint </w:t>
      </w:r>
      <w:r w:rsidR="00853520">
        <w:rPr>
          <w:rFonts w:cstheme="minorHAnsi"/>
          <w:b/>
          <w:bCs/>
          <w:color w:val="EF4052"/>
          <w:sz w:val="26"/>
          <w:szCs w:val="26"/>
        </w:rPr>
        <w:t>S</w:t>
      </w:r>
      <w:r w:rsidR="00901D4E" w:rsidRPr="00CE0E1F">
        <w:rPr>
          <w:rFonts w:cstheme="minorHAnsi"/>
          <w:b/>
          <w:bCs/>
          <w:color w:val="EF4052"/>
          <w:sz w:val="26"/>
          <w:szCs w:val="26"/>
        </w:rPr>
        <w:t>eminar</w:t>
      </w:r>
      <w:r w:rsidR="00853520">
        <w:rPr>
          <w:rFonts w:cstheme="minorHAnsi"/>
          <w:b/>
          <w:bCs/>
          <w:color w:val="EF4052"/>
          <w:sz w:val="26"/>
          <w:szCs w:val="26"/>
        </w:rPr>
        <w:t>:</w:t>
      </w:r>
      <w:r w:rsidRPr="00CE0E1F">
        <w:rPr>
          <w:rFonts w:cstheme="minorHAnsi"/>
          <w:b/>
          <w:bCs/>
          <w:color w:val="EF4052"/>
          <w:sz w:val="26"/>
          <w:szCs w:val="26"/>
        </w:rPr>
        <w:t xml:space="preserve"> </w:t>
      </w:r>
      <w:r w:rsidR="00853520" w:rsidRPr="00853520">
        <w:rPr>
          <w:rFonts w:cstheme="minorHAnsi"/>
          <w:b/>
          <w:bCs/>
          <w:color w:val="EF4052"/>
          <w:sz w:val="26"/>
          <w:szCs w:val="26"/>
        </w:rPr>
        <w:t xml:space="preserve">No </w:t>
      </w:r>
      <w:r w:rsidR="00853520">
        <w:rPr>
          <w:rFonts w:cstheme="minorHAnsi"/>
          <w:b/>
          <w:bCs/>
          <w:color w:val="EF4052"/>
          <w:sz w:val="26"/>
          <w:szCs w:val="26"/>
        </w:rPr>
        <w:t>C</w:t>
      </w:r>
      <w:r w:rsidR="00853520" w:rsidRPr="00853520">
        <w:rPr>
          <w:rFonts w:cstheme="minorHAnsi"/>
          <w:b/>
          <w:bCs/>
          <w:color w:val="EF4052"/>
          <w:sz w:val="26"/>
          <w:szCs w:val="26"/>
        </w:rPr>
        <w:t xml:space="preserve">ountry </w:t>
      </w:r>
      <w:r w:rsidR="00406211">
        <w:rPr>
          <w:rFonts w:cstheme="minorHAnsi"/>
          <w:b/>
          <w:bCs/>
          <w:color w:val="EF4052"/>
          <w:sz w:val="26"/>
          <w:szCs w:val="26"/>
        </w:rPr>
        <w:t>f</w:t>
      </w:r>
      <w:r w:rsidR="00853520" w:rsidRPr="00853520">
        <w:rPr>
          <w:rFonts w:cstheme="minorHAnsi"/>
          <w:b/>
          <w:bCs/>
          <w:color w:val="EF4052"/>
          <w:sz w:val="26"/>
          <w:szCs w:val="26"/>
        </w:rPr>
        <w:t xml:space="preserve">or </w:t>
      </w:r>
      <w:r w:rsidR="00853520">
        <w:rPr>
          <w:rFonts w:cstheme="minorHAnsi"/>
          <w:b/>
          <w:bCs/>
          <w:color w:val="EF4052"/>
          <w:sz w:val="26"/>
          <w:szCs w:val="26"/>
        </w:rPr>
        <w:t>T</w:t>
      </w:r>
      <w:r w:rsidR="00853520" w:rsidRPr="00853520">
        <w:rPr>
          <w:rFonts w:cstheme="minorHAnsi"/>
          <w:b/>
          <w:bCs/>
          <w:color w:val="EF4052"/>
          <w:sz w:val="26"/>
          <w:szCs w:val="26"/>
        </w:rPr>
        <w:t>ravellers? British Visitors to Spain and Portugal, 1760</w:t>
      </w:r>
      <w:r w:rsidR="00853520">
        <w:rPr>
          <w:rFonts w:cstheme="minorHAnsi"/>
          <w:b/>
          <w:bCs/>
          <w:color w:val="EF4052"/>
          <w:sz w:val="26"/>
          <w:szCs w:val="26"/>
        </w:rPr>
        <w:t>–</w:t>
      </w:r>
      <w:r w:rsidR="00853520" w:rsidRPr="00853520">
        <w:rPr>
          <w:rFonts w:cstheme="minorHAnsi"/>
          <w:b/>
          <w:bCs/>
          <w:color w:val="EF4052"/>
          <w:sz w:val="26"/>
          <w:szCs w:val="26"/>
        </w:rPr>
        <w:t>1820</w:t>
      </w:r>
    </w:p>
    <w:p w14:paraId="54F9B49B" w14:textId="65BA59C0" w:rsidR="00901D4E" w:rsidRPr="00901D4E" w:rsidRDefault="00901D4E" w:rsidP="006A578C">
      <w:pPr>
        <w:spacing w:after="0"/>
        <w:ind w:left="567" w:right="708"/>
        <w:jc w:val="both"/>
        <w:rPr>
          <w:rFonts w:cstheme="minorHAnsi"/>
          <w:sz w:val="26"/>
          <w:szCs w:val="26"/>
        </w:rPr>
      </w:pPr>
      <w:r w:rsidRPr="00901D4E">
        <w:rPr>
          <w:rFonts w:cstheme="minorHAnsi"/>
          <w:sz w:val="26"/>
          <w:szCs w:val="26"/>
        </w:rPr>
        <w:t>Roey Sweet (Leicester)</w:t>
      </w:r>
      <w:r w:rsidR="00CE0E1F">
        <w:rPr>
          <w:rFonts w:cstheme="minorHAnsi"/>
          <w:sz w:val="26"/>
          <w:szCs w:val="26"/>
        </w:rPr>
        <w:t xml:space="preserve">, chaired by Natalie Hanley-Smith </w:t>
      </w:r>
      <w:r w:rsidR="00153A40">
        <w:rPr>
          <w:rFonts w:cstheme="minorHAnsi"/>
          <w:sz w:val="26"/>
          <w:szCs w:val="26"/>
        </w:rPr>
        <w:t>(Warwick)</w:t>
      </w:r>
    </w:p>
    <w:p w14:paraId="13C28F4B" w14:textId="6136D8C2" w:rsidR="002B61C5" w:rsidRPr="00EF236C" w:rsidRDefault="000C0D9A" w:rsidP="00FF1A10">
      <w:pPr>
        <w:spacing w:after="120"/>
        <w:ind w:left="567" w:right="709"/>
        <w:jc w:val="both"/>
        <w:rPr>
          <w:rFonts w:ascii="Baskerville Old Face" w:hAnsi="Baskerville Old Face"/>
          <w:b/>
          <w:bCs/>
          <w:sz w:val="2"/>
          <w:szCs w:val="2"/>
        </w:rPr>
      </w:pPr>
      <w:r w:rsidRPr="000C0D9A">
        <w:rPr>
          <w:rFonts w:cstheme="minorHAnsi"/>
          <w:b/>
          <w:bCs/>
          <w:i/>
          <w:iCs/>
          <w:sz w:val="26"/>
          <w:szCs w:val="26"/>
        </w:rPr>
        <w:t xml:space="preserve">Week </w:t>
      </w:r>
      <w:r w:rsidR="00901D4E">
        <w:rPr>
          <w:rFonts w:cstheme="minorHAnsi"/>
          <w:b/>
          <w:bCs/>
          <w:i/>
          <w:iCs/>
          <w:sz w:val="26"/>
          <w:szCs w:val="26"/>
        </w:rPr>
        <w:t>10</w:t>
      </w:r>
      <w:r>
        <w:rPr>
          <w:rFonts w:cstheme="minorHAnsi"/>
          <w:b/>
          <w:bCs/>
          <w:i/>
          <w:iCs/>
          <w:sz w:val="26"/>
          <w:szCs w:val="26"/>
        </w:rPr>
        <w:t xml:space="preserve">. </w:t>
      </w:r>
      <w:r w:rsidR="00901D4E">
        <w:rPr>
          <w:rFonts w:cstheme="minorHAnsi"/>
          <w:sz w:val="26"/>
          <w:szCs w:val="26"/>
        </w:rPr>
        <w:t>Thu 5</w:t>
      </w:r>
      <w:r>
        <w:rPr>
          <w:rFonts w:cstheme="minorHAnsi"/>
          <w:sz w:val="26"/>
          <w:szCs w:val="26"/>
        </w:rPr>
        <w:t xml:space="preserve"> Dec, 1</w:t>
      </w:r>
      <w:r w:rsidR="007C138E">
        <w:rPr>
          <w:rFonts w:cstheme="minorHAnsi"/>
          <w:sz w:val="26"/>
          <w:szCs w:val="26"/>
        </w:rPr>
        <w:t>2</w:t>
      </w:r>
      <w:r w:rsidR="000F168D">
        <w:rPr>
          <w:rFonts w:cstheme="minorHAnsi"/>
          <w:sz w:val="26"/>
          <w:szCs w:val="26"/>
        </w:rPr>
        <w:t>.00–1</w:t>
      </w:r>
      <w:r w:rsidR="007C138E">
        <w:rPr>
          <w:rFonts w:cstheme="minorHAnsi"/>
          <w:sz w:val="26"/>
          <w:szCs w:val="26"/>
        </w:rPr>
        <w:t>3</w:t>
      </w:r>
      <w:r w:rsidR="000F168D">
        <w:rPr>
          <w:rFonts w:cstheme="minorHAnsi"/>
          <w:sz w:val="26"/>
          <w:szCs w:val="26"/>
        </w:rPr>
        <w:t>.00 (</w:t>
      </w:r>
      <w:r w:rsidR="009D59AF">
        <w:rPr>
          <w:rFonts w:cstheme="minorHAnsi"/>
          <w:sz w:val="26"/>
          <w:szCs w:val="26"/>
        </w:rPr>
        <w:t>tea and coffee served 12.00</w:t>
      </w:r>
      <w:r w:rsidR="000F168D">
        <w:rPr>
          <w:rFonts w:cstheme="minorHAnsi"/>
          <w:sz w:val="26"/>
          <w:szCs w:val="26"/>
        </w:rPr>
        <w:t>),</w:t>
      </w:r>
      <w:r>
        <w:rPr>
          <w:rFonts w:cstheme="minorHAnsi"/>
          <w:sz w:val="26"/>
          <w:szCs w:val="26"/>
        </w:rPr>
        <w:t xml:space="preserve"> </w:t>
      </w:r>
      <w:r w:rsidR="00EF236C">
        <w:rPr>
          <w:rFonts w:cstheme="minorHAnsi"/>
          <w:sz w:val="26"/>
          <w:szCs w:val="26"/>
        </w:rPr>
        <w:t xml:space="preserve">in </w:t>
      </w:r>
      <w:r w:rsidR="007C138E">
        <w:rPr>
          <w:rFonts w:cstheme="minorHAnsi"/>
          <w:b/>
          <w:bCs/>
          <w:sz w:val="26"/>
          <w:szCs w:val="26"/>
        </w:rPr>
        <w:t>OC0.04</w:t>
      </w:r>
      <w:r w:rsidR="00160ABF">
        <w:rPr>
          <w:rFonts w:cstheme="minorHAnsi"/>
          <w:b/>
          <w:bCs/>
          <w:sz w:val="26"/>
          <w:szCs w:val="26"/>
        </w:rPr>
        <w:t xml:space="preserve"> Faculty of Arts Building</w:t>
      </w:r>
      <w:r w:rsidR="00406211">
        <w:rPr>
          <w:rFonts w:cstheme="minorHAnsi"/>
          <w:b/>
          <w:bCs/>
          <w:sz w:val="26"/>
          <w:szCs w:val="26"/>
        </w:rPr>
        <w:t xml:space="preserve"> and on MS Teams</w:t>
      </w:r>
    </w:p>
    <w:sectPr w:rsidR="002B61C5" w:rsidRPr="00EF236C" w:rsidSect="000F168D">
      <w:pgSz w:w="11906" w:h="16838"/>
      <w:pgMar w:top="284" w:right="425" w:bottom="0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605120" w14:textId="77777777" w:rsidR="00DE5C20" w:rsidRDefault="00DE5C20" w:rsidP="002C4C9D">
      <w:pPr>
        <w:spacing w:after="0"/>
      </w:pPr>
      <w:r>
        <w:separator/>
      </w:r>
    </w:p>
  </w:endnote>
  <w:endnote w:type="continuationSeparator" w:id="0">
    <w:p w14:paraId="0DFF0A92" w14:textId="77777777" w:rsidR="00DE5C20" w:rsidRDefault="00DE5C20" w:rsidP="002C4C9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Zapf Chancery">
    <w:altName w:val="Calibri"/>
    <w:charset w:val="00"/>
    <w:family w:val="script"/>
    <w:pitch w:val="variable"/>
    <w:sig w:usb0="00000007" w:usb1="00000000" w:usb2="00000000" w:usb3="00000000" w:csb0="00000093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7A961A" w14:textId="77777777" w:rsidR="00DE5C20" w:rsidRDefault="00DE5C20" w:rsidP="002C4C9D">
      <w:pPr>
        <w:spacing w:after="0"/>
      </w:pPr>
      <w:r>
        <w:separator/>
      </w:r>
    </w:p>
  </w:footnote>
  <w:footnote w:type="continuationSeparator" w:id="0">
    <w:p w14:paraId="3ACF7C78" w14:textId="77777777" w:rsidR="00DE5C20" w:rsidRDefault="00DE5C20" w:rsidP="002C4C9D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BF1467"/>
    <w:multiLevelType w:val="hybridMultilevel"/>
    <w:tmpl w:val="35FC8D74"/>
    <w:lvl w:ilvl="0" w:tplc="12B06D4C">
      <w:start w:val="1"/>
      <w:numFmt w:val="bullet"/>
      <w:lvlText w:val=""/>
      <w:lvlJc w:val="left"/>
      <w:rPr>
        <w:rFonts w:ascii="Symbol" w:hAnsi="Symbol" w:hint="default"/>
        <w:color w:val="943634" w:themeColor="accent2" w:themeShade="BF"/>
      </w:rPr>
    </w:lvl>
    <w:lvl w:ilvl="1" w:tplc="37088ED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943634" w:themeColor="accent2" w:themeShade="BF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665A50"/>
    <w:multiLevelType w:val="hybridMultilevel"/>
    <w:tmpl w:val="A7B44DE2"/>
    <w:lvl w:ilvl="0" w:tplc="23028B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4F81BD" w:themeColor="accen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DD604F"/>
    <w:multiLevelType w:val="hybridMultilevel"/>
    <w:tmpl w:val="285489EC"/>
    <w:lvl w:ilvl="0" w:tplc="2A820F10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  <w:color w:val="943634"/>
      </w:rPr>
    </w:lvl>
    <w:lvl w:ilvl="1" w:tplc="080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3" w15:restartNumberingAfterBreak="0">
    <w:nsid w:val="57B32E69"/>
    <w:multiLevelType w:val="hybridMultilevel"/>
    <w:tmpl w:val="5F5A8088"/>
    <w:lvl w:ilvl="0" w:tplc="2A820F10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  <w:color w:val="943634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BC7ED6"/>
    <w:multiLevelType w:val="hybridMultilevel"/>
    <w:tmpl w:val="38D6E940"/>
    <w:lvl w:ilvl="0" w:tplc="08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728381212">
    <w:abstractNumId w:val="4"/>
  </w:num>
  <w:num w:numId="2" w16cid:durableId="1967156366">
    <w:abstractNumId w:val="0"/>
  </w:num>
  <w:num w:numId="3" w16cid:durableId="1573659827">
    <w:abstractNumId w:val="2"/>
  </w:num>
  <w:num w:numId="4" w16cid:durableId="1310936130">
    <w:abstractNumId w:val="3"/>
  </w:num>
  <w:num w:numId="5" w16cid:durableId="195503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gutterAtTop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4C43"/>
    <w:rsid w:val="00000467"/>
    <w:rsid w:val="00001B57"/>
    <w:rsid w:val="00002902"/>
    <w:rsid w:val="00005D7A"/>
    <w:rsid w:val="000065ED"/>
    <w:rsid w:val="0001367B"/>
    <w:rsid w:val="00021A82"/>
    <w:rsid w:val="00025156"/>
    <w:rsid w:val="00027DED"/>
    <w:rsid w:val="000300A7"/>
    <w:rsid w:val="00030301"/>
    <w:rsid w:val="0003743C"/>
    <w:rsid w:val="00047082"/>
    <w:rsid w:val="000702DD"/>
    <w:rsid w:val="00070FDA"/>
    <w:rsid w:val="00073760"/>
    <w:rsid w:val="0008355F"/>
    <w:rsid w:val="000A257E"/>
    <w:rsid w:val="000A4F4F"/>
    <w:rsid w:val="000B155C"/>
    <w:rsid w:val="000B1DC6"/>
    <w:rsid w:val="000B28E6"/>
    <w:rsid w:val="000B737D"/>
    <w:rsid w:val="000C0D9A"/>
    <w:rsid w:val="000D2452"/>
    <w:rsid w:val="000E4DEA"/>
    <w:rsid w:val="000F168D"/>
    <w:rsid w:val="000F4D7E"/>
    <w:rsid w:val="00100947"/>
    <w:rsid w:val="00105CBB"/>
    <w:rsid w:val="001144B4"/>
    <w:rsid w:val="0011645B"/>
    <w:rsid w:val="00124C94"/>
    <w:rsid w:val="0015179C"/>
    <w:rsid w:val="00153A40"/>
    <w:rsid w:val="00160A2E"/>
    <w:rsid w:val="00160ABF"/>
    <w:rsid w:val="00161616"/>
    <w:rsid w:val="00161F3B"/>
    <w:rsid w:val="001801A0"/>
    <w:rsid w:val="00183BB2"/>
    <w:rsid w:val="00184D12"/>
    <w:rsid w:val="00186E6C"/>
    <w:rsid w:val="00191907"/>
    <w:rsid w:val="00193CD3"/>
    <w:rsid w:val="001A0ABC"/>
    <w:rsid w:val="001A1C15"/>
    <w:rsid w:val="001B09F2"/>
    <w:rsid w:val="001B26AA"/>
    <w:rsid w:val="001B53E6"/>
    <w:rsid w:val="001B55DD"/>
    <w:rsid w:val="001C3883"/>
    <w:rsid w:val="001C47B4"/>
    <w:rsid w:val="001C6EEF"/>
    <w:rsid w:val="001D223C"/>
    <w:rsid w:val="001D2BBA"/>
    <w:rsid w:val="001D312F"/>
    <w:rsid w:val="001D3322"/>
    <w:rsid w:val="001D723A"/>
    <w:rsid w:val="001D7C76"/>
    <w:rsid w:val="001D7F25"/>
    <w:rsid w:val="001E1319"/>
    <w:rsid w:val="001E1AC9"/>
    <w:rsid w:val="001E47FC"/>
    <w:rsid w:val="001F16F7"/>
    <w:rsid w:val="0020508E"/>
    <w:rsid w:val="002076CF"/>
    <w:rsid w:val="0021608E"/>
    <w:rsid w:val="002211B2"/>
    <w:rsid w:val="00226F55"/>
    <w:rsid w:val="00231BC8"/>
    <w:rsid w:val="002339ED"/>
    <w:rsid w:val="0023541D"/>
    <w:rsid w:val="00242442"/>
    <w:rsid w:val="00242E6B"/>
    <w:rsid w:val="00250A4E"/>
    <w:rsid w:val="00252F75"/>
    <w:rsid w:val="002538EB"/>
    <w:rsid w:val="002644D7"/>
    <w:rsid w:val="00264803"/>
    <w:rsid w:val="00265818"/>
    <w:rsid w:val="0027143F"/>
    <w:rsid w:val="00280BD3"/>
    <w:rsid w:val="0028416A"/>
    <w:rsid w:val="0029429F"/>
    <w:rsid w:val="00295FB4"/>
    <w:rsid w:val="002A15E3"/>
    <w:rsid w:val="002A247B"/>
    <w:rsid w:val="002A33E6"/>
    <w:rsid w:val="002A6E11"/>
    <w:rsid w:val="002B28C9"/>
    <w:rsid w:val="002B4691"/>
    <w:rsid w:val="002B61C5"/>
    <w:rsid w:val="002C048F"/>
    <w:rsid w:val="002C4C9D"/>
    <w:rsid w:val="002D1885"/>
    <w:rsid w:val="002E4440"/>
    <w:rsid w:val="002E4968"/>
    <w:rsid w:val="002F74A0"/>
    <w:rsid w:val="00300D75"/>
    <w:rsid w:val="003045B9"/>
    <w:rsid w:val="00307523"/>
    <w:rsid w:val="00316EE6"/>
    <w:rsid w:val="00317CE5"/>
    <w:rsid w:val="0032098A"/>
    <w:rsid w:val="0032189F"/>
    <w:rsid w:val="003236C8"/>
    <w:rsid w:val="0033349C"/>
    <w:rsid w:val="00333B0E"/>
    <w:rsid w:val="0033543E"/>
    <w:rsid w:val="003374F9"/>
    <w:rsid w:val="00337866"/>
    <w:rsid w:val="00341C9C"/>
    <w:rsid w:val="0034370A"/>
    <w:rsid w:val="0035699E"/>
    <w:rsid w:val="003670A6"/>
    <w:rsid w:val="0037006B"/>
    <w:rsid w:val="003742BA"/>
    <w:rsid w:val="003746BE"/>
    <w:rsid w:val="003750CB"/>
    <w:rsid w:val="00381868"/>
    <w:rsid w:val="0038289E"/>
    <w:rsid w:val="003A0FA0"/>
    <w:rsid w:val="003B4404"/>
    <w:rsid w:val="003C15D5"/>
    <w:rsid w:val="003C6A7C"/>
    <w:rsid w:val="003D10CB"/>
    <w:rsid w:val="003D6A07"/>
    <w:rsid w:val="003E2100"/>
    <w:rsid w:val="003F1E44"/>
    <w:rsid w:val="004036E0"/>
    <w:rsid w:val="00406211"/>
    <w:rsid w:val="00410F73"/>
    <w:rsid w:val="00420A9D"/>
    <w:rsid w:val="00424852"/>
    <w:rsid w:val="00426D8B"/>
    <w:rsid w:val="0042790B"/>
    <w:rsid w:val="00431BA9"/>
    <w:rsid w:val="00447C44"/>
    <w:rsid w:val="00450E14"/>
    <w:rsid w:val="0045183D"/>
    <w:rsid w:val="0045354D"/>
    <w:rsid w:val="00461E49"/>
    <w:rsid w:val="004664FC"/>
    <w:rsid w:val="00470963"/>
    <w:rsid w:val="004709E3"/>
    <w:rsid w:val="0047442F"/>
    <w:rsid w:val="004857AC"/>
    <w:rsid w:val="004959F9"/>
    <w:rsid w:val="004A2C6B"/>
    <w:rsid w:val="004A2F31"/>
    <w:rsid w:val="004A659B"/>
    <w:rsid w:val="004B3E46"/>
    <w:rsid w:val="004C1B78"/>
    <w:rsid w:val="004C2761"/>
    <w:rsid w:val="004C2C62"/>
    <w:rsid w:val="004C7EDF"/>
    <w:rsid w:val="004D6ADB"/>
    <w:rsid w:val="004D6E45"/>
    <w:rsid w:val="004D75AC"/>
    <w:rsid w:val="004D7D86"/>
    <w:rsid w:val="004E4E78"/>
    <w:rsid w:val="004E5327"/>
    <w:rsid w:val="004E5D96"/>
    <w:rsid w:val="004E76AF"/>
    <w:rsid w:val="00501F00"/>
    <w:rsid w:val="00505F1D"/>
    <w:rsid w:val="00516E26"/>
    <w:rsid w:val="0053125C"/>
    <w:rsid w:val="00537ED8"/>
    <w:rsid w:val="00544CA1"/>
    <w:rsid w:val="00545D0E"/>
    <w:rsid w:val="005460C0"/>
    <w:rsid w:val="00555F4E"/>
    <w:rsid w:val="0056030C"/>
    <w:rsid w:val="00566950"/>
    <w:rsid w:val="00577D43"/>
    <w:rsid w:val="00580560"/>
    <w:rsid w:val="00584E73"/>
    <w:rsid w:val="00595000"/>
    <w:rsid w:val="005A117A"/>
    <w:rsid w:val="005A203B"/>
    <w:rsid w:val="005A455D"/>
    <w:rsid w:val="005A494C"/>
    <w:rsid w:val="005A5329"/>
    <w:rsid w:val="005A7732"/>
    <w:rsid w:val="005B041E"/>
    <w:rsid w:val="005B10F6"/>
    <w:rsid w:val="005B4602"/>
    <w:rsid w:val="005C3046"/>
    <w:rsid w:val="005D07B1"/>
    <w:rsid w:val="005D0A84"/>
    <w:rsid w:val="005E6D0F"/>
    <w:rsid w:val="005E7FC6"/>
    <w:rsid w:val="005F095A"/>
    <w:rsid w:val="005F304D"/>
    <w:rsid w:val="005F6FD3"/>
    <w:rsid w:val="006046AC"/>
    <w:rsid w:val="00606AA2"/>
    <w:rsid w:val="006136B4"/>
    <w:rsid w:val="0061473A"/>
    <w:rsid w:val="00615417"/>
    <w:rsid w:val="00624CAA"/>
    <w:rsid w:val="006306C0"/>
    <w:rsid w:val="00631BEC"/>
    <w:rsid w:val="006429FD"/>
    <w:rsid w:val="00645C27"/>
    <w:rsid w:val="00654F65"/>
    <w:rsid w:val="00664A7B"/>
    <w:rsid w:val="00665AFC"/>
    <w:rsid w:val="00665D11"/>
    <w:rsid w:val="006674FC"/>
    <w:rsid w:val="00675C1F"/>
    <w:rsid w:val="00682783"/>
    <w:rsid w:val="00683B5F"/>
    <w:rsid w:val="00690C98"/>
    <w:rsid w:val="006A3BF4"/>
    <w:rsid w:val="006A578C"/>
    <w:rsid w:val="006B2DC4"/>
    <w:rsid w:val="006C1D11"/>
    <w:rsid w:val="006D0012"/>
    <w:rsid w:val="006F3DCD"/>
    <w:rsid w:val="00702D92"/>
    <w:rsid w:val="0070575F"/>
    <w:rsid w:val="00710481"/>
    <w:rsid w:val="00722AAF"/>
    <w:rsid w:val="007456D3"/>
    <w:rsid w:val="00750F21"/>
    <w:rsid w:val="00755D62"/>
    <w:rsid w:val="007732A1"/>
    <w:rsid w:val="00773CAE"/>
    <w:rsid w:val="00775BCC"/>
    <w:rsid w:val="00780245"/>
    <w:rsid w:val="00784980"/>
    <w:rsid w:val="00785B64"/>
    <w:rsid w:val="00793569"/>
    <w:rsid w:val="007A49FA"/>
    <w:rsid w:val="007A60B1"/>
    <w:rsid w:val="007C138E"/>
    <w:rsid w:val="007D421D"/>
    <w:rsid w:val="007D5864"/>
    <w:rsid w:val="007E09FA"/>
    <w:rsid w:val="007E1812"/>
    <w:rsid w:val="007E660B"/>
    <w:rsid w:val="007F07B2"/>
    <w:rsid w:val="007F1C8B"/>
    <w:rsid w:val="007F1DD1"/>
    <w:rsid w:val="007F4996"/>
    <w:rsid w:val="00802274"/>
    <w:rsid w:val="008036A1"/>
    <w:rsid w:val="00814B67"/>
    <w:rsid w:val="008153CC"/>
    <w:rsid w:val="00820B7F"/>
    <w:rsid w:val="00823057"/>
    <w:rsid w:val="00825598"/>
    <w:rsid w:val="00827C78"/>
    <w:rsid w:val="00835584"/>
    <w:rsid w:val="00835EFA"/>
    <w:rsid w:val="0084352F"/>
    <w:rsid w:val="00846542"/>
    <w:rsid w:val="00847D79"/>
    <w:rsid w:val="00853520"/>
    <w:rsid w:val="00855EEE"/>
    <w:rsid w:val="00862036"/>
    <w:rsid w:val="00862C4F"/>
    <w:rsid w:val="00871473"/>
    <w:rsid w:val="0087571B"/>
    <w:rsid w:val="0089405B"/>
    <w:rsid w:val="008B398D"/>
    <w:rsid w:val="008B5A7C"/>
    <w:rsid w:val="008B7565"/>
    <w:rsid w:val="008B792D"/>
    <w:rsid w:val="008D0B5B"/>
    <w:rsid w:val="008D394E"/>
    <w:rsid w:val="008D5B51"/>
    <w:rsid w:val="008E1B4D"/>
    <w:rsid w:val="008E539C"/>
    <w:rsid w:val="009017BC"/>
    <w:rsid w:val="00901D4E"/>
    <w:rsid w:val="009021E1"/>
    <w:rsid w:val="00906D08"/>
    <w:rsid w:val="00912F19"/>
    <w:rsid w:val="009132EF"/>
    <w:rsid w:val="0092053F"/>
    <w:rsid w:val="00920F5E"/>
    <w:rsid w:val="00930968"/>
    <w:rsid w:val="00944FEE"/>
    <w:rsid w:val="0094784A"/>
    <w:rsid w:val="00952436"/>
    <w:rsid w:val="00957844"/>
    <w:rsid w:val="00962DC6"/>
    <w:rsid w:val="0096554C"/>
    <w:rsid w:val="009749A3"/>
    <w:rsid w:val="00974F5F"/>
    <w:rsid w:val="00975E38"/>
    <w:rsid w:val="00977EFF"/>
    <w:rsid w:val="009944AB"/>
    <w:rsid w:val="009A3A8E"/>
    <w:rsid w:val="009A5E9D"/>
    <w:rsid w:val="009B0192"/>
    <w:rsid w:val="009B0A51"/>
    <w:rsid w:val="009B2572"/>
    <w:rsid w:val="009C2357"/>
    <w:rsid w:val="009C3AC0"/>
    <w:rsid w:val="009D59AF"/>
    <w:rsid w:val="009D5DE0"/>
    <w:rsid w:val="009D7EE3"/>
    <w:rsid w:val="009E4B21"/>
    <w:rsid w:val="009E6F3A"/>
    <w:rsid w:val="009F1417"/>
    <w:rsid w:val="009F1A44"/>
    <w:rsid w:val="009F2DF5"/>
    <w:rsid w:val="009F68CE"/>
    <w:rsid w:val="009F6C2B"/>
    <w:rsid w:val="00A00316"/>
    <w:rsid w:val="00A23CAB"/>
    <w:rsid w:val="00A2544B"/>
    <w:rsid w:val="00A25A17"/>
    <w:rsid w:val="00A25F38"/>
    <w:rsid w:val="00A347CE"/>
    <w:rsid w:val="00A34F9F"/>
    <w:rsid w:val="00A44A32"/>
    <w:rsid w:val="00A500EC"/>
    <w:rsid w:val="00A54125"/>
    <w:rsid w:val="00A722AE"/>
    <w:rsid w:val="00A728D4"/>
    <w:rsid w:val="00A758ED"/>
    <w:rsid w:val="00A76341"/>
    <w:rsid w:val="00A81599"/>
    <w:rsid w:val="00A96849"/>
    <w:rsid w:val="00A96E87"/>
    <w:rsid w:val="00AA4FEA"/>
    <w:rsid w:val="00AA5FAA"/>
    <w:rsid w:val="00AB67B5"/>
    <w:rsid w:val="00AC1FF8"/>
    <w:rsid w:val="00AD68D0"/>
    <w:rsid w:val="00AE31D7"/>
    <w:rsid w:val="00AF5C7A"/>
    <w:rsid w:val="00AF6743"/>
    <w:rsid w:val="00AF7DFD"/>
    <w:rsid w:val="00B1072D"/>
    <w:rsid w:val="00B15935"/>
    <w:rsid w:val="00B25BC9"/>
    <w:rsid w:val="00B26964"/>
    <w:rsid w:val="00B37445"/>
    <w:rsid w:val="00B40FDA"/>
    <w:rsid w:val="00B42B43"/>
    <w:rsid w:val="00B457F7"/>
    <w:rsid w:val="00B578AE"/>
    <w:rsid w:val="00B6119E"/>
    <w:rsid w:val="00B822F1"/>
    <w:rsid w:val="00B8270C"/>
    <w:rsid w:val="00B84F28"/>
    <w:rsid w:val="00B94043"/>
    <w:rsid w:val="00BA13B1"/>
    <w:rsid w:val="00BB379A"/>
    <w:rsid w:val="00BB6D88"/>
    <w:rsid w:val="00BB73A2"/>
    <w:rsid w:val="00BC089B"/>
    <w:rsid w:val="00BC6925"/>
    <w:rsid w:val="00BD6DE0"/>
    <w:rsid w:val="00BF1107"/>
    <w:rsid w:val="00BF1E63"/>
    <w:rsid w:val="00BF2D9E"/>
    <w:rsid w:val="00C02263"/>
    <w:rsid w:val="00C02717"/>
    <w:rsid w:val="00C06D88"/>
    <w:rsid w:val="00C14D86"/>
    <w:rsid w:val="00C30728"/>
    <w:rsid w:val="00C31DFF"/>
    <w:rsid w:val="00C36BCE"/>
    <w:rsid w:val="00C4083E"/>
    <w:rsid w:val="00C51D30"/>
    <w:rsid w:val="00C53B08"/>
    <w:rsid w:val="00C54EB1"/>
    <w:rsid w:val="00C75FF2"/>
    <w:rsid w:val="00C800F4"/>
    <w:rsid w:val="00C81218"/>
    <w:rsid w:val="00C823C1"/>
    <w:rsid w:val="00C82DD8"/>
    <w:rsid w:val="00C85D81"/>
    <w:rsid w:val="00C9202A"/>
    <w:rsid w:val="00C92A34"/>
    <w:rsid w:val="00C9458D"/>
    <w:rsid w:val="00C9595D"/>
    <w:rsid w:val="00C9711F"/>
    <w:rsid w:val="00CB25B5"/>
    <w:rsid w:val="00CB30BD"/>
    <w:rsid w:val="00CB6DBF"/>
    <w:rsid w:val="00CC56F6"/>
    <w:rsid w:val="00CD4657"/>
    <w:rsid w:val="00CE0650"/>
    <w:rsid w:val="00CE0686"/>
    <w:rsid w:val="00CE0E1F"/>
    <w:rsid w:val="00CE6C7C"/>
    <w:rsid w:val="00CF3CE9"/>
    <w:rsid w:val="00D060B4"/>
    <w:rsid w:val="00D12065"/>
    <w:rsid w:val="00D30E60"/>
    <w:rsid w:val="00D46821"/>
    <w:rsid w:val="00D47F77"/>
    <w:rsid w:val="00D53A5A"/>
    <w:rsid w:val="00D57AB9"/>
    <w:rsid w:val="00D601C4"/>
    <w:rsid w:val="00D61501"/>
    <w:rsid w:val="00D6472F"/>
    <w:rsid w:val="00D842AC"/>
    <w:rsid w:val="00D85467"/>
    <w:rsid w:val="00D9340D"/>
    <w:rsid w:val="00D94C43"/>
    <w:rsid w:val="00DA3CAD"/>
    <w:rsid w:val="00DA7EDA"/>
    <w:rsid w:val="00DD1033"/>
    <w:rsid w:val="00DD328C"/>
    <w:rsid w:val="00DE0A97"/>
    <w:rsid w:val="00DE3DE7"/>
    <w:rsid w:val="00DE5C20"/>
    <w:rsid w:val="00DF1304"/>
    <w:rsid w:val="00DF1FE2"/>
    <w:rsid w:val="00DF30D2"/>
    <w:rsid w:val="00DF7C42"/>
    <w:rsid w:val="00E06887"/>
    <w:rsid w:val="00E10D74"/>
    <w:rsid w:val="00E14002"/>
    <w:rsid w:val="00E151D6"/>
    <w:rsid w:val="00E173AC"/>
    <w:rsid w:val="00E220EE"/>
    <w:rsid w:val="00E276F5"/>
    <w:rsid w:val="00E27A23"/>
    <w:rsid w:val="00E31939"/>
    <w:rsid w:val="00E40F1A"/>
    <w:rsid w:val="00E47BB1"/>
    <w:rsid w:val="00E51334"/>
    <w:rsid w:val="00E51898"/>
    <w:rsid w:val="00E5493E"/>
    <w:rsid w:val="00E6006F"/>
    <w:rsid w:val="00E629D0"/>
    <w:rsid w:val="00E62E3B"/>
    <w:rsid w:val="00E63195"/>
    <w:rsid w:val="00E83782"/>
    <w:rsid w:val="00E93A45"/>
    <w:rsid w:val="00EA7650"/>
    <w:rsid w:val="00EB6964"/>
    <w:rsid w:val="00EC22C0"/>
    <w:rsid w:val="00EC3726"/>
    <w:rsid w:val="00EC5FEE"/>
    <w:rsid w:val="00EC60ED"/>
    <w:rsid w:val="00ED1632"/>
    <w:rsid w:val="00ED4640"/>
    <w:rsid w:val="00ED5AF3"/>
    <w:rsid w:val="00EE5C26"/>
    <w:rsid w:val="00EF236C"/>
    <w:rsid w:val="00EF793E"/>
    <w:rsid w:val="00F01F0D"/>
    <w:rsid w:val="00F034A9"/>
    <w:rsid w:val="00F11211"/>
    <w:rsid w:val="00F11E2A"/>
    <w:rsid w:val="00F15082"/>
    <w:rsid w:val="00F16A75"/>
    <w:rsid w:val="00F170BD"/>
    <w:rsid w:val="00F22EF6"/>
    <w:rsid w:val="00F32DA6"/>
    <w:rsid w:val="00F3635F"/>
    <w:rsid w:val="00F40098"/>
    <w:rsid w:val="00F40750"/>
    <w:rsid w:val="00F437FD"/>
    <w:rsid w:val="00F46D07"/>
    <w:rsid w:val="00F519F1"/>
    <w:rsid w:val="00F538EE"/>
    <w:rsid w:val="00F55365"/>
    <w:rsid w:val="00F61054"/>
    <w:rsid w:val="00F62CD2"/>
    <w:rsid w:val="00F728A8"/>
    <w:rsid w:val="00F7326D"/>
    <w:rsid w:val="00F7782F"/>
    <w:rsid w:val="00F907A5"/>
    <w:rsid w:val="00F90E34"/>
    <w:rsid w:val="00FA2DD9"/>
    <w:rsid w:val="00FA588B"/>
    <w:rsid w:val="00FB00C2"/>
    <w:rsid w:val="00FB67F6"/>
    <w:rsid w:val="00FC1B9A"/>
    <w:rsid w:val="00FC6F36"/>
    <w:rsid w:val="00FC7278"/>
    <w:rsid w:val="00FD0A62"/>
    <w:rsid w:val="00FD5F53"/>
    <w:rsid w:val="00FD6DBA"/>
    <w:rsid w:val="00FF1A10"/>
    <w:rsid w:val="00FF6EDD"/>
    <w:rsid w:val="00FF7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82370A2"/>
  <w15:docId w15:val="{9563D549-A357-4ACC-B9A9-F9CAB9BB7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60A2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14B6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A117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1B26AA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94C43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4C4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94C4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3C15D5"/>
    <w:rPr>
      <w:i/>
      <w:iCs/>
    </w:rPr>
  </w:style>
  <w:style w:type="character" w:styleId="Strong">
    <w:name w:val="Strong"/>
    <w:basedOn w:val="DefaultParagraphFont"/>
    <w:uiPriority w:val="22"/>
    <w:qFormat/>
    <w:rsid w:val="003C15D5"/>
    <w:rPr>
      <w:b/>
      <w:bCs/>
    </w:rPr>
  </w:style>
  <w:style w:type="character" w:styleId="Hyperlink">
    <w:name w:val="Hyperlink"/>
    <w:basedOn w:val="DefaultParagraphFont"/>
    <w:uiPriority w:val="99"/>
    <w:unhideWhenUsed/>
    <w:rsid w:val="00410F73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231BC8"/>
    <w:pPr>
      <w:spacing w:after="0"/>
    </w:pPr>
  </w:style>
  <w:style w:type="character" w:customStyle="1" w:styleId="apple-converted-space">
    <w:name w:val="apple-converted-space"/>
    <w:basedOn w:val="DefaultParagraphFont"/>
    <w:rsid w:val="00A00316"/>
  </w:style>
  <w:style w:type="character" w:styleId="FollowedHyperlink">
    <w:name w:val="FollowedHyperlink"/>
    <w:basedOn w:val="DefaultParagraphFont"/>
    <w:uiPriority w:val="99"/>
    <w:semiHidden/>
    <w:unhideWhenUsed/>
    <w:rsid w:val="009E4B21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1B26AA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2C4C9D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2C4C9D"/>
  </w:style>
  <w:style w:type="paragraph" w:styleId="Footer">
    <w:name w:val="footer"/>
    <w:basedOn w:val="Normal"/>
    <w:link w:val="FooterChar"/>
    <w:uiPriority w:val="99"/>
    <w:unhideWhenUsed/>
    <w:rsid w:val="002C4C9D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2C4C9D"/>
  </w:style>
  <w:style w:type="paragraph" w:styleId="ListParagraph">
    <w:name w:val="List Paragraph"/>
    <w:basedOn w:val="Normal"/>
    <w:uiPriority w:val="34"/>
    <w:qFormat/>
    <w:rsid w:val="00675C1F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814B67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A117A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5A117A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160A2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ormalWeb">
    <w:name w:val="Normal (Web)"/>
    <w:basedOn w:val="Normal"/>
    <w:uiPriority w:val="99"/>
    <w:semiHidden/>
    <w:unhideWhenUsed/>
    <w:rsid w:val="00E31939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69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5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20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039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22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59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2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25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2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08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537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34654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190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6633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2900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167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2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32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596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620060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329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2907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44015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92486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031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8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1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naomi.pullin@warwick.ac.uk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ww.100ballads.org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295</Words>
  <Characters>1647</Characters>
  <Application>Microsoft Office Word</Application>
  <DocSecurity>0</DocSecurity>
  <Lines>20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Holmes, Sheilagh</dc:creator>
  <cp:lastModifiedBy>Pullin, Naomi</cp:lastModifiedBy>
  <cp:revision>28</cp:revision>
  <cp:lastPrinted>2023-09-27T12:38:00Z</cp:lastPrinted>
  <dcterms:created xsi:type="dcterms:W3CDTF">2024-09-17T12:41:00Z</dcterms:created>
  <dcterms:modified xsi:type="dcterms:W3CDTF">2024-10-30T12:09:00Z</dcterms:modified>
</cp:coreProperties>
</file>