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3341EF" w14:textId="77777777" w:rsidR="004623E6" w:rsidRPr="00F2261A" w:rsidRDefault="004623E6" w:rsidP="004623E6">
      <w:pPr>
        <w:pStyle w:val="Standard"/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en-US"/>
        </w:rPr>
      </w:pPr>
      <w:r w:rsidRPr="00F2261A">
        <w:rPr>
          <w:rFonts w:ascii="Arial" w:hAnsi="Arial" w:cs="Arial"/>
          <w:b/>
          <w:i/>
          <w:sz w:val="28"/>
          <w:szCs w:val="28"/>
          <w:lang w:val="en-US"/>
        </w:rPr>
        <w:t>Migration and the European City.</w:t>
      </w:r>
    </w:p>
    <w:p w14:paraId="386BFF10" w14:textId="496148D0" w:rsidR="004623E6" w:rsidRPr="00F2261A" w:rsidRDefault="004623E6" w:rsidP="004623E6">
      <w:pPr>
        <w:pStyle w:val="Standard"/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en-US"/>
        </w:rPr>
      </w:pPr>
      <w:r w:rsidRPr="00F2261A">
        <w:rPr>
          <w:rFonts w:ascii="Arial" w:hAnsi="Arial" w:cs="Arial"/>
          <w:b/>
          <w:i/>
          <w:sz w:val="28"/>
          <w:szCs w:val="28"/>
          <w:lang w:val="en-US"/>
        </w:rPr>
        <w:t xml:space="preserve">Social and Cultural Perspectives from Early Modernity to the Present. </w:t>
      </w:r>
    </w:p>
    <w:p w14:paraId="06A705D8" w14:textId="77777777" w:rsidR="004623E6" w:rsidRPr="00F2261A" w:rsidRDefault="004623E6" w:rsidP="004623E6">
      <w:pPr>
        <w:pStyle w:val="Standard"/>
        <w:spacing w:line="276" w:lineRule="auto"/>
        <w:jc w:val="center"/>
        <w:rPr>
          <w:rFonts w:ascii="Arial" w:hAnsi="Arial" w:cs="Arial"/>
          <w:sz w:val="28"/>
          <w:szCs w:val="28"/>
          <w:lang w:val="en-US"/>
        </w:rPr>
      </w:pPr>
    </w:p>
    <w:p w14:paraId="1426D19B" w14:textId="64DD0C4D" w:rsidR="004623E6" w:rsidRDefault="004623E6" w:rsidP="004623E6">
      <w:pPr>
        <w:pStyle w:val="Standard"/>
        <w:spacing w:line="276" w:lineRule="auto"/>
        <w:jc w:val="center"/>
        <w:rPr>
          <w:rFonts w:ascii="Arial" w:hAnsi="Arial" w:cs="Arial"/>
          <w:sz w:val="22"/>
          <w:szCs w:val="22"/>
          <w:lang w:val="en-US"/>
        </w:rPr>
      </w:pPr>
      <w:r w:rsidRPr="004623E6">
        <w:rPr>
          <w:rFonts w:ascii="Arial" w:hAnsi="Arial" w:cs="Arial"/>
          <w:sz w:val="22"/>
          <w:szCs w:val="22"/>
          <w:lang w:val="en-US"/>
        </w:rPr>
        <w:t>Italian-German Historical Institute. Trent, Italy, 18-20 September 2019</w:t>
      </w:r>
    </w:p>
    <w:p w14:paraId="4906CFB7" w14:textId="77777777" w:rsidR="001041EA" w:rsidRDefault="001041EA" w:rsidP="004623E6">
      <w:pPr>
        <w:pStyle w:val="Standard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</w:p>
    <w:p w14:paraId="0F2DC343" w14:textId="7AC3EA77" w:rsidR="00D66471" w:rsidRPr="001041EA" w:rsidRDefault="00D66471" w:rsidP="004623E6">
      <w:pPr>
        <w:pStyle w:val="Standard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Provisional </w:t>
      </w:r>
      <w:proofErr w:type="spellStart"/>
      <w:r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Programme</w:t>
      </w:r>
      <w:proofErr w:type="spellEnd"/>
      <w:r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 (subject to changes)</w:t>
      </w:r>
    </w:p>
    <w:p w14:paraId="213460B6" w14:textId="255B7C52" w:rsidR="002736CD" w:rsidRDefault="002736CD" w:rsidP="000C0773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GB"/>
        </w:rPr>
      </w:pPr>
    </w:p>
    <w:p w14:paraId="41BD0B4A" w14:textId="77777777" w:rsidR="001041EA" w:rsidRDefault="001041EA" w:rsidP="000C0773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GB"/>
        </w:rPr>
      </w:pPr>
    </w:p>
    <w:p w14:paraId="1E218824" w14:textId="77777777" w:rsidR="00A23EFB" w:rsidRDefault="00A23EFB" w:rsidP="000C0773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GB"/>
        </w:rPr>
      </w:pPr>
    </w:p>
    <w:p w14:paraId="5C3C6C70" w14:textId="28920F91" w:rsidR="002736CD" w:rsidRPr="00750F35" w:rsidRDefault="002C2A59" w:rsidP="001041EA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US"/>
        </w:rPr>
      </w:pPr>
      <w:r>
        <w:rPr>
          <w:rFonts w:ascii="Arial" w:hAnsi="Arial" w:cs="Arial"/>
          <w:b/>
          <w:i/>
          <w:sz w:val="22"/>
          <w:szCs w:val="22"/>
          <w:lang w:val="en-US"/>
        </w:rPr>
        <w:t xml:space="preserve">- </w:t>
      </w:r>
      <w:r w:rsidR="00CA63E2" w:rsidRPr="00D66471">
        <w:rPr>
          <w:rFonts w:ascii="Arial" w:hAnsi="Arial" w:cs="Arial"/>
          <w:b/>
          <w:i/>
          <w:sz w:val="22"/>
          <w:szCs w:val="22"/>
          <w:lang w:val="en-US"/>
        </w:rPr>
        <w:t>Wednesday</w:t>
      </w:r>
      <w:r>
        <w:rPr>
          <w:rFonts w:ascii="Arial" w:hAnsi="Arial" w:cs="Arial"/>
          <w:b/>
          <w:i/>
          <w:sz w:val="22"/>
          <w:szCs w:val="22"/>
          <w:lang w:val="en-US"/>
        </w:rPr>
        <w:t xml:space="preserve"> -</w:t>
      </w:r>
    </w:p>
    <w:p w14:paraId="2C1CA168" w14:textId="07B2E814" w:rsidR="009E55EA" w:rsidRPr="00D66471" w:rsidRDefault="0057471C" w:rsidP="002736CD">
      <w:pPr>
        <w:pStyle w:val="Standard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D66471">
        <w:rPr>
          <w:rFonts w:ascii="Arial" w:hAnsi="Arial" w:cs="Arial"/>
          <w:sz w:val="22"/>
          <w:szCs w:val="22"/>
          <w:lang w:val="en-US"/>
        </w:rPr>
        <w:t>14.00</w:t>
      </w:r>
    </w:p>
    <w:p w14:paraId="0844EF86" w14:textId="31AB0E73" w:rsidR="005B1352" w:rsidRDefault="002736CD" w:rsidP="002736CD">
      <w:pPr>
        <w:pStyle w:val="Standard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D66471">
        <w:rPr>
          <w:rFonts w:ascii="Arial" w:hAnsi="Arial" w:cs="Arial"/>
          <w:sz w:val="22"/>
          <w:szCs w:val="22"/>
          <w:lang w:val="en-US"/>
        </w:rPr>
        <w:t>Welcoming remarks</w:t>
      </w:r>
      <w:r w:rsidR="005B1352" w:rsidRPr="00D66471">
        <w:rPr>
          <w:rFonts w:ascii="Arial" w:hAnsi="Arial" w:cs="Arial"/>
          <w:sz w:val="22"/>
          <w:szCs w:val="22"/>
          <w:lang w:val="en-US"/>
        </w:rPr>
        <w:t xml:space="preserve"> &amp; Introduction</w:t>
      </w:r>
      <w:r w:rsidR="00D66471">
        <w:rPr>
          <w:rFonts w:ascii="Arial" w:hAnsi="Arial" w:cs="Arial"/>
          <w:sz w:val="22"/>
          <w:szCs w:val="22"/>
          <w:lang w:val="en-US"/>
        </w:rPr>
        <w:t>:</w:t>
      </w:r>
      <w:r w:rsidR="00D00E25" w:rsidRPr="00D66471">
        <w:rPr>
          <w:rFonts w:ascii="Arial" w:hAnsi="Arial" w:cs="Arial"/>
          <w:sz w:val="22"/>
          <w:szCs w:val="22"/>
          <w:lang w:val="en-US"/>
        </w:rPr>
        <w:t xml:space="preserve"> C</w:t>
      </w:r>
      <w:r w:rsidR="00D66471">
        <w:rPr>
          <w:rFonts w:ascii="Arial" w:hAnsi="Arial" w:cs="Arial"/>
          <w:sz w:val="22"/>
          <w:szCs w:val="22"/>
          <w:lang w:val="en-US"/>
        </w:rPr>
        <w:t>hristoph</w:t>
      </w:r>
      <w:r w:rsidR="00D00E25" w:rsidRPr="00D66471">
        <w:rPr>
          <w:rFonts w:ascii="Arial" w:hAnsi="Arial" w:cs="Arial"/>
          <w:sz w:val="22"/>
          <w:szCs w:val="22"/>
          <w:lang w:val="en-US"/>
        </w:rPr>
        <w:t xml:space="preserve"> Cornelissen (</w:t>
      </w:r>
      <w:r w:rsidR="00906E18">
        <w:rPr>
          <w:rFonts w:ascii="Arial" w:hAnsi="Arial" w:cs="Arial"/>
          <w:sz w:val="22"/>
          <w:szCs w:val="22"/>
          <w:lang w:val="en-US"/>
        </w:rPr>
        <w:t>Frankfurt/</w:t>
      </w:r>
      <w:r w:rsidR="00D66471">
        <w:rPr>
          <w:rFonts w:ascii="Arial" w:hAnsi="Arial" w:cs="Arial"/>
          <w:sz w:val="22"/>
          <w:szCs w:val="22"/>
          <w:lang w:val="en-US"/>
        </w:rPr>
        <w:t>Trent</w:t>
      </w:r>
      <w:r w:rsidR="00D00E25" w:rsidRPr="00D66471">
        <w:rPr>
          <w:rFonts w:ascii="Arial" w:hAnsi="Arial" w:cs="Arial"/>
          <w:sz w:val="22"/>
          <w:szCs w:val="22"/>
          <w:lang w:val="en-US"/>
        </w:rPr>
        <w:t>)</w:t>
      </w:r>
    </w:p>
    <w:p w14:paraId="470A8CAF" w14:textId="77777777" w:rsidR="001041EA" w:rsidRDefault="001041EA" w:rsidP="002736CD">
      <w:pPr>
        <w:pStyle w:val="Standard"/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3D4E127B" w14:textId="02417F89" w:rsidR="00F2261A" w:rsidRPr="00515F47" w:rsidRDefault="0057471C" w:rsidP="00D3644C">
      <w:pPr>
        <w:pStyle w:val="Standard"/>
        <w:spacing w:line="360" w:lineRule="auto"/>
        <w:ind w:left="1416" w:hanging="1416"/>
        <w:rPr>
          <w:rFonts w:ascii="Arial" w:hAnsi="Arial" w:cs="Arial"/>
          <w:i/>
          <w:sz w:val="22"/>
          <w:szCs w:val="22"/>
          <w:lang w:val="en-US"/>
        </w:rPr>
      </w:pPr>
      <w:r w:rsidRPr="00D66471">
        <w:rPr>
          <w:rFonts w:ascii="Arial" w:hAnsi="Arial" w:cs="Arial"/>
          <w:sz w:val="22"/>
          <w:szCs w:val="22"/>
          <w:lang w:val="en-US"/>
        </w:rPr>
        <w:t>14.30</w:t>
      </w:r>
      <w:r w:rsidR="007D2BFD" w:rsidRPr="00D66471">
        <w:rPr>
          <w:rFonts w:ascii="Arial" w:hAnsi="Arial" w:cs="Arial"/>
          <w:sz w:val="22"/>
          <w:szCs w:val="22"/>
          <w:lang w:val="en-US"/>
        </w:rPr>
        <w:t>-</w:t>
      </w:r>
      <w:r w:rsidRPr="00D66471">
        <w:rPr>
          <w:rFonts w:ascii="Arial" w:hAnsi="Arial" w:cs="Arial"/>
          <w:sz w:val="22"/>
          <w:szCs w:val="22"/>
          <w:lang w:val="en-US"/>
        </w:rPr>
        <w:t>16.00</w:t>
      </w:r>
      <w:r w:rsidR="002736CD" w:rsidRPr="00D66471">
        <w:rPr>
          <w:rFonts w:ascii="Arial" w:hAnsi="Arial" w:cs="Arial"/>
          <w:sz w:val="22"/>
          <w:szCs w:val="22"/>
          <w:lang w:val="en-US"/>
        </w:rPr>
        <w:t xml:space="preserve"> </w:t>
      </w:r>
      <w:r w:rsidR="00D66471">
        <w:rPr>
          <w:rFonts w:ascii="Arial" w:hAnsi="Arial" w:cs="Arial"/>
          <w:sz w:val="22"/>
          <w:szCs w:val="22"/>
          <w:lang w:val="en-US"/>
        </w:rPr>
        <w:tab/>
      </w:r>
      <w:r w:rsidR="002736CD" w:rsidRPr="00D66471">
        <w:rPr>
          <w:rFonts w:ascii="Arial" w:hAnsi="Arial" w:cs="Arial"/>
          <w:b/>
          <w:sz w:val="22"/>
          <w:szCs w:val="22"/>
          <w:lang w:val="en-US"/>
        </w:rPr>
        <w:t>KEYNOTE 1</w:t>
      </w:r>
      <w:r w:rsidR="002736CD" w:rsidRPr="002736CD">
        <w:rPr>
          <w:rFonts w:ascii="Arial" w:hAnsi="Arial" w:cs="Arial"/>
          <w:sz w:val="22"/>
          <w:szCs w:val="22"/>
          <w:lang w:val="en-US"/>
        </w:rPr>
        <w:t xml:space="preserve"> </w:t>
      </w:r>
      <w:r w:rsidR="008749A1">
        <w:rPr>
          <w:rFonts w:ascii="Arial" w:hAnsi="Arial" w:cs="Arial"/>
          <w:sz w:val="22"/>
          <w:szCs w:val="22"/>
          <w:lang w:val="en-US"/>
        </w:rPr>
        <w:t xml:space="preserve">- </w:t>
      </w:r>
      <w:r w:rsidR="002736CD" w:rsidRPr="008749A1">
        <w:rPr>
          <w:rFonts w:ascii="Arial" w:hAnsi="Arial" w:cs="Arial"/>
          <w:sz w:val="22"/>
          <w:szCs w:val="22"/>
          <w:lang w:val="en-US"/>
        </w:rPr>
        <w:t>L</w:t>
      </w:r>
      <w:r w:rsidR="00D66471" w:rsidRPr="008749A1">
        <w:rPr>
          <w:rFonts w:ascii="Arial" w:hAnsi="Arial" w:cs="Arial"/>
          <w:sz w:val="22"/>
          <w:szCs w:val="22"/>
          <w:lang w:val="en-US"/>
        </w:rPr>
        <w:t>eo</w:t>
      </w:r>
      <w:r w:rsidR="002736CD" w:rsidRPr="001C41F0">
        <w:rPr>
          <w:rFonts w:ascii="Arial" w:hAnsi="Arial" w:cs="Arial"/>
          <w:b/>
          <w:sz w:val="22"/>
          <w:szCs w:val="22"/>
          <w:lang w:val="en-US"/>
        </w:rPr>
        <w:t xml:space="preserve"> Lucassen</w:t>
      </w:r>
      <w:r w:rsidR="009E55EA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D66471" w:rsidRPr="008749A1">
        <w:rPr>
          <w:rFonts w:ascii="Arial" w:hAnsi="Arial" w:cs="Arial"/>
          <w:sz w:val="22"/>
          <w:szCs w:val="22"/>
          <w:lang w:val="en-US"/>
        </w:rPr>
        <w:t>(Leiden)</w:t>
      </w:r>
      <w:r w:rsidR="00D66471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D3644C">
        <w:rPr>
          <w:rFonts w:ascii="Arial" w:hAnsi="Arial" w:cs="Arial"/>
          <w:b/>
          <w:sz w:val="22"/>
          <w:szCs w:val="22"/>
          <w:lang w:val="en-US"/>
        </w:rPr>
        <w:br/>
      </w:r>
      <w:r w:rsidR="00515F47" w:rsidRPr="00515F47">
        <w:rPr>
          <w:rFonts w:ascii="Arial" w:hAnsi="Arial" w:cs="Arial"/>
          <w:bCs/>
          <w:i/>
          <w:sz w:val="22"/>
          <w:szCs w:val="22"/>
          <w:lang w:val="en-US"/>
        </w:rPr>
        <w:t>Migration and social change: a long-term global approach</w:t>
      </w:r>
    </w:p>
    <w:p w14:paraId="74220655" w14:textId="27230E21" w:rsidR="002736CD" w:rsidRPr="00D66471" w:rsidRDefault="009E55EA" w:rsidP="00D66471">
      <w:pPr>
        <w:pStyle w:val="Standard"/>
        <w:spacing w:line="360" w:lineRule="auto"/>
        <w:ind w:left="708" w:firstLine="708"/>
        <w:rPr>
          <w:rFonts w:ascii="Arial" w:hAnsi="Arial" w:cs="Arial"/>
          <w:i/>
          <w:sz w:val="22"/>
          <w:szCs w:val="22"/>
          <w:lang w:val="en-US"/>
        </w:rPr>
      </w:pPr>
      <w:r w:rsidRPr="00D66471">
        <w:rPr>
          <w:rFonts w:ascii="Arial" w:hAnsi="Arial" w:cs="Arial"/>
          <w:sz w:val="22"/>
          <w:szCs w:val="22"/>
          <w:lang w:val="en-US"/>
        </w:rPr>
        <w:t xml:space="preserve">Chair: </w:t>
      </w:r>
      <w:r w:rsidR="0057471C" w:rsidRPr="00D66471">
        <w:rPr>
          <w:rFonts w:ascii="Arial" w:hAnsi="Arial" w:cs="Arial"/>
          <w:sz w:val="22"/>
          <w:szCs w:val="22"/>
          <w:lang w:val="en-US"/>
        </w:rPr>
        <w:t>M</w:t>
      </w:r>
      <w:r w:rsidR="00D66471" w:rsidRPr="00D66471">
        <w:rPr>
          <w:rFonts w:ascii="Arial" w:hAnsi="Arial" w:cs="Arial"/>
          <w:sz w:val="22"/>
          <w:szCs w:val="22"/>
          <w:lang w:val="en-US"/>
        </w:rPr>
        <w:t>assimo</w:t>
      </w:r>
      <w:r w:rsidR="0057471C" w:rsidRPr="00D66471">
        <w:rPr>
          <w:rFonts w:ascii="Arial" w:hAnsi="Arial" w:cs="Arial"/>
          <w:sz w:val="22"/>
          <w:szCs w:val="22"/>
          <w:lang w:val="en-US"/>
        </w:rPr>
        <w:t xml:space="preserve"> Rospocher</w:t>
      </w:r>
      <w:r w:rsidR="00D66471" w:rsidRPr="00D66471">
        <w:rPr>
          <w:rFonts w:ascii="Arial" w:hAnsi="Arial" w:cs="Arial"/>
          <w:sz w:val="22"/>
          <w:szCs w:val="22"/>
          <w:lang w:val="en-US"/>
        </w:rPr>
        <w:t xml:space="preserve"> (Trent)</w:t>
      </w:r>
    </w:p>
    <w:p w14:paraId="752BCE2A" w14:textId="701590C7" w:rsidR="00CA63E2" w:rsidRPr="00CA63E2" w:rsidRDefault="00D66471" w:rsidP="00CA63E2">
      <w:pPr>
        <w:pStyle w:val="Standard"/>
        <w:spacing w:line="276" w:lineRule="auto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753F0AB8" w14:textId="77777777" w:rsidR="002736CD" w:rsidRPr="00CA63E2" w:rsidRDefault="002736CD" w:rsidP="00CA63E2">
      <w:pPr>
        <w:pStyle w:val="Standard"/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4FC57938" w14:textId="77777777" w:rsidR="006C7A12" w:rsidRDefault="00CA63E2" w:rsidP="006C7A1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US"/>
        </w:rPr>
      </w:pPr>
      <w:r>
        <w:rPr>
          <w:rFonts w:ascii="Arial" w:hAnsi="Arial" w:cs="Arial"/>
          <w:b/>
          <w:i/>
          <w:sz w:val="22"/>
          <w:szCs w:val="22"/>
          <w:lang w:val="en-GB"/>
        </w:rPr>
        <w:t xml:space="preserve">Session 1: </w:t>
      </w:r>
      <w:r w:rsidR="006C7A12">
        <w:rPr>
          <w:rFonts w:ascii="Arial" w:hAnsi="Arial" w:cs="Arial"/>
          <w:b/>
          <w:i/>
          <w:sz w:val="22"/>
          <w:szCs w:val="22"/>
          <w:lang w:val="en-US"/>
        </w:rPr>
        <w:t xml:space="preserve">Urban and Transnational Communities </w:t>
      </w:r>
    </w:p>
    <w:p w14:paraId="3AC64137" w14:textId="77777777" w:rsidR="00204677" w:rsidRPr="00906E18" w:rsidRDefault="00204677" w:rsidP="00204677">
      <w:pPr>
        <w:autoSpaceDE w:val="0"/>
        <w:adjustRightInd w:val="0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Chairs &amp; Commentators: Carlo </w:t>
      </w:r>
      <w:proofErr w:type="spellStart"/>
      <w:r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Arrighi</w:t>
      </w:r>
      <w:proofErr w:type="spellEnd"/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&amp; Jonathan </w:t>
      </w:r>
      <w:proofErr w:type="spellStart"/>
      <w:r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Rowson</w:t>
      </w:r>
      <w:proofErr w:type="spellEnd"/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</w:p>
    <w:p w14:paraId="7B59BCDF" w14:textId="2F09B082" w:rsidR="00BE06BC" w:rsidRPr="00D66471" w:rsidRDefault="0057471C" w:rsidP="00CA63E2">
      <w:pPr>
        <w:pStyle w:val="Standard"/>
        <w:spacing w:line="276" w:lineRule="auto"/>
        <w:rPr>
          <w:rFonts w:ascii="Arial" w:hAnsi="Arial" w:cs="Arial"/>
          <w:sz w:val="22"/>
          <w:szCs w:val="22"/>
          <w:lang w:val="en-GB"/>
        </w:rPr>
      </w:pPr>
      <w:r w:rsidRPr="00D66471">
        <w:rPr>
          <w:rFonts w:ascii="Arial" w:hAnsi="Arial" w:cs="Arial"/>
          <w:sz w:val="22"/>
          <w:szCs w:val="22"/>
          <w:lang w:val="en-GB"/>
        </w:rPr>
        <w:t>16.30-18.00</w:t>
      </w:r>
    </w:p>
    <w:p w14:paraId="7E35DA12" w14:textId="41473656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- </w:t>
      </w:r>
      <w:r w:rsidRPr="00D66471">
        <w:rPr>
          <w:rFonts w:ascii="Arial" w:hAnsi="Arial" w:cs="Arial"/>
          <w:b/>
          <w:sz w:val="22"/>
          <w:szCs w:val="22"/>
          <w:lang w:val="en-US"/>
        </w:rPr>
        <w:t>Camille</w:t>
      </w:r>
      <w:r w:rsidRPr="008D0921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8D0921">
        <w:rPr>
          <w:rFonts w:ascii="Arial" w:hAnsi="Arial" w:cs="Arial"/>
          <w:b/>
          <w:sz w:val="22"/>
          <w:szCs w:val="22"/>
          <w:lang w:val="en-US"/>
        </w:rPr>
        <w:t>Creyghton</w:t>
      </w:r>
      <w:proofErr w:type="spellEnd"/>
      <w:r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Pr="00D65F86">
        <w:rPr>
          <w:rFonts w:ascii="Arial" w:hAnsi="Arial" w:cs="Arial"/>
          <w:sz w:val="22"/>
          <w:szCs w:val="22"/>
          <w:lang w:val="en-US"/>
        </w:rPr>
        <w:t>(Amsterdam / London)</w:t>
      </w: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 </w:t>
      </w:r>
    </w:p>
    <w:p w14:paraId="72FBF35A" w14:textId="77777777" w:rsidR="006C7A12" w:rsidRPr="008D0921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Cities of exile: transnational exchange among </w:t>
      </w:r>
      <w:proofErr w:type="spellStart"/>
      <w:r w:rsidRPr="00D65F86">
        <w:rPr>
          <w:rFonts w:ascii="Arial" w:hAnsi="Arial" w:cs="Arial"/>
          <w:sz w:val="22"/>
          <w:szCs w:val="22"/>
          <w:lang w:val="en-US"/>
        </w:rPr>
        <w:t>émigre</w:t>
      </w:r>
      <w:proofErr w:type="spellEnd"/>
      <w:r w:rsidRPr="00D65F86">
        <w:rPr>
          <w:rFonts w:ascii="Arial" w:hAnsi="Arial" w:cs="Arial"/>
          <w:sz w:val="22"/>
          <w:szCs w:val="22"/>
          <w:lang w:val="en-US"/>
        </w:rPr>
        <w:t>́</w:t>
      </w: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 intellectuals in Paris and London, 1830-1848. An attempt at integrating intellectual, urban and migration history</w:t>
      </w:r>
    </w:p>
    <w:p w14:paraId="46B3A5A0" w14:textId="77777777" w:rsidR="006C7A12" w:rsidRPr="008D0921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74E5D48C" w14:textId="63FC5B9B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</w:t>
      </w:r>
      <w:r w:rsidRPr="00D66471">
        <w:rPr>
          <w:rFonts w:ascii="Arial" w:hAnsi="Arial" w:cs="Arial"/>
          <w:b/>
          <w:sz w:val="22"/>
          <w:szCs w:val="22"/>
          <w:lang w:val="en-US"/>
        </w:rPr>
        <w:t>Joseph John</w:t>
      </w:r>
      <w:r w:rsidRPr="008D0921">
        <w:rPr>
          <w:rFonts w:ascii="Arial" w:hAnsi="Arial" w:cs="Arial"/>
          <w:sz w:val="22"/>
          <w:szCs w:val="22"/>
          <w:lang w:val="en-US"/>
        </w:rPr>
        <w:t xml:space="preserve"> </w:t>
      </w:r>
      <w:r w:rsidRPr="008D0921">
        <w:rPr>
          <w:rFonts w:ascii="Arial" w:hAnsi="Arial" w:cs="Arial"/>
          <w:b/>
          <w:sz w:val="22"/>
          <w:szCs w:val="22"/>
          <w:lang w:val="en-US"/>
        </w:rPr>
        <w:t>Viscomi</w:t>
      </w:r>
      <w:r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Pr="004623E6">
        <w:rPr>
          <w:rFonts w:ascii="Arial" w:hAnsi="Arial" w:cs="Arial"/>
          <w:sz w:val="22"/>
          <w:szCs w:val="22"/>
          <w:lang w:val="en-US"/>
        </w:rPr>
        <w:t>(London)</w:t>
      </w: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 </w:t>
      </w:r>
    </w:p>
    <w:p w14:paraId="3017EE81" w14:textId="77777777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Between Italy and Egypt: </w:t>
      </w:r>
      <w:proofErr w:type="spellStart"/>
      <w:r w:rsidRPr="008D0921">
        <w:rPr>
          <w:rFonts w:ascii="Arial" w:hAnsi="Arial" w:cs="Arial"/>
          <w:i/>
          <w:sz w:val="22"/>
          <w:szCs w:val="22"/>
          <w:lang w:val="en-US"/>
        </w:rPr>
        <w:t>Decolonising</w:t>
      </w:r>
      <w:proofErr w:type="spellEnd"/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 the Mediterranean, 1946-1961</w:t>
      </w:r>
    </w:p>
    <w:p w14:paraId="67A0357C" w14:textId="77777777" w:rsidR="00CA63E2" w:rsidRPr="00750F35" w:rsidRDefault="00CA63E2" w:rsidP="001041EA">
      <w:pPr>
        <w:pStyle w:val="Standard"/>
        <w:spacing w:line="276" w:lineRule="auto"/>
        <w:rPr>
          <w:rFonts w:ascii="Arial" w:hAnsi="Arial" w:cs="Arial"/>
          <w:b/>
          <w:i/>
          <w:sz w:val="22"/>
          <w:szCs w:val="22"/>
          <w:lang w:val="en-US"/>
        </w:rPr>
      </w:pPr>
    </w:p>
    <w:p w14:paraId="0E4F495E" w14:textId="4F4044AA" w:rsidR="00F2261A" w:rsidRPr="00F85414" w:rsidRDefault="0057471C" w:rsidP="00D3644C">
      <w:pPr>
        <w:autoSpaceDE w:val="0"/>
        <w:autoSpaceDN w:val="0"/>
        <w:adjustRightInd w:val="0"/>
        <w:spacing w:line="276" w:lineRule="auto"/>
        <w:ind w:left="1416" w:hanging="1416"/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D66471">
        <w:rPr>
          <w:rFonts w:ascii="Arial" w:hAnsi="Arial" w:cs="Arial"/>
          <w:sz w:val="22"/>
          <w:szCs w:val="22"/>
          <w:lang w:val="en-US"/>
        </w:rPr>
        <w:t>18</w:t>
      </w:r>
      <w:r w:rsidR="007D2BFD" w:rsidRPr="00D66471">
        <w:rPr>
          <w:rFonts w:ascii="Arial" w:hAnsi="Arial" w:cs="Arial"/>
          <w:sz w:val="22"/>
          <w:szCs w:val="22"/>
          <w:lang w:val="en-US"/>
        </w:rPr>
        <w:t>.</w:t>
      </w:r>
      <w:r w:rsidRPr="00D66471">
        <w:rPr>
          <w:rFonts w:ascii="Arial" w:hAnsi="Arial" w:cs="Arial"/>
          <w:sz w:val="22"/>
          <w:szCs w:val="22"/>
          <w:lang w:val="en-US"/>
        </w:rPr>
        <w:t>0</w:t>
      </w:r>
      <w:r w:rsidR="007D2BFD" w:rsidRPr="00D66471">
        <w:rPr>
          <w:rFonts w:ascii="Arial" w:hAnsi="Arial" w:cs="Arial"/>
          <w:sz w:val="22"/>
          <w:szCs w:val="22"/>
          <w:lang w:val="en-US"/>
        </w:rPr>
        <w:t>0</w:t>
      </w:r>
      <w:r w:rsidR="00311E3E">
        <w:rPr>
          <w:rFonts w:ascii="Arial" w:hAnsi="Arial" w:cs="Arial"/>
          <w:sz w:val="22"/>
          <w:szCs w:val="22"/>
          <w:lang w:val="en-US"/>
        </w:rPr>
        <w:t>-19.30</w:t>
      </w:r>
      <w:r w:rsidR="00CA63E2" w:rsidRPr="00D66471">
        <w:rPr>
          <w:rFonts w:ascii="Arial" w:hAnsi="Arial" w:cs="Arial"/>
          <w:sz w:val="22"/>
          <w:szCs w:val="22"/>
          <w:lang w:val="en-US"/>
        </w:rPr>
        <w:t xml:space="preserve"> </w:t>
      </w:r>
      <w:r w:rsidR="00D66471">
        <w:rPr>
          <w:rFonts w:ascii="Arial" w:hAnsi="Arial" w:cs="Arial"/>
          <w:sz w:val="22"/>
          <w:szCs w:val="22"/>
          <w:lang w:val="en-US"/>
        </w:rPr>
        <w:tab/>
      </w:r>
      <w:r w:rsidR="00CA63E2" w:rsidRPr="00D66471">
        <w:rPr>
          <w:rFonts w:ascii="Arial" w:hAnsi="Arial" w:cs="Arial"/>
          <w:b/>
          <w:sz w:val="22"/>
          <w:szCs w:val="22"/>
          <w:lang w:val="en-US"/>
        </w:rPr>
        <w:t>KEYNOTE 2</w:t>
      </w:r>
      <w:r w:rsidR="00CA63E2" w:rsidRPr="002736CD">
        <w:rPr>
          <w:rFonts w:ascii="Arial" w:hAnsi="Arial" w:cs="Arial"/>
          <w:sz w:val="22"/>
          <w:szCs w:val="22"/>
          <w:lang w:val="en-US"/>
        </w:rPr>
        <w:t xml:space="preserve"> </w:t>
      </w:r>
      <w:r w:rsidR="008749A1">
        <w:rPr>
          <w:rFonts w:ascii="Arial" w:hAnsi="Arial" w:cs="Arial"/>
          <w:sz w:val="22"/>
          <w:szCs w:val="22"/>
          <w:lang w:val="en-US"/>
        </w:rPr>
        <w:t xml:space="preserve">- </w:t>
      </w:r>
      <w:r w:rsidR="00A23EFB" w:rsidRPr="00D66471">
        <w:rPr>
          <w:rFonts w:ascii="Arial" w:hAnsi="Arial" w:cs="Arial"/>
          <w:b/>
          <w:sz w:val="22"/>
          <w:szCs w:val="22"/>
          <w:lang w:val="en-US"/>
        </w:rPr>
        <w:t>C</w:t>
      </w:r>
      <w:r w:rsidR="00D66471" w:rsidRPr="00D66471">
        <w:rPr>
          <w:rFonts w:ascii="Arial" w:hAnsi="Arial" w:cs="Arial"/>
          <w:b/>
          <w:sz w:val="22"/>
          <w:szCs w:val="22"/>
          <w:lang w:val="en-US"/>
        </w:rPr>
        <w:t>laus</w:t>
      </w:r>
      <w:r w:rsidR="00A23EFB" w:rsidRPr="00D66471">
        <w:rPr>
          <w:rFonts w:ascii="Arial" w:hAnsi="Arial" w:cs="Arial"/>
          <w:b/>
          <w:sz w:val="22"/>
          <w:szCs w:val="22"/>
          <w:lang w:val="en-US"/>
        </w:rPr>
        <w:t xml:space="preserve"> </w:t>
      </w:r>
      <w:proofErr w:type="spellStart"/>
      <w:r w:rsidR="00CA63E2" w:rsidRPr="00D66471">
        <w:rPr>
          <w:rFonts w:ascii="Arial" w:hAnsi="Arial" w:cs="Arial"/>
          <w:b/>
          <w:sz w:val="22"/>
          <w:szCs w:val="22"/>
          <w:lang w:val="en-US"/>
        </w:rPr>
        <w:t>Leggewie</w:t>
      </w:r>
      <w:proofErr w:type="spellEnd"/>
      <w:r w:rsidR="009E55EA" w:rsidRPr="00D66471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D66471" w:rsidRPr="00D66471">
        <w:rPr>
          <w:rFonts w:ascii="Arial" w:hAnsi="Arial" w:cs="Arial"/>
          <w:b/>
          <w:sz w:val="22"/>
          <w:szCs w:val="22"/>
          <w:lang w:val="en-US"/>
        </w:rPr>
        <w:t>(</w:t>
      </w:r>
      <w:proofErr w:type="spellStart"/>
      <w:r w:rsidR="00D66471" w:rsidRPr="00D66471">
        <w:rPr>
          <w:rFonts w:ascii="Arial" w:hAnsi="Arial" w:cs="Arial"/>
          <w:b/>
          <w:sz w:val="22"/>
          <w:szCs w:val="22"/>
          <w:lang w:val="en-US"/>
        </w:rPr>
        <w:t>Gie</w:t>
      </w:r>
      <w:r w:rsidR="00D66471">
        <w:rPr>
          <w:rFonts w:ascii="Arial" w:hAnsi="Arial" w:cs="Arial"/>
          <w:b/>
          <w:sz w:val="22"/>
          <w:szCs w:val="22"/>
          <w:lang w:val="en-US"/>
        </w:rPr>
        <w:t>ß</w:t>
      </w:r>
      <w:r w:rsidR="00D66471" w:rsidRPr="00D66471">
        <w:rPr>
          <w:rFonts w:ascii="Arial" w:hAnsi="Arial" w:cs="Arial"/>
          <w:b/>
          <w:sz w:val="22"/>
          <w:szCs w:val="22"/>
          <w:lang w:val="en-US"/>
        </w:rPr>
        <w:t>en</w:t>
      </w:r>
      <w:proofErr w:type="spellEnd"/>
      <w:r w:rsidR="00D66471" w:rsidRPr="00D66471">
        <w:rPr>
          <w:rFonts w:ascii="Arial" w:hAnsi="Arial" w:cs="Arial"/>
          <w:b/>
          <w:sz w:val="22"/>
          <w:szCs w:val="22"/>
          <w:lang w:val="en-US"/>
        </w:rPr>
        <w:t>)</w:t>
      </w:r>
      <w:r w:rsidR="00D66471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D3644C">
        <w:rPr>
          <w:rFonts w:ascii="Arial" w:hAnsi="Arial" w:cs="Arial"/>
          <w:b/>
          <w:sz w:val="22"/>
          <w:szCs w:val="22"/>
          <w:lang w:val="en-US"/>
        </w:rPr>
        <w:br/>
      </w:r>
      <w:r w:rsidR="00F85414" w:rsidRPr="00F8541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Migrants in Cities: A sociological perspective</w:t>
      </w:r>
    </w:p>
    <w:p w14:paraId="39FDA1DD" w14:textId="46F8C9FE" w:rsidR="006C7A12" w:rsidRPr="00D66471" w:rsidRDefault="009E55EA" w:rsidP="00D66471">
      <w:pPr>
        <w:autoSpaceDE w:val="0"/>
        <w:autoSpaceDN w:val="0"/>
        <w:adjustRightInd w:val="0"/>
        <w:spacing w:line="276" w:lineRule="auto"/>
        <w:ind w:left="708" w:firstLine="708"/>
        <w:rPr>
          <w:rFonts w:ascii="Arial" w:hAnsi="Arial" w:cs="Arial"/>
          <w:i/>
          <w:sz w:val="22"/>
          <w:szCs w:val="22"/>
          <w:lang w:val="en-US"/>
        </w:rPr>
      </w:pPr>
      <w:r w:rsidRPr="00D66471">
        <w:rPr>
          <w:rFonts w:ascii="Arial" w:hAnsi="Arial" w:cs="Arial"/>
          <w:sz w:val="22"/>
          <w:szCs w:val="22"/>
          <w:lang w:val="en-US"/>
        </w:rPr>
        <w:t xml:space="preserve">Chair: </w:t>
      </w:r>
      <w:r w:rsidR="00D66471" w:rsidRPr="00D66471">
        <w:rPr>
          <w:rFonts w:ascii="Arial" w:hAnsi="Arial" w:cs="Arial"/>
          <w:sz w:val="22"/>
          <w:szCs w:val="22"/>
          <w:lang w:val="en-US"/>
        </w:rPr>
        <w:t>Christoph</w:t>
      </w:r>
      <w:r w:rsidR="006C7A12" w:rsidRPr="00D66471">
        <w:rPr>
          <w:rFonts w:ascii="Arial" w:hAnsi="Arial" w:cs="Arial"/>
          <w:sz w:val="22"/>
          <w:szCs w:val="22"/>
          <w:lang w:val="en-US"/>
        </w:rPr>
        <w:t xml:space="preserve"> Cornelissen</w:t>
      </w:r>
      <w:r w:rsidR="00906E18">
        <w:rPr>
          <w:rFonts w:ascii="Arial" w:hAnsi="Arial" w:cs="Arial"/>
          <w:sz w:val="22"/>
          <w:szCs w:val="22"/>
          <w:lang w:val="en-US"/>
        </w:rPr>
        <w:t xml:space="preserve"> (Frankfurt/Trent)</w:t>
      </w:r>
    </w:p>
    <w:p w14:paraId="4CED63CA" w14:textId="40A81112" w:rsidR="00A23EFB" w:rsidRDefault="00A23EFB" w:rsidP="00CA63E2">
      <w:pPr>
        <w:pStyle w:val="Standard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0AA3BD5A" w14:textId="77777777" w:rsidR="001041EA" w:rsidRPr="00CA63E2" w:rsidRDefault="001041EA" w:rsidP="00CA63E2">
      <w:pPr>
        <w:pStyle w:val="Standard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3C42C335" w14:textId="03624E1B" w:rsidR="008D0921" w:rsidRPr="00D66471" w:rsidRDefault="002C2A59" w:rsidP="00A23EFB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US"/>
        </w:rPr>
      </w:pPr>
      <w:r>
        <w:rPr>
          <w:rFonts w:ascii="Arial" w:hAnsi="Arial" w:cs="Arial"/>
          <w:b/>
          <w:i/>
          <w:sz w:val="22"/>
          <w:szCs w:val="22"/>
          <w:lang w:val="en-US"/>
        </w:rPr>
        <w:t xml:space="preserve">- </w:t>
      </w:r>
      <w:r w:rsidR="00CA63E2" w:rsidRPr="00D66471">
        <w:rPr>
          <w:rFonts w:ascii="Arial" w:hAnsi="Arial" w:cs="Arial"/>
          <w:b/>
          <w:i/>
          <w:sz w:val="22"/>
          <w:szCs w:val="22"/>
          <w:lang w:val="en-US"/>
        </w:rPr>
        <w:t>Thursday</w:t>
      </w:r>
      <w:r>
        <w:rPr>
          <w:rFonts w:ascii="Arial" w:hAnsi="Arial" w:cs="Arial"/>
          <w:b/>
          <w:i/>
          <w:sz w:val="22"/>
          <w:szCs w:val="22"/>
          <w:lang w:val="en-US"/>
        </w:rPr>
        <w:t xml:space="preserve"> -</w:t>
      </w:r>
    </w:p>
    <w:p w14:paraId="5178A487" w14:textId="77777777" w:rsidR="00876A6E" w:rsidRPr="008D0921" w:rsidRDefault="00876A6E" w:rsidP="000C0773">
      <w:pPr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</w:p>
    <w:p w14:paraId="0EF245B3" w14:textId="77777777" w:rsidR="0057471C" w:rsidRPr="002736CD" w:rsidRDefault="00CA63E2" w:rsidP="0057471C">
      <w:pPr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US"/>
        </w:rPr>
      </w:pPr>
      <w:r>
        <w:rPr>
          <w:rFonts w:ascii="Arial" w:hAnsi="Arial" w:cs="Arial"/>
          <w:b/>
          <w:i/>
          <w:sz w:val="22"/>
          <w:szCs w:val="22"/>
          <w:lang w:val="en-GB"/>
        </w:rPr>
        <w:t xml:space="preserve">Session 2: </w:t>
      </w:r>
      <w:r w:rsidR="0057471C" w:rsidRPr="00D66471">
        <w:rPr>
          <w:rFonts w:ascii="Arial" w:hAnsi="Arial" w:cs="Arial"/>
          <w:b/>
          <w:i/>
          <w:sz w:val="22"/>
          <w:szCs w:val="22"/>
          <w:lang w:val="en-US"/>
        </w:rPr>
        <w:t>Economic Perspectives</w:t>
      </w:r>
    </w:p>
    <w:p w14:paraId="6C212F2B" w14:textId="531FBAE7" w:rsidR="0057471C" w:rsidRPr="00906E18" w:rsidRDefault="0057471C" w:rsidP="001041EA">
      <w:pPr>
        <w:spacing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Chair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s</w:t>
      </w:r>
      <w:r w:rsidR="00923966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&amp; Commentator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s</w:t>
      </w: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: 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Vittoria </w:t>
      </w:r>
      <w:proofErr w:type="spellStart"/>
      <w:r w:rsidR="00FC7F4E"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Princi</w:t>
      </w:r>
      <w:proofErr w:type="spellEnd"/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&amp; Tatiana </w:t>
      </w:r>
      <w:proofErr w:type="spellStart"/>
      <w:r w:rsidR="00FC7F4E"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Tabac</w:t>
      </w:r>
      <w:proofErr w:type="spellEnd"/>
    </w:p>
    <w:p w14:paraId="501B7AA2" w14:textId="4C611376" w:rsidR="0057471C" w:rsidRPr="001041EA" w:rsidRDefault="0057471C" w:rsidP="0057471C">
      <w:pPr>
        <w:spacing w:line="276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9.00</w:t>
      </w:r>
      <w:r w:rsidR="00906E18">
        <w:rPr>
          <w:rFonts w:ascii="Arial" w:hAnsi="Arial" w:cs="Arial"/>
          <w:color w:val="000000" w:themeColor="text1"/>
          <w:sz w:val="22"/>
          <w:szCs w:val="22"/>
          <w:lang w:val="en-US"/>
        </w:rPr>
        <w:t>-</w:t>
      </w: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11.15</w:t>
      </w:r>
    </w:p>
    <w:p w14:paraId="493C75FD" w14:textId="77B11106" w:rsidR="0057471C" w:rsidRDefault="0057471C" w:rsidP="0057471C">
      <w:pPr>
        <w:autoSpaceDE w:val="0"/>
        <w:autoSpaceDN w:val="0"/>
        <w:adjustRightInd w:val="0"/>
        <w:rPr>
          <w:rFonts w:ascii="Arial" w:hAnsi="Arial" w:cs="Arial"/>
          <w:sz w:val="22"/>
          <w:lang w:val="en-US"/>
        </w:rPr>
      </w:pPr>
      <w:r w:rsidRPr="008D0921">
        <w:rPr>
          <w:rFonts w:ascii="Arial" w:hAnsi="Arial" w:cs="Arial"/>
          <w:sz w:val="22"/>
          <w:lang w:val="en-US"/>
        </w:rPr>
        <w:t xml:space="preserve">- William </w:t>
      </w:r>
      <w:r w:rsidRPr="008D0921">
        <w:rPr>
          <w:rFonts w:ascii="Arial" w:hAnsi="Arial" w:cs="Arial"/>
          <w:b/>
          <w:sz w:val="22"/>
          <w:lang w:val="en-US"/>
        </w:rPr>
        <w:t>Farrell</w:t>
      </w:r>
      <w:r w:rsidRPr="008D0921">
        <w:rPr>
          <w:rFonts w:ascii="Arial" w:hAnsi="Arial" w:cs="Arial"/>
          <w:sz w:val="22"/>
          <w:lang w:val="en-US"/>
        </w:rPr>
        <w:t xml:space="preserve"> </w:t>
      </w:r>
      <w:r w:rsidRPr="00F2261A">
        <w:rPr>
          <w:rFonts w:ascii="Arial" w:hAnsi="Arial" w:cs="Arial"/>
          <w:sz w:val="22"/>
          <w:lang w:val="en-GB"/>
        </w:rPr>
        <w:t>(Leicester)</w:t>
      </w:r>
      <w:r w:rsidRPr="000E4C0A">
        <w:rPr>
          <w:rFonts w:ascii="Arial" w:hAnsi="Arial" w:cs="Arial"/>
          <w:b/>
          <w:sz w:val="22"/>
          <w:lang w:val="en-GB"/>
        </w:rPr>
        <w:t xml:space="preserve"> </w:t>
      </w:r>
      <w:r w:rsidRPr="000E4C0A">
        <w:rPr>
          <w:rFonts w:ascii="Arial" w:hAnsi="Arial" w:cs="Arial"/>
          <w:sz w:val="22"/>
          <w:lang w:val="en-GB"/>
        </w:rPr>
        <w:t>and Tim</w:t>
      </w:r>
      <w:r w:rsidRPr="000E4C0A">
        <w:rPr>
          <w:rFonts w:ascii="Arial" w:hAnsi="Arial" w:cs="Arial"/>
          <w:b/>
          <w:sz w:val="22"/>
          <w:lang w:val="en-GB"/>
        </w:rPr>
        <w:t xml:space="preserve"> Reinke-Williams </w:t>
      </w:r>
      <w:r w:rsidRPr="00F2261A">
        <w:rPr>
          <w:rFonts w:ascii="Arial" w:hAnsi="Arial" w:cs="Arial"/>
          <w:sz w:val="22"/>
          <w:lang w:val="en-GB"/>
        </w:rPr>
        <w:t>(Northampton)</w:t>
      </w:r>
      <w:r w:rsidRPr="008D0921">
        <w:rPr>
          <w:rFonts w:ascii="Arial" w:hAnsi="Arial" w:cs="Arial"/>
          <w:sz w:val="22"/>
          <w:lang w:val="en-US"/>
        </w:rPr>
        <w:t xml:space="preserve"> </w:t>
      </w:r>
    </w:p>
    <w:p w14:paraId="2F873C49" w14:textId="77777777" w:rsidR="0057471C" w:rsidRPr="000E4C0A" w:rsidRDefault="0057471C" w:rsidP="0057471C">
      <w:pPr>
        <w:autoSpaceDE w:val="0"/>
        <w:autoSpaceDN w:val="0"/>
        <w:adjustRightInd w:val="0"/>
        <w:rPr>
          <w:rFonts w:ascii="Arial" w:hAnsi="Arial" w:cs="Arial"/>
          <w:b/>
          <w:sz w:val="22"/>
          <w:lang w:val="en-GB"/>
        </w:rPr>
      </w:pPr>
      <w:r w:rsidRPr="008D0921">
        <w:rPr>
          <w:rFonts w:ascii="Arial" w:hAnsi="Arial" w:cs="Arial"/>
          <w:i/>
          <w:sz w:val="22"/>
          <w:lang w:val="en-US"/>
        </w:rPr>
        <w:t>Apprentice Migration to Early Modern London: A Four Nations Approach</w:t>
      </w:r>
    </w:p>
    <w:p w14:paraId="72207A08" w14:textId="77777777" w:rsidR="0057471C" w:rsidRPr="008D0921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lang w:val="en-US"/>
        </w:rPr>
      </w:pPr>
    </w:p>
    <w:p w14:paraId="62F689FA" w14:textId="72B39D24" w:rsidR="0057471C" w:rsidRDefault="0057471C" w:rsidP="0057471C">
      <w:pPr>
        <w:spacing w:line="276" w:lineRule="auto"/>
        <w:jc w:val="both"/>
        <w:rPr>
          <w:rFonts w:ascii="Arial" w:hAnsi="Arial" w:cs="Arial"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- </w:t>
      </w:r>
      <w:r w:rsidRPr="008D0921">
        <w:rPr>
          <w:rFonts w:ascii="Arial" w:hAnsi="Arial" w:cs="Arial"/>
          <w:sz w:val="22"/>
          <w:szCs w:val="22"/>
          <w:lang w:val="en-US"/>
        </w:rPr>
        <w:t xml:space="preserve">Brian </w:t>
      </w:r>
      <w:proofErr w:type="spellStart"/>
      <w:r w:rsidRPr="008D0921">
        <w:rPr>
          <w:rFonts w:ascii="Arial" w:hAnsi="Arial" w:cs="Arial"/>
          <w:b/>
          <w:sz w:val="22"/>
          <w:szCs w:val="22"/>
          <w:lang w:val="en-US"/>
        </w:rPr>
        <w:t>Shaev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(</w:t>
      </w:r>
      <w:r w:rsidRPr="004623E6">
        <w:rPr>
          <w:rFonts w:ascii="Arial" w:hAnsi="Arial" w:cs="Arial"/>
          <w:sz w:val="22"/>
          <w:szCs w:val="22"/>
          <w:lang w:val="en-US"/>
        </w:rPr>
        <w:t xml:space="preserve">Gothenburg </w:t>
      </w:r>
      <w:r w:rsidR="001461EF">
        <w:rPr>
          <w:rFonts w:ascii="Arial" w:hAnsi="Arial" w:cs="Arial"/>
          <w:sz w:val="22"/>
          <w:szCs w:val="22"/>
          <w:lang w:val="en-US"/>
        </w:rPr>
        <w:t>/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BE06BC">
        <w:rPr>
          <w:rFonts w:ascii="Arial" w:hAnsi="Arial" w:cs="Arial"/>
          <w:sz w:val="22"/>
          <w:szCs w:val="22"/>
          <w:lang w:val="en-US"/>
        </w:rPr>
        <w:t>Leiden</w:t>
      </w:r>
      <w:r>
        <w:rPr>
          <w:rFonts w:ascii="Arial" w:hAnsi="Arial" w:cs="Arial"/>
          <w:sz w:val="22"/>
          <w:szCs w:val="22"/>
          <w:lang w:val="en-US"/>
        </w:rPr>
        <w:t>)</w:t>
      </w:r>
    </w:p>
    <w:p w14:paraId="27182C70" w14:textId="77777777" w:rsidR="0057471C" w:rsidRPr="008D0921" w:rsidRDefault="0057471C" w:rsidP="0057471C">
      <w:pPr>
        <w:spacing w:line="276" w:lineRule="auto"/>
        <w:jc w:val="both"/>
        <w:rPr>
          <w:rFonts w:ascii="Arial" w:hAnsi="Arial" w:cs="Arial"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Expellees, Returnees, and Labor Migration in the Reconstruction of Dortmund</w:t>
      </w:r>
    </w:p>
    <w:p w14:paraId="656D9EC0" w14:textId="77777777" w:rsidR="0057471C" w:rsidRPr="008D0921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39701254" w14:textId="4344BFA4" w:rsidR="0057471C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Victoria </w:t>
      </w:r>
      <w:r w:rsidRPr="008D0921">
        <w:rPr>
          <w:rFonts w:ascii="Arial" w:hAnsi="Arial" w:cs="Arial"/>
          <w:b/>
          <w:sz w:val="22"/>
          <w:szCs w:val="22"/>
          <w:lang w:val="en-US"/>
        </w:rPr>
        <w:t>Kelley</w:t>
      </w:r>
      <w:r w:rsidR="00F2261A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F2261A" w:rsidRPr="001461EF">
        <w:rPr>
          <w:rFonts w:ascii="Arial" w:hAnsi="Arial" w:cs="Arial"/>
          <w:sz w:val="22"/>
          <w:szCs w:val="22"/>
          <w:lang w:val="en-US"/>
        </w:rPr>
        <w:t>(</w:t>
      </w:r>
      <w:proofErr w:type="spellStart"/>
      <w:r w:rsidR="001461EF">
        <w:rPr>
          <w:rFonts w:ascii="Arial" w:hAnsi="Arial" w:cs="Arial"/>
          <w:sz w:val="22"/>
          <w:szCs w:val="22"/>
          <w:lang w:val="en-US"/>
        </w:rPr>
        <w:t>Farnham</w:t>
      </w:r>
      <w:proofErr w:type="spellEnd"/>
      <w:r w:rsidR="00F2261A" w:rsidRPr="001461EF">
        <w:rPr>
          <w:rFonts w:ascii="Arial" w:hAnsi="Arial" w:cs="Arial"/>
          <w:sz w:val="22"/>
          <w:szCs w:val="22"/>
          <w:lang w:val="en-US"/>
        </w:rPr>
        <w:t>)</w:t>
      </w:r>
    </w:p>
    <w:p w14:paraId="1B7BED8B" w14:textId="77777777" w:rsidR="0057471C" w:rsidRPr="008D0921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The material cultures of migration-immigrants in the informal economy of street trading in London</w:t>
      </w:r>
    </w:p>
    <w:p w14:paraId="1664D194" w14:textId="77777777" w:rsidR="00CA63E2" w:rsidRPr="00750F35" w:rsidRDefault="00CA63E2" w:rsidP="00CA63E2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US"/>
        </w:rPr>
      </w:pPr>
    </w:p>
    <w:p w14:paraId="5E3D9540" w14:textId="6C1DBF32" w:rsidR="00D336CE" w:rsidRPr="001041EA" w:rsidRDefault="007D2BFD" w:rsidP="00D336CE">
      <w:pPr>
        <w:pStyle w:val="Standard"/>
        <w:spacing w:line="360" w:lineRule="auto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11</w:t>
      </w:r>
      <w:r w:rsidR="0057471C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.30</w:t>
      </w: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-1</w:t>
      </w:r>
      <w:r w:rsidR="0057471C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3</w:t>
      </w: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.</w:t>
      </w:r>
      <w:r w:rsidR="0057471C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0</w:t>
      </w: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0</w:t>
      </w:r>
      <w:r w:rsidR="00CA63E2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8749A1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CA63E2" w:rsidRPr="001041EA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KEYNOTE</w:t>
      </w:r>
      <w:r w:rsidR="00CA63E2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CA63E2" w:rsidRPr="001041EA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3</w:t>
      </w:r>
      <w:r w:rsidR="00CA63E2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Susanne</w:t>
      </w:r>
      <w:r w:rsidR="00CA63E2" w:rsidRPr="001041EA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 Rau </w:t>
      </w:r>
      <w:r w:rsidR="00CA63E2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(Erfurt)</w:t>
      </w:r>
      <w:r w:rsidR="009E55EA" w:rsidRPr="001041EA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 </w:t>
      </w:r>
    </w:p>
    <w:p w14:paraId="5379C91B" w14:textId="726C30D8" w:rsidR="008749A1" w:rsidRPr="008749A1" w:rsidRDefault="00D336CE" w:rsidP="008749A1">
      <w:pPr>
        <w:pStyle w:val="Standard"/>
        <w:spacing w:line="360" w:lineRule="auto"/>
        <w:ind w:left="1416"/>
        <w:rPr>
          <w:rFonts w:ascii="Arial" w:hAnsi="Arial" w:cs="Arial"/>
          <w:i/>
          <w:sz w:val="22"/>
          <w:szCs w:val="22"/>
        </w:rPr>
      </w:pPr>
      <w:r w:rsidRPr="008749A1">
        <w:rPr>
          <w:rFonts w:ascii="Arial" w:hAnsi="Arial" w:cs="Arial"/>
          <w:i/>
          <w:sz w:val="22"/>
          <w:szCs w:val="22"/>
        </w:rPr>
        <w:t>'Parcours' and maps</w:t>
      </w:r>
      <w:r w:rsidR="008749A1">
        <w:rPr>
          <w:rFonts w:ascii="Arial" w:hAnsi="Arial" w:cs="Arial"/>
          <w:i/>
          <w:sz w:val="22"/>
          <w:szCs w:val="22"/>
        </w:rPr>
        <w:t>:</w:t>
      </w:r>
      <w:r w:rsidRPr="008749A1">
        <w:rPr>
          <w:rFonts w:ascii="Arial" w:hAnsi="Arial" w:cs="Arial"/>
          <w:i/>
          <w:sz w:val="22"/>
          <w:szCs w:val="22"/>
        </w:rPr>
        <w:t xml:space="preserve"> </w:t>
      </w:r>
    </w:p>
    <w:p w14:paraId="4515309A" w14:textId="4C3CCC63" w:rsidR="00A23EFB" w:rsidRPr="008749A1" w:rsidRDefault="00D336CE" w:rsidP="008749A1">
      <w:pPr>
        <w:pStyle w:val="Standard"/>
        <w:spacing w:line="360" w:lineRule="auto"/>
        <w:ind w:left="1416"/>
        <w:rPr>
          <w:rFonts w:ascii="Arial" w:hAnsi="Arial" w:cs="Arial"/>
          <w:b/>
          <w:i/>
          <w:sz w:val="22"/>
          <w:szCs w:val="22"/>
          <w:lang w:val="en-US"/>
        </w:rPr>
      </w:pPr>
      <w:r w:rsidRPr="008749A1">
        <w:rPr>
          <w:rFonts w:ascii="Arial" w:hAnsi="Arial" w:cs="Arial"/>
          <w:i/>
          <w:sz w:val="22"/>
          <w:szCs w:val="22"/>
        </w:rPr>
        <w:t>Exploring and capturing evolving urban spaces in early modernity</w:t>
      </w:r>
    </w:p>
    <w:p w14:paraId="34C8C553" w14:textId="5BB645EB" w:rsidR="00CA63E2" w:rsidRPr="008749A1" w:rsidRDefault="009E55EA" w:rsidP="008749A1">
      <w:pPr>
        <w:pStyle w:val="Standard"/>
        <w:spacing w:line="360" w:lineRule="auto"/>
        <w:ind w:left="708" w:firstLine="708"/>
        <w:rPr>
          <w:rFonts w:ascii="Arial" w:hAnsi="Arial" w:cs="Arial"/>
          <w:sz w:val="22"/>
          <w:szCs w:val="22"/>
          <w:lang w:val="en-US"/>
        </w:rPr>
      </w:pPr>
      <w:r w:rsidRPr="008749A1">
        <w:rPr>
          <w:rFonts w:ascii="Arial" w:hAnsi="Arial" w:cs="Arial"/>
          <w:sz w:val="22"/>
          <w:szCs w:val="22"/>
          <w:lang w:val="en-US"/>
        </w:rPr>
        <w:t>Chair: Beat Kümin</w:t>
      </w:r>
      <w:r w:rsidR="008749A1">
        <w:rPr>
          <w:rFonts w:ascii="Arial" w:hAnsi="Arial" w:cs="Arial"/>
          <w:sz w:val="22"/>
          <w:szCs w:val="22"/>
          <w:lang w:val="en-US"/>
        </w:rPr>
        <w:t xml:space="preserve"> (Warwick)</w:t>
      </w:r>
    </w:p>
    <w:p w14:paraId="7882A543" w14:textId="77777777" w:rsidR="008D0921" w:rsidRPr="008D0921" w:rsidRDefault="008D0921" w:rsidP="00876A6E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</w:p>
    <w:p w14:paraId="47A978B0" w14:textId="77777777" w:rsidR="00876A6E" w:rsidRPr="008D0921" w:rsidRDefault="00876A6E" w:rsidP="00876A6E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</w:p>
    <w:p w14:paraId="590AB3AF" w14:textId="77777777" w:rsidR="0057471C" w:rsidRPr="002736CD" w:rsidRDefault="00CA63E2" w:rsidP="0057471C">
      <w:pPr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US"/>
        </w:rPr>
      </w:pPr>
      <w:r>
        <w:rPr>
          <w:rFonts w:ascii="Arial" w:hAnsi="Arial" w:cs="Arial"/>
          <w:b/>
          <w:i/>
          <w:sz w:val="22"/>
          <w:szCs w:val="22"/>
          <w:lang w:val="en-GB"/>
        </w:rPr>
        <w:t xml:space="preserve">Session 3: </w:t>
      </w:r>
      <w:r w:rsidR="0057471C" w:rsidRPr="002736CD">
        <w:rPr>
          <w:rFonts w:ascii="Arial" w:hAnsi="Arial" w:cs="Arial"/>
          <w:b/>
          <w:i/>
          <w:sz w:val="22"/>
          <w:szCs w:val="22"/>
          <w:lang w:val="en-US"/>
        </w:rPr>
        <w:t>Identification and control</w:t>
      </w:r>
    </w:p>
    <w:p w14:paraId="0A9C2E33" w14:textId="03521E4B" w:rsidR="0057471C" w:rsidRPr="00906E18" w:rsidRDefault="0057471C" w:rsidP="001041EA">
      <w:pPr>
        <w:pStyle w:val="Standard"/>
        <w:spacing w:line="276" w:lineRule="auto"/>
        <w:jc w:val="center"/>
        <w:rPr>
          <w:rFonts w:ascii="Arial" w:hAnsi="Arial" w:cs="Arial"/>
          <w:color w:val="000000" w:themeColor="text1"/>
          <w:sz w:val="22"/>
          <w:szCs w:val="22"/>
          <w:lang w:val="it-IT"/>
        </w:rPr>
      </w:pPr>
      <w:r w:rsidRPr="00906E18">
        <w:rPr>
          <w:rFonts w:ascii="Arial" w:hAnsi="Arial" w:cs="Arial"/>
          <w:color w:val="000000" w:themeColor="text1"/>
          <w:sz w:val="22"/>
          <w:szCs w:val="22"/>
          <w:lang w:val="it-IT"/>
        </w:rPr>
        <w:t>Chair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it-IT"/>
        </w:rPr>
        <w:t>s &amp; Commentators</w:t>
      </w:r>
      <w:r w:rsidRPr="00906E18">
        <w:rPr>
          <w:rFonts w:ascii="Arial" w:hAnsi="Arial" w:cs="Arial"/>
          <w:color w:val="000000" w:themeColor="text1"/>
          <w:sz w:val="22"/>
          <w:szCs w:val="22"/>
          <w:lang w:val="it-IT"/>
        </w:rPr>
        <w:t xml:space="preserve">: </w:t>
      </w:r>
      <w:r w:rsidR="001041EA" w:rsidRPr="00906E18">
        <w:rPr>
          <w:rFonts w:ascii="Arial" w:hAnsi="Arial" w:cs="Arial"/>
          <w:color w:val="000000" w:themeColor="text1"/>
          <w:sz w:val="22"/>
          <w:szCs w:val="22"/>
          <w:lang w:val="it-IT"/>
        </w:rPr>
        <w:t xml:space="preserve">Marco </w:t>
      </w:r>
      <w:r w:rsidR="001041EA" w:rsidRPr="00906E18">
        <w:rPr>
          <w:rFonts w:ascii="Arial" w:hAnsi="Arial" w:cs="Arial"/>
          <w:b/>
          <w:color w:val="000000" w:themeColor="text1"/>
          <w:sz w:val="22"/>
          <w:szCs w:val="22"/>
          <w:lang w:val="it-IT"/>
        </w:rPr>
        <w:t>Bettassa</w:t>
      </w:r>
      <w:r w:rsidR="001041EA" w:rsidRPr="00906E18">
        <w:rPr>
          <w:rFonts w:ascii="Arial" w:hAnsi="Arial" w:cs="Arial"/>
          <w:color w:val="000000" w:themeColor="text1"/>
          <w:sz w:val="22"/>
          <w:szCs w:val="22"/>
          <w:lang w:val="it-IT"/>
        </w:rPr>
        <w:t xml:space="preserve"> &amp; Elisa </w:t>
      </w:r>
      <w:r w:rsidR="001041EA" w:rsidRPr="00906E18">
        <w:rPr>
          <w:rFonts w:ascii="Arial" w:hAnsi="Arial" w:cs="Arial"/>
          <w:b/>
          <w:color w:val="000000" w:themeColor="text1"/>
          <w:sz w:val="22"/>
          <w:szCs w:val="22"/>
          <w:lang w:val="it-IT"/>
        </w:rPr>
        <w:t>Clodelli</w:t>
      </w:r>
    </w:p>
    <w:p w14:paraId="24A5040A" w14:textId="76B90F19" w:rsidR="0057471C" w:rsidRPr="001041EA" w:rsidRDefault="0057471C" w:rsidP="0057471C">
      <w:pPr>
        <w:spacing w:line="276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14.30- 16.00</w:t>
      </w:r>
    </w:p>
    <w:p w14:paraId="6998BF3C" w14:textId="1FF75CAB" w:rsidR="0057471C" w:rsidRDefault="0057471C" w:rsidP="0057471C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Marco </w:t>
      </w:r>
      <w:r w:rsidRPr="008D0921">
        <w:rPr>
          <w:rFonts w:ascii="Arial" w:hAnsi="Arial" w:cs="Arial"/>
          <w:b/>
          <w:sz w:val="22"/>
          <w:szCs w:val="22"/>
          <w:lang w:val="en-US"/>
        </w:rPr>
        <w:t>Schnyder</w:t>
      </w:r>
      <w:r w:rsidR="00F2261A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906E18" w:rsidRPr="00906E18">
        <w:rPr>
          <w:rFonts w:ascii="Arial" w:hAnsi="Arial" w:cs="Arial"/>
          <w:sz w:val="22"/>
          <w:szCs w:val="22"/>
          <w:lang w:val="en-US"/>
        </w:rPr>
        <w:t>(Genève)</w:t>
      </w:r>
      <w:r w:rsidRPr="008D0921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23ED4534" w14:textId="77777777" w:rsidR="0057471C" w:rsidRPr="008D0921" w:rsidRDefault="0057471C" w:rsidP="0057471C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Prove your origin. The importance of identity documents for Swiss migrants in the Republic of Venice and in the Savoyard States (17th-18th centuries)</w:t>
      </w:r>
    </w:p>
    <w:p w14:paraId="60849EA6" w14:textId="77777777" w:rsidR="0057471C" w:rsidRPr="008D0921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2"/>
          <w:szCs w:val="22"/>
          <w:lang w:val="en-US"/>
        </w:rPr>
      </w:pPr>
    </w:p>
    <w:p w14:paraId="5AC74070" w14:textId="5551D011" w:rsidR="0057471C" w:rsidRPr="002C2A59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2C2A59">
        <w:rPr>
          <w:rFonts w:ascii="Arial" w:hAnsi="Arial" w:cs="Arial"/>
          <w:sz w:val="22"/>
          <w:szCs w:val="22"/>
          <w:lang w:val="en-US"/>
        </w:rPr>
        <w:t xml:space="preserve">- </w:t>
      </w:r>
      <w:proofErr w:type="spellStart"/>
      <w:r w:rsidRPr="002C2A59">
        <w:rPr>
          <w:rFonts w:ascii="Arial" w:hAnsi="Arial" w:cs="Arial"/>
          <w:sz w:val="22"/>
          <w:szCs w:val="22"/>
          <w:lang w:val="en-US"/>
        </w:rPr>
        <w:t>Beate</w:t>
      </w:r>
      <w:proofErr w:type="spellEnd"/>
      <w:r w:rsidRPr="002C2A59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2C2A59">
        <w:rPr>
          <w:rFonts w:ascii="Arial" w:hAnsi="Arial" w:cs="Arial"/>
          <w:b/>
          <w:sz w:val="22"/>
          <w:szCs w:val="22"/>
          <w:lang w:val="en-US"/>
        </w:rPr>
        <w:t>Althammer</w:t>
      </w:r>
      <w:proofErr w:type="spellEnd"/>
      <w:r w:rsidRPr="002C2A59">
        <w:rPr>
          <w:rFonts w:ascii="Arial" w:hAnsi="Arial" w:cs="Arial"/>
          <w:b/>
          <w:sz w:val="22"/>
          <w:szCs w:val="22"/>
          <w:lang w:val="en-US"/>
        </w:rPr>
        <w:t xml:space="preserve"> (</w:t>
      </w:r>
      <w:r w:rsidRPr="002C2A59">
        <w:rPr>
          <w:rFonts w:ascii="Arial" w:hAnsi="Arial" w:cs="Arial"/>
          <w:sz w:val="22"/>
          <w:szCs w:val="22"/>
          <w:lang w:val="en-US"/>
        </w:rPr>
        <w:t xml:space="preserve">Berlin) </w:t>
      </w:r>
    </w:p>
    <w:p w14:paraId="28FFE560" w14:textId="77777777" w:rsidR="0057471C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Whose Freedom of Movement? Immigration Control in Nineteenth-Century Prussian Cities</w:t>
      </w:r>
    </w:p>
    <w:p w14:paraId="7C0F61CC" w14:textId="77777777" w:rsidR="0057471C" w:rsidRDefault="0057471C" w:rsidP="0057471C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</w:p>
    <w:p w14:paraId="595968F5" w14:textId="6DA11E0C" w:rsidR="009E55EA" w:rsidRPr="008D0921" w:rsidRDefault="009E55EA" w:rsidP="0057471C">
      <w:pPr>
        <w:spacing w:line="276" w:lineRule="auto"/>
        <w:jc w:val="center"/>
        <w:rPr>
          <w:rFonts w:ascii="Arial" w:hAnsi="Arial" w:cs="Arial"/>
          <w:sz w:val="22"/>
          <w:szCs w:val="22"/>
          <w:lang w:val="en-US"/>
        </w:rPr>
      </w:pPr>
    </w:p>
    <w:p w14:paraId="561C5984" w14:textId="3B6C1A15" w:rsidR="009E55EA" w:rsidRPr="001041EA" w:rsidRDefault="009E55EA" w:rsidP="009E55EA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  <w:t xml:space="preserve">Session </w:t>
      </w:r>
      <w:r w:rsidR="006C7A12"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  <w:t>4</w:t>
      </w:r>
      <w:r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  <w:t>: Shaping the Modern City</w:t>
      </w:r>
    </w:p>
    <w:p w14:paraId="414F7F7C" w14:textId="0060C5B8" w:rsidR="009E55EA" w:rsidRPr="00906E18" w:rsidRDefault="009E55EA" w:rsidP="001041EA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Chair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s &amp; Commentators</w:t>
      </w: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: 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Elisa </w:t>
      </w:r>
      <w:proofErr w:type="spellStart"/>
      <w:r w:rsidR="00FC7F4E"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Baccini</w:t>
      </w:r>
      <w:proofErr w:type="spellEnd"/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&amp; Cecilia </w:t>
      </w:r>
      <w:proofErr w:type="spellStart"/>
      <w:r w:rsidR="00FC7F4E"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Molesini</w:t>
      </w:r>
      <w:proofErr w:type="spellEnd"/>
    </w:p>
    <w:p w14:paraId="21DA89A5" w14:textId="03324542" w:rsidR="009E55EA" w:rsidRPr="001041EA" w:rsidRDefault="0057471C" w:rsidP="009E55EA">
      <w:pPr>
        <w:spacing w:line="276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16.30 </w:t>
      </w:r>
      <w:r w:rsidR="007D2BFD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-</w:t>
      </w: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18.45</w:t>
      </w:r>
    </w:p>
    <w:p w14:paraId="72F53710" w14:textId="3EA7ED40" w:rsidR="007D2BFD" w:rsidRPr="007D2BFD" w:rsidRDefault="007D2BFD" w:rsidP="007D2BFD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7D2BFD">
        <w:rPr>
          <w:rFonts w:ascii="Arial" w:hAnsi="Arial" w:cs="Arial"/>
          <w:sz w:val="22"/>
          <w:szCs w:val="22"/>
          <w:lang w:val="en-US"/>
        </w:rPr>
        <w:t xml:space="preserve">- Jack </w:t>
      </w:r>
      <w:r w:rsidRPr="007D2BFD">
        <w:rPr>
          <w:rFonts w:ascii="Arial" w:hAnsi="Arial" w:cs="Arial"/>
          <w:b/>
          <w:sz w:val="22"/>
          <w:szCs w:val="22"/>
          <w:lang w:val="en-US"/>
        </w:rPr>
        <w:t xml:space="preserve">Crangle </w:t>
      </w:r>
      <w:r w:rsidRPr="007D2BFD">
        <w:rPr>
          <w:rFonts w:ascii="Arial" w:hAnsi="Arial" w:cs="Arial"/>
          <w:sz w:val="22"/>
          <w:szCs w:val="22"/>
          <w:lang w:val="en-US"/>
        </w:rPr>
        <w:t xml:space="preserve">(Belfast) </w:t>
      </w:r>
    </w:p>
    <w:p w14:paraId="444E5494" w14:textId="77777777" w:rsidR="007D2BFD" w:rsidRPr="007D2BFD" w:rsidRDefault="007D2BFD" w:rsidP="007D2BFD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7D2BFD">
        <w:rPr>
          <w:rFonts w:ascii="Arial" w:hAnsi="Arial" w:cs="Arial"/>
          <w:sz w:val="22"/>
          <w:szCs w:val="22"/>
          <w:lang w:val="en-US"/>
        </w:rPr>
        <w:t xml:space="preserve">British, </w:t>
      </w:r>
      <w:r w:rsidRPr="007D2BFD">
        <w:rPr>
          <w:rFonts w:ascii="Arial" w:hAnsi="Arial" w:cs="Arial"/>
          <w:i/>
          <w:sz w:val="22"/>
          <w:szCs w:val="22"/>
          <w:lang w:val="en-US"/>
        </w:rPr>
        <w:t>Irish or ‘other’? Migrants in Belfast’s divided society</w:t>
      </w:r>
    </w:p>
    <w:p w14:paraId="26DAC7EA" w14:textId="77777777" w:rsidR="007D2BFD" w:rsidRDefault="007D2BFD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57DF515D" w14:textId="4B457841" w:rsidR="009E55EA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</w:t>
      </w:r>
      <w:proofErr w:type="spellStart"/>
      <w:r w:rsidRPr="008D0921">
        <w:rPr>
          <w:rFonts w:ascii="Arial" w:hAnsi="Arial" w:cs="Arial"/>
          <w:sz w:val="22"/>
          <w:szCs w:val="22"/>
          <w:lang w:val="en-US"/>
        </w:rPr>
        <w:t>Panikos</w:t>
      </w:r>
      <w:proofErr w:type="spellEnd"/>
      <w:r w:rsidRPr="008D0921">
        <w:rPr>
          <w:rFonts w:ascii="Arial" w:hAnsi="Arial" w:cs="Arial"/>
          <w:sz w:val="22"/>
          <w:szCs w:val="22"/>
          <w:lang w:val="en-US"/>
        </w:rPr>
        <w:t xml:space="preserve"> </w:t>
      </w:r>
      <w:r w:rsidRPr="008D0921">
        <w:rPr>
          <w:rFonts w:ascii="Arial" w:hAnsi="Arial" w:cs="Arial"/>
          <w:b/>
          <w:sz w:val="22"/>
          <w:szCs w:val="22"/>
          <w:lang w:val="en-US"/>
        </w:rPr>
        <w:t>Panayi</w:t>
      </w:r>
      <w:r>
        <w:rPr>
          <w:rFonts w:ascii="Arial" w:hAnsi="Arial" w:cs="Arial"/>
          <w:sz w:val="22"/>
          <w:szCs w:val="22"/>
          <w:lang w:val="en-US"/>
        </w:rPr>
        <w:t xml:space="preserve"> (</w:t>
      </w:r>
      <w:r w:rsidRPr="00BE06BC">
        <w:rPr>
          <w:rFonts w:ascii="Arial" w:hAnsi="Arial" w:cs="Arial"/>
          <w:sz w:val="22"/>
          <w:szCs w:val="22"/>
          <w:lang w:val="en-US"/>
        </w:rPr>
        <w:t>Leicester</w:t>
      </w:r>
      <w:r>
        <w:rPr>
          <w:rFonts w:ascii="Arial" w:hAnsi="Arial" w:cs="Arial"/>
          <w:sz w:val="22"/>
          <w:szCs w:val="22"/>
          <w:lang w:val="en-US"/>
        </w:rPr>
        <w:t>)</w:t>
      </w:r>
      <w:r w:rsidRPr="008D0921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2D412F22" w14:textId="77777777" w:rsidR="009E55EA" w:rsidRPr="008D0921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Migration and the Making of the World Capital</w:t>
      </w:r>
    </w:p>
    <w:p w14:paraId="38B9F6BB" w14:textId="77777777" w:rsidR="009E55EA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513B336F" w14:textId="42E1D727" w:rsidR="009E55EA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Anna </w:t>
      </w:r>
      <w:proofErr w:type="spellStart"/>
      <w:r w:rsidRPr="008D0921">
        <w:rPr>
          <w:rFonts w:ascii="Arial" w:hAnsi="Arial" w:cs="Arial"/>
          <w:b/>
          <w:sz w:val="22"/>
          <w:szCs w:val="22"/>
          <w:lang w:val="en-US"/>
        </w:rPr>
        <w:t>Uriadova</w:t>
      </w:r>
      <w:proofErr w:type="spellEnd"/>
      <w:r w:rsidR="00F2261A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906E18" w:rsidRPr="00906E18">
        <w:rPr>
          <w:rFonts w:ascii="Arial" w:hAnsi="Arial" w:cs="Arial"/>
          <w:sz w:val="22"/>
          <w:szCs w:val="22"/>
          <w:lang w:val="en-US"/>
        </w:rPr>
        <w:t>(Yaroslavl)</w:t>
      </w:r>
    </w:p>
    <w:p w14:paraId="6730F872" w14:textId="77777777" w:rsidR="009E55EA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The influence of Russian emigration on European cities in the first half of the </w:t>
      </w:r>
    </w:p>
    <w:p w14:paraId="5CB8266C" w14:textId="77777777" w:rsidR="009E55EA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twentieth century</w:t>
      </w:r>
    </w:p>
    <w:p w14:paraId="1FA6E47D" w14:textId="77777777" w:rsidR="009E55EA" w:rsidRDefault="009E55EA" w:rsidP="009E55EA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7C675D60" w14:textId="77777777" w:rsidR="009E55EA" w:rsidRPr="00750F35" w:rsidRDefault="009E55EA" w:rsidP="009E55EA">
      <w:pPr>
        <w:pStyle w:val="Standard"/>
        <w:spacing w:line="276" w:lineRule="auto"/>
        <w:rPr>
          <w:rFonts w:ascii="Arial" w:hAnsi="Arial" w:cs="Arial"/>
          <w:b/>
          <w:i/>
          <w:sz w:val="22"/>
          <w:szCs w:val="22"/>
          <w:lang w:val="en-US"/>
        </w:rPr>
      </w:pPr>
    </w:p>
    <w:p w14:paraId="42C89318" w14:textId="16C38217" w:rsidR="009E55EA" w:rsidRDefault="002C2A59" w:rsidP="006C7A12">
      <w:pPr>
        <w:pStyle w:val="Standard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  <w:r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- </w:t>
      </w:r>
      <w:r w:rsidR="009E55EA" w:rsidRPr="001041EA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Friday</w:t>
      </w:r>
      <w:r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 -</w:t>
      </w:r>
    </w:p>
    <w:p w14:paraId="62413250" w14:textId="77777777" w:rsidR="001041EA" w:rsidRPr="001041EA" w:rsidRDefault="001041EA" w:rsidP="006C7A12">
      <w:pPr>
        <w:pStyle w:val="Standard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</w:p>
    <w:p w14:paraId="3F9FDCE2" w14:textId="554BB39B" w:rsidR="006C7A12" w:rsidRDefault="009E55EA" w:rsidP="006C7A12">
      <w:pPr>
        <w:pStyle w:val="Standard"/>
        <w:spacing w:line="276" w:lineRule="auto"/>
        <w:jc w:val="center"/>
        <w:rPr>
          <w:rFonts w:ascii="Arial" w:hAnsi="Arial" w:cs="Arial"/>
          <w:b/>
          <w:i/>
          <w:sz w:val="22"/>
          <w:szCs w:val="22"/>
          <w:lang w:val="en-GB"/>
        </w:rPr>
      </w:pPr>
      <w:r>
        <w:rPr>
          <w:rFonts w:ascii="Arial" w:hAnsi="Arial" w:cs="Arial"/>
          <w:b/>
          <w:i/>
          <w:sz w:val="22"/>
          <w:szCs w:val="22"/>
          <w:lang w:val="en-GB"/>
        </w:rPr>
        <w:t xml:space="preserve">Session </w:t>
      </w:r>
      <w:r w:rsidR="006C7A12">
        <w:rPr>
          <w:rFonts w:ascii="Arial" w:hAnsi="Arial" w:cs="Arial"/>
          <w:b/>
          <w:i/>
          <w:sz w:val="22"/>
          <w:szCs w:val="22"/>
          <w:lang w:val="en-GB"/>
        </w:rPr>
        <w:t>5</w:t>
      </w:r>
      <w:r>
        <w:rPr>
          <w:rFonts w:ascii="Arial" w:hAnsi="Arial" w:cs="Arial"/>
          <w:b/>
          <w:i/>
          <w:sz w:val="22"/>
          <w:szCs w:val="22"/>
          <w:lang w:val="en-GB"/>
        </w:rPr>
        <w:t xml:space="preserve">: </w:t>
      </w:r>
      <w:r w:rsidR="006C7A12" w:rsidRPr="000C0773">
        <w:rPr>
          <w:rFonts w:ascii="Arial" w:hAnsi="Arial" w:cs="Arial"/>
          <w:b/>
          <w:i/>
          <w:sz w:val="22"/>
          <w:szCs w:val="22"/>
          <w:lang w:val="en-GB"/>
        </w:rPr>
        <w:t>Crossing the Alps</w:t>
      </w:r>
    </w:p>
    <w:p w14:paraId="464750FD" w14:textId="5F5454D4" w:rsidR="009E55EA" w:rsidRPr="001041EA" w:rsidRDefault="006C7A12" w:rsidP="001041EA">
      <w:pPr>
        <w:spacing w:line="276" w:lineRule="auto"/>
        <w:jc w:val="center"/>
        <w:rPr>
          <w:rFonts w:ascii="Arial" w:hAnsi="Arial" w:cs="Arial"/>
          <w:b/>
          <w:color w:val="FF0000"/>
          <w:sz w:val="22"/>
          <w:szCs w:val="22"/>
        </w:rPr>
      </w:pPr>
      <w:r w:rsidRPr="00906E18">
        <w:rPr>
          <w:rFonts w:ascii="Arial" w:hAnsi="Arial" w:cs="Arial"/>
          <w:color w:val="000000" w:themeColor="text1"/>
          <w:sz w:val="22"/>
          <w:szCs w:val="22"/>
        </w:rPr>
        <w:t>Chair</w:t>
      </w:r>
      <w:r w:rsidR="005F2E16" w:rsidRPr="00906E18">
        <w:rPr>
          <w:rFonts w:ascii="Arial" w:hAnsi="Arial" w:cs="Arial"/>
          <w:color w:val="000000" w:themeColor="text1"/>
          <w:sz w:val="22"/>
          <w:szCs w:val="22"/>
        </w:rPr>
        <w:t>s &amp; Commentators</w:t>
      </w:r>
      <w:r w:rsidRPr="00906E18">
        <w:rPr>
          <w:rFonts w:ascii="Arial" w:hAnsi="Arial" w:cs="Arial"/>
          <w:i/>
          <w:color w:val="000000" w:themeColor="text1"/>
          <w:sz w:val="22"/>
          <w:szCs w:val="22"/>
        </w:rPr>
        <w:t xml:space="preserve">: </w:t>
      </w:r>
      <w:r w:rsidR="00906E18" w:rsidRPr="00906E18">
        <w:rPr>
          <w:rFonts w:ascii="Arial" w:hAnsi="Arial" w:cs="Arial"/>
          <w:color w:val="000000" w:themeColor="text1"/>
          <w:sz w:val="22"/>
          <w:szCs w:val="22"/>
        </w:rPr>
        <w:t xml:space="preserve">Flavia </w:t>
      </w:r>
      <w:r w:rsidR="00906E18" w:rsidRPr="00906E18">
        <w:rPr>
          <w:rFonts w:ascii="Arial" w:hAnsi="Arial" w:cs="Arial"/>
          <w:b/>
          <w:color w:val="000000" w:themeColor="text1"/>
          <w:sz w:val="22"/>
          <w:szCs w:val="22"/>
        </w:rPr>
        <w:t>Tudini</w:t>
      </w:r>
      <w:r w:rsidR="001041EA" w:rsidRPr="00906E18">
        <w:rPr>
          <w:rFonts w:ascii="Arial" w:hAnsi="Arial" w:cs="Arial"/>
          <w:color w:val="000000" w:themeColor="text1"/>
          <w:sz w:val="22"/>
          <w:szCs w:val="22"/>
        </w:rPr>
        <w:t xml:space="preserve"> &amp; Luca </w:t>
      </w:r>
      <w:r w:rsidR="001041EA" w:rsidRPr="00906E18">
        <w:rPr>
          <w:rFonts w:ascii="Arial" w:hAnsi="Arial" w:cs="Arial"/>
          <w:b/>
          <w:color w:val="000000" w:themeColor="text1"/>
          <w:sz w:val="22"/>
          <w:szCs w:val="22"/>
        </w:rPr>
        <w:t>Zenobi</w:t>
      </w:r>
    </w:p>
    <w:p w14:paraId="51471BF4" w14:textId="3EDB3553" w:rsidR="009E55EA" w:rsidRPr="001041EA" w:rsidRDefault="006C7A12" w:rsidP="006C7A12">
      <w:pPr>
        <w:spacing w:line="276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9.00</w:t>
      </w:r>
      <w:r w:rsidR="007D2BFD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-1</w:t>
      </w: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0</w:t>
      </w:r>
      <w:r w:rsidR="007D2BFD"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.30</w:t>
      </w:r>
    </w:p>
    <w:p w14:paraId="709A947C" w14:textId="4EF200B9" w:rsidR="006C7A12" w:rsidRDefault="006C7A12" w:rsidP="006C7A12">
      <w:pPr>
        <w:pStyle w:val="Standard"/>
        <w:spacing w:line="276" w:lineRule="auto"/>
        <w:rPr>
          <w:rFonts w:ascii="Arial" w:hAnsi="Arial" w:cs="Arial"/>
          <w:sz w:val="22"/>
          <w:szCs w:val="22"/>
          <w:lang w:val="en-GB"/>
        </w:rPr>
      </w:pPr>
      <w:r w:rsidRPr="000C0773">
        <w:rPr>
          <w:rFonts w:ascii="Arial" w:hAnsi="Arial" w:cs="Arial"/>
          <w:sz w:val="22"/>
          <w:szCs w:val="22"/>
          <w:lang w:val="en-GB"/>
        </w:rPr>
        <w:t xml:space="preserve">- Hannes </w:t>
      </w:r>
      <w:proofErr w:type="spellStart"/>
      <w:r w:rsidRPr="000C0773">
        <w:rPr>
          <w:rFonts w:ascii="Arial" w:hAnsi="Arial" w:cs="Arial"/>
          <w:b/>
          <w:sz w:val="22"/>
          <w:szCs w:val="22"/>
          <w:lang w:val="en-GB"/>
        </w:rPr>
        <w:t>Obermair</w:t>
      </w:r>
      <w:proofErr w:type="spellEnd"/>
      <w:r w:rsidR="00F2261A">
        <w:rPr>
          <w:rFonts w:ascii="Arial" w:hAnsi="Arial" w:cs="Arial"/>
          <w:b/>
          <w:sz w:val="22"/>
          <w:szCs w:val="22"/>
          <w:lang w:val="en-GB"/>
        </w:rPr>
        <w:t xml:space="preserve"> </w:t>
      </w:r>
      <w:r w:rsidR="00906E18">
        <w:rPr>
          <w:rFonts w:ascii="Arial" w:hAnsi="Arial" w:cs="Arial"/>
          <w:sz w:val="22"/>
          <w:szCs w:val="22"/>
          <w:lang w:val="en-GB"/>
        </w:rPr>
        <w:t>(</w:t>
      </w:r>
      <w:proofErr w:type="spellStart"/>
      <w:r w:rsidR="00906E18">
        <w:rPr>
          <w:rFonts w:ascii="Arial" w:hAnsi="Arial" w:cs="Arial"/>
          <w:sz w:val="22"/>
          <w:szCs w:val="22"/>
          <w:lang w:val="en-GB"/>
        </w:rPr>
        <w:t>Bozen</w:t>
      </w:r>
      <w:proofErr w:type="spellEnd"/>
      <w:r w:rsidR="00906E18">
        <w:rPr>
          <w:rFonts w:ascii="Arial" w:hAnsi="Arial" w:cs="Arial"/>
          <w:sz w:val="22"/>
          <w:szCs w:val="22"/>
          <w:lang w:val="en-GB"/>
        </w:rPr>
        <w:t>)</w:t>
      </w:r>
    </w:p>
    <w:p w14:paraId="753F422B" w14:textId="50DE9FB2" w:rsidR="006C7A12" w:rsidRPr="000C0773" w:rsidRDefault="006C7A12" w:rsidP="006C7A12">
      <w:pPr>
        <w:pStyle w:val="Standard"/>
        <w:spacing w:line="276" w:lineRule="auto"/>
        <w:rPr>
          <w:rFonts w:ascii="Arial" w:hAnsi="Arial" w:cs="Arial"/>
          <w:bCs/>
          <w:i/>
          <w:sz w:val="22"/>
          <w:szCs w:val="22"/>
          <w:lang w:val="en-GB"/>
        </w:rPr>
      </w:pPr>
      <w:r w:rsidRPr="000C0773">
        <w:rPr>
          <w:rFonts w:ascii="Arial" w:hAnsi="Arial" w:cs="Arial"/>
          <w:bCs/>
          <w:i/>
          <w:sz w:val="22"/>
          <w:szCs w:val="22"/>
          <w:lang w:val="en-GB"/>
        </w:rPr>
        <w:t>The Social Life of Migration: Moving from Saxony to the Tyrol in the</w:t>
      </w:r>
      <w:r w:rsidR="00906E18">
        <w:rPr>
          <w:rFonts w:ascii="Arial" w:hAnsi="Arial" w:cs="Arial"/>
          <w:bCs/>
          <w:i/>
          <w:sz w:val="22"/>
          <w:szCs w:val="22"/>
          <w:lang w:val="en-GB"/>
        </w:rPr>
        <w:t xml:space="preserve"> </w:t>
      </w:r>
      <w:r w:rsidRPr="000C0773">
        <w:rPr>
          <w:rFonts w:ascii="Arial" w:hAnsi="Arial" w:cs="Arial"/>
          <w:bCs/>
          <w:i/>
          <w:sz w:val="22"/>
          <w:szCs w:val="22"/>
          <w:lang w:val="en-GB"/>
        </w:rPr>
        <w:t>16th Century</w:t>
      </w:r>
    </w:p>
    <w:p w14:paraId="16DA65D5" w14:textId="77777777" w:rsidR="006C7A12" w:rsidRPr="000C0773" w:rsidRDefault="006C7A12" w:rsidP="006C7A12">
      <w:pPr>
        <w:pStyle w:val="Standard"/>
        <w:spacing w:line="276" w:lineRule="auto"/>
        <w:rPr>
          <w:rFonts w:ascii="Arial" w:hAnsi="Arial" w:cs="Arial"/>
          <w:i/>
          <w:sz w:val="22"/>
          <w:szCs w:val="22"/>
          <w:lang w:val="en-GB"/>
        </w:rPr>
      </w:pPr>
    </w:p>
    <w:p w14:paraId="538159BF" w14:textId="1D63E015" w:rsidR="006C7A12" w:rsidRPr="00D00E25" w:rsidRDefault="006C7A12" w:rsidP="006C7A12">
      <w:pPr>
        <w:pStyle w:val="Standard"/>
        <w:spacing w:line="360" w:lineRule="auto"/>
        <w:rPr>
          <w:rFonts w:ascii="Arial" w:hAnsi="Arial" w:cs="Arial"/>
          <w:b/>
          <w:sz w:val="22"/>
          <w:szCs w:val="22"/>
          <w:lang w:val="it-IT"/>
        </w:rPr>
      </w:pPr>
      <w:r w:rsidRPr="00D00E25">
        <w:rPr>
          <w:rFonts w:ascii="Arial" w:hAnsi="Arial" w:cs="Arial"/>
          <w:sz w:val="22"/>
          <w:szCs w:val="22"/>
          <w:lang w:val="it-IT"/>
        </w:rPr>
        <w:t xml:space="preserve">- Alessandro </w:t>
      </w:r>
      <w:r w:rsidRPr="00D00E25">
        <w:rPr>
          <w:rFonts w:ascii="Arial" w:hAnsi="Arial" w:cs="Arial"/>
          <w:b/>
          <w:sz w:val="22"/>
          <w:szCs w:val="22"/>
          <w:lang w:val="it-IT"/>
        </w:rPr>
        <w:t>Paris</w:t>
      </w:r>
      <w:r w:rsidRPr="00D00E25">
        <w:rPr>
          <w:rFonts w:ascii="Arial" w:hAnsi="Arial" w:cs="Arial"/>
          <w:sz w:val="22"/>
          <w:szCs w:val="22"/>
          <w:lang w:val="it-IT"/>
        </w:rPr>
        <w:t xml:space="preserve"> – Massimo </w:t>
      </w:r>
      <w:r w:rsidRPr="00D00E25">
        <w:rPr>
          <w:rFonts w:ascii="Arial" w:hAnsi="Arial" w:cs="Arial"/>
          <w:b/>
          <w:sz w:val="22"/>
          <w:szCs w:val="22"/>
          <w:lang w:val="it-IT"/>
        </w:rPr>
        <w:t>Rospocher</w:t>
      </w:r>
      <w:r w:rsidRPr="00D00E25">
        <w:rPr>
          <w:rFonts w:ascii="Arial" w:hAnsi="Arial" w:cs="Arial"/>
          <w:sz w:val="22"/>
          <w:szCs w:val="22"/>
          <w:lang w:val="it-IT"/>
        </w:rPr>
        <w:t xml:space="preserve"> </w:t>
      </w:r>
      <w:r w:rsidRPr="00F2261A">
        <w:rPr>
          <w:rFonts w:ascii="Arial" w:hAnsi="Arial" w:cs="Arial"/>
          <w:sz w:val="22"/>
          <w:szCs w:val="22"/>
          <w:lang w:val="it-IT"/>
        </w:rPr>
        <w:t>(</w:t>
      </w:r>
      <w:r w:rsidR="00906E18">
        <w:rPr>
          <w:rFonts w:ascii="Arial" w:hAnsi="Arial" w:cs="Arial"/>
          <w:sz w:val="22"/>
          <w:szCs w:val="22"/>
          <w:lang w:val="it-IT"/>
        </w:rPr>
        <w:t>Trent</w:t>
      </w:r>
      <w:r w:rsidRPr="00F2261A">
        <w:rPr>
          <w:rFonts w:ascii="Arial" w:hAnsi="Arial" w:cs="Arial"/>
          <w:sz w:val="22"/>
          <w:szCs w:val="22"/>
          <w:lang w:val="it-IT"/>
        </w:rPr>
        <w:t>)</w:t>
      </w:r>
    </w:p>
    <w:p w14:paraId="245CC529" w14:textId="4A688500" w:rsidR="006C7A12" w:rsidRDefault="006C7A12" w:rsidP="006C7A12">
      <w:pPr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>“</w:t>
      </w: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Trento, the last chance for a beer”: Mobility and Hospitality in an </w:t>
      </w:r>
      <w:r w:rsidR="00906E18">
        <w:rPr>
          <w:rFonts w:ascii="Arial" w:hAnsi="Arial" w:cs="Arial"/>
          <w:i/>
          <w:sz w:val="22"/>
          <w:szCs w:val="22"/>
          <w:lang w:val="en-US"/>
        </w:rPr>
        <w:t>E</w:t>
      </w:r>
      <w:r w:rsidRPr="008D0921">
        <w:rPr>
          <w:rFonts w:ascii="Arial" w:hAnsi="Arial" w:cs="Arial"/>
          <w:i/>
          <w:sz w:val="22"/>
          <w:szCs w:val="22"/>
          <w:lang w:val="en-US"/>
        </w:rPr>
        <w:t>arly Modern</w:t>
      </w:r>
      <w:r w:rsidR="00906E18">
        <w:rPr>
          <w:rFonts w:ascii="Arial" w:hAnsi="Arial" w:cs="Arial"/>
          <w:i/>
          <w:sz w:val="22"/>
          <w:szCs w:val="22"/>
          <w:lang w:val="en-US"/>
        </w:rPr>
        <w:t xml:space="preserve"> </w:t>
      </w:r>
      <w:r w:rsidRPr="008D0921">
        <w:rPr>
          <w:rFonts w:ascii="Arial" w:hAnsi="Arial" w:cs="Arial"/>
          <w:i/>
          <w:sz w:val="22"/>
          <w:szCs w:val="22"/>
          <w:lang w:val="en-US"/>
        </w:rPr>
        <w:t>Transit City</w:t>
      </w:r>
    </w:p>
    <w:p w14:paraId="116F5155" w14:textId="63856C61" w:rsidR="00BE06BC" w:rsidRDefault="00BE06BC" w:rsidP="00442941">
      <w:pPr>
        <w:spacing w:line="276" w:lineRule="auto"/>
        <w:rPr>
          <w:rFonts w:ascii="Arial" w:hAnsi="Arial" w:cs="Arial"/>
          <w:b/>
          <w:sz w:val="22"/>
          <w:szCs w:val="22"/>
          <w:lang w:val="en-US"/>
        </w:rPr>
      </w:pPr>
    </w:p>
    <w:p w14:paraId="109BAFF0" w14:textId="77777777" w:rsidR="006C7A12" w:rsidRPr="00906E18" w:rsidRDefault="006C7A12" w:rsidP="00442941">
      <w:pPr>
        <w:spacing w:line="276" w:lineRule="auto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</w:p>
    <w:p w14:paraId="508B757A" w14:textId="77777777" w:rsidR="00BD1AF6" w:rsidRDefault="00BD1AF6" w:rsidP="006C7A1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</w:pPr>
    </w:p>
    <w:p w14:paraId="11FDB131" w14:textId="77777777" w:rsidR="00BD1AF6" w:rsidRDefault="00BD1AF6" w:rsidP="006C7A1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</w:pPr>
    </w:p>
    <w:p w14:paraId="65D8ADB9" w14:textId="77777777" w:rsidR="00BD1AF6" w:rsidRDefault="00BD1AF6" w:rsidP="006C7A1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</w:pPr>
    </w:p>
    <w:p w14:paraId="54361215" w14:textId="4C835820" w:rsidR="006C7A12" w:rsidRPr="00906E18" w:rsidRDefault="006C7A12" w:rsidP="006C7A1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  <w:r w:rsidRPr="00906E18">
        <w:rPr>
          <w:rFonts w:ascii="Arial" w:hAnsi="Arial" w:cs="Arial"/>
          <w:b/>
          <w:i/>
          <w:color w:val="000000" w:themeColor="text1"/>
          <w:sz w:val="22"/>
          <w:szCs w:val="22"/>
          <w:lang w:val="en-GB"/>
        </w:rPr>
        <w:lastRenderedPageBreak/>
        <w:t>Session 6: Representations</w:t>
      </w:r>
    </w:p>
    <w:p w14:paraId="39608220" w14:textId="714658ED" w:rsidR="006C7A12" w:rsidRPr="00906E18" w:rsidRDefault="006C7A12" w:rsidP="006C7A1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Chair</w:t>
      </w:r>
      <w:r w:rsidR="005F2E16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s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&amp; Commentator</w:t>
      </w:r>
      <w:r w:rsidR="005F2E16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s</w:t>
      </w: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: </w:t>
      </w:r>
      <w:r w:rsidR="00621C10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Giovanni </w:t>
      </w:r>
      <w:proofErr w:type="spellStart"/>
      <w:r w:rsidR="00621C10"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Bernardini</w:t>
      </w:r>
      <w:proofErr w:type="spellEnd"/>
      <w:r w:rsidR="00621C10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5F2E16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(</w:t>
      </w:r>
      <w:r w:rsidR="00906E18">
        <w:rPr>
          <w:rFonts w:ascii="Arial" w:hAnsi="Arial" w:cs="Arial"/>
          <w:color w:val="000000" w:themeColor="text1"/>
          <w:sz w:val="22"/>
          <w:szCs w:val="22"/>
          <w:lang w:val="en-US"/>
        </w:rPr>
        <w:t>Florence</w:t>
      </w:r>
      <w:r w:rsidR="005F2E16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) &amp; 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Rosa </w:t>
      </w:r>
      <w:r w:rsidR="00FC7F4E" w:rsidRPr="00906E18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Salzberg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(Warwick)</w:t>
      </w:r>
    </w:p>
    <w:p w14:paraId="466CDEF1" w14:textId="3710DC6C" w:rsidR="006C7A12" w:rsidRPr="001041EA" w:rsidRDefault="006C7A12" w:rsidP="006C7A12">
      <w:pPr>
        <w:spacing w:line="276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041EA">
        <w:rPr>
          <w:rFonts w:ascii="Arial" w:hAnsi="Arial" w:cs="Arial"/>
          <w:color w:val="000000" w:themeColor="text1"/>
          <w:sz w:val="22"/>
          <w:szCs w:val="22"/>
          <w:lang w:val="en-US"/>
        </w:rPr>
        <w:t>11.00-13.15</w:t>
      </w:r>
    </w:p>
    <w:p w14:paraId="2F9D60E9" w14:textId="77777777" w:rsidR="007A3134" w:rsidRDefault="007A3134" w:rsidP="007A3134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  <w:bookmarkStart w:id="0" w:name="_GoBack"/>
      <w:bookmarkEnd w:id="0"/>
      <w:r w:rsidRPr="000C0773">
        <w:rPr>
          <w:rFonts w:ascii="Arial" w:hAnsi="Arial" w:cs="Arial"/>
          <w:sz w:val="22"/>
          <w:szCs w:val="22"/>
          <w:lang w:val="pt-BR"/>
        </w:rPr>
        <w:t xml:space="preserve">- David </w:t>
      </w:r>
      <w:r w:rsidRPr="000C0773">
        <w:rPr>
          <w:rFonts w:ascii="Arial" w:hAnsi="Arial" w:cs="Arial"/>
          <w:b/>
          <w:sz w:val="22"/>
          <w:szCs w:val="22"/>
          <w:lang w:val="pt-BR"/>
        </w:rPr>
        <w:t>Do Paço</w:t>
      </w:r>
      <w:r w:rsidRPr="00CB05D9">
        <w:rPr>
          <w:rFonts w:ascii="Arial" w:hAnsi="Arial" w:cs="Arial"/>
          <w:sz w:val="22"/>
          <w:szCs w:val="22"/>
          <w:lang w:val="en-US"/>
        </w:rPr>
        <w:t xml:space="preserve"> </w:t>
      </w:r>
      <w:r>
        <w:rPr>
          <w:rFonts w:ascii="Arial" w:hAnsi="Arial" w:cs="Arial"/>
          <w:sz w:val="22"/>
          <w:szCs w:val="22"/>
          <w:lang w:val="en-US"/>
        </w:rPr>
        <w:t>(Paris)</w:t>
      </w:r>
    </w:p>
    <w:p w14:paraId="439B91E7" w14:textId="77777777" w:rsidR="007A3134" w:rsidRDefault="007A3134" w:rsidP="007A3134">
      <w:pPr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0C0773">
        <w:rPr>
          <w:rFonts w:ascii="Arial" w:hAnsi="Arial" w:cs="Arial"/>
          <w:i/>
          <w:sz w:val="22"/>
          <w:szCs w:val="22"/>
          <w:lang w:val="en-US"/>
        </w:rPr>
        <w:t>Picturing « super-diversity »: Migrations and the Building of the Triestine Society in the Long 18th century</w:t>
      </w:r>
    </w:p>
    <w:p w14:paraId="42391ACB" w14:textId="77777777" w:rsidR="007A3134" w:rsidRPr="000C0773" w:rsidRDefault="007A3134" w:rsidP="007A3134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59B18ACE" w14:textId="35E9F68E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Antony </w:t>
      </w:r>
      <w:r w:rsidRPr="008D0921">
        <w:rPr>
          <w:rFonts w:ascii="Arial" w:hAnsi="Arial" w:cs="Arial"/>
          <w:b/>
          <w:sz w:val="22"/>
          <w:szCs w:val="22"/>
          <w:lang w:val="en-US"/>
        </w:rPr>
        <w:t>Taylor</w:t>
      </w:r>
      <w:r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Pr="004623E6">
        <w:rPr>
          <w:rFonts w:ascii="Arial" w:hAnsi="Arial" w:cs="Arial"/>
          <w:sz w:val="22"/>
          <w:szCs w:val="22"/>
          <w:lang w:val="en-US"/>
        </w:rPr>
        <w:t>(Sheffield)</w:t>
      </w: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 </w:t>
      </w:r>
    </w:p>
    <w:p w14:paraId="0B26F714" w14:textId="77777777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‘Urban Dreaming’: Memories of the City in Migrant Discourses of Separation and Exodus, 1830-1920</w:t>
      </w:r>
    </w:p>
    <w:p w14:paraId="70E15F81" w14:textId="77777777" w:rsidR="006C7A12" w:rsidRPr="008D0921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</w:p>
    <w:p w14:paraId="76E680B4" w14:textId="1C639D16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sz w:val="22"/>
          <w:szCs w:val="22"/>
          <w:lang w:val="en-US"/>
        </w:rPr>
        <w:t xml:space="preserve">- Oskar </w:t>
      </w:r>
      <w:r w:rsidRPr="008D0921">
        <w:rPr>
          <w:rFonts w:ascii="Arial" w:hAnsi="Arial" w:cs="Arial"/>
          <w:b/>
          <w:sz w:val="22"/>
          <w:szCs w:val="22"/>
          <w:lang w:val="en-US"/>
        </w:rPr>
        <w:t>Cox Jensen</w:t>
      </w:r>
      <w:r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Pr="00750F35">
        <w:rPr>
          <w:rFonts w:ascii="Arial" w:hAnsi="Arial" w:cs="Arial"/>
          <w:sz w:val="22"/>
          <w:szCs w:val="22"/>
          <w:lang w:val="en-US"/>
        </w:rPr>
        <w:t>(London)</w:t>
      </w:r>
      <w:r w:rsidRPr="008D0921">
        <w:rPr>
          <w:rFonts w:ascii="Arial" w:hAnsi="Arial" w:cs="Arial"/>
          <w:i/>
          <w:sz w:val="22"/>
          <w:szCs w:val="22"/>
          <w:lang w:val="en-US"/>
        </w:rPr>
        <w:t xml:space="preserve"> </w:t>
      </w:r>
    </w:p>
    <w:p w14:paraId="03E46DAF" w14:textId="77777777" w:rsidR="006C7A12" w:rsidRDefault="006C7A12" w:rsidP="006C7A12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sz w:val="22"/>
          <w:szCs w:val="22"/>
          <w:lang w:val="en-US"/>
        </w:rPr>
      </w:pPr>
      <w:r w:rsidRPr="008D0921">
        <w:rPr>
          <w:rFonts w:ascii="Arial" w:hAnsi="Arial" w:cs="Arial"/>
          <w:i/>
          <w:sz w:val="22"/>
          <w:szCs w:val="22"/>
          <w:lang w:val="en-US"/>
        </w:rPr>
        <w:t>Performing Difference, Gaining Acceptance. Immigrants on the London Street, 1800–1864</w:t>
      </w:r>
    </w:p>
    <w:p w14:paraId="7536F724" w14:textId="58B42081" w:rsidR="009E55EA" w:rsidRDefault="009E55EA" w:rsidP="00442941">
      <w:pPr>
        <w:spacing w:line="276" w:lineRule="auto"/>
        <w:rPr>
          <w:rFonts w:ascii="Arial" w:hAnsi="Arial" w:cs="Arial"/>
          <w:b/>
          <w:sz w:val="22"/>
          <w:szCs w:val="22"/>
          <w:lang w:val="en-US"/>
        </w:rPr>
      </w:pPr>
    </w:p>
    <w:p w14:paraId="114FDB98" w14:textId="5169E632" w:rsidR="009E55EA" w:rsidRPr="00906E18" w:rsidRDefault="006C7A12" w:rsidP="00442941">
      <w:pPr>
        <w:spacing w:line="276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13.15</w:t>
      </w:r>
      <w:r w:rsidR="009E55EA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General Discussion and Perspectives</w:t>
      </w:r>
      <w:r w:rsidR="00FC7F4E" w:rsidRPr="00906E18">
        <w:rPr>
          <w:rFonts w:ascii="Arial" w:hAnsi="Arial" w:cs="Arial"/>
          <w:color w:val="000000" w:themeColor="text1"/>
          <w:sz w:val="22"/>
          <w:szCs w:val="22"/>
          <w:lang w:val="en-US"/>
        </w:rPr>
        <w:t>, introduced by the conference co-organizers</w:t>
      </w:r>
    </w:p>
    <w:sectPr w:rsidR="009E55EA" w:rsidRPr="00906E18" w:rsidSect="00A7357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B1C"/>
    <w:rsid w:val="00090ED6"/>
    <w:rsid w:val="000C0773"/>
    <w:rsid w:val="000E4C0A"/>
    <w:rsid w:val="001041EA"/>
    <w:rsid w:val="001461EF"/>
    <w:rsid w:val="001A2F49"/>
    <w:rsid w:val="001C41F0"/>
    <w:rsid w:val="00204677"/>
    <w:rsid w:val="002154FF"/>
    <w:rsid w:val="00244266"/>
    <w:rsid w:val="002736CD"/>
    <w:rsid w:val="002C2A59"/>
    <w:rsid w:val="00311E3E"/>
    <w:rsid w:val="003413C9"/>
    <w:rsid w:val="0034535B"/>
    <w:rsid w:val="00387853"/>
    <w:rsid w:val="00442941"/>
    <w:rsid w:val="004623E6"/>
    <w:rsid w:val="005125F2"/>
    <w:rsid w:val="00515F47"/>
    <w:rsid w:val="00534F45"/>
    <w:rsid w:val="0057471C"/>
    <w:rsid w:val="005B1352"/>
    <w:rsid w:val="005F2E16"/>
    <w:rsid w:val="00621C10"/>
    <w:rsid w:val="0067307D"/>
    <w:rsid w:val="006805E8"/>
    <w:rsid w:val="006C7A12"/>
    <w:rsid w:val="006F62CA"/>
    <w:rsid w:val="00750F35"/>
    <w:rsid w:val="007715C0"/>
    <w:rsid w:val="007A3134"/>
    <w:rsid w:val="007D2BFD"/>
    <w:rsid w:val="008749A1"/>
    <w:rsid w:val="00876A6E"/>
    <w:rsid w:val="008A6C64"/>
    <w:rsid w:val="008D0921"/>
    <w:rsid w:val="00906E18"/>
    <w:rsid w:val="00923966"/>
    <w:rsid w:val="009C0E80"/>
    <w:rsid w:val="009E55EA"/>
    <w:rsid w:val="00A05BB1"/>
    <w:rsid w:val="00A23EFB"/>
    <w:rsid w:val="00A7357E"/>
    <w:rsid w:val="00B23B1C"/>
    <w:rsid w:val="00B509E4"/>
    <w:rsid w:val="00B5424A"/>
    <w:rsid w:val="00B63925"/>
    <w:rsid w:val="00BD1AF6"/>
    <w:rsid w:val="00BE06BC"/>
    <w:rsid w:val="00C12E38"/>
    <w:rsid w:val="00C23539"/>
    <w:rsid w:val="00CA63E2"/>
    <w:rsid w:val="00CB05D9"/>
    <w:rsid w:val="00CF7A73"/>
    <w:rsid w:val="00D00E25"/>
    <w:rsid w:val="00D07439"/>
    <w:rsid w:val="00D336CE"/>
    <w:rsid w:val="00D3644C"/>
    <w:rsid w:val="00D5033A"/>
    <w:rsid w:val="00D65F86"/>
    <w:rsid w:val="00D66471"/>
    <w:rsid w:val="00F2261A"/>
    <w:rsid w:val="00F85414"/>
    <w:rsid w:val="00FC7F4E"/>
    <w:rsid w:val="00FE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E997A"/>
  <w14:defaultImageDpi w14:val="32767"/>
  <w15:chartTrackingRefBased/>
  <w15:docId w15:val="{2EE60131-14C5-1744-8CC6-1BF273C09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09E4"/>
    <w:pPr>
      <w:spacing w:after="200" w:line="276" w:lineRule="auto"/>
      <w:jc w:val="both"/>
      <w:outlineLvl w:val="0"/>
    </w:pPr>
    <w:rPr>
      <w:rFonts w:asciiTheme="majorHAnsi" w:hAnsiTheme="majorHAnsi"/>
      <w:b/>
      <w:sz w:val="28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09E4"/>
    <w:rPr>
      <w:rFonts w:asciiTheme="majorHAnsi" w:hAnsiTheme="majorHAnsi"/>
      <w:b/>
      <w:sz w:val="28"/>
      <w:szCs w:val="22"/>
      <w:lang w:val="en-GB"/>
    </w:rPr>
  </w:style>
  <w:style w:type="paragraph" w:customStyle="1" w:styleId="Standard">
    <w:name w:val="Standard"/>
    <w:rsid w:val="007715C0"/>
    <w:pPr>
      <w:widowControl w:val="0"/>
      <w:suppressAutoHyphens/>
      <w:autoSpaceDN w:val="0"/>
      <w:textAlignment w:val="baseline"/>
    </w:pPr>
    <w:rPr>
      <w:rFonts w:ascii="Times New Roman" w:eastAsia="SimSun" w:hAnsi="Times New Roman" w:cs="Lucida Sans"/>
      <w:kern w:val="3"/>
      <w:lang w:val="de-DE" w:eastAsia="zh-CN" w:bidi="hi-IN"/>
    </w:rPr>
  </w:style>
  <w:style w:type="character" w:styleId="Hyperlink">
    <w:name w:val="Hyperlink"/>
    <w:basedOn w:val="DefaultParagraphFont"/>
    <w:uiPriority w:val="99"/>
    <w:unhideWhenUsed/>
    <w:rsid w:val="007715C0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805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05E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05E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05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05E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05E8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05E8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65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512</Words>
  <Characters>2919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Rospocher</dc:creator>
  <cp:keywords/>
  <dc:description/>
  <cp:lastModifiedBy>Beat</cp:lastModifiedBy>
  <cp:revision>3</cp:revision>
  <cp:lastPrinted>2019-05-07T16:11:00Z</cp:lastPrinted>
  <dcterms:created xsi:type="dcterms:W3CDTF">2019-05-23T13:16:00Z</dcterms:created>
  <dcterms:modified xsi:type="dcterms:W3CDTF">2019-06-04T08:23:00Z</dcterms:modified>
</cp:coreProperties>
</file>