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D" w:rsidRPr="00230E61" w:rsidRDefault="001013FA" w:rsidP="0096235D">
      <w:pPr>
        <w:ind w:right="-1594"/>
        <w:rPr>
          <w:rFonts w:ascii="Calibri" w:hAnsi="Calibri"/>
          <w:sz w:val="18"/>
          <w:szCs w:val="18"/>
        </w:rPr>
      </w:pPr>
      <w:r w:rsidRPr="001013FA">
        <w:rPr>
          <w:rFonts w:ascii="Calibri" w:hAnsi="Calibr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3409950</wp:posOffset>
            </wp:positionH>
            <wp:positionV relativeFrom="margin">
              <wp:posOffset>-180340</wp:posOffset>
            </wp:positionV>
            <wp:extent cx="1171575" cy="352425"/>
            <wp:effectExtent l="19050" t="0" r="9525" b="0"/>
            <wp:wrapSquare wrapText="bothSides"/>
            <wp:docPr id="1" name="Picture 0" descr="wellcome sup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come supp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925">
        <w:rPr>
          <w:noProof/>
          <w:szCs w:val="22"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1381125</wp:posOffset>
            </wp:positionH>
            <wp:positionV relativeFrom="margin">
              <wp:posOffset>-389890</wp:posOffset>
            </wp:positionV>
            <wp:extent cx="1847850" cy="666750"/>
            <wp:effectExtent l="19050" t="0" r="0" b="0"/>
            <wp:wrapSquare wrapText="bothSides"/>
            <wp:docPr id="5" name="Picture 3" descr="Hand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Logo -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867">
        <w:rPr>
          <w:noProof/>
          <w:szCs w:val="22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-304165</wp:posOffset>
            </wp:positionV>
            <wp:extent cx="1485900" cy="581025"/>
            <wp:effectExtent l="19050" t="0" r="0" b="0"/>
            <wp:wrapThrough wrapText="bothSides">
              <wp:wrapPolygon edited="0">
                <wp:start x="-277" y="0"/>
                <wp:lineTo x="-277" y="21246"/>
                <wp:lineTo x="21600" y="21246"/>
                <wp:lineTo x="21600" y="0"/>
                <wp:lineTo x="-277" y="0"/>
              </wp:wrapPolygon>
            </wp:wrapThrough>
            <wp:docPr id="12" name="Picture 12" descr="Warwick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rwick U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445">
        <w:rPr>
          <w:rFonts w:ascii="Calibri" w:hAnsi="Calibr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-304165</wp:posOffset>
            </wp:positionV>
            <wp:extent cx="1828800" cy="1276350"/>
            <wp:effectExtent l="19050" t="0" r="0" b="0"/>
            <wp:wrapSquare wrapText="bothSides"/>
            <wp:docPr id="3" name="Picture 2" descr="D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001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35D" w:rsidRPr="00230E61" w:rsidRDefault="0096235D" w:rsidP="0096235D">
      <w:pPr>
        <w:ind w:left="-720"/>
        <w:rPr>
          <w:rFonts w:ascii="Calibri" w:hAnsi="Calibri"/>
          <w:sz w:val="18"/>
          <w:szCs w:val="18"/>
        </w:rPr>
      </w:pPr>
    </w:p>
    <w:p w:rsidR="0096235D" w:rsidRPr="00230E61" w:rsidRDefault="005106E6" w:rsidP="0096235D">
      <w:pPr>
        <w:ind w:left="-720"/>
        <w:rPr>
          <w:rFonts w:ascii="Calibri" w:hAnsi="Calibri"/>
          <w:sz w:val="18"/>
          <w:szCs w:val="18"/>
        </w:rPr>
      </w:pPr>
      <w:r w:rsidRPr="005106E6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.25pt;margin-top:5.1pt;width:297pt;height:99pt;z-index:251681792" stroked="f">
            <v:textbox style="mso-next-textbox:#_x0000_s1046">
              <w:txbxContent>
                <w:p w:rsidR="00C01822" w:rsidRPr="00730867" w:rsidRDefault="00C01822" w:rsidP="00FE30B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73086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The Problem of Power</w:t>
                  </w:r>
                </w:p>
                <w:p w:rsidR="00C01822" w:rsidRPr="00083D58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C01822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083D58">
                        <w:rPr>
                          <w:rFonts w:ascii="Century Gothic" w:hAnsi="Century Gothic"/>
                          <w:sz w:val="18"/>
                          <w:szCs w:val="18"/>
                        </w:rPr>
                        <w:t>University</w:t>
                      </w:r>
                    </w:smartTag>
                    <w:r w:rsidRPr="00083D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of </w:t>
                    </w:r>
                    <w:smartTag w:uri="urn:schemas-microsoft-com:office:smarttags" w:element="PlaceName">
                      <w:r w:rsidRPr="00083D58">
                        <w:rPr>
                          <w:rFonts w:ascii="Century Gothic" w:hAnsi="Century Gothic"/>
                          <w:sz w:val="18"/>
                          <w:szCs w:val="18"/>
                        </w:rPr>
                        <w:t>Warwick</w:t>
                      </w:r>
                    </w:smartTag>
                  </w:smartTag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</w:p>
                <w:p w:rsidR="00C01822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6 October 2011</w:t>
                  </w:r>
                </w:p>
                <w:p w:rsidR="00C01822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C01822" w:rsidRPr="00083D58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The Cross, Kenilworth</w:t>
                  </w:r>
                </w:p>
                <w:p w:rsidR="00C01822" w:rsidRPr="00083D58" w:rsidRDefault="00C01822" w:rsidP="00FE30B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C01822" w:rsidRDefault="00C01822" w:rsidP="00FE30B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Evening Meal</w:t>
                  </w:r>
                  <w:r w:rsidR="00A713C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F230A" w:rsidRPr="00230E61" w:rsidRDefault="004F230A" w:rsidP="00FE30B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6235D">
        <w:rPr>
          <w:rFonts w:ascii="Century Gothic" w:hAnsi="Century Gothic"/>
        </w:rPr>
        <w:t xml:space="preserve">          </w:t>
      </w:r>
    </w:p>
    <w:p w:rsidR="0096235D" w:rsidRPr="00230E61" w:rsidRDefault="0096235D" w:rsidP="0096235D">
      <w:pPr>
        <w:ind w:left="-720"/>
        <w:rPr>
          <w:rFonts w:ascii="Calibri" w:hAnsi="Calibri"/>
          <w:sz w:val="18"/>
          <w:szCs w:val="18"/>
        </w:rPr>
      </w:pPr>
    </w:p>
    <w:p w:rsidR="0096235D" w:rsidRDefault="0096235D" w:rsidP="0096235D">
      <w:pPr>
        <w:rPr>
          <w:rFonts w:ascii="Calibri" w:hAnsi="Calibri"/>
          <w:sz w:val="18"/>
          <w:szCs w:val="18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2C0445" w:rsidRDefault="002C0445" w:rsidP="0096235D">
      <w:pPr>
        <w:rPr>
          <w:rFonts w:ascii="Calibri" w:hAnsi="Calibri"/>
          <w:b/>
          <w:color w:val="000000"/>
        </w:rPr>
      </w:pPr>
    </w:p>
    <w:p w:rsidR="00A713CD" w:rsidRDefault="00A713CD" w:rsidP="00A713CD">
      <w:pPr>
        <w:jc w:val="both"/>
        <w:rPr>
          <w:rFonts w:ascii="Calibri" w:hAnsi="Calibri"/>
          <w:b/>
          <w:color w:val="000000"/>
        </w:rPr>
      </w:pPr>
    </w:p>
    <w:p w:rsidR="004F230A" w:rsidRDefault="004F230A" w:rsidP="00A713CD">
      <w:pPr>
        <w:pStyle w:val="ListParagraph"/>
        <w:ind w:left="-709"/>
        <w:jc w:val="both"/>
        <w:rPr>
          <w:rFonts w:asciiTheme="minorHAnsi" w:hAnsiTheme="minorHAnsi"/>
          <w:b/>
          <w:i/>
          <w:color w:val="244061" w:themeColor="accent1" w:themeShade="80"/>
        </w:rPr>
      </w:pPr>
    </w:p>
    <w:p w:rsidR="004F230A" w:rsidRPr="004F230A" w:rsidRDefault="00A713CD" w:rsidP="00A713CD">
      <w:pPr>
        <w:pStyle w:val="ListParagraph"/>
        <w:ind w:left="-709"/>
        <w:jc w:val="both"/>
        <w:rPr>
          <w:rFonts w:asciiTheme="minorHAnsi" w:hAnsiTheme="minorHAnsi"/>
          <w:b/>
          <w:i/>
          <w:color w:val="244061" w:themeColor="accent1" w:themeShade="80"/>
        </w:rPr>
      </w:pPr>
      <w:r w:rsidRPr="004F230A">
        <w:rPr>
          <w:rFonts w:asciiTheme="minorHAnsi" w:hAnsiTheme="minorHAnsi"/>
          <w:b/>
          <w:i/>
          <w:color w:val="244061" w:themeColor="accent1" w:themeShade="80"/>
        </w:rPr>
        <w:t xml:space="preserve">The Evening Meal for the ‘Problem of Power’ will be held at </w:t>
      </w:r>
      <w:r w:rsidR="004F230A" w:rsidRPr="004F230A">
        <w:rPr>
          <w:rFonts w:asciiTheme="minorHAnsi" w:hAnsiTheme="minorHAnsi"/>
          <w:b/>
          <w:i/>
          <w:color w:val="244061" w:themeColor="accent1" w:themeShade="80"/>
        </w:rPr>
        <w:t xml:space="preserve">8PM, </w:t>
      </w:r>
      <w:r w:rsidR="00215414" w:rsidRPr="004F230A">
        <w:rPr>
          <w:rFonts w:asciiTheme="minorHAnsi" w:hAnsiTheme="minorHAnsi"/>
          <w:b/>
          <w:i/>
          <w:color w:val="244061" w:themeColor="accent1" w:themeShade="80"/>
        </w:rPr>
        <w:t>T</w:t>
      </w:r>
      <w:r w:rsidRPr="004F230A">
        <w:rPr>
          <w:rFonts w:asciiTheme="minorHAnsi" w:hAnsiTheme="minorHAnsi"/>
          <w:b/>
          <w:i/>
          <w:color w:val="244061" w:themeColor="accent1" w:themeShade="80"/>
        </w:rPr>
        <w:t xml:space="preserve">he Cross </w:t>
      </w:r>
      <w:r w:rsidR="00215414" w:rsidRPr="004F230A">
        <w:rPr>
          <w:rFonts w:asciiTheme="minorHAnsi" w:hAnsiTheme="minorHAnsi"/>
          <w:b/>
          <w:i/>
          <w:color w:val="244061" w:themeColor="accent1" w:themeShade="80"/>
        </w:rPr>
        <w:t>in</w:t>
      </w:r>
      <w:r w:rsidRPr="004F230A">
        <w:rPr>
          <w:rFonts w:asciiTheme="minorHAnsi" w:hAnsiTheme="minorHAnsi"/>
          <w:b/>
          <w:i/>
          <w:color w:val="244061" w:themeColor="accent1" w:themeShade="80"/>
        </w:rPr>
        <w:t xml:space="preserve"> Kenilworth, 6 October 2011. </w:t>
      </w:r>
    </w:p>
    <w:p w:rsidR="004F230A" w:rsidRDefault="004F230A" w:rsidP="00A713CD">
      <w:pPr>
        <w:pStyle w:val="ListParagraph"/>
        <w:ind w:left="-709"/>
        <w:jc w:val="both"/>
        <w:rPr>
          <w:rFonts w:asciiTheme="minorHAnsi" w:hAnsiTheme="minorHAnsi"/>
          <w:b/>
          <w:i/>
          <w:color w:val="244061" w:themeColor="accent1" w:themeShade="80"/>
        </w:rPr>
      </w:pPr>
    </w:p>
    <w:p w:rsidR="00A713CD" w:rsidRPr="004F230A" w:rsidRDefault="004F230A" w:rsidP="00A713CD">
      <w:pPr>
        <w:pStyle w:val="ListParagraph"/>
        <w:ind w:left="-709"/>
        <w:jc w:val="both"/>
        <w:rPr>
          <w:rFonts w:asciiTheme="minorHAnsi" w:hAnsiTheme="minorHAnsi"/>
          <w:b/>
          <w:i/>
          <w:color w:val="244061" w:themeColor="accent1" w:themeShade="80"/>
        </w:rPr>
      </w:pPr>
      <w:r w:rsidRPr="004F230A">
        <w:rPr>
          <w:rFonts w:asciiTheme="minorHAnsi" w:hAnsiTheme="minorHAnsi"/>
          <w:b/>
          <w:i/>
          <w:color w:val="244061" w:themeColor="accent1" w:themeShade="80"/>
        </w:rPr>
        <w:t>The 3-</w:t>
      </w:r>
      <w:r w:rsidR="00A713CD" w:rsidRPr="004F230A">
        <w:rPr>
          <w:rFonts w:asciiTheme="minorHAnsi" w:hAnsiTheme="minorHAnsi"/>
          <w:b/>
          <w:i/>
          <w:color w:val="244061" w:themeColor="accent1" w:themeShade="80"/>
        </w:rPr>
        <w:t xml:space="preserve">course meal </w:t>
      </w:r>
      <w:r w:rsidR="00215414" w:rsidRPr="004F230A">
        <w:rPr>
          <w:rFonts w:asciiTheme="minorHAnsi" w:hAnsiTheme="minorHAnsi"/>
          <w:b/>
          <w:i/>
          <w:color w:val="244061" w:themeColor="accent1" w:themeShade="80"/>
        </w:rPr>
        <w:t>will be</w:t>
      </w:r>
      <w:r w:rsidR="00A713CD" w:rsidRPr="004F230A">
        <w:rPr>
          <w:rFonts w:asciiTheme="minorHAnsi" w:hAnsiTheme="minorHAnsi"/>
          <w:b/>
          <w:i/>
          <w:color w:val="244061" w:themeColor="accent1" w:themeShade="80"/>
        </w:rPr>
        <w:t xml:space="preserve"> £30 per head (</w:t>
      </w:r>
      <w:r w:rsidRPr="004F230A">
        <w:rPr>
          <w:rFonts w:asciiTheme="minorHAnsi" w:hAnsiTheme="minorHAnsi"/>
          <w:b/>
          <w:i/>
          <w:color w:val="244061" w:themeColor="accent1" w:themeShade="80"/>
        </w:rPr>
        <w:t>including 2 glasses of wine</w:t>
      </w:r>
      <w:r w:rsidR="00A713CD" w:rsidRPr="004F230A">
        <w:rPr>
          <w:rFonts w:asciiTheme="minorHAnsi" w:hAnsiTheme="minorHAnsi"/>
          <w:b/>
          <w:i/>
          <w:color w:val="244061" w:themeColor="accent1" w:themeShade="80"/>
        </w:rPr>
        <w:t xml:space="preserve">). </w:t>
      </w:r>
    </w:p>
    <w:p w:rsidR="00A713CD" w:rsidRPr="004F230A" w:rsidRDefault="00A713CD" w:rsidP="00C01822">
      <w:pPr>
        <w:pStyle w:val="ListParagraph"/>
        <w:ind w:left="-709"/>
        <w:jc w:val="both"/>
        <w:rPr>
          <w:rFonts w:asciiTheme="minorHAnsi" w:hAnsiTheme="minorHAnsi"/>
          <w:b/>
          <w:i/>
          <w:color w:val="244061" w:themeColor="accent1" w:themeShade="80"/>
        </w:rPr>
      </w:pPr>
    </w:p>
    <w:p w:rsidR="008B43DB" w:rsidRDefault="008B43DB" w:rsidP="00C01822">
      <w:pPr>
        <w:pStyle w:val="ListParagraph"/>
        <w:ind w:left="-709"/>
        <w:jc w:val="both"/>
        <w:rPr>
          <w:rFonts w:asciiTheme="minorHAnsi" w:hAnsiTheme="minorHAnsi"/>
          <w:i/>
          <w:color w:val="244061" w:themeColor="accent1" w:themeShade="80"/>
        </w:rPr>
      </w:pPr>
      <w:r w:rsidRPr="00C01822">
        <w:rPr>
          <w:rFonts w:asciiTheme="minorHAnsi" w:hAnsiTheme="minorHAnsi"/>
          <w:i/>
          <w:color w:val="244061" w:themeColor="accent1" w:themeShade="80"/>
        </w:rPr>
        <w:t xml:space="preserve">Please </w:t>
      </w:r>
      <w:r w:rsidR="004F230A">
        <w:rPr>
          <w:rFonts w:asciiTheme="minorHAnsi" w:hAnsiTheme="minorHAnsi"/>
          <w:i/>
          <w:color w:val="244061" w:themeColor="accent1" w:themeShade="80"/>
        </w:rPr>
        <w:t xml:space="preserve">choose from the options below </w:t>
      </w:r>
      <w:r w:rsidR="00DE68C6">
        <w:rPr>
          <w:rFonts w:asciiTheme="minorHAnsi" w:hAnsiTheme="minorHAnsi"/>
          <w:i/>
          <w:color w:val="244061" w:themeColor="accent1" w:themeShade="80"/>
        </w:rPr>
        <w:t xml:space="preserve">and </w:t>
      </w:r>
      <w:r w:rsidR="00A713CD">
        <w:rPr>
          <w:rFonts w:asciiTheme="minorHAnsi" w:hAnsiTheme="minorHAnsi"/>
          <w:i/>
          <w:color w:val="244061" w:themeColor="accent1" w:themeShade="80"/>
        </w:rPr>
        <w:t xml:space="preserve">email your choices to </w:t>
      </w:r>
      <w:hyperlink r:id="rId11" w:history="1">
        <w:r w:rsidR="00A713CD" w:rsidRPr="00D96127">
          <w:rPr>
            <w:rStyle w:val="Hyperlink"/>
            <w:rFonts w:asciiTheme="minorHAnsi" w:hAnsiTheme="minorHAnsi"/>
            <w:i/>
          </w:rPr>
          <w:t>t.horton@warwick.ac.uk</w:t>
        </w:r>
      </w:hyperlink>
      <w:r w:rsidR="00A713CD">
        <w:rPr>
          <w:rFonts w:asciiTheme="minorHAnsi" w:hAnsiTheme="minorHAnsi"/>
          <w:i/>
          <w:color w:val="244061" w:themeColor="accent1" w:themeShade="80"/>
        </w:rPr>
        <w:t xml:space="preserve"> </w:t>
      </w:r>
    </w:p>
    <w:p w:rsidR="00C01822" w:rsidRPr="00A713CD" w:rsidRDefault="00C01822" w:rsidP="00A713CD">
      <w:pPr>
        <w:jc w:val="both"/>
        <w:rPr>
          <w:rFonts w:asciiTheme="minorHAnsi" w:hAnsiTheme="minorHAnsi"/>
          <w:i/>
          <w:color w:val="244061" w:themeColor="accent1" w:themeShade="80"/>
          <w:sz w:val="18"/>
          <w:szCs w:val="18"/>
        </w:rPr>
      </w:pPr>
    </w:p>
    <w:p w:rsidR="00C01822" w:rsidRPr="00F9090A" w:rsidRDefault="004F230A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  <w:t>Starters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Potted prawns, whole meal bread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Chicken liver &amp; wild mushroom pate, date chutney, Melba toast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  <w:lang w:val="en-US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Goats cheese </w:t>
      </w:r>
      <w:proofErr w:type="spellStart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panna</w:t>
      </w:r>
      <w:proofErr w:type="spellEnd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cotta, </w:t>
      </w:r>
      <w:proofErr w:type="spellStart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Chevre</w:t>
      </w:r>
      <w:proofErr w:type="spellEnd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, </w:t>
      </w:r>
      <w:proofErr w:type="spellStart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Pequillo</w:t>
      </w:r>
      <w:proofErr w:type="spellEnd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peppers, </w:t>
      </w:r>
      <w:proofErr w:type="spellStart"/>
      <w:proofErr w:type="gramStart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crostini</w:t>
      </w:r>
      <w:proofErr w:type="spellEnd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 -</w:t>
      </w:r>
      <w:proofErr w:type="gramEnd"/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 </w:t>
      </w:r>
      <w:r w:rsidRPr="00C01822"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  <w:t>V</w:t>
      </w:r>
    </w:p>
    <w:p w:rsidR="00C01822" w:rsidRDefault="00C01822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244061" w:themeColor="accent1" w:themeShade="80"/>
          <w:sz w:val="20"/>
          <w:szCs w:val="20"/>
          <w:lang w:val="en-US"/>
        </w:rPr>
      </w:pPr>
    </w:p>
    <w:p w:rsidR="008B43DB" w:rsidRPr="00D821FB" w:rsidRDefault="008B43DB" w:rsidP="008B43DB">
      <w:pPr>
        <w:pStyle w:val="msotitle3"/>
        <w:widowControl w:val="0"/>
        <w:ind w:left="-709"/>
        <w:rPr>
          <w:rFonts w:asciiTheme="minorHAnsi" w:hAnsiTheme="minorHAnsi"/>
          <w:color w:val="244061" w:themeColor="accent1" w:themeShade="80"/>
          <w:sz w:val="18"/>
          <w:szCs w:val="18"/>
          <w:lang w:val="en-US"/>
        </w:rPr>
      </w:pPr>
      <w:r w:rsidRPr="00D821FB">
        <w:rPr>
          <w:rFonts w:asciiTheme="minorHAnsi" w:hAnsiTheme="minorHAnsi"/>
          <w:color w:val="244061" w:themeColor="accent1" w:themeShade="80"/>
          <w:sz w:val="18"/>
          <w:szCs w:val="18"/>
          <w:lang w:val="en-US"/>
        </w:rPr>
        <w:t>--</w:t>
      </w:r>
    </w:p>
    <w:p w:rsidR="00C01822" w:rsidRPr="00F9090A" w:rsidRDefault="00C01822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</w:pPr>
      <w:r w:rsidRPr="00F9090A"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  <w:t>Main Course</w:t>
      </w:r>
      <w:r w:rsidR="004F230A"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  <w:t>s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Fillet of salmon, crushed new potatoes, prawn salsa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Chicken breast, bacon wrap, thyme mash, wild mushrooms, garlic cream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Wild mushroom crumble, rocket &amp; parmesan salad </w:t>
      </w:r>
      <w:r w:rsidRPr="00C01822"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  <w:t>V</w:t>
      </w:r>
    </w:p>
    <w:p w:rsidR="00C01822" w:rsidRDefault="00C01822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244061" w:themeColor="accent1" w:themeShade="80"/>
          <w:sz w:val="20"/>
          <w:szCs w:val="20"/>
          <w:lang w:val="en-US"/>
        </w:rPr>
      </w:pPr>
    </w:p>
    <w:p w:rsidR="00C01822" w:rsidRPr="00F9090A" w:rsidRDefault="004F230A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244061" w:themeColor="accent1" w:themeShade="80"/>
          <w:sz w:val="22"/>
          <w:szCs w:val="22"/>
          <w:lang w:val="en-US"/>
        </w:rPr>
        <w:t>Desserts</w:t>
      </w:r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Treacle ta</w:t>
      </w:r>
      <w:r w:rsidR="004F230A">
        <w:rPr>
          <w:rFonts w:asciiTheme="minorHAnsi" w:hAnsiTheme="minorHAnsi" w:cs="Arial"/>
          <w:color w:val="17365D" w:themeColor="text2" w:themeShade="BF"/>
          <w:sz w:val="22"/>
          <w:szCs w:val="22"/>
        </w:rPr>
        <w:t xml:space="preserve">rt, Cardamom cream, lemon curd </w:t>
      </w:r>
      <w:proofErr w:type="spellStart"/>
      <w:r w:rsidR="004F230A">
        <w:rPr>
          <w:rFonts w:asciiTheme="minorHAnsi" w:hAnsiTheme="minorHAnsi" w:cs="Arial"/>
          <w:color w:val="17365D" w:themeColor="text2" w:themeShade="BF"/>
          <w:sz w:val="22"/>
          <w:szCs w:val="22"/>
        </w:rPr>
        <w:t>k</w:t>
      </w: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ulfi</w:t>
      </w:r>
      <w:proofErr w:type="spellEnd"/>
    </w:p>
    <w:p w:rsidR="00C01822" w:rsidRPr="00C01822" w:rsidRDefault="00C01822" w:rsidP="00C01822">
      <w:pPr>
        <w:pStyle w:val="ListParagraph"/>
        <w:ind w:left="-709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  <w:lang w:val="en-US"/>
        </w:rPr>
      </w:pPr>
      <w:r w:rsidRPr="00C01822">
        <w:rPr>
          <w:rFonts w:asciiTheme="minorHAnsi" w:hAnsiTheme="minorHAnsi" w:cs="Arial"/>
          <w:color w:val="17365D" w:themeColor="text2" w:themeShade="BF"/>
          <w:sz w:val="22"/>
          <w:szCs w:val="22"/>
        </w:rPr>
        <w:t>Ice cream &amp; sorbets, white and dark chocolate cookies</w:t>
      </w:r>
    </w:p>
    <w:p w:rsidR="00A713CD" w:rsidRDefault="00A713CD" w:rsidP="00C01822">
      <w:pPr>
        <w:pStyle w:val="ListParagraph"/>
        <w:ind w:left="-709"/>
        <w:rPr>
          <w:rFonts w:asciiTheme="minorHAnsi" w:hAnsiTheme="minorHAnsi"/>
          <w:b/>
          <w:i/>
          <w:color w:val="244061" w:themeColor="accent1" w:themeShade="80"/>
        </w:rPr>
      </w:pPr>
      <w:r>
        <w:rPr>
          <w:rFonts w:asciiTheme="minorHAnsi" w:hAnsiTheme="minorHAnsi"/>
          <w:b/>
          <w:i/>
          <w:color w:val="244061" w:themeColor="accent1" w:themeShade="80"/>
        </w:rPr>
        <w:t>--</w:t>
      </w:r>
    </w:p>
    <w:p w:rsidR="004F230A" w:rsidRDefault="00C01822" w:rsidP="00215414">
      <w:pPr>
        <w:pStyle w:val="ListParagraph"/>
        <w:ind w:left="-709"/>
        <w:rPr>
          <w:rFonts w:asciiTheme="minorHAnsi" w:hAnsiTheme="minorHAnsi"/>
          <w:b/>
          <w:i/>
          <w:color w:val="244061" w:themeColor="accent1" w:themeShade="80"/>
        </w:rPr>
      </w:pPr>
      <w:r w:rsidRPr="00C01822">
        <w:rPr>
          <w:rFonts w:asciiTheme="minorHAnsi" w:hAnsiTheme="minorHAnsi"/>
          <w:b/>
          <w:i/>
          <w:color w:val="244061" w:themeColor="accent1" w:themeShade="80"/>
        </w:rPr>
        <w:t>Pa</w:t>
      </w:r>
      <w:r w:rsidR="004F230A">
        <w:rPr>
          <w:rFonts w:asciiTheme="minorHAnsi" w:hAnsiTheme="minorHAnsi"/>
          <w:b/>
          <w:i/>
          <w:color w:val="244061" w:themeColor="accent1" w:themeShade="80"/>
        </w:rPr>
        <w:t>yment of</w:t>
      </w:r>
      <w:r w:rsidRPr="00C01822">
        <w:rPr>
          <w:rFonts w:asciiTheme="minorHAnsi" w:hAnsiTheme="minorHAnsi"/>
          <w:b/>
          <w:i/>
          <w:color w:val="244061" w:themeColor="accent1" w:themeShade="80"/>
        </w:rPr>
        <w:t xml:space="preserve"> £</w:t>
      </w:r>
      <w:r w:rsidR="004F230A">
        <w:rPr>
          <w:rFonts w:asciiTheme="minorHAnsi" w:hAnsiTheme="minorHAnsi"/>
          <w:b/>
          <w:i/>
          <w:color w:val="244061" w:themeColor="accent1" w:themeShade="80"/>
        </w:rPr>
        <w:t>30</w:t>
      </w:r>
      <w:r w:rsidRPr="00C01822">
        <w:rPr>
          <w:rFonts w:asciiTheme="minorHAnsi" w:hAnsiTheme="minorHAnsi"/>
          <w:b/>
          <w:i/>
          <w:color w:val="244061" w:themeColor="accent1" w:themeShade="80"/>
        </w:rPr>
        <w:t xml:space="preserve"> will </w:t>
      </w:r>
      <w:r>
        <w:rPr>
          <w:rFonts w:asciiTheme="minorHAnsi" w:hAnsiTheme="minorHAnsi"/>
          <w:b/>
          <w:i/>
          <w:color w:val="244061" w:themeColor="accent1" w:themeShade="80"/>
        </w:rPr>
        <w:t>be required to secure a place</w:t>
      </w:r>
      <w:r w:rsidR="004F230A">
        <w:rPr>
          <w:rFonts w:asciiTheme="minorHAnsi" w:hAnsiTheme="minorHAnsi"/>
          <w:b/>
          <w:i/>
          <w:color w:val="244061" w:themeColor="accent1" w:themeShade="80"/>
        </w:rPr>
        <w:t>.</w:t>
      </w:r>
      <w:r>
        <w:rPr>
          <w:rFonts w:asciiTheme="minorHAnsi" w:hAnsiTheme="minorHAnsi"/>
          <w:b/>
          <w:i/>
          <w:color w:val="244061" w:themeColor="accent1" w:themeShade="80"/>
        </w:rPr>
        <w:t xml:space="preserve"> </w:t>
      </w:r>
    </w:p>
    <w:p w:rsidR="004F230A" w:rsidRDefault="004F230A" w:rsidP="00215414">
      <w:pPr>
        <w:pStyle w:val="ListParagraph"/>
        <w:ind w:left="-709"/>
        <w:rPr>
          <w:rFonts w:asciiTheme="minorHAnsi" w:hAnsiTheme="minorHAnsi"/>
          <w:b/>
          <w:i/>
          <w:color w:val="244061" w:themeColor="accent1" w:themeShade="80"/>
        </w:rPr>
      </w:pPr>
      <w:r>
        <w:rPr>
          <w:rFonts w:asciiTheme="minorHAnsi" w:hAnsiTheme="minorHAnsi"/>
          <w:b/>
          <w:i/>
          <w:color w:val="244061" w:themeColor="accent1" w:themeShade="80"/>
        </w:rPr>
        <w:t xml:space="preserve">By 22 July 2011, </w:t>
      </w:r>
      <w:r w:rsidR="00C01822">
        <w:rPr>
          <w:rFonts w:asciiTheme="minorHAnsi" w:hAnsiTheme="minorHAnsi"/>
          <w:b/>
          <w:i/>
          <w:color w:val="244061" w:themeColor="accent1" w:themeShade="80"/>
        </w:rPr>
        <w:t>send</w:t>
      </w:r>
      <w:r w:rsidR="00C01822" w:rsidRPr="00C01822">
        <w:rPr>
          <w:rFonts w:asciiTheme="minorHAnsi" w:hAnsiTheme="minorHAnsi"/>
          <w:b/>
          <w:i/>
          <w:color w:val="244061" w:themeColor="accent1" w:themeShade="80"/>
        </w:rPr>
        <w:t xml:space="preserve"> </w:t>
      </w:r>
      <w:r w:rsidR="00C01822">
        <w:rPr>
          <w:rFonts w:asciiTheme="minorHAnsi" w:hAnsiTheme="minorHAnsi"/>
          <w:b/>
          <w:i/>
          <w:color w:val="244061" w:themeColor="accent1" w:themeShade="80"/>
        </w:rPr>
        <w:t>a cheque</w:t>
      </w:r>
      <w:r>
        <w:rPr>
          <w:rFonts w:asciiTheme="minorHAnsi" w:hAnsiTheme="minorHAnsi"/>
          <w:b/>
          <w:i/>
          <w:color w:val="244061" w:themeColor="accent1" w:themeShade="80"/>
        </w:rPr>
        <w:t xml:space="preserve"> </w:t>
      </w:r>
      <w:r w:rsidR="00C01822" w:rsidRPr="00C01822">
        <w:rPr>
          <w:rFonts w:asciiTheme="minorHAnsi" w:hAnsiTheme="minorHAnsi"/>
          <w:b/>
          <w:i/>
          <w:color w:val="244061" w:themeColor="accent1" w:themeShade="80"/>
        </w:rPr>
        <w:t>payable to</w:t>
      </w:r>
      <w:r>
        <w:rPr>
          <w:rFonts w:asciiTheme="minorHAnsi" w:hAnsiTheme="minorHAnsi"/>
          <w:b/>
          <w:i/>
          <w:color w:val="244061" w:themeColor="accent1" w:themeShade="80"/>
        </w:rPr>
        <w:t>:</w:t>
      </w:r>
      <w:r w:rsidR="00C01822" w:rsidRPr="00C01822">
        <w:rPr>
          <w:rFonts w:asciiTheme="minorHAnsi" w:hAnsiTheme="minorHAnsi"/>
          <w:b/>
          <w:i/>
          <w:color w:val="244061" w:themeColor="accent1" w:themeShade="80"/>
        </w:rPr>
        <w:t xml:space="preserve"> </w:t>
      </w:r>
    </w:p>
    <w:p w:rsidR="004F230A" w:rsidRDefault="00C01822" w:rsidP="00215414">
      <w:pPr>
        <w:pStyle w:val="ListParagraph"/>
        <w:ind w:left="-709"/>
        <w:rPr>
          <w:rFonts w:asciiTheme="minorHAnsi" w:hAnsiTheme="minorHAnsi"/>
          <w:b/>
          <w:i/>
          <w:color w:val="244061" w:themeColor="accent1" w:themeShade="80"/>
        </w:rPr>
      </w:pPr>
      <w:r w:rsidRPr="00C01822">
        <w:rPr>
          <w:rFonts w:asciiTheme="minorHAnsi" w:hAnsiTheme="minorHAnsi"/>
          <w:b/>
          <w:i/>
          <w:color w:val="244061" w:themeColor="accent1" w:themeShade="80"/>
        </w:rPr>
        <w:t xml:space="preserve">Sarah </w:t>
      </w:r>
      <w:r w:rsidR="004F230A">
        <w:rPr>
          <w:rFonts w:asciiTheme="minorHAnsi" w:hAnsiTheme="minorHAnsi"/>
          <w:b/>
          <w:i/>
          <w:color w:val="244061" w:themeColor="accent1" w:themeShade="80"/>
        </w:rPr>
        <w:t>Hodges</w:t>
      </w:r>
      <w:r w:rsidRPr="00C01822">
        <w:rPr>
          <w:rFonts w:asciiTheme="minorHAnsi" w:hAnsiTheme="minorHAnsi"/>
          <w:b/>
          <w:i/>
          <w:color w:val="244061" w:themeColor="accent1" w:themeShade="80"/>
        </w:rPr>
        <w:t>, Department of History, University of Warwick, Coventry, CV4 7AL</w:t>
      </w:r>
    </w:p>
    <w:p w:rsidR="008B43DB" w:rsidRPr="00C01822" w:rsidRDefault="008B43DB" w:rsidP="00C01822">
      <w:pPr>
        <w:jc w:val="both"/>
        <w:rPr>
          <w:rFonts w:asciiTheme="minorHAnsi" w:hAnsiTheme="minorHAnsi"/>
          <w:i/>
          <w:color w:val="244061" w:themeColor="accent1" w:themeShade="80"/>
          <w:sz w:val="18"/>
          <w:szCs w:val="18"/>
        </w:rPr>
      </w:pPr>
    </w:p>
    <w:p w:rsidR="004F230A" w:rsidRDefault="004F230A" w:rsidP="004F230A">
      <w:pPr>
        <w:ind w:left="-709"/>
        <w:rPr>
          <w:rFonts w:ascii="Calibri" w:hAnsi="Calibri"/>
          <w:color w:val="000000"/>
          <w:sz w:val="20"/>
          <w:szCs w:val="20"/>
        </w:rPr>
      </w:pPr>
    </w:p>
    <w:p w:rsidR="0096235D" w:rsidRPr="004F230A" w:rsidRDefault="00A713CD" w:rsidP="004F230A">
      <w:pPr>
        <w:ind w:left="-709"/>
        <w:rPr>
          <w:rFonts w:ascii="Calibri" w:hAnsi="Calibri"/>
          <w:color w:val="000000"/>
          <w:sz w:val="20"/>
          <w:szCs w:val="20"/>
        </w:rPr>
      </w:pPr>
      <w:r w:rsidRPr="00F9090A">
        <w:rPr>
          <w:rFonts w:asciiTheme="minorHAnsi" w:hAnsiTheme="minorHAnsi"/>
          <w:color w:val="17365D" w:themeColor="text2" w:themeShade="BF"/>
        </w:rPr>
        <w:t>Name: …………………………………………………………………………………………………</w:t>
      </w:r>
      <w:r w:rsidR="00F9090A">
        <w:rPr>
          <w:rFonts w:asciiTheme="minorHAnsi" w:hAnsiTheme="minorHAnsi"/>
          <w:color w:val="17365D" w:themeColor="text2" w:themeShade="BF"/>
        </w:rPr>
        <w:t>.</w:t>
      </w:r>
    </w:p>
    <w:p w:rsidR="0096235D" w:rsidRDefault="0096235D" w:rsidP="008B43DB">
      <w:pPr>
        <w:ind w:left="-709"/>
        <w:rPr>
          <w:rFonts w:asciiTheme="minorHAnsi" w:hAnsiTheme="minorHAnsi"/>
          <w:color w:val="000000"/>
        </w:rPr>
      </w:pPr>
    </w:p>
    <w:p w:rsidR="0096235D" w:rsidRPr="00F9090A" w:rsidRDefault="00A713CD" w:rsidP="008B43DB">
      <w:pPr>
        <w:ind w:left="-709"/>
        <w:rPr>
          <w:rFonts w:asciiTheme="minorHAnsi" w:hAnsiTheme="minorHAnsi"/>
          <w:color w:val="17365D" w:themeColor="text2" w:themeShade="BF"/>
        </w:rPr>
      </w:pPr>
      <w:r w:rsidRPr="00F9090A">
        <w:rPr>
          <w:rFonts w:asciiTheme="minorHAnsi" w:hAnsiTheme="minorHAnsi"/>
          <w:color w:val="17365D" w:themeColor="text2" w:themeShade="BF"/>
        </w:rPr>
        <w:t>Starter Choice</w:t>
      </w:r>
      <w:r w:rsidR="00F9090A" w:rsidRPr="00F9090A">
        <w:rPr>
          <w:rFonts w:asciiTheme="minorHAnsi" w:hAnsiTheme="minorHAnsi"/>
          <w:color w:val="17365D" w:themeColor="text2" w:themeShade="BF"/>
        </w:rPr>
        <w:t>: ……………………………………………………………………………………………………</w:t>
      </w:r>
    </w:p>
    <w:p w:rsidR="00F9090A" w:rsidRPr="00F9090A" w:rsidRDefault="00F9090A" w:rsidP="008B43DB">
      <w:pPr>
        <w:ind w:left="-709"/>
        <w:rPr>
          <w:rFonts w:asciiTheme="minorHAnsi" w:hAnsiTheme="minorHAnsi"/>
          <w:color w:val="17365D" w:themeColor="text2" w:themeShade="BF"/>
        </w:rPr>
      </w:pPr>
    </w:p>
    <w:p w:rsidR="00A713CD" w:rsidRPr="00F9090A" w:rsidRDefault="00A713CD" w:rsidP="008B43DB">
      <w:pPr>
        <w:ind w:left="-709"/>
        <w:rPr>
          <w:rFonts w:asciiTheme="minorHAnsi" w:hAnsiTheme="minorHAnsi"/>
          <w:color w:val="17365D" w:themeColor="text2" w:themeShade="BF"/>
        </w:rPr>
      </w:pPr>
      <w:r w:rsidRPr="00F9090A">
        <w:rPr>
          <w:rFonts w:asciiTheme="minorHAnsi" w:hAnsiTheme="minorHAnsi"/>
          <w:color w:val="17365D" w:themeColor="text2" w:themeShade="BF"/>
        </w:rPr>
        <w:t>Main Course Choice</w:t>
      </w:r>
      <w:r w:rsidR="00F9090A" w:rsidRPr="00F9090A">
        <w:rPr>
          <w:rFonts w:asciiTheme="minorHAnsi" w:hAnsiTheme="minorHAnsi"/>
          <w:color w:val="17365D" w:themeColor="text2" w:themeShade="BF"/>
        </w:rPr>
        <w:t>: …………………………………………………………………………………………</w:t>
      </w:r>
      <w:r w:rsidR="00F9090A">
        <w:rPr>
          <w:rFonts w:asciiTheme="minorHAnsi" w:hAnsiTheme="minorHAnsi"/>
          <w:color w:val="17365D" w:themeColor="text2" w:themeShade="BF"/>
        </w:rPr>
        <w:t>..</w:t>
      </w:r>
    </w:p>
    <w:p w:rsidR="00F9090A" w:rsidRPr="00F9090A" w:rsidRDefault="00F9090A" w:rsidP="008B43DB">
      <w:pPr>
        <w:ind w:left="-709"/>
        <w:rPr>
          <w:rFonts w:asciiTheme="minorHAnsi" w:hAnsiTheme="minorHAnsi"/>
          <w:color w:val="17365D" w:themeColor="text2" w:themeShade="BF"/>
        </w:rPr>
      </w:pPr>
    </w:p>
    <w:p w:rsidR="00A713CD" w:rsidRPr="00F9090A" w:rsidRDefault="00A713CD" w:rsidP="008B43DB">
      <w:pPr>
        <w:ind w:left="-709"/>
        <w:rPr>
          <w:rFonts w:asciiTheme="minorHAnsi" w:hAnsiTheme="minorHAnsi"/>
          <w:color w:val="17365D" w:themeColor="text2" w:themeShade="BF"/>
        </w:rPr>
      </w:pPr>
      <w:r w:rsidRPr="00F9090A">
        <w:rPr>
          <w:rFonts w:asciiTheme="minorHAnsi" w:hAnsiTheme="minorHAnsi"/>
          <w:color w:val="17365D" w:themeColor="text2" w:themeShade="BF"/>
        </w:rPr>
        <w:t>Dessert Choice</w:t>
      </w:r>
      <w:r w:rsidR="00F9090A" w:rsidRPr="00F9090A">
        <w:rPr>
          <w:rFonts w:asciiTheme="minorHAnsi" w:hAnsiTheme="minorHAnsi"/>
          <w:color w:val="17365D" w:themeColor="text2" w:themeShade="BF"/>
        </w:rPr>
        <w:t>: …………………………………………………………………………………………………</w:t>
      </w:r>
      <w:r w:rsidR="00F9090A">
        <w:rPr>
          <w:rFonts w:asciiTheme="minorHAnsi" w:hAnsiTheme="minorHAnsi"/>
          <w:color w:val="17365D" w:themeColor="text2" w:themeShade="BF"/>
        </w:rPr>
        <w:t>..</w:t>
      </w:r>
    </w:p>
    <w:p w:rsidR="00A713CD" w:rsidRDefault="00A713CD" w:rsidP="008B43DB">
      <w:pPr>
        <w:ind w:left="-709"/>
        <w:rPr>
          <w:rFonts w:ascii="Calibri" w:hAnsi="Calibri"/>
          <w:color w:val="17365D" w:themeColor="text2" w:themeShade="BF"/>
          <w:sz w:val="18"/>
          <w:szCs w:val="18"/>
        </w:rPr>
      </w:pPr>
    </w:p>
    <w:p w:rsidR="00A713CD" w:rsidRDefault="00F9090A" w:rsidP="008B43DB">
      <w:pPr>
        <w:ind w:left="-709"/>
        <w:rPr>
          <w:rFonts w:ascii="Calibri" w:hAnsi="Calibri"/>
          <w:color w:val="17365D" w:themeColor="text2" w:themeShade="BF"/>
          <w:sz w:val="18"/>
          <w:szCs w:val="18"/>
        </w:rPr>
      </w:pPr>
      <w:r>
        <w:rPr>
          <w:rFonts w:ascii="Calibri" w:hAnsi="Calibri"/>
          <w:color w:val="17365D" w:themeColor="text2" w:themeShade="BF"/>
          <w:sz w:val="18"/>
          <w:szCs w:val="18"/>
        </w:rPr>
        <w:t>--</w:t>
      </w:r>
    </w:p>
    <w:p w:rsidR="00F9090A" w:rsidRDefault="00F9090A" w:rsidP="008B43DB">
      <w:pPr>
        <w:ind w:left="-709"/>
        <w:rPr>
          <w:rFonts w:ascii="Calibri" w:hAnsi="Calibri"/>
          <w:color w:val="17365D" w:themeColor="text2" w:themeShade="BF"/>
          <w:sz w:val="18"/>
          <w:szCs w:val="18"/>
        </w:rPr>
      </w:pPr>
    </w:p>
    <w:p w:rsidR="00F9090A" w:rsidRPr="00F9090A" w:rsidRDefault="00F9090A" w:rsidP="008B43DB">
      <w:pPr>
        <w:ind w:left="-709"/>
        <w:rPr>
          <w:rFonts w:ascii="Calibri" w:hAnsi="Calibri"/>
          <w:color w:val="17365D" w:themeColor="text2" w:themeShade="BF"/>
          <w:sz w:val="22"/>
          <w:szCs w:val="22"/>
        </w:rPr>
      </w:pPr>
      <w:r w:rsidRPr="00F9090A">
        <w:rPr>
          <w:rFonts w:ascii="Calibri" w:hAnsi="Calibri"/>
          <w:color w:val="17365D" w:themeColor="text2" w:themeShade="BF"/>
          <w:sz w:val="22"/>
          <w:szCs w:val="22"/>
        </w:rPr>
        <w:t xml:space="preserve">Any dietary requirements: </w:t>
      </w:r>
    </w:p>
    <w:p w:rsidR="00F9090A" w:rsidRDefault="00F9090A" w:rsidP="008B43DB">
      <w:pPr>
        <w:ind w:left="-709"/>
        <w:rPr>
          <w:rFonts w:ascii="Calibri" w:hAnsi="Calibri"/>
          <w:color w:val="17365D" w:themeColor="text2" w:themeShade="BF"/>
          <w:sz w:val="18"/>
          <w:szCs w:val="18"/>
        </w:rPr>
      </w:pPr>
    </w:p>
    <w:p w:rsidR="00F9090A" w:rsidRPr="00A713CD" w:rsidRDefault="00F9090A" w:rsidP="008B43DB">
      <w:pPr>
        <w:ind w:left="-709"/>
        <w:rPr>
          <w:rFonts w:ascii="Calibri" w:hAnsi="Calibri"/>
          <w:color w:val="17365D" w:themeColor="text2" w:themeShade="BF"/>
          <w:sz w:val="18"/>
          <w:szCs w:val="18"/>
        </w:rPr>
      </w:pPr>
    </w:p>
    <w:p w:rsidR="0096235D" w:rsidRDefault="00F9090A" w:rsidP="008B43DB">
      <w:pPr>
        <w:ind w:left="-709"/>
        <w:rPr>
          <w:rFonts w:asciiTheme="minorHAnsi" w:hAnsiTheme="minorHAnsi"/>
          <w:color w:val="17365D" w:themeColor="text2" w:themeShade="BF"/>
        </w:rPr>
      </w:pPr>
      <w:r w:rsidRPr="00F9090A">
        <w:rPr>
          <w:rFonts w:asciiTheme="minorHAnsi" w:hAnsiTheme="minorHAnsi"/>
          <w:color w:val="17365D" w:themeColor="text2" w:themeShade="BF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color w:val="17365D" w:themeColor="text2" w:themeShade="BF"/>
        </w:rPr>
        <w:t>.</w:t>
      </w:r>
    </w:p>
    <w:p w:rsidR="00F9090A" w:rsidRDefault="00F9090A" w:rsidP="008B43DB">
      <w:pPr>
        <w:ind w:left="-709"/>
        <w:rPr>
          <w:rFonts w:asciiTheme="minorHAnsi" w:hAnsiTheme="minorHAnsi"/>
          <w:color w:val="17365D" w:themeColor="text2" w:themeShade="BF"/>
        </w:rPr>
      </w:pPr>
    </w:p>
    <w:p w:rsidR="004F230A" w:rsidRPr="004F230A" w:rsidRDefault="004F230A" w:rsidP="004F230A">
      <w:pPr>
        <w:ind w:left="-709"/>
        <w:rPr>
          <w:rFonts w:ascii="Calibri" w:hAnsi="Calibri"/>
          <w:color w:val="000000"/>
          <w:sz w:val="28"/>
          <w:szCs w:val="28"/>
        </w:rPr>
      </w:pPr>
      <w:r w:rsidRPr="004F230A">
        <w:rPr>
          <w:rFonts w:ascii="Calibri" w:hAnsi="Calibri"/>
          <w:color w:val="000000"/>
          <w:sz w:val="28"/>
          <w:szCs w:val="28"/>
        </w:rPr>
        <w:t xml:space="preserve">The Cross at Kenilworth’s website: </w:t>
      </w:r>
      <w:hyperlink r:id="rId12" w:history="1">
        <w:r w:rsidRPr="004F230A">
          <w:rPr>
            <w:rStyle w:val="Hyperlink"/>
            <w:rFonts w:ascii="Calibri" w:hAnsi="Calibri"/>
            <w:sz w:val="28"/>
            <w:szCs w:val="28"/>
          </w:rPr>
          <w:t>http://www.thecrossatkenilworth.co.uk/</w:t>
        </w:r>
      </w:hyperlink>
    </w:p>
    <w:p w:rsidR="0096235D" w:rsidRPr="004F230A" w:rsidRDefault="0096235D" w:rsidP="004F230A">
      <w:pPr>
        <w:ind w:left="-709"/>
        <w:rPr>
          <w:rFonts w:asciiTheme="minorHAnsi" w:hAnsiTheme="minorHAnsi"/>
          <w:color w:val="17365D" w:themeColor="text2" w:themeShade="BF"/>
          <w:sz w:val="28"/>
          <w:szCs w:val="28"/>
        </w:rPr>
      </w:pPr>
    </w:p>
    <w:sectPr w:rsidR="0096235D" w:rsidRPr="004F230A" w:rsidSect="00C01822">
      <w:footerReference w:type="even" r:id="rId13"/>
      <w:footerReference w:type="default" r:id="rId14"/>
      <w:footerReference w:type="first" r:id="rId15"/>
      <w:pgSz w:w="11906" w:h="16838"/>
      <w:pgMar w:top="719" w:right="386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92" w:rsidRDefault="00F66D92" w:rsidP="0096235D">
      <w:r>
        <w:separator/>
      </w:r>
    </w:p>
  </w:endnote>
  <w:endnote w:type="continuationSeparator" w:id="0">
    <w:p w:rsidR="00F66D92" w:rsidRDefault="00F66D92" w:rsidP="0096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2" w:rsidRDefault="005106E6" w:rsidP="00C0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8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822" w:rsidRDefault="00C01822" w:rsidP="00C018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22" w:rsidRDefault="00C01822" w:rsidP="00C01822">
    <w:pPr>
      <w:pStyle w:val="Footer"/>
      <w:ind w:left="-36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9219"/>
      <w:docPartObj>
        <w:docPartGallery w:val="Page Numbers (Bottom of Page)"/>
        <w:docPartUnique/>
      </w:docPartObj>
    </w:sdtPr>
    <w:sdtContent>
      <w:p w:rsidR="00DE68C6" w:rsidRDefault="005106E6">
        <w:pPr>
          <w:pStyle w:val="Footer"/>
          <w:jc w:val="right"/>
        </w:pPr>
        <w:fldSimple w:instr=" PAGE   \* MERGEFORMAT ">
          <w:r w:rsidR="004F230A">
            <w:rPr>
              <w:noProof/>
            </w:rPr>
            <w:t>1</w:t>
          </w:r>
        </w:fldSimple>
      </w:p>
    </w:sdtContent>
  </w:sdt>
  <w:p w:rsidR="00DE68C6" w:rsidRDefault="00DE6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92" w:rsidRDefault="00F66D92" w:rsidP="0096235D">
      <w:r>
        <w:separator/>
      </w:r>
    </w:p>
  </w:footnote>
  <w:footnote w:type="continuationSeparator" w:id="0">
    <w:p w:rsidR="00F66D92" w:rsidRDefault="00F66D92" w:rsidP="00962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F56"/>
    <w:multiLevelType w:val="multilevel"/>
    <w:tmpl w:val="0316BF38"/>
    <w:lvl w:ilvl="0">
      <w:start w:val="9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5D"/>
    <w:rsid w:val="00013B7A"/>
    <w:rsid w:val="000226F5"/>
    <w:rsid w:val="0004679C"/>
    <w:rsid w:val="000863F2"/>
    <w:rsid w:val="000C7F05"/>
    <w:rsid w:val="001013FA"/>
    <w:rsid w:val="00156783"/>
    <w:rsid w:val="001933A4"/>
    <w:rsid w:val="001C0355"/>
    <w:rsid w:val="00215414"/>
    <w:rsid w:val="0025633B"/>
    <w:rsid w:val="002973D4"/>
    <w:rsid w:val="002A204C"/>
    <w:rsid w:val="002B100F"/>
    <w:rsid w:val="002C0445"/>
    <w:rsid w:val="00344D76"/>
    <w:rsid w:val="00366292"/>
    <w:rsid w:val="003D7925"/>
    <w:rsid w:val="004220EE"/>
    <w:rsid w:val="00440442"/>
    <w:rsid w:val="00484DCC"/>
    <w:rsid w:val="004F230A"/>
    <w:rsid w:val="005106E6"/>
    <w:rsid w:val="00547E90"/>
    <w:rsid w:val="005843D6"/>
    <w:rsid w:val="00591FBC"/>
    <w:rsid w:val="00613755"/>
    <w:rsid w:val="00667F0E"/>
    <w:rsid w:val="00676B5E"/>
    <w:rsid w:val="006906F8"/>
    <w:rsid w:val="006D71A8"/>
    <w:rsid w:val="006E3968"/>
    <w:rsid w:val="00722032"/>
    <w:rsid w:val="00730867"/>
    <w:rsid w:val="007373DB"/>
    <w:rsid w:val="00817CD1"/>
    <w:rsid w:val="008A71C6"/>
    <w:rsid w:val="008B314F"/>
    <w:rsid w:val="008B43DB"/>
    <w:rsid w:val="009618ED"/>
    <w:rsid w:val="0096235D"/>
    <w:rsid w:val="00966309"/>
    <w:rsid w:val="009906BF"/>
    <w:rsid w:val="009B21EB"/>
    <w:rsid w:val="009D289C"/>
    <w:rsid w:val="00A1255B"/>
    <w:rsid w:val="00A53AA8"/>
    <w:rsid w:val="00A6259D"/>
    <w:rsid w:val="00A66D72"/>
    <w:rsid w:val="00A713CD"/>
    <w:rsid w:val="00A83E06"/>
    <w:rsid w:val="00B27397"/>
    <w:rsid w:val="00B5579D"/>
    <w:rsid w:val="00B62D43"/>
    <w:rsid w:val="00B72EAE"/>
    <w:rsid w:val="00BA7A05"/>
    <w:rsid w:val="00BB69A1"/>
    <w:rsid w:val="00BD2300"/>
    <w:rsid w:val="00BD7D38"/>
    <w:rsid w:val="00BF1141"/>
    <w:rsid w:val="00C01822"/>
    <w:rsid w:val="00C13C14"/>
    <w:rsid w:val="00C30B4B"/>
    <w:rsid w:val="00C55A88"/>
    <w:rsid w:val="00C7113F"/>
    <w:rsid w:val="00C92D96"/>
    <w:rsid w:val="00C94C56"/>
    <w:rsid w:val="00CF1555"/>
    <w:rsid w:val="00D46BB9"/>
    <w:rsid w:val="00D7484B"/>
    <w:rsid w:val="00D948C5"/>
    <w:rsid w:val="00DA65BD"/>
    <w:rsid w:val="00DD6FC5"/>
    <w:rsid w:val="00DE68C6"/>
    <w:rsid w:val="00DF530A"/>
    <w:rsid w:val="00E70F73"/>
    <w:rsid w:val="00E82F53"/>
    <w:rsid w:val="00E960C8"/>
    <w:rsid w:val="00EE1D6B"/>
    <w:rsid w:val="00F56DB2"/>
    <w:rsid w:val="00F66D92"/>
    <w:rsid w:val="00F9090A"/>
    <w:rsid w:val="00FE30B6"/>
    <w:rsid w:val="00FF44E7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6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3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96235D"/>
    <w:rPr>
      <w:rFonts w:eastAsia="Calibri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6235D"/>
    <w:pPr>
      <w:spacing w:before="100" w:beforeAutospacing="1" w:after="100" w:afterAutospacing="1"/>
    </w:pPr>
    <w:rPr>
      <w:rFonts w:asciiTheme="minorHAnsi" w:eastAsia="Calibri" w:hAnsiTheme="minorHAnsi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9623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6235D"/>
  </w:style>
  <w:style w:type="paragraph" w:customStyle="1" w:styleId="Textfirstparagraph">
    <w:name w:val="Text first paragraph"/>
    <w:basedOn w:val="Normal"/>
    <w:next w:val="Normal"/>
    <w:qFormat/>
    <w:rsid w:val="0096235D"/>
    <w:pPr>
      <w:spacing w:before="120" w:line="360" w:lineRule="auto"/>
      <w:contextualSpacing/>
    </w:pPr>
    <w:rPr>
      <w:sz w:val="22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5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62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35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730867"/>
  </w:style>
  <w:style w:type="character" w:styleId="Hyperlink">
    <w:name w:val="Hyperlink"/>
    <w:basedOn w:val="DefaultParagraphFont"/>
    <w:uiPriority w:val="99"/>
    <w:unhideWhenUsed/>
    <w:rsid w:val="008B314F"/>
    <w:rPr>
      <w:color w:val="0000FF" w:themeColor="hyperlink"/>
      <w:u w:val="single"/>
    </w:rPr>
  </w:style>
  <w:style w:type="paragraph" w:customStyle="1" w:styleId="msotitle3">
    <w:name w:val="msotitle3"/>
    <w:rsid w:val="008B43DB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990033"/>
      <w:kern w:val="28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B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656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3935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999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7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67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5578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99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474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733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126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4360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9076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53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485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0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8833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184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crossatkenilworth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horton@warwick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hyseas</dc:creator>
  <cp:keywords/>
  <dc:description/>
  <cp:lastModifiedBy>IT Services</cp:lastModifiedBy>
  <cp:revision>3</cp:revision>
  <dcterms:created xsi:type="dcterms:W3CDTF">2011-07-15T09:39:00Z</dcterms:created>
  <dcterms:modified xsi:type="dcterms:W3CDTF">2011-07-15T13:33:00Z</dcterms:modified>
</cp:coreProperties>
</file>