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6066" w:rsidRPr="007F4C2B" w:rsidRDefault="00536066" w:rsidP="00536066">
      <w:pPr>
        <w:jc w:val="center"/>
        <w:rPr>
          <w:rFonts w:asciiTheme="minorHAnsi" w:hAnsiTheme="minorHAnsi"/>
          <w:szCs w:val="24"/>
        </w:rPr>
      </w:pPr>
      <w:r w:rsidRPr="007F4C2B">
        <w:rPr>
          <w:rFonts w:asciiTheme="minorHAnsi" w:hAnsiTheme="minorHAnsi"/>
          <w:szCs w:val="24"/>
        </w:rPr>
        <w:t>Sarah Hodg</w:t>
      </w:r>
      <w:bookmarkStart w:id="0" w:name="_GoBack"/>
      <w:bookmarkEnd w:id="0"/>
      <w:r w:rsidRPr="007F4C2B">
        <w:rPr>
          <w:rFonts w:asciiTheme="minorHAnsi" w:hAnsiTheme="minorHAnsi"/>
          <w:szCs w:val="24"/>
        </w:rPr>
        <w:t>es</w:t>
      </w:r>
      <w:r w:rsidR="00B101FC">
        <w:rPr>
          <w:rFonts w:asciiTheme="minorHAnsi" w:hAnsiTheme="minorHAnsi"/>
          <w:szCs w:val="24"/>
        </w:rPr>
        <w:t>, PhD</w:t>
      </w:r>
    </w:p>
    <w:p w:rsidR="00536066" w:rsidRPr="007F4C2B" w:rsidRDefault="00536066" w:rsidP="00536066">
      <w:pPr>
        <w:jc w:val="center"/>
        <w:rPr>
          <w:rFonts w:asciiTheme="minorHAnsi" w:hAnsiTheme="minorHAnsi"/>
          <w:szCs w:val="24"/>
        </w:rPr>
      </w:pPr>
      <w:r w:rsidRPr="007F4C2B">
        <w:rPr>
          <w:rFonts w:asciiTheme="minorHAnsi" w:hAnsiTheme="minorHAnsi"/>
          <w:szCs w:val="24"/>
        </w:rPr>
        <w:t>Department of History</w:t>
      </w:r>
    </w:p>
    <w:p w:rsidR="00536066" w:rsidRPr="007F4C2B" w:rsidRDefault="00536066" w:rsidP="00536066">
      <w:pPr>
        <w:jc w:val="center"/>
        <w:rPr>
          <w:rFonts w:asciiTheme="minorHAnsi" w:hAnsiTheme="minorHAnsi"/>
          <w:szCs w:val="24"/>
        </w:rPr>
      </w:pPr>
      <w:r w:rsidRPr="007F4C2B">
        <w:rPr>
          <w:rFonts w:asciiTheme="minorHAnsi" w:hAnsiTheme="minorHAnsi"/>
          <w:szCs w:val="24"/>
        </w:rPr>
        <w:t>University of Warwick</w:t>
      </w:r>
    </w:p>
    <w:p w:rsidR="00536066" w:rsidRPr="007F4C2B" w:rsidRDefault="00536066" w:rsidP="00536066">
      <w:pPr>
        <w:jc w:val="center"/>
        <w:rPr>
          <w:rFonts w:asciiTheme="minorHAnsi" w:hAnsiTheme="minorHAnsi"/>
          <w:szCs w:val="24"/>
        </w:rPr>
      </w:pPr>
      <w:r w:rsidRPr="007F4C2B">
        <w:rPr>
          <w:rFonts w:asciiTheme="minorHAnsi" w:hAnsiTheme="minorHAnsi"/>
          <w:szCs w:val="24"/>
        </w:rPr>
        <w:t>Coventry CV4 7AL</w:t>
      </w:r>
    </w:p>
    <w:p w:rsidR="00536066" w:rsidRPr="007F4C2B" w:rsidRDefault="00536066" w:rsidP="00536066">
      <w:pPr>
        <w:jc w:val="center"/>
        <w:rPr>
          <w:rFonts w:asciiTheme="minorHAnsi" w:hAnsiTheme="minorHAnsi"/>
          <w:szCs w:val="24"/>
        </w:rPr>
      </w:pPr>
    </w:p>
    <w:p w:rsidR="00536066" w:rsidRPr="007F4C2B" w:rsidRDefault="006E054C" w:rsidP="00536066">
      <w:pPr>
        <w:jc w:val="center"/>
        <w:rPr>
          <w:rFonts w:asciiTheme="minorHAnsi" w:hAnsiTheme="minorHAnsi"/>
          <w:szCs w:val="24"/>
        </w:rPr>
      </w:pPr>
      <w:r w:rsidRPr="007F4C2B">
        <w:rPr>
          <w:rFonts w:asciiTheme="minorHAnsi" w:hAnsiTheme="minorHAnsi"/>
          <w:szCs w:val="24"/>
        </w:rPr>
        <w:t>Tel: 0</w:t>
      </w:r>
      <w:r w:rsidR="00536066" w:rsidRPr="007F4C2B">
        <w:rPr>
          <w:rFonts w:asciiTheme="minorHAnsi" w:hAnsiTheme="minorHAnsi"/>
          <w:szCs w:val="24"/>
        </w:rPr>
        <w:t>2476 523451</w:t>
      </w:r>
    </w:p>
    <w:p w:rsidR="00536066" w:rsidRPr="007F4C2B" w:rsidRDefault="006E054C" w:rsidP="00536066">
      <w:pPr>
        <w:jc w:val="center"/>
        <w:rPr>
          <w:rFonts w:asciiTheme="minorHAnsi" w:hAnsiTheme="minorHAnsi"/>
          <w:szCs w:val="24"/>
        </w:rPr>
      </w:pPr>
      <w:r w:rsidRPr="007F4C2B">
        <w:rPr>
          <w:rFonts w:asciiTheme="minorHAnsi" w:hAnsiTheme="minorHAnsi"/>
          <w:szCs w:val="24"/>
        </w:rPr>
        <w:t>Fax: 0</w:t>
      </w:r>
      <w:r w:rsidR="00536066" w:rsidRPr="007F4C2B">
        <w:rPr>
          <w:rFonts w:asciiTheme="minorHAnsi" w:hAnsiTheme="minorHAnsi"/>
          <w:szCs w:val="24"/>
        </w:rPr>
        <w:t>2476 523437</w:t>
      </w:r>
    </w:p>
    <w:p w:rsidR="00536066" w:rsidRPr="007F4C2B" w:rsidRDefault="00536066" w:rsidP="00536066">
      <w:pPr>
        <w:jc w:val="center"/>
        <w:rPr>
          <w:rFonts w:asciiTheme="minorHAnsi" w:hAnsiTheme="minorHAnsi"/>
          <w:szCs w:val="24"/>
        </w:rPr>
      </w:pPr>
      <w:r w:rsidRPr="007F4C2B">
        <w:rPr>
          <w:rFonts w:asciiTheme="minorHAnsi" w:hAnsiTheme="minorHAnsi"/>
          <w:szCs w:val="24"/>
        </w:rPr>
        <w:t>s.hodges@warwick.ac.uk</w:t>
      </w:r>
    </w:p>
    <w:p w:rsidR="00536066" w:rsidRPr="007F4C2B" w:rsidRDefault="00536066" w:rsidP="00536066">
      <w:pPr>
        <w:rPr>
          <w:rFonts w:asciiTheme="minorHAnsi" w:hAnsiTheme="minorHAnsi"/>
          <w:b/>
          <w:szCs w:val="24"/>
        </w:rPr>
      </w:pPr>
    </w:p>
    <w:p w:rsidR="00B101FC" w:rsidRDefault="00536066" w:rsidP="00B101FC">
      <w:pPr>
        <w:rPr>
          <w:rFonts w:asciiTheme="minorHAnsi" w:hAnsiTheme="minorHAnsi"/>
          <w:szCs w:val="24"/>
        </w:rPr>
      </w:pPr>
      <w:r w:rsidRPr="007F4C2B">
        <w:rPr>
          <w:rFonts w:asciiTheme="minorHAnsi" w:hAnsiTheme="minorHAnsi"/>
          <w:b/>
          <w:szCs w:val="24"/>
        </w:rPr>
        <w:t>Education</w:t>
      </w:r>
    </w:p>
    <w:p w:rsidR="00536066" w:rsidRPr="007F4C2B" w:rsidRDefault="00536066" w:rsidP="00B101FC">
      <w:pPr>
        <w:rPr>
          <w:rFonts w:asciiTheme="minorHAnsi" w:hAnsiTheme="minorHAnsi"/>
          <w:szCs w:val="24"/>
        </w:rPr>
      </w:pPr>
      <w:proofErr w:type="gramStart"/>
      <w:r w:rsidRPr="007F4C2B">
        <w:rPr>
          <w:rFonts w:asciiTheme="minorHAnsi" w:hAnsiTheme="minorHAnsi"/>
          <w:szCs w:val="24"/>
        </w:rPr>
        <w:t>University of Chicago</w:t>
      </w:r>
      <w:r w:rsidR="00E91F36" w:rsidRPr="007F4C2B">
        <w:rPr>
          <w:rFonts w:asciiTheme="minorHAnsi" w:hAnsiTheme="minorHAnsi"/>
          <w:szCs w:val="24"/>
        </w:rPr>
        <w:t>.</w:t>
      </w:r>
      <w:proofErr w:type="gramEnd"/>
      <w:r w:rsidRPr="007F4C2B">
        <w:rPr>
          <w:rFonts w:asciiTheme="minorHAnsi" w:hAnsiTheme="minorHAnsi"/>
          <w:szCs w:val="24"/>
        </w:rPr>
        <w:t xml:space="preserve"> </w:t>
      </w:r>
      <w:r w:rsidR="00141784">
        <w:rPr>
          <w:rFonts w:asciiTheme="minorHAnsi" w:hAnsiTheme="minorHAnsi"/>
          <w:szCs w:val="24"/>
        </w:rPr>
        <w:t>Ph.D. in History, December 1999</w:t>
      </w:r>
    </w:p>
    <w:p w:rsidR="00536066" w:rsidRPr="007F4C2B" w:rsidRDefault="00B101FC" w:rsidP="00B101FC">
      <w:pPr>
        <w:spacing w:before="240"/>
        <w:rPr>
          <w:rFonts w:asciiTheme="minorHAnsi" w:hAnsiTheme="minorHAnsi"/>
          <w:szCs w:val="24"/>
        </w:rPr>
      </w:pPr>
      <w:proofErr w:type="gramStart"/>
      <w:r>
        <w:rPr>
          <w:rFonts w:asciiTheme="minorHAnsi" w:hAnsiTheme="minorHAnsi"/>
          <w:szCs w:val="24"/>
        </w:rPr>
        <w:t>University of Chicago</w:t>
      </w:r>
      <w:r w:rsidR="00E91F36" w:rsidRPr="007F4C2B">
        <w:rPr>
          <w:rFonts w:asciiTheme="minorHAnsi" w:hAnsiTheme="minorHAnsi"/>
          <w:szCs w:val="24"/>
        </w:rPr>
        <w:t>.</w:t>
      </w:r>
      <w:proofErr w:type="gramEnd"/>
      <w:r w:rsidR="00141784">
        <w:rPr>
          <w:rFonts w:asciiTheme="minorHAnsi" w:hAnsiTheme="minorHAnsi"/>
          <w:szCs w:val="24"/>
        </w:rPr>
        <w:t xml:space="preserve"> M.A. in History, December 1994</w:t>
      </w:r>
    </w:p>
    <w:p w:rsidR="00536066" w:rsidRPr="007F4C2B" w:rsidRDefault="00536066" w:rsidP="00B101FC">
      <w:pPr>
        <w:spacing w:before="240"/>
        <w:rPr>
          <w:rFonts w:asciiTheme="minorHAnsi" w:hAnsiTheme="minorHAnsi"/>
          <w:szCs w:val="24"/>
        </w:rPr>
      </w:pPr>
      <w:r w:rsidRPr="00F924A0">
        <w:rPr>
          <w:rFonts w:asciiTheme="minorHAnsi" w:hAnsiTheme="minorHAnsi"/>
          <w:szCs w:val="24"/>
        </w:rPr>
        <w:t xml:space="preserve">Madurai </w:t>
      </w:r>
      <w:proofErr w:type="spellStart"/>
      <w:r w:rsidRPr="00F924A0">
        <w:rPr>
          <w:rFonts w:asciiTheme="minorHAnsi" w:hAnsiTheme="minorHAnsi"/>
          <w:szCs w:val="24"/>
        </w:rPr>
        <w:t>Kamaraj</w:t>
      </w:r>
      <w:proofErr w:type="spellEnd"/>
      <w:r w:rsidRPr="00F924A0">
        <w:rPr>
          <w:rFonts w:asciiTheme="minorHAnsi" w:hAnsiTheme="minorHAnsi"/>
          <w:szCs w:val="24"/>
        </w:rPr>
        <w:t xml:space="preserve"> Universi</w:t>
      </w:r>
      <w:r w:rsidR="00E91F36" w:rsidRPr="00F924A0">
        <w:rPr>
          <w:rFonts w:asciiTheme="minorHAnsi" w:hAnsiTheme="minorHAnsi"/>
          <w:szCs w:val="24"/>
        </w:rPr>
        <w:t>ty, India.</w:t>
      </w:r>
      <w:r w:rsidRPr="00F924A0">
        <w:rPr>
          <w:rFonts w:asciiTheme="minorHAnsi" w:hAnsiTheme="minorHAnsi"/>
          <w:szCs w:val="24"/>
        </w:rPr>
        <w:t xml:space="preserve"> </w:t>
      </w:r>
      <w:r w:rsidR="00141784">
        <w:rPr>
          <w:rFonts w:asciiTheme="minorHAnsi" w:hAnsiTheme="minorHAnsi"/>
          <w:szCs w:val="24"/>
        </w:rPr>
        <w:t>Diploma in Tamil, June 1993</w:t>
      </w:r>
    </w:p>
    <w:p w:rsidR="00536066" w:rsidRPr="007F4C2B" w:rsidRDefault="00B101FC" w:rsidP="00B101FC">
      <w:pPr>
        <w:spacing w:before="240"/>
        <w:rPr>
          <w:rFonts w:asciiTheme="minorHAnsi" w:hAnsiTheme="minorHAnsi"/>
          <w:szCs w:val="24"/>
        </w:rPr>
      </w:pPr>
      <w:proofErr w:type="gramStart"/>
      <w:r>
        <w:rPr>
          <w:rFonts w:asciiTheme="minorHAnsi" w:hAnsiTheme="minorHAnsi"/>
          <w:szCs w:val="24"/>
        </w:rPr>
        <w:t>Brown University</w:t>
      </w:r>
      <w:r w:rsidR="00E91F36" w:rsidRPr="007F4C2B">
        <w:rPr>
          <w:rFonts w:asciiTheme="minorHAnsi" w:hAnsiTheme="minorHAnsi"/>
          <w:szCs w:val="24"/>
        </w:rPr>
        <w:t>.</w:t>
      </w:r>
      <w:proofErr w:type="gramEnd"/>
      <w:r w:rsidR="00141784">
        <w:rPr>
          <w:rFonts w:asciiTheme="minorHAnsi" w:hAnsiTheme="minorHAnsi"/>
          <w:szCs w:val="24"/>
        </w:rPr>
        <w:t xml:space="preserve"> B.A. in </w:t>
      </w:r>
      <w:proofErr w:type="gramStart"/>
      <w:r w:rsidR="00141784">
        <w:rPr>
          <w:rFonts w:asciiTheme="minorHAnsi" w:hAnsiTheme="minorHAnsi"/>
          <w:szCs w:val="24"/>
        </w:rPr>
        <w:t>History,</w:t>
      </w:r>
      <w:proofErr w:type="gramEnd"/>
      <w:r w:rsidR="00141784">
        <w:rPr>
          <w:rFonts w:asciiTheme="minorHAnsi" w:hAnsiTheme="minorHAnsi"/>
          <w:szCs w:val="24"/>
        </w:rPr>
        <w:t xml:space="preserve"> May 1990</w:t>
      </w:r>
    </w:p>
    <w:p w:rsidR="00536066" w:rsidRPr="007F4C2B" w:rsidRDefault="00536066" w:rsidP="00B101FC">
      <w:pPr>
        <w:spacing w:before="240"/>
        <w:rPr>
          <w:rFonts w:asciiTheme="minorHAnsi" w:hAnsiTheme="minorHAnsi"/>
          <w:szCs w:val="24"/>
        </w:rPr>
      </w:pPr>
      <w:r w:rsidRPr="0036667A">
        <w:rPr>
          <w:rFonts w:asciiTheme="minorHAnsi" w:hAnsiTheme="minorHAnsi"/>
          <w:szCs w:val="24"/>
        </w:rPr>
        <w:t xml:space="preserve">Madurai </w:t>
      </w:r>
      <w:proofErr w:type="spellStart"/>
      <w:r w:rsidRPr="0036667A">
        <w:rPr>
          <w:rFonts w:asciiTheme="minorHAnsi" w:hAnsiTheme="minorHAnsi"/>
          <w:szCs w:val="24"/>
        </w:rPr>
        <w:t>Kamaraj</w:t>
      </w:r>
      <w:proofErr w:type="spellEnd"/>
      <w:r w:rsidRPr="0036667A">
        <w:rPr>
          <w:rFonts w:asciiTheme="minorHAnsi" w:hAnsiTheme="minorHAnsi"/>
          <w:szCs w:val="24"/>
        </w:rPr>
        <w:t xml:space="preserve"> University, Indi</w:t>
      </w:r>
      <w:r w:rsidR="00E91F36" w:rsidRPr="0036667A">
        <w:rPr>
          <w:rFonts w:asciiTheme="minorHAnsi" w:hAnsiTheme="minorHAnsi"/>
          <w:szCs w:val="24"/>
        </w:rPr>
        <w:t xml:space="preserve">a. </w:t>
      </w:r>
      <w:r w:rsidRPr="007F4C2B">
        <w:rPr>
          <w:rFonts w:asciiTheme="minorHAnsi" w:hAnsiTheme="minorHAnsi"/>
          <w:szCs w:val="24"/>
        </w:rPr>
        <w:t>C</w:t>
      </w:r>
      <w:r w:rsidR="00141784">
        <w:rPr>
          <w:rFonts w:asciiTheme="minorHAnsi" w:hAnsiTheme="minorHAnsi"/>
          <w:szCs w:val="24"/>
        </w:rPr>
        <w:t>ertificate in Tamil, June 1989</w:t>
      </w:r>
    </w:p>
    <w:p w:rsidR="00536066" w:rsidRPr="007F4C2B" w:rsidRDefault="00536066" w:rsidP="00536066">
      <w:pPr>
        <w:rPr>
          <w:rFonts w:asciiTheme="minorHAnsi" w:hAnsiTheme="minorHAnsi"/>
          <w:szCs w:val="24"/>
        </w:rPr>
      </w:pPr>
    </w:p>
    <w:p w:rsidR="00536066" w:rsidRPr="007F4C2B" w:rsidRDefault="00536066" w:rsidP="00536066">
      <w:pPr>
        <w:rPr>
          <w:rFonts w:asciiTheme="minorHAnsi" w:hAnsiTheme="minorHAnsi"/>
          <w:szCs w:val="24"/>
        </w:rPr>
      </w:pPr>
      <w:r w:rsidRPr="007F4C2B">
        <w:rPr>
          <w:rFonts w:asciiTheme="minorHAnsi" w:hAnsiTheme="minorHAnsi"/>
          <w:b/>
          <w:szCs w:val="24"/>
        </w:rPr>
        <w:t>Employment</w:t>
      </w:r>
      <w:r w:rsidRPr="007F4C2B">
        <w:rPr>
          <w:rFonts w:asciiTheme="minorHAnsi" w:hAnsiTheme="minorHAnsi"/>
          <w:szCs w:val="24"/>
        </w:rPr>
        <w:t xml:space="preserve"> </w:t>
      </w:r>
    </w:p>
    <w:p w:rsidR="00536066" w:rsidRPr="007F4C2B" w:rsidRDefault="00547DB5" w:rsidP="00536066">
      <w:pPr>
        <w:rPr>
          <w:rFonts w:asciiTheme="minorHAnsi" w:hAnsiTheme="minorHAnsi"/>
          <w:szCs w:val="24"/>
        </w:rPr>
      </w:pPr>
      <w:r w:rsidRPr="007F4C2B">
        <w:rPr>
          <w:rFonts w:asciiTheme="minorHAnsi" w:hAnsiTheme="minorHAnsi"/>
          <w:szCs w:val="24"/>
        </w:rPr>
        <w:t>University of Warwick</w:t>
      </w:r>
    </w:p>
    <w:p w:rsidR="00A76D97" w:rsidRPr="007F4C2B" w:rsidRDefault="00A76D97" w:rsidP="00536066">
      <w:pPr>
        <w:rPr>
          <w:rFonts w:asciiTheme="minorHAnsi" w:hAnsiTheme="minorHAnsi"/>
          <w:szCs w:val="24"/>
        </w:rPr>
      </w:pPr>
      <w:r w:rsidRPr="007F4C2B">
        <w:rPr>
          <w:rFonts w:asciiTheme="minorHAnsi" w:hAnsiTheme="minorHAnsi"/>
          <w:szCs w:val="24"/>
        </w:rPr>
        <w:tab/>
        <w:t>Associate Pro</w:t>
      </w:r>
      <w:r w:rsidR="00547DB5" w:rsidRPr="007F4C2B">
        <w:rPr>
          <w:rFonts w:asciiTheme="minorHAnsi" w:hAnsiTheme="minorHAnsi"/>
          <w:szCs w:val="24"/>
        </w:rPr>
        <w:t>fessor of History, 2008-present</w:t>
      </w:r>
    </w:p>
    <w:p w:rsidR="00536066" w:rsidRPr="007F4C2B" w:rsidRDefault="00536066" w:rsidP="00536066">
      <w:pPr>
        <w:ind w:firstLine="720"/>
        <w:rPr>
          <w:rFonts w:asciiTheme="minorHAnsi" w:hAnsiTheme="minorHAnsi"/>
          <w:szCs w:val="24"/>
        </w:rPr>
      </w:pPr>
      <w:r w:rsidRPr="007F4C2B">
        <w:rPr>
          <w:rFonts w:asciiTheme="minorHAnsi" w:hAnsiTheme="minorHAnsi"/>
          <w:szCs w:val="24"/>
        </w:rPr>
        <w:t>Assistant Pr</w:t>
      </w:r>
      <w:r w:rsidR="00A76D97" w:rsidRPr="007F4C2B">
        <w:rPr>
          <w:rFonts w:asciiTheme="minorHAnsi" w:hAnsiTheme="minorHAnsi"/>
          <w:szCs w:val="24"/>
        </w:rPr>
        <w:t>ofessor of History, 2003-2007</w:t>
      </w:r>
    </w:p>
    <w:p w:rsidR="00536066" w:rsidRPr="007F4C2B" w:rsidRDefault="00536066" w:rsidP="00536066">
      <w:pPr>
        <w:ind w:left="1440"/>
        <w:rPr>
          <w:rFonts w:asciiTheme="minorHAnsi" w:hAnsiTheme="minorHAnsi"/>
          <w:szCs w:val="24"/>
        </w:rPr>
      </w:pPr>
    </w:p>
    <w:p w:rsidR="00536066" w:rsidRPr="007F4C2B" w:rsidRDefault="00536066" w:rsidP="00536066">
      <w:pPr>
        <w:rPr>
          <w:rFonts w:asciiTheme="minorHAnsi" w:hAnsiTheme="minorHAnsi"/>
          <w:szCs w:val="24"/>
        </w:rPr>
      </w:pPr>
      <w:r w:rsidRPr="007F4C2B">
        <w:rPr>
          <w:rFonts w:asciiTheme="minorHAnsi" w:hAnsiTheme="minorHAnsi"/>
          <w:szCs w:val="24"/>
        </w:rPr>
        <w:t>University of Cambridge</w:t>
      </w:r>
    </w:p>
    <w:p w:rsidR="00536066" w:rsidRPr="007F4C2B" w:rsidRDefault="00536066" w:rsidP="00536066">
      <w:pPr>
        <w:ind w:left="720"/>
        <w:rPr>
          <w:rFonts w:asciiTheme="minorHAnsi" w:hAnsiTheme="minorHAnsi"/>
          <w:szCs w:val="24"/>
        </w:rPr>
      </w:pPr>
      <w:r w:rsidRPr="007F4C2B">
        <w:rPr>
          <w:rFonts w:asciiTheme="minorHAnsi" w:hAnsiTheme="minorHAnsi"/>
          <w:szCs w:val="24"/>
        </w:rPr>
        <w:t xml:space="preserve">Temporary </w:t>
      </w:r>
      <w:r w:rsidR="0057365D" w:rsidRPr="007F4C2B">
        <w:rPr>
          <w:rFonts w:asciiTheme="minorHAnsi" w:hAnsiTheme="minorHAnsi"/>
          <w:szCs w:val="24"/>
        </w:rPr>
        <w:t xml:space="preserve">University </w:t>
      </w:r>
      <w:r w:rsidRPr="007F4C2B">
        <w:rPr>
          <w:rFonts w:asciiTheme="minorHAnsi" w:hAnsiTheme="minorHAnsi"/>
          <w:szCs w:val="24"/>
        </w:rPr>
        <w:t>Lecturer in the History of Modern Medicine, Department of History and Philosophy of Science, 2001-2003.</w:t>
      </w:r>
    </w:p>
    <w:p w:rsidR="00B101FC" w:rsidRDefault="00B101FC" w:rsidP="00536066">
      <w:pPr>
        <w:rPr>
          <w:rFonts w:asciiTheme="minorHAnsi" w:hAnsiTheme="minorHAnsi"/>
          <w:szCs w:val="24"/>
        </w:rPr>
      </w:pPr>
    </w:p>
    <w:p w:rsidR="00536066" w:rsidRPr="007F4C2B" w:rsidRDefault="00536066" w:rsidP="00536066">
      <w:pPr>
        <w:rPr>
          <w:rFonts w:asciiTheme="minorHAnsi" w:hAnsiTheme="minorHAnsi"/>
          <w:szCs w:val="24"/>
        </w:rPr>
      </w:pPr>
      <w:r w:rsidRPr="007F4C2B">
        <w:rPr>
          <w:rFonts w:asciiTheme="minorHAnsi" w:hAnsiTheme="minorHAnsi"/>
          <w:szCs w:val="24"/>
        </w:rPr>
        <w:t>School of Oriental and African Studies, University of London</w:t>
      </w:r>
    </w:p>
    <w:p w:rsidR="00536066" w:rsidRPr="007F4C2B" w:rsidRDefault="00536066" w:rsidP="00536066">
      <w:pPr>
        <w:ind w:left="720"/>
        <w:rPr>
          <w:rFonts w:asciiTheme="minorHAnsi" w:hAnsiTheme="minorHAnsi"/>
          <w:szCs w:val="24"/>
        </w:rPr>
      </w:pPr>
      <w:proofErr w:type="spellStart"/>
      <w:r w:rsidRPr="007F4C2B">
        <w:rPr>
          <w:rFonts w:asciiTheme="minorHAnsi" w:hAnsiTheme="minorHAnsi"/>
          <w:szCs w:val="24"/>
        </w:rPr>
        <w:t>Wellcome</w:t>
      </w:r>
      <w:proofErr w:type="spellEnd"/>
      <w:r w:rsidRPr="007F4C2B">
        <w:rPr>
          <w:rFonts w:asciiTheme="minorHAnsi" w:hAnsiTheme="minorHAnsi"/>
          <w:szCs w:val="24"/>
        </w:rPr>
        <w:t xml:space="preserve"> Postdoctoral Fellow in the History of Medicine, Department of History,</w:t>
      </w:r>
    </w:p>
    <w:p w:rsidR="00536066" w:rsidRPr="007F4C2B" w:rsidRDefault="00536066" w:rsidP="00536066">
      <w:pPr>
        <w:ind w:firstLine="720"/>
        <w:rPr>
          <w:rFonts w:asciiTheme="minorHAnsi" w:hAnsiTheme="minorHAnsi"/>
          <w:szCs w:val="24"/>
        </w:rPr>
      </w:pPr>
      <w:proofErr w:type="gramStart"/>
      <w:r w:rsidRPr="007F4C2B">
        <w:rPr>
          <w:rFonts w:asciiTheme="minorHAnsi" w:hAnsiTheme="minorHAnsi"/>
          <w:szCs w:val="24"/>
        </w:rPr>
        <w:t>2000-2001.</w:t>
      </w:r>
      <w:proofErr w:type="gramEnd"/>
    </w:p>
    <w:p w:rsidR="00536066" w:rsidRPr="007F4C2B" w:rsidRDefault="00536066" w:rsidP="00536066">
      <w:pPr>
        <w:ind w:firstLine="720"/>
        <w:rPr>
          <w:rFonts w:asciiTheme="minorHAnsi" w:hAnsiTheme="minorHAnsi"/>
          <w:szCs w:val="24"/>
        </w:rPr>
      </w:pPr>
      <w:proofErr w:type="gramStart"/>
      <w:r w:rsidRPr="007F4C2B">
        <w:rPr>
          <w:rFonts w:asciiTheme="minorHAnsi" w:hAnsiTheme="minorHAnsi"/>
          <w:szCs w:val="24"/>
        </w:rPr>
        <w:t>Visiting Lecturer, Department of Anthropology, 1999-2001.</w:t>
      </w:r>
      <w:proofErr w:type="gramEnd"/>
    </w:p>
    <w:p w:rsidR="00536066" w:rsidRPr="007F4C2B" w:rsidRDefault="00536066" w:rsidP="00536066">
      <w:pPr>
        <w:rPr>
          <w:rFonts w:asciiTheme="minorHAnsi" w:hAnsiTheme="minorHAnsi"/>
          <w:szCs w:val="24"/>
        </w:rPr>
      </w:pPr>
    </w:p>
    <w:p w:rsidR="00536066" w:rsidRPr="007F4C2B" w:rsidRDefault="00536066" w:rsidP="00536066">
      <w:pPr>
        <w:rPr>
          <w:rFonts w:asciiTheme="minorHAnsi" w:hAnsiTheme="minorHAnsi"/>
          <w:szCs w:val="24"/>
        </w:rPr>
      </w:pPr>
      <w:r w:rsidRPr="007F4C2B">
        <w:rPr>
          <w:rFonts w:asciiTheme="minorHAnsi" w:hAnsiTheme="minorHAnsi"/>
          <w:szCs w:val="24"/>
        </w:rPr>
        <w:t>Unive</w:t>
      </w:r>
      <w:r w:rsidR="00547DB5" w:rsidRPr="007F4C2B">
        <w:rPr>
          <w:rFonts w:asciiTheme="minorHAnsi" w:hAnsiTheme="minorHAnsi"/>
          <w:szCs w:val="24"/>
        </w:rPr>
        <w:t>rsity of Chicago</w:t>
      </w:r>
    </w:p>
    <w:p w:rsidR="00536066" w:rsidRPr="007F4C2B" w:rsidRDefault="00536066" w:rsidP="00536066">
      <w:pPr>
        <w:ind w:left="720"/>
        <w:rPr>
          <w:rFonts w:asciiTheme="minorHAnsi" w:hAnsiTheme="minorHAnsi"/>
          <w:szCs w:val="24"/>
        </w:rPr>
      </w:pPr>
      <w:proofErr w:type="gramStart"/>
      <w:r w:rsidRPr="007F4C2B">
        <w:rPr>
          <w:rFonts w:asciiTheme="minorHAnsi" w:hAnsiTheme="minorHAnsi"/>
          <w:szCs w:val="24"/>
        </w:rPr>
        <w:t>Tamil Language Teaching Assistant, Department of Southern Asian Languages and Literatures, 1994-1995.</w:t>
      </w:r>
      <w:proofErr w:type="gramEnd"/>
    </w:p>
    <w:p w:rsidR="00536066" w:rsidRPr="007F4C2B" w:rsidRDefault="00536066" w:rsidP="00536066">
      <w:pPr>
        <w:rPr>
          <w:rFonts w:asciiTheme="minorHAnsi" w:hAnsiTheme="minorHAnsi"/>
          <w:szCs w:val="24"/>
        </w:rPr>
      </w:pPr>
      <w:r w:rsidRPr="007F4C2B">
        <w:rPr>
          <w:rFonts w:asciiTheme="minorHAnsi" w:hAnsiTheme="minorHAnsi"/>
          <w:szCs w:val="24"/>
        </w:rPr>
        <w:tab/>
      </w:r>
      <w:r w:rsidRPr="007F4C2B">
        <w:rPr>
          <w:rFonts w:asciiTheme="minorHAnsi" w:hAnsiTheme="minorHAnsi"/>
          <w:szCs w:val="24"/>
        </w:rPr>
        <w:tab/>
      </w:r>
      <w:r w:rsidRPr="007F4C2B">
        <w:rPr>
          <w:rFonts w:asciiTheme="minorHAnsi" w:hAnsiTheme="minorHAnsi"/>
          <w:i/>
          <w:szCs w:val="24"/>
        </w:rPr>
        <w:t xml:space="preserve">Courses taught: </w:t>
      </w:r>
      <w:r w:rsidRPr="007F4C2B">
        <w:rPr>
          <w:rFonts w:asciiTheme="minorHAnsi" w:hAnsiTheme="minorHAnsi"/>
          <w:szCs w:val="24"/>
        </w:rPr>
        <w:t>Beginning, Intermediate and Advanced Tamil Conversation.</w:t>
      </w:r>
    </w:p>
    <w:p w:rsidR="00536066" w:rsidRPr="007F4C2B" w:rsidRDefault="00536066" w:rsidP="00536066">
      <w:pPr>
        <w:rPr>
          <w:rFonts w:asciiTheme="minorHAnsi" w:hAnsiTheme="minorHAnsi"/>
          <w:szCs w:val="24"/>
        </w:rPr>
      </w:pPr>
    </w:p>
    <w:p w:rsidR="00536066" w:rsidRPr="007F4C2B" w:rsidRDefault="00536066" w:rsidP="00536066">
      <w:pPr>
        <w:rPr>
          <w:rFonts w:asciiTheme="minorHAnsi" w:hAnsiTheme="minorHAnsi"/>
          <w:szCs w:val="24"/>
        </w:rPr>
      </w:pPr>
      <w:proofErr w:type="gramStart"/>
      <w:r w:rsidRPr="007F4C2B">
        <w:rPr>
          <w:rFonts w:asciiTheme="minorHAnsi" w:hAnsiTheme="minorHAnsi"/>
          <w:szCs w:val="24"/>
        </w:rPr>
        <w:t>University of Wisconsin-Madison, Madurai Campus.</w:t>
      </w:r>
      <w:proofErr w:type="gramEnd"/>
      <w:r w:rsidRPr="007F4C2B">
        <w:rPr>
          <w:rFonts w:asciiTheme="minorHAnsi" w:hAnsiTheme="minorHAnsi"/>
          <w:szCs w:val="24"/>
        </w:rPr>
        <w:t xml:space="preserve">  </w:t>
      </w:r>
      <w:proofErr w:type="gramStart"/>
      <w:r w:rsidRPr="007F4C2B">
        <w:rPr>
          <w:rFonts w:asciiTheme="minorHAnsi" w:hAnsiTheme="minorHAnsi"/>
          <w:szCs w:val="24"/>
        </w:rPr>
        <w:t>Madurai, Tamil Nadu, India.</w:t>
      </w:r>
      <w:proofErr w:type="gramEnd"/>
    </w:p>
    <w:p w:rsidR="00536066" w:rsidRPr="007F4C2B" w:rsidRDefault="00536066" w:rsidP="00536066">
      <w:pPr>
        <w:tabs>
          <w:tab w:val="left" w:pos="795"/>
          <w:tab w:val="left" w:pos="1440"/>
        </w:tabs>
        <w:rPr>
          <w:rFonts w:asciiTheme="minorHAnsi" w:hAnsiTheme="minorHAnsi"/>
          <w:szCs w:val="24"/>
        </w:rPr>
      </w:pPr>
      <w:r w:rsidRPr="007F4C2B">
        <w:rPr>
          <w:rFonts w:asciiTheme="minorHAnsi" w:hAnsiTheme="minorHAnsi"/>
          <w:szCs w:val="24"/>
        </w:rPr>
        <w:tab/>
        <w:t>Director, University of Wisconsin College Year in India Program-Madurai, 1992-93.</w:t>
      </w:r>
    </w:p>
    <w:p w:rsidR="00536066" w:rsidRPr="007F4C2B" w:rsidRDefault="00536066" w:rsidP="00536066">
      <w:pPr>
        <w:rPr>
          <w:rFonts w:asciiTheme="minorHAnsi" w:hAnsiTheme="minorHAnsi"/>
          <w:szCs w:val="24"/>
        </w:rPr>
      </w:pPr>
    </w:p>
    <w:p w:rsidR="003C16C0" w:rsidRDefault="00536066" w:rsidP="00536066">
      <w:pPr>
        <w:rPr>
          <w:rFonts w:asciiTheme="minorHAnsi" w:hAnsiTheme="minorHAnsi"/>
          <w:szCs w:val="24"/>
        </w:rPr>
      </w:pPr>
      <w:r w:rsidRPr="007F4C2B">
        <w:rPr>
          <w:rFonts w:asciiTheme="minorHAnsi" w:hAnsiTheme="minorHAnsi"/>
          <w:szCs w:val="24"/>
        </w:rPr>
        <w:t>South India</w:t>
      </w:r>
      <w:r w:rsidR="001124A6" w:rsidRPr="007F4C2B">
        <w:rPr>
          <w:rFonts w:asciiTheme="minorHAnsi" w:hAnsiTheme="minorHAnsi"/>
          <w:szCs w:val="24"/>
        </w:rPr>
        <w:t xml:space="preserve"> Term Abroad Pro</w:t>
      </w:r>
      <w:r w:rsidRPr="007F4C2B">
        <w:rPr>
          <w:rFonts w:asciiTheme="minorHAnsi" w:hAnsiTheme="minorHAnsi"/>
          <w:szCs w:val="24"/>
        </w:rPr>
        <w:t>g</w:t>
      </w:r>
      <w:r w:rsidR="001124A6" w:rsidRPr="007F4C2B">
        <w:rPr>
          <w:rFonts w:asciiTheme="minorHAnsi" w:hAnsiTheme="minorHAnsi"/>
          <w:szCs w:val="24"/>
        </w:rPr>
        <w:t>r</w:t>
      </w:r>
      <w:r w:rsidR="00E95317" w:rsidRPr="007F4C2B">
        <w:rPr>
          <w:rFonts w:asciiTheme="minorHAnsi" w:hAnsiTheme="minorHAnsi"/>
          <w:szCs w:val="24"/>
        </w:rPr>
        <w:t xml:space="preserve">am, Madurai, </w:t>
      </w:r>
      <w:r w:rsidRPr="007F4C2B">
        <w:rPr>
          <w:rFonts w:asciiTheme="minorHAnsi" w:hAnsiTheme="minorHAnsi"/>
          <w:szCs w:val="24"/>
        </w:rPr>
        <w:t>India.</w:t>
      </w:r>
      <w:r w:rsidR="00E95317" w:rsidRPr="007F4C2B">
        <w:rPr>
          <w:rFonts w:asciiTheme="minorHAnsi" w:hAnsiTheme="minorHAnsi"/>
          <w:szCs w:val="24"/>
        </w:rPr>
        <w:t xml:space="preserve"> P</w:t>
      </w:r>
      <w:r w:rsidRPr="007F4C2B">
        <w:rPr>
          <w:rFonts w:asciiTheme="minorHAnsi" w:hAnsiTheme="minorHAnsi"/>
          <w:szCs w:val="24"/>
        </w:rPr>
        <w:t>rogram Assistant, 1990-91.</w:t>
      </w:r>
    </w:p>
    <w:p w:rsidR="003C16C0" w:rsidRDefault="003C16C0">
      <w:pPr>
        <w:overflowPunct/>
        <w:autoSpaceDE/>
        <w:autoSpaceDN/>
        <w:adjustRightInd/>
        <w:textAlignment w:val="auto"/>
        <w:rPr>
          <w:rFonts w:asciiTheme="minorHAnsi" w:hAnsiTheme="minorHAnsi"/>
          <w:szCs w:val="24"/>
        </w:rPr>
      </w:pPr>
      <w:r>
        <w:rPr>
          <w:rFonts w:asciiTheme="minorHAnsi" w:hAnsiTheme="minorHAnsi"/>
          <w:szCs w:val="24"/>
        </w:rPr>
        <w:br w:type="page"/>
      </w:r>
    </w:p>
    <w:p w:rsidR="00536066" w:rsidRPr="007F4C2B" w:rsidRDefault="00536066" w:rsidP="00536066">
      <w:pPr>
        <w:rPr>
          <w:rFonts w:asciiTheme="minorHAnsi" w:hAnsiTheme="minorHAnsi"/>
          <w:b/>
          <w:szCs w:val="24"/>
        </w:rPr>
      </w:pPr>
      <w:r w:rsidRPr="007F4C2B">
        <w:rPr>
          <w:rFonts w:asciiTheme="minorHAnsi" w:hAnsiTheme="minorHAnsi"/>
          <w:b/>
          <w:szCs w:val="24"/>
        </w:rPr>
        <w:lastRenderedPageBreak/>
        <w:t>Publications</w:t>
      </w:r>
    </w:p>
    <w:p w:rsidR="00536066" w:rsidRPr="007F4C2B" w:rsidRDefault="00536066" w:rsidP="00536066">
      <w:pPr>
        <w:rPr>
          <w:rFonts w:asciiTheme="minorHAnsi" w:hAnsiTheme="minorHAnsi"/>
          <w:b/>
          <w:szCs w:val="24"/>
        </w:rPr>
      </w:pPr>
      <w:r w:rsidRPr="007F4C2B">
        <w:rPr>
          <w:rFonts w:asciiTheme="minorHAnsi" w:hAnsiTheme="minorHAnsi"/>
          <w:b/>
          <w:szCs w:val="24"/>
        </w:rPr>
        <w:t>Books</w:t>
      </w:r>
    </w:p>
    <w:p w:rsidR="00B82736" w:rsidRPr="00B82736" w:rsidRDefault="00B82736" w:rsidP="00536066">
      <w:pPr>
        <w:rPr>
          <w:rFonts w:asciiTheme="minorHAnsi" w:hAnsiTheme="minorHAnsi"/>
          <w:szCs w:val="24"/>
        </w:rPr>
      </w:pPr>
      <w:proofErr w:type="spellStart"/>
      <w:r w:rsidRPr="00B82736">
        <w:rPr>
          <w:rFonts w:asciiTheme="minorHAnsi" w:hAnsiTheme="minorHAnsi"/>
          <w:i/>
          <w:szCs w:val="24"/>
        </w:rPr>
        <w:t>Biotrash</w:t>
      </w:r>
      <w:proofErr w:type="spellEnd"/>
      <w:r w:rsidRPr="00B82736">
        <w:rPr>
          <w:rFonts w:asciiTheme="minorHAnsi" w:hAnsiTheme="minorHAnsi"/>
          <w:i/>
          <w:szCs w:val="24"/>
        </w:rPr>
        <w:t xml:space="preserve"> </w:t>
      </w:r>
      <w:r w:rsidRPr="00B82736">
        <w:rPr>
          <w:rFonts w:asciiTheme="minorHAnsi" w:hAnsiTheme="minorHAnsi"/>
          <w:szCs w:val="24"/>
        </w:rPr>
        <w:t xml:space="preserve">(Delhi: </w:t>
      </w:r>
      <w:proofErr w:type="spellStart"/>
      <w:r w:rsidRPr="00B82736">
        <w:rPr>
          <w:rFonts w:asciiTheme="minorHAnsi" w:hAnsiTheme="minorHAnsi"/>
          <w:szCs w:val="24"/>
        </w:rPr>
        <w:t>Navayana</w:t>
      </w:r>
      <w:proofErr w:type="spellEnd"/>
      <w:r w:rsidRPr="00B82736">
        <w:rPr>
          <w:rFonts w:asciiTheme="minorHAnsi" w:hAnsiTheme="minorHAnsi"/>
          <w:szCs w:val="24"/>
        </w:rPr>
        <w:t xml:space="preserve"> Publishing, </w:t>
      </w:r>
      <w:r>
        <w:rPr>
          <w:rFonts w:asciiTheme="minorHAnsi" w:hAnsiTheme="minorHAnsi"/>
          <w:szCs w:val="24"/>
        </w:rPr>
        <w:t xml:space="preserve">forthcoming </w:t>
      </w:r>
      <w:r w:rsidRPr="00B82736">
        <w:rPr>
          <w:rFonts w:asciiTheme="minorHAnsi" w:hAnsiTheme="minorHAnsi"/>
          <w:szCs w:val="24"/>
        </w:rPr>
        <w:t>2016).</w:t>
      </w:r>
    </w:p>
    <w:p w:rsidR="00B82736" w:rsidRDefault="00B82736" w:rsidP="00536066">
      <w:pPr>
        <w:rPr>
          <w:rFonts w:asciiTheme="minorHAnsi" w:hAnsiTheme="minorHAnsi"/>
          <w:i/>
          <w:szCs w:val="24"/>
        </w:rPr>
      </w:pPr>
    </w:p>
    <w:p w:rsidR="00536066" w:rsidRPr="007F4C2B" w:rsidRDefault="00536066" w:rsidP="00536066">
      <w:pPr>
        <w:rPr>
          <w:rFonts w:asciiTheme="minorHAnsi" w:hAnsiTheme="minorHAnsi"/>
          <w:szCs w:val="24"/>
        </w:rPr>
      </w:pPr>
      <w:r w:rsidRPr="007F4C2B">
        <w:rPr>
          <w:rFonts w:asciiTheme="minorHAnsi" w:hAnsiTheme="minorHAnsi"/>
          <w:i/>
          <w:szCs w:val="24"/>
        </w:rPr>
        <w:t>Contraception, Colonialism and Commerce: Birth Control in South India, 1920-1940</w:t>
      </w:r>
      <w:r w:rsidRPr="007F4C2B">
        <w:rPr>
          <w:rFonts w:asciiTheme="minorHAnsi" w:hAnsiTheme="minorHAnsi"/>
          <w:szCs w:val="24"/>
        </w:rPr>
        <w:t>.  (</w:t>
      </w:r>
      <w:proofErr w:type="spellStart"/>
      <w:r w:rsidRPr="007F4C2B">
        <w:rPr>
          <w:rFonts w:asciiTheme="minorHAnsi" w:hAnsiTheme="minorHAnsi"/>
          <w:szCs w:val="24"/>
        </w:rPr>
        <w:t>Aldershot</w:t>
      </w:r>
      <w:proofErr w:type="spellEnd"/>
      <w:r w:rsidRPr="007F4C2B">
        <w:rPr>
          <w:rFonts w:asciiTheme="minorHAnsi" w:hAnsiTheme="minorHAnsi"/>
          <w:szCs w:val="24"/>
        </w:rPr>
        <w:t xml:space="preserve">: </w:t>
      </w:r>
      <w:proofErr w:type="spellStart"/>
      <w:r w:rsidRPr="007F4C2B">
        <w:rPr>
          <w:rFonts w:asciiTheme="minorHAnsi" w:hAnsiTheme="minorHAnsi"/>
          <w:szCs w:val="24"/>
        </w:rPr>
        <w:t>Ashgate</w:t>
      </w:r>
      <w:proofErr w:type="spellEnd"/>
      <w:r w:rsidRPr="007F4C2B">
        <w:rPr>
          <w:rFonts w:asciiTheme="minorHAnsi" w:hAnsiTheme="minorHAnsi"/>
          <w:szCs w:val="24"/>
        </w:rPr>
        <w:t>, 2008).</w:t>
      </w:r>
    </w:p>
    <w:p w:rsidR="00536066" w:rsidRPr="007F4C2B" w:rsidRDefault="00536066" w:rsidP="00536066">
      <w:pPr>
        <w:rPr>
          <w:rFonts w:asciiTheme="minorHAnsi" w:hAnsiTheme="minorHAnsi"/>
          <w:szCs w:val="24"/>
        </w:rPr>
      </w:pPr>
    </w:p>
    <w:p w:rsidR="00397E03" w:rsidRPr="00397E03" w:rsidRDefault="00397E03" w:rsidP="00536066">
      <w:pPr>
        <w:rPr>
          <w:rFonts w:asciiTheme="minorHAnsi" w:hAnsiTheme="minorHAnsi"/>
          <w:b/>
          <w:szCs w:val="24"/>
        </w:rPr>
      </w:pPr>
      <w:r w:rsidRPr="00397E03">
        <w:rPr>
          <w:rFonts w:asciiTheme="minorHAnsi" w:hAnsiTheme="minorHAnsi"/>
          <w:b/>
          <w:szCs w:val="24"/>
        </w:rPr>
        <w:t>Edited volumes</w:t>
      </w:r>
    </w:p>
    <w:p w:rsidR="00397E03" w:rsidRDefault="00B36068" w:rsidP="00536066">
      <w:pPr>
        <w:rPr>
          <w:rFonts w:asciiTheme="minorHAnsi" w:hAnsiTheme="minorHAnsi"/>
          <w:i/>
          <w:szCs w:val="24"/>
        </w:rPr>
      </w:pPr>
      <w:r w:rsidRPr="00B36068">
        <w:rPr>
          <w:rFonts w:asciiTheme="minorHAnsi" w:hAnsiTheme="minorHAnsi"/>
          <w:i/>
          <w:szCs w:val="24"/>
        </w:rPr>
        <w:t>Public Health and Private Wealth: Stem Cells, Surrogates and Other Strategic Bodies.</w:t>
      </w:r>
      <w:r w:rsidR="007602DB" w:rsidRPr="007602DB">
        <w:rPr>
          <w:rFonts w:asciiTheme="minorHAnsi" w:hAnsiTheme="minorHAnsi" w:cs="Courier New"/>
          <w:i/>
          <w:vanish/>
        </w:rPr>
        <w:t>Public health and private wealth in modern India</w:t>
      </w:r>
      <w:r w:rsidR="007602DB" w:rsidRPr="007602DB">
        <w:rPr>
          <w:rFonts w:asciiTheme="minorHAnsi" w:hAnsiTheme="minorHAnsi" w:cs="Courier New"/>
          <w:i/>
        </w:rPr>
        <w:t xml:space="preserve"> </w:t>
      </w:r>
      <w:r w:rsidR="00397E03">
        <w:rPr>
          <w:rFonts w:asciiTheme="minorHAnsi" w:hAnsiTheme="minorHAnsi"/>
          <w:szCs w:val="24"/>
        </w:rPr>
        <w:t xml:space="preserve">Delhi: Oxford University Press (in press). </w:t>
      </w:r>
      <w:proofErr w:type="gramStart"/>
      <w:r w:rsidR="00397E03" w:rsidRPr="00397E03">
        <w:rPr>
          <w:rFonts w:asciiTheme="minorHAnsi" w:hAnsiTheme="minorHAnsi"/>
          <w:szCs w:val="24"/>
        </w:rPr>
        <w:t>Edited with Mohan Rao.</w:t>
      </w:r>
      <w:proofErr w:type="gramEnd"/>
    </w:p>
    <w:p w:rsidR="00397E03" w:rsidRDefault="00397E03" w:rsidP="00536066">
      <w:pPr>
        <w:rPr>
          <w:rFonts w:asciiTheme="minorHAnsi" w:hAnsiTheme="minorHAnsi"/>
          <w:i/>
          <w:szCs w:val="24"/>
        </w:rPr>
      </w:pPr>
    </w:p>
    <w:p w:rsidR="00536066" w:rsidRPr="007F4C2B" w:rsidRDefault="00536066" w:rsidP="00536066">
      <w:pPr>
        <w:rPr>
          <w:rFonts w:asciiTheme="minorHAnsi" w:hAnsiTheme="minorHAnsi"/>
          <w:szCs w:val="24"/>
        </w:rPr>
      </w:pPr>
      <w:r w:rsidRPr="007F4C2B">
        <w:rPr>
          <w:rFonts w:asciiTheme="minorHAnsi" w:hAnsiTheme="minorHAnsi"/>
          <w:i/>
          <w:szCs w:val="24"/>
        </w:rPr>
        <w:t>Reproductive Health in India: History, Politics, Controversies</w:t>
      </w:r>
      <w:r w:rsidRPr="007F4C2B">
        <w:rPr>
          <w:rFonts w:asciiTheme="minorHAnsi" w:hAnsiTheme="minorHAnsi"/>
          <w:szCs w:val="24"/>
        </w:rPr>
        <w:t>.</w:t>
      </w:r>
      <w:r w:rsidRPr="007F4C2B">
        <w:rPr>
          <w:rFonts w:asciiTheme="minorHAnsi" w:hAnsiTheme="minorHAnsi"/>
          <w:i/>
          <w:szCs w:val="24"/>
        </w:rPr>
        <w:t xml:space="preserve"> </w:t>
      </w:r>
      <w:r w:rsidRPr="007F4C2B">
        <w:rPr>
          <w:rFonts w:asciiTheme="minorHAnsi" w:hAnsiTheme="minorHAnsi"/>
          <w:szCs w:val="24"/>
        </w:rPr>
        <w:t xml:space="preserve">Editor (Delhi: Orient Longman, </w:t>
      </w:r>
      <w:r w:rsidRPr="0029062E">
        <w:rPr>
          <w:rFonts w:asciiTheme="minorHAnsi" w:hAnsiTheme="minorHAnsi"/>
          <w:szCs w:val="24"/>
        </w:rPr>
        <w:t>2006).</w:t>
      </w:r>
    </w:p>
    <w:p w:rsidR="00977382" w:rsidRPr="007F4C2B" w:rsidRDefault="00977382" w:rsidP="00536066">
      <w:pPr>
        <w:rPr>
          <w:rFonts w:asciiTheme="minorHAnsi" w:hAnsiTheme="minorHAnsi"/>
          <w:szCs w:val="24"/>
        </w:rPr>
      </w:pPr>
    </w:p>
    <w:p w:rsidR="00977382" w:rsidRPr="007F4C2B" w:rsidRDefault="00977382" w:rsidP="00536066">
      <w:pPr>
        <w:rPr>
          <w:rFonts w:asciiTheme="minorHAnsi" w:hAnsiTheme="minorHAnsi"/>
          <w:b/>
          <w:szCs w:val="24"/>
        </w:rPr>
      </w:pPr>
      <w:r w:rsidRPr="007F4C2B">
        <w:rPr>
          <w:rFonts w:asciiTheme="minorHAnsi" w:hAnsiTheme="minorHAnsi"/>
          <w:b/>
          <w:szCs w:val="24"/>
        </w:rPr>
        <w:t>Guest Edited Special Issues</w:t>
      </w:r>
    </w:p>
    <w:p w:rsidR="00977382" w:rsidRPr="007F4C2B" w:rsidRDefault="00977382" w:rsidP="00977382">
      <w:pPr>
        <w:pStyle w:val="NormalWeb2"/>
        <w:rPr>
          <w:rFonts w:asciiTheme="minorHAnsi" w:hAnsiTheme="minorHAnsi"/>
        </w:rPr>
      </w:pPr>
      <w:r w:rsidRPr="007F4C2B">
        <w:rPr>
          <w:rStyle w:val="Emphasis"/>
          <w:rFonts w:asciiTheme="minorHAnsi" w:hAnsiTheme="minorHAnsi"/>
        </w:rPr>
        <w:t>Women's Studies Quarterly: Technologies</w:t>
      </w:r>
      <w:r w:rsidR="00BF5CBB" w:rsidRPr="007F4C2B">
        <w:rPr>
          <w:rStyle w:val="Emphasis"/>
          <w:rFonts w:asciiTheme="minorHAnsi" w:hAnsiTheme="minorHAnsi"/>
        </w:rPr>
        <w:t xml:space="preserve"> </w:t>
      </w:r>
      <w:r w:rsidRPr="007F4C2B">
        <w:rPr>
          <w:rFonts w:asciiTheme="minorHAnsi" w:hAnsiTheme="minorHAnsi"/>
        </w:rPr>
        <w:t>37, 1 &amp; 2 (Spring/</w:t>
      </w:r>
      <w:r w:rsidR="00BF5CBB" w:rsidRPr="007F4C2B">
        <w:rPr>
          <w:rFonts w:asciiTheme="minorHAnsi" w:hAnsiTheme="minorHAnsi"/>
        </w:rPr>
        <w:t xml:space="preserve">Summer 2009). </w:t>
      </w:r>
      <w:proofErr w:type="gramStart"/>
      <w:r w:rsidRPr="007F4C2B">
        <w:rPr>
          <w:rFonts w:asciiTheme="minorHAnsi" w:hAnsiTheme="minorHAnsi"/>
        </w:rPr>
        <w:t>With Karen Throsby.</w:t>
      </w:r>
      <w:proofErr w:type="gramEnd"/>
      <w:r w:rsidRPr="007F4C2B">
        <w:rPr>
          <w:rFonts w:asciiTheme="minorHAnsi" w:hAnsiTheme="minorHAnsi"/>
        </w:rPr>
        <w:t xml:space="preserve"> </w:t>
      </w:r>
    </w:p>
    <w:p w:rsidR="00536066" w:rsidRPr="007F4C2B" w:rsidRDefault="00397E03" w:rsidP="00536066">
      <w:pPr>
        <w:rPr>
          <w:rFonts w:asciiTheme="minorHAnsi" w:hAnsiTheme="minorHAnsi"/>
          <w:b/>
          <w:szCs w:val="24"/>
        </w:rPr>
      </w:pPr>
      <w:r>
        <w:rPr>
          <w:rFonts w:asciiTheme="minorHAnsi" w:hAnsiTheme="minorHAnsi"/>
          <w:b/>
          <w:szCs w:val="24"/>
        </w:rPr>
        <w:t>Journal a</w:t>
      </w:r>
      <w:r w:rsidR="00536066" w:rsidRPr="007F4C2B">
        <w:rPr>
          <w:rFonts w:asciiTheme="minorHAnsi" w:hAnsiTheme="minorHAnsi"/>
          <w:b/>
          <w:szCs w:val="24"/>
        </w:rPr>
        <w:t>rticles</w:t>
      </w:r>
    </w:p>
    <w:p w:rsidR="00BC318E" w:rsidRPr="0029062E" w:rsidRDefault="00BC318E" w:rsidP="00BC318E">
      <w:pPr>
        <w:shd w:val="clear" w:color="auto" w:fill="FFFFFF"/>
        <w:overflowPunct/>
        <w:autoSpaceDE/>
        <w:autoSpaceDN/>
        <w:adjustRightInd/>
        <w:spacing w:after="240" w:line="315" w:lineRule="atLeast"/>
        <w:textAlignment w:val="auto"/>
        <w:rPr>
          <w:rFonts w:ascii="Calibri" w:hAnsi="Calibri"/>
          <w:color w:val="000000"/>
          <w:szCs w:val="24"/>
          <w:lang w:val="en-GB" w:eastAsia="en-US"/>
        </w:rPr>
      </w:pPr>
      <w:r w:rsidRPr="0029062E">
        <w:rPr>
          <w:rFonts w:ascii="Calibri" w:hAnsi="Calibri"/>
          <w:color w:val="000000"/>
          <w:szCs w:val="24"/>
          <w:lang w:val="en-GB" w:eastAsia="en-US"/>
        </w:rPr>
        <w:t xml:space="preserve">“Umbilical Cord Blood Banking and its Interruptions: Notes from Chennai, India.” </w:t>
      </w:r>
      <w:r w:rsidRPr="0029062E">
        <w:rPr>
          <w:rFonts w:ascii="Calibri" w:hAnsi="Calibri"/>
          <w:i/>
          <w:iCs/>
          <w:color w:val="000000"/>
          <w:szCs w:val="24"/>
          <w:lang w:val="en-GB" w:eastAsia="en-US"/>
        </w:rPr>
        <w:t>Economy and Society</w:t>
      </w:r>
      <w:r w:rsidRPr="0029062E">
        <w:rPr>
          <w:rFonts w:ascii="Calibri" w:hAnsi="Calibri"/>
          <w:color w:val="000000"/>
          <w:szCs w:val="24"/>
          <w:lang w:val="en-GB" w:eastAsia="en-US"/>
        </w:rPr>
        <w:t xml:space="preserve"> </w:t>
      </w:r>
      <w:r w:rsidR="0036667A" w:rsidRPr="0029062E">
        <w:rPr>
          <w:rFonts w:ascii="Calibri" w:hAnsi="Calibri"/>
          <w:color w:val="000000"/>
          <w:szCs w:val="24"/>
          <w:lang w:val="en-GB" w:eastAsia="en-US"/>
        </w:rPr>
        <w:t xml:space="preserve">42, 4 </w:t>
      </w:r>
      <w:r w:rsidRPr="0029062E">
        <w:rPr>
          <w:rFonts w:ascii="Calibri" w:hAnsi="Calibri"/>
          <w:color w:val="000000"/>
          <w:szCs w:val="24"/>
          <w:lang w:val="en-GB" w:eastAsia="en-US"/>
        </w:rPr>
        <w:t>(2013)</w:t>
      </w:r>
      <w:r w:rsidR="001E0CD0" w:rsidRPr="0029062E">
        <w:rPr>
          <w:rFonts w:ascii="Calibri" w:hAnsi="Calibri"/>
          <w:color w:val="000000"/>
          <w:szCs w:val="24"/>
          <w:lang w:val="en-GB" w:eastAsia="en-US"/>
        </w:rPr>
        <w:t>, pp.</w:t>
      </w:r>
      <w:r w:rsidR="0036667A" w:rsidRPr="0029062E">
        <w:rPr>
          <w:rFonts w:ascii="Calibri" w:hAnsi="Calibri"/>
          <w:color w:val="000000"/>
          <w:szCs w:val="24"/>
          <w:lang w:val="en-GB" w:eastAsia="en-US"/>
        </w:rPr>
        <w:t xml:space="preserve"> 651-670</w:t>
      </w:r>
      <w:r w:rsidRPr="0029062E">
        <w:rPr>
          <w:rFonts w:ascii="Calibri" w:hAnsi="Calibri"/>
          <w:color w:val="000000"/>
          <w:szCs w:val="24"/>
          <w:lang w:val="en-GB" w:eastAsia="en-US"/>
        </w:rPr>
        <w:t>.</w:t>
      </w:r>
    </w:p>
    <w:p w:rsidR="00BC318E" w:rsidRPr="0029062E" w:rsidRDefault="00BC318E" w:rsidP="00BC318E">
      <w:pPr>
        <w:shd w:val="clear" w:color="auto" w:fill="FFFFFF"/>
        <w:overflowPunct/>
        <w:autoSpaceDE/>
        <w:autoSpaceDN/>
        <w:adjustRightInd/>
        <w:spacing w:line="315" w:lineRule="atLeast"/>
        <w:textAlignment w:val="auto"/>
        <w:rPr>
          <w:rFonts w:ascii="Calibri" w:hAnsi="Calibri"/>
          <w:color w:val="000000"/>
          <w:szCs w:val="24"/>
          <w:lang w:val="en-GB" w:eastAsia="en-US"/>
        </w:rPr>
      </w:pPr>
      <w:proofErr w:type="gramStart"/>
      <w:r w:rsidRPr="0029062E">
        <w:rPr>
          <w:rFonts w:ascii="Calibri" w:hAnsi="Calibri"/>
          <w:color w:val="000000"/>
          <w:szCs w:val="24"/>
          <w:lang w:val="en-GB" w:eastAsia="en-US"/>
        </w:rPr>
        <w:t>“Medical Garbage and the Making of Neoliberalism in India.”</w:t>
      </w:r>
      <w:proofErr w:type="gramEnd"/>
      <w:r w:rsidRPr="0029062E">
        <w:rPr>
          <w:rFonts w:ascii="Calibri" w:hAnsi="Calibri"/>
          <w:color w:val="000000"/>
          <w:szCs w:val="24"/>
          <w:lang w:val="en-GB" w:eastAsia="en-US"/>
        </w:rPr>
        <w:t xml:space="preserve"> </w:t>
      </w:r>
      <w:r w:rsidR="0036667A" w:rsidRPr="0029062E">
        <w:rPr>
          <w:rFonts w:ascii="Calibri" w:hAnsi="Calibri"/>
          <w:i/>
          <w:color w:val="000000"/>
          <w:szCs w:val="24"/>
          <w:lang w:val="en-GB" w:eastAsia="en-US"/>
        </w:rPr>
        <w:t xml:space="preserve">Economic and Political Weekly </w:t>
      </w:r>
      <w:r w:rsidR="0036667A" w:rsidRPr="0029062E">
        <w:rPr>
          <w:rFonts w:ascii="Calibri" w:hAnsi="Calibri"/>
          <w:color w:val="000000"/>
          <w:szCs w:val="24"/>
          <w:lang w:val="en-GB" w:eastAsia="en-US"/>
        </w:rPr>
        <w:t xml:space="preserve">48, 48 (November 30, </w:t>
      </w:r>
      <w:r w:rsidRPr="0029062E">
        <w:rPr>
          <w:rFonts w:ascii="Calibri" w:hAnsi="Calibri"/>
          <w:color w:val="000000"/>
          <w:szCs w:val="24"/>
          <w:lang w:val="en-GB" w:eastAsia="en-US"/>
        </w:rPr>
        <w:t>2013).</w:t>
      </w:r>
    </w:p>
    <w:p w:rsidR="00BC318E" w:rsidRPr="0029062E" w:rsidRDefault="00BC318E" w:rsidP="00BC318E">
      <w:pPr>
        <w:shd w:val="clear" w:color="auto" w:fill="FFFFFF"/>
        <w:overflowPunct/>
        <w:autoSpaceDE/>
        <w:autoSpaceDN/>
        <w:adjustRightInd/>
        <w:spacing w:line="315" w:lineRule="atLeast"/>
        <w:textAlignment w:val="auto"/>
        <w:rPr>
          <w:rFonts w:ascii="Calibri" w:hAnsi="Calibri"/>
          <w:color w:val="000000"/>
          <w:szCs w:val="24"/>
          <w:lang w:val="en-GB" w:eastAsia="en-US"/>
        </w:rPr>
      </w:pPr>
    </w:p>
    <w:p w:rsidR="00BC318E" w:rsidRPr="00BC318E" w:rsidRDefault="00BC318E" w:rsidP="00BC318E">
      <w:pPr>
        <w:shd w:val="clear" w:color="auto" w:fill="FFFFFF"/>
        <w:overflowPunct/>
        <w:autoSpaceDE/>
        <w:autoSpaceDN/>
        <w:adjustRightInd/>
        <w:spacing w:line="315" w:lineRule="atLeast"/>
        <w:textAlignment w:val="auto"/>
        <w:rPr>
          <w:rFonts w:ascii="Calibri" w:hAnsi="Calibri"/>
          <w:color w:val="000000"/>
          <w:szCs w:val="24"/>
          <w:lang w:val="en-GB" w:eastAsia="en-US"/>
        </w:rPr>
      </w:pPr>
      <w:r w:rsidRPr="0029062E">
        <w:rPr>
          <w:rFonts w:ascii="Calibri" w:hAnsi="Calibri"/>
          <w:color w:val="000000"/>
          <w:szCs w:val="24"/>
          <w:lang w:val="en-GB" w:eastAsia="en-US"/>
        </w:rPr>
        <w:t xml:space="preserve">“‘It all changed after Apollo’: Medical Myth and Myth-Making in Post-Liberalisation India.” </w:t>
      </w:r>
      <w:proofErr w:type="gramStart"/>
      <w:r w:rsidRPr="0029062E">
        <w:rPr>
          <w:rFonts w:ascii="Calibri" w:hAnsi="Calibri"/>
          <w:i/>
          <w:color w:val="000000"/>
          <w:szCs w:val="24"/>
          <w:lang w:val="en-GB" w:eastAsia="en-US"/>
        </w:rPr>
        <w:t>Indian Journal of Medical Ethics</w:t>
      </w:r>
      <w:r w:rsidR="0036667A" w:rsidRPr="0029062E">
        <w:rPr>
          <w:rFonts w:ascii="Calibri" w:hAnsi="Calibri"/>
          <w:color w:val="000000"/>
          <w:szCs w:val="24"/>
          <w:lang w:val="en-GB" w:eastAsia="en-US"/>
        </w:rPr>
        <w:t xml:space="preserve"> 10, 4 (2013)</w:t>
      </w:r>
      <w:r w:rsidRPr="0029062E">
        <w:rPr>
          <w:rFonts w:ascii="Calibri" w:hAnsi="Calibri"/>
          <w:color w:val="000000"/>
          <w:szCs w:val="24"/>
          <w:lang w:val="en-GB" w:eastAsia="en-US"/>
        </w:rPr>
        <w:t>.</w:t>
      </w:r>
      <w:proofErr w:type="gramEnd"/>
    </w:p>
    <w:p w:rsidR="00BC318E" w:rsidRDefault="00BC318E" w:rsidP="00536066">
      <w:pPr>
        <w:rPr>
          <w:rFonts w:asciiTheme="minorHAnsi" w:hAnsiTheme="minorHAnsi"/>
          <w:szCs w:val="24"/>
        </w:rPr>
      </w:pPr>
    </w:p>
    <w:p w:rsidR="00846FBD" w:rsidRDefault="00846FBD" w:rsidP="00536066">
      <w:pPr>
        <w:rPr>
          <w:rFonts w:asciiTheme="minorHAnsi" w:hAnsiTheme="minorHAnsi" w:cs="Lucida Sans Unicode"/>
          <w:color w:val="333300"/>
          <w:szCs w:val="24"/>
        </w:rPr>
      </w:pPr>
      <w:proofErr w:type="gramStart"/>
      <w:r w:rsidRPr="007F4C2B">
        <w:rPr>
          <w:rFonts w:asciiTheme="minorHAnsi" w:hAnsiTheme="minorHAnsi"/>
          <w:szCs w:val="24"/>
        </w:rPr>
        <w:t xml:space="preserve">“The </w:t>
      </w:r>
      <w:r w:rsidR="00C70F2F" w:rsidRPr="007F4C2B">
        <w:rPr>
          <w:rFonts w:asciiTheme="minorHAnsi" w:hAnsiTheme="minorHAnsi"/>
          <w:szCs w:val="24"/>
        </w:rPr>
        <w:t>G</w:t>
      </w:r>
      <w:r w:rsidRPr="007F4C2B">
        <w:rPr>
          <w:rFonts w:asciiTheme="minorHAnsi" w:hAnsiTheme="minorHAnsi"/>
          <w:szCs w:val="24"/>
        </w:rPr>
        <w:t xml:space="preserve">lobal </w:t>
      </w:r>
      <w:r w:rsidR="00C70F2F" w:rsidRPr="007F4C2B">
        <w:rPr>
          <w:rFonts w:asciiTheme="minorHAnsi" w:hAnsiTheme="minorHAnsi"/>
          <w:szCs w:val="24"/>
        </w:rPr>
        <w:t>M</w:t>
      </w:r>
      <w:r w:rsidRPr="007F4C2B">
        <w:rPr>
          <w:rFonts w:asciiTheme="minorHAnsi" w:hAnsiTheme="minorHAnsi"/>
          <w:szCs w:val="24"/>
        </w:rPr>
        <w:t>enace.”</w:t>
      </w:r>
      <w:proofErr w:type="gramEnd"/>
      <w:r w:rsidRPr="007F4C2B">
        <w:rPr>
          <w:rFonts w:asciiTheme="minorHAnsi" w:hAnsiTheme="minorHAnsi"/>
          <w:szCs w:val="24"/>
        </w:rPr>
        <w:t xml:space="preserve"> </w:t>
      </w:r>
      <w:r w:rsidRPr="007F4C2B">
        <w:rPr>
          <w:rFonts w:asciiTheme="minorHAnsi" w:hAnsiTheme="minorHAnsi"/>
          <w:i/>
          <w:szCs w:val="24"/>
        </w:rPr>
        <w:t>Social History of Medicine</w:t>
      </w:r>
      <w:r w:rsidR="00837236" w:rsidRPr="007F4C2B">
        <w:rPr>
          <w:rFonts w:asciiTheme="minorHAnsi" w:hAnsiTheme="minorHAnsi" w:cs="Lucida Sans Unicode"/>
          <w:color w:val="333300"/>
          <w:szCs w:val="24"/>
        </w:rPr>
        <w:t xml:space="preserve"> </w:t>
      </w:r>
      <w:r w:rsidR="00BC318E">
        <w:rPr>
          <w:rFonts w:asciiTheme="minorHAnsi" w:hAnsiTheme="minorHAnsi" w:cs="Lucida Sans Unicode"/>
          <w:color w:val="333300"/>
          <w:szCs w:val="24"/>
        </w:rPr>
        <w:t>25, 3, (2012) pp. 719-728.</w:t>
      </w:r>
    </w:p>
    <w:p w:rsidR="00397E03" w:rsidRDefault="00397E03" w:rsidP="00536066">
      <w:pPr>
        <w:rPr>
          <w:rFonts w:asciiTheme="minorHAnsi" w:hAnsiTheme="minorHAnsi" w:cs="Lucida Sans Unicode"/>
          <w:color w:val="333300"/>
          <w:szCs w:val="24"/>
        </w:rPr>
      </w:pPr>
    </w:p>
    <w:p w:rsidR="00397E03" w:rsidRDefault="00397E03" w:rsidP="00397E03">
      <w:pPr>
        <w:rPr>
          <w:rFonts w:asciiTheme="minorHAnsi" w:hAnsiTheme="minorHAnsi"/>
          <w:szCs w:val="24"/>
        </w:rPr>
      </w:pPr>
      <w:r w:rsidRPr="007F4C2B">
        <w:rPr>
          <w:rFonts w:asciiTheme="minorHAnsi" w:hAnsiTheme="minorHAnsi"/>
          <w:szCs w:val="24"/>
        </w:rPr>
        <w:t xml:space="preserve">“Revolutionary Family Life and the Self Respect Movement in Tamil South India, 1926-49.”  </w:t>
      </w:r>
      <w:proofErr w:type="gramStart"/>
      <w:r w:rsidRPr="007F4C2B">
        <w:rPr>
          <w:rFonts w:asciiTheme="minorHAnsi" w:hAnsiTheme="minorHAnsi"/>
          <w:i/>
          <w:szCs w:val="24"/>
        </w:rPr>
        <w:t>Contributions to Indian Sociology</w:t>
      </w:r>
      <w:r w:rsidRPr="007F4C2B">
        <w:rPr>
          <w:rFonts w:asciiTheme="minorHAnsi" w:hAnsiTheme="minorHAnsi"/>
          <w:szCs w:val="24"/>
        </w:rPr>
        <w:t xml:space="preserve"> (2005) 39, 2: 251-277.</w:t>
      </w:r>
      <w:proofErr w:type="gramEnd"/>
    </w:p>
    <w:p w:rsidR="00397E03" w:rsidRPr="007F4C2B" w:rsidRDefault="00397E03" w:rsidP="00397E03">
      <w:pPr>
        <w:rPr>
          <w:rFonts w:asciiTheme="minorHAnsi" w:hAnsiTheme="minorHAnsi"/>
          <w:szCs w:val="24"/>
        </w:rPr>
      </w:pPr>
    </w:p>
    <w:p w:rsidR="00397E03" w:rsidRPr="007F4C2B" w:rsidRDefault="00397E03" w:rsidP="00397E03">
      <w:pPr>
        <w:rPr>
          <w:rFonts w:asciiTheme="minorHAnsi" w:hAnsiTheme="minorHAnsi"/>
          <w:szCs w:val="24"/>
        </w:rPr>
      </w:pPr>
      <w:proofErr w:type="gramStart"/>
      <w:r w:rsidRPr="007F4C2B">
        <w:rPr>
          <w:rFonts w:asciiTheme="minorHAnsi" w:hAnsiTheme="minorHAnsi"/>
          <w:szCs w:val="24"/>
        </w:rPr>
        <w:t>“Looting the Lock Hospital in Colonial Madras during the Famine Years of the 1870s.”</w:t>
      </w:r>
      <w:proofErr w:type="gramEnd"/>
      <w:r w:rsidRPr="007F4C2B">
        <w:rPr>
          <w:rFonts w:asciiTheme="minorHAnsi" w:hAnsiTheme="minorHAnsi"/>
          <w:szCs w:val="24"/>
        </w:rPr>
        <w:t xml:space="preserve">  </w:t>
      </w:r>
      <w:r w:rsidRPr="007F4C2B">
        <w:rPr>
          <w:rFonts w:asciiTheme="minorHAnsi" w:hAnsiTheme="minorHAnsi"/>
          <w:i/>
          <w:szCs w:val="24"/>
        </w:rPr>
        <w:t>Social History of Medicine</w:t>
      </w:r>
      <w:r w:rsidRPr="007F4C2B">
        <w:rPr>
          <w:rFonts w:asciiTheme="minorHAnsi" w:hAnsiTheme="minorHAnsi"/>
          <w:szCs w:val="24"/>
        </w:rPr>
        <w:t xml:space="preserve"> 18, 3 (2005): 379-398. </w:t>
      </w:r>
    </w:p>
    <w:p w:rsidR="00397E03" w:rsidRPr="007F4C2B" w:rsidRDefault="00397E03" w:rsidP="00397E03">
      <w:pPr>
        <w:rPr>
          <w:rFonts w:asciiTheme="minorHAnsi" w:hAnsiTheme="minorHAnsi"/>
          <w:szCs w:val="24"/>
        </w:rPr>
      </w:pPr>
    </w:p>
    <w:p w:rsidR="00397E03" w:rsidRPr="007F4C2B" w:rsidRDefault="00397E03" w:rsidP="00397E03">
      <w:pPr>
        <w:rPr>
          <w:rFonts w:asciiTheme="minorHAnsi" w:hAnsiTheme="minorHAnsi"/>
          <w:szCs w:val="24"/>
        </w:rPr>
      </w:pPr>
      <w:proofErr w:type="gramStart"/>
      <w:r w:rsidRPr="007F4C2B">
        <w:rPr>
          <w:rFonts w:asciiTheme="minorHAnsi" w:hAnsiTheme="minorHAnsi"/>
          <w:szCs w:val="24"/>
        </w:rPr>
        <w:t>“Governmentality, Population and the Reproductive Family in Modern India.”</w:t>
      </w:r>
      <w:proofErr w:type="gramEnd"/>
      <w:r w:rsidRPr="007F4C2B">
        <w:rPr>
          <w:rFonts w:asciiTheme="minorHAnsi" w:hAnsiTheme="minorHAnsi"/>
          <w:szCs w:val="24"/>
        </w:rPr>
        <w:t xml:space="preserve"> </w:t>
      </w:r>
      <w:r w:rsidRPr="007F4C2B">
        <w:rPr>
          <w:rFonts w:asciiTheme="minorHAnsi" w:hAnsiTheme="minorHAnsi"/>
          <w:i/>
          <w:szCs w:val="24"/>
        </w:rPr>
        <w:t>Economic and Political Weekly</w:t>
      </w:r>
      <w:r w:rsidRPr="007F4C2B">
        <w:rPr>
          <w:rFonts w:asciiTheme="minorHAnsi" w:hAnsiTheme="minorHAnsi"/>
          <w:szCs w:val="24"/>
        </w:rPr>
        <w:t xml:space="preserve"> 39, 11 (2004): 1157-1163.</w:t>
      </w:r>
    </w:p>
    <w:p w:rsidR="00397E03" w:rsidRPr="007F4C2B" w:rsidRDefault="00397E03" w:rsidP="00397E03">
      <w:pPr>
        <w:rPr>
          <w:rFonts w:asciiTheme="minorHAnsi" w:hAnsiTheme="minorHAnsi"/>
          <w:szCs w:val="24"/>
        </w:rPr>
      </w:pPr>
    </w:p>
    <w:p w:rsidR="00397E03" w:rsidRPr="00397E03" w:rsidRDefault="00397E03" w:rsidP="00536066">
      <w:pPr>
        <w:rPr>
          <w:rFonts w:asciiTheme="minorHAnsi" w:hAnsiTheme="minorHAnsi"/>
          <w:b/>
          <w:szCs w:val="24"/>
        </w:rPr>
      </w:pPr>
      <w:r w:rsidRPr="00397E03">
        <w:rPr>
          <w:rFonts w:asciiTheme="minorHAnsi" w:hAnsiTheme="minorHAnsi" w:cs="Lucida Sans Unicode"/>
          <w:b/>
          <w:color w:val="333300"/>
          <w:szCs w:val="24"/>
        </w:rPr>
        <w:t>Articles in edited volumes</w:t>
      </w:r>
    </w:p>
    <w:p w:rsidR="0066652D" w:rsidRPr="007F4C2B" w:rsidRDefault="0066652D" w:rsidP="0066652D">
      <w:pPr>
        <w:pStyle w:val="BodyText2"/>
        <w:ind w:left="0" w:firstLine="0"/>
        <w:rPr>
          <w:rFonts w:asciiTheme="minorHAnsi" w:hAnsiTheme="minorHAnsi"/>
          <w:szCs w:val="24"/>
        </w:rPr>
      </w:pPr>
      <w:r w:rsidRPr="007F4C2B">
        <w:rPr>
          <w:rFonts w:asciiTheme="minorHAnsi" w:hAnsiTheme="minorHAnsi"/>
          <w:szCs w:val="24"/>
        </w:rPr>
        <w:t>“South Asia</w:t>
      </w:r>
      <w:r w:rsidR="008C4A40" w:rsidRPr="007F4C2B">
        <w:rPr>
          <w:rFonts w:asciiTheme="minorHAnsi" w:hAnsiTheme="minorHAnsi"/>
          <w:szCs w:val="24"/>
        </w:rPr>
        <w:t>’s Eugenic Past</w:t>
      </w:r>
      <w:r w:rsidR="00547DB5" w:rsidRPr="007F4C2B">
        <w:rPr>
          <w:rFonts w:asciiTheme="minorHAnsi" w:hAnsiTheme="minorHAnsi"/>
          <w:szCs w:val="24"/>
        </w:rPr>
        <w:t>.” In</w:t>
      </w:r>
      <w:r w:rsidRPr="007F4C2B">
        <w:rPr>
          <w:rFonts w:asciiTheme="minorHAnsi" w:hAnsiTheme="minorHAnsi"/>
          <w:szCs w:val="24"/>
        </w:rPr>
        <w:t xml:space="preserve"> Alison Bashford and Philippa Levine (</w:t>
      </w:r>
      <w:proofErr w:type="spellStart"/>
      <w:proofErr w:type="gramStart"/>
      <w:r w:rsidRPr="007F4C2B">
        <w:rPr>
          <w:rFonts w:asciiTheme="minorHAnsi" w:hAnsiTheme="minorHAnsi"/>
          <w:szCs w:val="24"/>
        </w:rPr>
        <w:t>eds</w:t>
      </w:r>
      <w:proofErr w:type="spellEnd"/>
      <w:proofErr w:type="gramEnd"/>
      <w:r w:rsidRPr="007F4C2B">
        <w:rPr>
          <w:rFonts w:asciiTheme="minorHAnsi" w:hAnsiTheme="minorHAnsi"/>
          <w:szCs w:val="24"/>
        </w:rPr>
        <w:t xml:space="preserve">), </w:t>
      </w:r>
      <w:r w:rsidRPr="007F4C2B">
        <w:rPr>
          <w:rFonts w:asciiTheme="minorHAnsi" w:hAnsiTheme="minorHAnsi"/>
          <w:i/>
          <w:szCs w:val="24"/>
        </w:rPr>
        <w:t>Oxford Handbook of the History of Eugenics</w:t>
      </w:r>
      <w:r w:rsidRPr="007F4C2B">
        <w:rPr>
          <w:rFonts w:asciiTheme="minorHAnsi" w:hAnsiTheme="minorHAnsi"/>
          <w:szCs w:val="24"/>
        </w:rPr>
        <w:t xml:space="preserve"> (New York: Oxfo</w:t>
      </w:r>
      <w:r w:rsidR="008C4A40" w:rsidRPr="007F4C2B">
        <w:rPr>
          <w:rFonts w:asciiTheme="minorHAnsi" w:hAnsiTheme="minorHAnsi"/>
          <w:szCs w:val="24"/>
        </w:rPr>
        <w:t>rd University Press,</w:t>
      </w:r>
      <w:r w:rsidRPr="007F4C2B">
        <w:rPr>
          <w:rFonts w:asciiTheme="minorHAnsi" w:hAnsiTheme="minorHAnsi"/>
          <w:szCs w:val="24"/>
        </w:rPr>
        <w:t xml:space="preserve"> 2010)</w:t>
      </w:r>
      <w:r w:rsidR="008C4A40" w:rsidRPr="007F4C2B">
        <w:rPr>
          <w:rFonts w:asciiTheme="minorHAnsi" w:hAnsiTheme="minorHAnsi"/>
          <w:szCs w:val="24"/>
        </w:rPr>
        <w:t>, pp. 228-242</w:t>
      </w:r>
      <w:r w:rsidRPr="007F4C2B">
        <w:rPr>
          <w:rFonts w:asciiTheme="minorHAnsi" w:hAnsiTheme="minorHAnsi"/>
          <w:szCs w:val="24"/>
        </w:rPr>
        <w:t>.</w:t>
      </w:r>
    </w:p>
    <w:p w:rsidR="0066652D" w:rsidRPr="007F4C2B" w:rsidRDefault="0066652D" w:rsidP="0066652D">
      <w:pPr>
        <w:pStyle w:val="BodyText2"/>
        <w:ind w:left="0" w:firstLine="0"/>
        <w:rPr>
          <w:rFonts w:asciiTheme="minorHAnsi" w:hAnsiTheme="minorHAnsi"/>
          <w:szCs w:val="24"/>
        </w:rPr>
      </w:pPr>
    </w:p>
    <w:p w:rsidR="0066652D" w:rsidRPr="007F4C2B" w:rsidRDefault="0066652D" w:rsidP="0066652D">
      <w:pPr>
        <w:rPr>
          <w:rFonts w:asciiTheme="minorHAnsi" w:hAnsiTheme="minorHAnsi"/>
          <w:szCs w:val="24"/>
        </w:rPr>
      </w:pPr>
      <w:proofErr w:type="gramStart"/>
      <w:r w:rsidRPr="007F4C2B">
        <w:rPr>
          <w:rFonts w:asciiTheme="minorHAnsi" w:hAnsiTheme="minorHAnsi"/>
          <w:szCs w:val="24"/>
        </w:rPr>
        <w:t>“Towards a History of Reproduction in Modern India.”</w:t>
      </w:r>
      <w:proofErr w:type="gramEnd"/>
      <w:r w:rsidRPr="007F4C2B">
        <w:rPr>
          <w:rFonts w:asciiTheme="minorHAnsi" w:hAnsiTheme="minorHAnsi"/>
          <w:szCs w:val="24"/>
        </w:rPr>
        <w:t xml:space="preserve"> In Hodges (ed.),</w:t>
      </w:r>
      <w:r w:rsidRPr="007F4C2B">
        <w:rPr>
          <w:rFonts w:asciiTheme="minorHAnsi" w:hAnsiTheme="minorHAnsi"/>
          <w:i/>
          <w:szCs w:val="24"/>
        </w:rPr>
        <w:t xml:space="preserve"> Reproductive Health in India: History, Politics, Controversies</w:t>
      </w:r>
      <w:r w:rsidRPr="007F4C2B">
        <w:rPr>
          <w:rFonts w:asciiTheme="minorHAnsi" w:hAnsiTheme="minorHAnsi"/>
          <w:szCs w:val="24"/>
        </w:rPr>
        <w:t xml:space="preserve"> (Delhi: Orient Longman</w:t>
      </w:r>
      <w:r w:rsidR="00F92F60">
        <w:rPr>
          <w:rFonts w:asciiTheme="minorHAnsi" w:hAnsiTheme="minorHAnsi"/>
          <w:szCs w:val="24"/>
        </w:rPr>
        <w:t>, 2006</w:t>
      </w:r>
      <w:r w:rsidRPr="007F4C2B">
        <w:rPr>
          <w:rFonts w:asciiTheme="minorHAnsi" w:hAnsiTheme="minorHAnsi"/>
          <w:szCs w:val="24"/>
        </w:rPr>
        <w:t>), pp. 1-21.</w:t>
      </w:r>
    </w:p>
    <w:p w:rsidR="0066652D" w:rsidRPr="007F4C2B" w:rsidRDefault="0066652D" w:rsidP="0066652D">
      <w:pPr>
        <w:rPr>
          <w:rFonts w:asciiTheme="minorHAnsi" w:hAnsiTheme="minorHAnsi"/>
          <w:szCs w:val="24"/>
        </w:rPr>
      </w:pPr>
    </w:p>
    <w:p w:rsidR="00536066" w:rsidRPr="007F4C2B" w:rsidRDefault="00536066" w:rsidP="0066652D">
      <w:pPr>
        <w:rPr>
          <w:rFonts w:asciiTheme="minorHAnsi" w:hAnsiTheme="minorHAnsi"/>
          <w:szCs w:val="24"/>
        </w:rPr>
      </w:pPr>
      <w:r w:rsidRPr="007F4C2B">
        <w:rPr>
          <w:rFonts w:asciiTheme="minorHAnsi" w:hAnsiTheme="minorHAnsi"/>
          <w:szCs w:val="24"/>
        </w:rPr>
        <w:lastRenderedPageBreak/>
        <w:t xml:space="preserve">“Indian Eugenics in an Age of Reform” in Hodges (ed.), </w:t>
      </w:r>
      <w:r w:rsidRPr="007F4C2B">
        <w:rPr>
          <w:rFonts w:asciiTheme="minorHAnsi" w:hAnsiTheme="minorHAnsi"/>
          <w:i/>
          <w:szCs w:val="24"/>
        </w:rPr>
        <w:t>Reproductive Health in India: History, Politics, Controversies</w:t>
      </w:r>
      <w:r w:rsidRPr="007F4C2B">
        <w:rPr>
          <w:rFonts w:asciiTheme="minorHAnsi" w:hAnsiTheme="minorHAnsi"/>
          <w:szCs w:val="24"/>
        </w:rPr>
        <w:t xml:space="preserve"> (Delhi: Orient Longman</w:t>
      </w:r>
      <w:r w:rsidR="00F92F60">
        <w:rPr>
          <w:rFonts w:asciiTheme="minorHAnsi" w:hAnsiTheme="minorHAnsi"/>
          <w:szCs w:val="24"/>
        </w:rPr>
        <w:t>, 2006</w:t>
      </w:r>
      <w:r w:rsidRPr="007F4C2B">
        <w:rPr>
          <w:rFonts w:asciiTheme="minorHAnsi" w:hAnsiTheme="minorHAnsi"/>
          <w:szCs w:val="24"/>
        </w:rPr>
        <w:t>), pp. 115-138.</w:t>
      </w:r>
    </w:p>
    <w:p w:rsidR="00536066" w:rsidRPr="007F4C2B" w:rsidRDefault="00536066" w:rsidP="00444CE0">
      <w:pPr>
        <w:rPr>
          <w:rFonts w:asciiTheme="minorHAnsi" w:hAnsiTheme="minorHAnsi"/>
          <w:szCs w:val="24"/>
        </w:rPr>
      </w:pPr>
    </w:p>
    <w:p w:rsidR="00547DB5" w:rsidRPr="007F4C2B" w:rsidRDefault="00911A9A" w:rsidP="00536066">
      <w:pPr>
        <w:rPr>
          <w:rFonts w:asciiTheme="minorHAnsi" w:hAnsiTheme="minorHAnsi"/>
          <w:b/>
          <w:szCs w:val="24"/>
        </w:rPr>
      </w:pPr>
      <w:r w:rsidRPr="007F4C2B">
        <w:rPr>
          <w:rFonts w:asciiTheme="minorHAnsi" w:hAnsiTheme="minorHAnsi"/>
          <w:b/>
          <w:szCs w:val="24"/>
        </w:rPr>
        <w:t>Review essays</w:t>
      </w:r>
    </w:p>
    <w:p w:rsidR="003C16C0" w:rsidRDefault="00911A9A" w:rsidP="00536066">
      <w:pPr>
        <w:rPr>
          <w:rFonts w:asciiTheme="minorHAnsi" w:hAnsiTheme="minorHAnsi"/>
          <w:szCs w:val="24"/>
        </w:rPr>
      </w:pPr>
      <w:r w:rsidRPr="007F4C2B">
        <w:rPr>
          <w:rFonts w:asciiTheme="minorHAnsi" w:hAnsiTheme="minorHAnsi"/>
          <w:szCs w:val="24"/>
        </w:rPr>
        <w:t xml:space="preserve">“Malthus is </w:t>
      </w:r>
      <w:proofErr w:type="gramStart"/>
      <w:r w:rsidRPr="007F4C2B">
        <w:rPr>
          <w:rFonts w:asciiTheme="minorHAnsi" w:hAnsiTheme="minorHAnsi"/>
          <w:szCs w:val="24"/>
        </w:rPr>
        <w:t>Forever</w:t>
      </w:r>
      <w:proofErr w:type="gramEnd"/>
      <w:r w:rsidRPr="007F4C2B">
        <w:rPr>
          <w:rFonts w:asciiTheme="minorHAnsi" w:hAnsiTheme="minorHAnsi"/>
          <w:szCs w:val="24"/>
        </w:rPr>
        <w:t xml:space="preserve">: The Global Market for Population Control.” </w:t>
      </w:r>
      <w:r w:rsidRPr="007F4C2B">
        <w:rPr>
          <w:rFonts w:asciiTheme="minorHAnsi" w:hAnsiTheme="minorHAnsi"/>
          <w:i/>
          <w:szCs w:val="24"/>
        </w:rPr>
        <w:t>Global Social Policy</w:t>
      </w:r>
      <w:r w:rsidRPr="007F4C2B">
        <w:rPr>
          <w:rFonts w:asciiTheme="minorHAnsi" w:hAnsiTheme="minorHAnsi"/>
          <w:szCs w:val="24"/>
        </w:rPr>
        <w:t>, 10, 1 (2010): 120-26.</w:t>
      </w:r>
    </w:p>
    <w:p w:rsidR="00B26B9F" w:rsidRPr="007F4C2B" w:rsidRDefault="00B26B9F" w:rsidP="00536066">
      <w:pPr>
        <w:rPr>
          <w:rFonts w:asciiTheme="minorHAnsi" w:hAnsiTheme="minorHAnsi"/>
          <w:szCs w:val="24"/>
        </w:rPr>
      </w:pPr>
    </w:p>
    <w:p w:rsidR="00212F0D" w:rsidRPr="007F4C2B" w:rsidRDefault="00212F0D" w:rsidP="00536066">
      <w:pPr>
        <w:rPr>
          <w:rFonts w:asciiTheme="minorHAnsi" w:hAnsiTheme="minorHAnsi"/>
          <w:b/>
          <w:szCs w:val="24"/>
        </w:rPr>
      </w:pPr>
      <w:r w:rsidRPr="007F4C2B">
        <w:rPr>
          <w:rFonts w:asciiTheme="minorHAnsi" w:hAnsiTheme="minorHAnsi"/>
          <w:b/>
          <w:szCs w:val="24"/>
        </w:rPr>
        <w:t>Working Papers</w:t>
      </w:r>
    </w:p>
    <w:p w:rsidR="00C10DB8" w:rsidRDefault="0094338F" w:rsidP="003C16C0">
      <w:pPr>
        <w:rPr>
          <w:rFonts w:asciiTheme="minorHAnsi" w:hAnsiTheme="minorHAnsi"/>
          <w:szCs w:val="24"/>
        </w:rPr>
      </w:pPr>
      <w:r w:rsidRPr="007F4C2B">
        <w:rPr>
          <w:rFonts w:asciiTheme="minorHAnsi" w:hAnsiTheme="minorHAnsi"/>
          <w:szCs w:val="24"/>
        </w:rPr>
        <w:t xml:space="preserve">“Chennai’s </w:t>
      </w:r>
      <w:proofErr w:type="spellStart"/>
      <w:r w:rsidRPr="007F4C2B">
        <w:rPr>
          <w:rFonts w:asciiTheme="minorHAnsi" w:hAnsiTheme="minorHAnsi"/>
          <w:szCs w:val="24"/>
        </w:rPr>
        <w:t>Biotrash</w:t>
      </w:r>
      <w:proofErr w:type="spellEnd"/>
      <w:r w:rsidRPr="007F4C2B">
        <w:rPr>
          <w:rFonts w:asciiTheme="minorHAnsi" w:hAnsiTheme="minorHAnsi"/>
          <w:szCs w:val="24"/>
        </w:rPr>
        <w:t xml:space="preserve"> Chronicles: Chasing the Neo-Liberal Syringe.”  May 2008.  </w:t>
      </w:r>
      <w:proofErr w:type="gramStart"/>
      <w:r w:rsidRPr="007F4C2B">
        <w:rPr>
          <w:rFonts w:asciiTheme="minorHAnsi" w:hAnsiTheme="minorHAnsi"/>
          <w:szCs w:val="24"/>
        </w:rPr>
        <w:t>GARNET Working Paper No. 4408.</w:t>
      </w:r>
      <w:proofErr w:type="gramEnd"/>
    </w:p>
    <w:p w:rsidR="003C16C0" w:rsidRPr="007F4C2B" w:rsidRDefault="003C16C0" w:rsidP="003C16C0">
      <w:pPr>
        <w:rPr>
          <w:rFonts w:asciiTheme="minorHAnsi" w:hAnsiTheme="minorHAnsi"/>
          <w:szCs w:val="24"/>
        </w:rPr>
      </w:pPr>
    </w:p>
    <w:p w:rsidR="00EB75BF" w:rsidRDefault="00EB75BF" w:rsidP="00536066">
      <w:pPr>
        <w:pStyle w:val="Footer"/>
        <w:tabs>
          <w:tab w:val="clear" w:pos="4153"/>
          <w:tab w:val="clear" w:pos="8306"/>
        </w:tabs>
        <w:rPr>
          <w:rFonts w:asciiTheme="minorHAnsi" w:hAnsiTheme="minorHAnsi"/>
          <w:b/>
          <w:szCs w:val="24"/>
        </w:rPr>
      </w:pPr>
      <w:r>
        <w:rPr>
          <w:rFonts w:asciiTheme="minorHAnsi" w:hAnsiTheme="minorHAnsi"/>
          <w:b/>
          <w:szCs w:val="24"/>
        </w:rPr>
        <w:t>Administrative Positions</w:t>
      </w:r>
    </w:p>
    <w:p w:rsidR="00EB75BF" w:rsidRDefault="00EB75BF" w:rsidP="00536066">
      <w:pPr>
        <w:pStyle w:val="Footer"/>
        <w:tabs>
          <w:tab w:val="clear" w:pos="4153"/>
          <w:tab w:val="clear" w:pos="8306"/>
        </w:tabs>
        <w:rPr>
          <w:rFonts w:asciiTheme="minorHAnsi" w:hAnsiTheme="minorHAnsi"/>
          <w:szCs w:val="24"/>
        </w:rPr>
      </w:pPr>
      <w:proofErr w:type="gramStart"/>
      <w:r w:rsidRPr="00836E84">
        <w:rPr>
          <w:rFonts w:asciiTheme="minorHAnsi" w:hAnsiTheme="minorHAnsi"/>
          <w:szCs w:val="24"/>
        </w:rPr>
        <w:t>MA Director, History Department, University of Warwick.</w:t>
      </w:r>
      <w:proofErr w:type="gramEnd"/>
      <w:r w:rsidRPr="00836E84">
        <w:rPr>
          <w:rFonts w:asciiTheme="minorHAnsi" w:hAnsiTheme="minorHAnsi"/>
          <w:szCs w:val="24"/>
        </w:rPr>
        <w:t xml:space="preserve"> 2014-present</w:t>
      </w:r>
    </w:p>
    <w:p w:rsidR="00EB75BF" w:rsidRDefault="00EB75BF" w:rsidP="00536066">
      <w:pPr>
        <w:pStyle w:val="Footer"/>
        <w:tabs>
          <w:tab w:val="clear" w:pos="4153"/>
          <w:tab w:val="clear" w:pos="8306"/>
        </w:tabs>
        <w:rPr>
          <w:rFonts w:asciiTheme="minorHAnsi" w:hAnsiTheme="minorHAnsi"/>
          <w:szCs w:val="24"/>
        </w:rPr>
      </w:pPr>
      <w:r>
        <w:rPr>
          <w:rFonts w:asciiTheme="minorHAnsi" w:hAnsiTheme="minorHAnsi"/>
          <w:szCs w:val="24"/>
        </w:rPr>
        <w:t>MA History of Medicine Conven</w:t>
      </w:r>
      <w:r w:rsidR="00DF1F62">
        <w:rPr>
          <w:rFonts w:asciiTheme="minorHAnsi" w:hAnsiTheme="minorHAnsi"/>
          <w:szCs w:val="24"/>
        </w:rPr>
        <w:t>e</w:t>
      </w:r>
      <w:r>
        <w:rPr>
          <w:rFonts w:asciiTheme="minorHAnsi" w:hAnsiTheme="minorHAnsi"/>
          <w:szCs w:val="24"/>
        </w:rPr>
        <w:t>r</w:t>
      </w:r>
      <w:r w:rsidR="00DF1F62">
        <w:rPr>
          <w:rFonts w:asciiTheme="minorHAnsi" w:hAnsiTheme="minorHAnsi"/>
          <w:szCs w:val="24"/>
        </w:rPr>
        <w:t>,</w:t>
      </w:r>
      <w:r>
        <w:rPr>
          <w:rFonts w:asciiTheme="minorHAnsi" w:hAnsiTheme="minorHAnsi"/>
          <w:szCs w:val="24"/>
        </w:rPr>
        <w:t xml:space="preserve"> University of Warwick</w:t>
      </w:r>
      <w:r w:rsidR="00DF1F62">
        <w:rPr>
          <w:rFonts w:asciiTheme="minorHAnsi" w:hAnsiTheme="minorHAnsi"/>
          <w:szCs w:val="24"/>
        </w:rPr>
        <w:t xml:space="preserve"> 2008-09; 2010-2011</w:t>
      </w:r>
    </w:p>
    <w:p w:rsidR="00EB75BF" w:rsidRPr="00EB75BF" w:rsidRDefault="00EB75BF" w:rsidP="00536066">
      <w:pPr>
        <w:pStyle w:val="Footer"/>
        <w:tabs>
          <w:tab w:val="clear" w:pos="4153"/>
          <w:tab w:val="clear" w:pos="8306"/>
        </w:tabs>
        <w:rPr>
          <w:rFonts w:asciiTheme="minorHAnsi" w:hAnsiTheme="minorHAnsi"/>
          <w:szCs w:val="24"/>
        </w:rPr>
      </w:pPr>
      <w:proofErr w:type="gramStart"/>
      <w:r>
        <w:rPr>
          <w:rFonts w:asciiTheme="minorHAnsi" w:hAnsiTheme="minorHAnsi"/>
          <w:szCs w:val="24"/>
        </w:rPr>
        <w:t>Undergraduate Admissions Tutor, History Department, University of Warwick.</w:t>
      </w:r>
      <w:proofErr w:type="gramEnd"/>
      <w:r>
        <w:rPr>
          <w:rFonts w:asciiTheme="minorHAnsi" w:hAnsiTheme="minorHAnsi"/>
          <w:szCs w:val="24"/>
        </w:rPr>
        <w:t xml:space="preserve"> -</w:t>
      </w:r>
      <w:r w:rsidR="00DF1F62">
        <w:rPr>
          <w:rFonts w:asciiTheme="minorHAnsi" w:hAnsiTheme="minorHAnsi"/>
          <w:szCs w:val="24"/>
        </w:rPr>
        <w:t>2007-09</w:t>
      </w:r>
      <w:r>
        <w:rPr>
          <w:rFonts w:asciiTheme="minorHAnsi" w:hAnsiTheme="minorHAnsi"/>
          <w:szCs w:val="24"/>
        </w:rPr>
        <w:t>; 2010-2013</w:t>
      </w:r>
    </w:p>
    <w:p w:rsidR="00EB75BF" w:rsidRDefault="00EB75BF" w:rsidP="00536066">
      <w:pPr>
        <w:pStyle w:val="Footer"/>
        <w:tabs>
          <w:tab w:val="clear" w:pos="4153"/>
          <w:tab w:val="clear" w:pos="8306"/>
        </w:tabs>
        <w:rPr>
          <w:rFonts w:asciiTheme="minorHAnsi" w:hAnsiTheme="minorHAnsi"/>
          <w:b/>
          <w:szCs w:val="24"/>
        </w:rPr>
      </w:pPr>
    </w:p>
    <w:p w:rsidR="00BE25A3" w:rsidRPr="007F4C2B" w:rsidRDefault="00E35D0A" w:rsidP="00536066">
      <w:pPr>
        <w:pStyle w:val="Footer"/>
        <w:tabs>
          <w:tab w:val="clear" w:pos="4153"/>
          <w:tab w:val="clear" w:pos="8306"/>
        </w:tabs>
        <w:rPr>
          <w:rFonts w:asciiTheme="minorHAnsi" w:hAnsiTheme="minorHAnsi"/>
          <w:b/>
          <w:szCs w:val="24"/>
        </w:rPr>
      </w:pPr>
      <w:r w:rsidRPr="007F4C2B">
        <w:rPr>
          <w:rFonts w:asciiTheme="minorHAnsi" w:hAnsiTheme="minorHAnsi"/>
          <w:b/>
          <w:szCs w:val="24"/>
        </w:rPr>
        <w:t>Visiting Positions</w:t>
      </w:r>
    </w:p>
    <w:p w:rsidR="00536066" w:rsidRDefault="00E35D0A" w:rsidP="00536066">
      <w:pPr>
        <w:pStyle w:val="BodyText2"/>
        <w:ind w:left="0" w:firstLine="0"/>
        <w:rPr>
          <w:rFonts w:asciiTheme="minorHAnsi" w:hAnsiTheme="minorHAnsi"/>
          <w:szCs w:val="24"/>
        </w:rPr>
      </w:pPr>
      <w:proofErr w:type="gramStart"/>
      <w:r w:rsidRPr="007F4C2B">
        <w:rPr>
          <w:rFonts w:asciiTheme="minorHAnsi" w:hAnsiTheme="minorHAnsi"/>
          <w:szCs w:val="24"/>
        </w:rPr>
        <w:t>Visiting Academic</w:t>
      </w:r>
      <w:r w:rsidR="00BE25A3" w:rsidRPr="007F4C2B">
        <w:rPr>
          <w:rFonts w:asciiTheme="minorHAnsi" w:hAnsiTheme="minorHAnsi"/>
          <w:szCs w:val="24"/>
        </w:rPr>
        <w:t>, Jawaharlal Nehru University.</w:t>
      </w:r>
      <w:proofErr w:type="gramEnd"/>
      <w:r w:rsidR="00BE25A3" w:rsidRPr="007F4C2B">
        <w:rPr>
          <w:rFonts w:asciiTheme="minorHAnsi" w:hAnsiTheme="minorHAnsi"/>
          <w:szCs w:val="24"/>
        </w:rPr>
        <w:t xml:space="preserve"> </w:t>
      </w:r>
      <w:proofErr w:type="gramStart"/>
      <w:r w:rsidR="00BE25A3" w:rsidRPr="007F4C2B">
        <w:rPr>
          <w:rFonts w:asciiTheme="minorHAnsi" w:hAnsiTheme="minorHAnsi"/>
          <w:szCs w:val="24"/>
        </w:rPr>
        <w:t xml:space="preserve">Jointly Sponsored by the Centre for Historical Studies and the Centre for Social </w:t>
      </w:r>
      <w:r w:rsidR="007F362D" w:rsidRPr="007F4C2B">
        <w:rPr>
          <w:rFonts w:asciiTheme="minorHAnsi" w:hAnsiTheme="minorHAnsi"/>
          <w:szCs w:val="24"/>
        </w:rPr>
        <w:t>Medicine and Community Health.</w:t>
      </w:r>
      <w:proofErr w:type="gramEnd"/>
      <w:r w:rsidR="007F362D" w:rsidRPr="007F4C2B">
        <w:rPr>
          <w:rFonts w:asciiTheme="minorHAnsi" w:hAnsiTheme="minorHAnsi"/>
          <w:szCs w:val="24"/>
        </w:rPr>
        <w:t xml:space="preserve"> January 2010.</w:t>
      </w:r>
    </w:p>
    <w:p w:rsidR="004B67C1" w:rsidRDefault="004B67C1" w:rsidP="00536066">
      <w:pPr>
        <w:pStyle w:val="BodyText2"/>
        <w:ind w:left="0" w:firstLine="0"/>
        <w:rPr>
          <w:rFonts w:asciiTheme="minorHAnsi" w:hAnsiTheme="minorHAnsi"/>
          <w:szCs w:val="24"/>
        </w:rPr>
      </w:pPr>
    </w:p>
    <w:p w:rsidR="004B67C1" w:rsidRPr="004B67C1" w:rsidRDefault="004B67C1" w:rsidP="00536066">
      <w:pPr>
        <w:pStyle w:val="BodyText2"/>
        <w:ind w:left="0" w:firstLine="0"/>
        <w:rPr>
          <w:rFonts w:asciiTheme="minorHAnsi" w:hAnsiTheme="minorHAnsi"/>
          <w:b/>
          <w:szCs w:val="24"/>
        </w:rPr>
      </w:pPr>
      <w:r w:rsidRPr="004B67C1">
        <w:rPr>
          <w:rFonts w:asciiTheme="minorHAnsi" w:hAnsiTheme="minorHAnsi"/>
          <w:b/>
          <w:szCs w:val="24"/>
        </w:rPr>
        <w:t>Editorial Boards</w:t>
      </w:r>
    </w:p>
    <w:p w:rsidR="004B67C1" w:rsidRDefault="004B67C1" w:rsidP="00536066">
      <w:pPr>
        <w:pStyle w:val="BodyText2"/>
        <w:ind w:left="0" w:firstLine="0"/>
        <w:rPr>
          <w:rFonts w:asciiTheme="minorHAnsi" w:hAnsiTheme="minorHAnsi"/>
          <w:szCs w:val="24"/>
        </w:rPr>
      </w:pPr>
      <w:proofErr w:type="gramStart"/>
      <w:r w:rsidRPr="00B419E9">
        <w:rPr>
          <w:rFonts w:asciiTheme="minorHAnsi" w:hAnsiTheme="minorHAnsi"/>
          <w:i/>
          <w:szCs w:val="24"/>
        </w:rPr>
        <w:t>Social History of Medicine</w:t>
      </w:r>
      <w:r w:rsidRPr="00B419E9">
        <w:rPr>
          <w:rFonts w:asciiTheme="minorHAnsi" w:hAnsiTheme="minorHAnsi"/>
          <w:szCs w:val="24"/>
        </w:rPr>
        <w:t>, 2012-present</w:t>
      </w:r>
      <w:r w:rsidR="00B240D7" w:rsidRPr="00B419E9">
        <w:rPr>
          <w:rFonts w:asciiTheme="minorHAnsi" w:hAnsiTheme="minorHAnsi"/>
          <w:szCs w:val="24"/>
        </w:rPr>
        <w:t>.</w:t>
      </w:r>
      <w:proofErr w:type="gramEnd"/>
    </w:p>
    <w:p w:rsidR="00AA593F" w:rsidRDefault="00AA593F" w:rsidP="00536066">
      <w:pPr>
        <w:pStyle w:val="BodyText2"/>
        <w:ind w:left="0" w:firstLine="0"/>
        <w:rPr>
          <w:rFonts w:asciiTheme="minorHAnsi" w:hAnsiTheme="minorHAnsi"/>
          <w:szCs w:val="24"/>
        </w:rPr>
      </w:pPr>
    </w:p>
    <w:p w:rsidR="00AA593F" w:rsidRPr="004B17B6" w:rsidRDefault="00AA593F" w:rsidP="00536066">
      <w:pPr>
        <w:pStyle w:val="BodyText2"/>
        <w:ind w:left="0" w:firstLine="0"/>
        <w:rPr>
          <w:rFonts w:asciiTheme="minorHAnsi" w:hAnsiTheme="minorHAnsi"/>
          <w:b/>
          <w:szCs w:val="24"/>
        </w:rPr>
      </w:pPr>
      <w:r w:rsidRPr="004B17B6">
        <w:rPr>
          <w:rFonts w:asciiTheme="minorHAnsi" w:hAnsiTheme="minorHAnsi"/>
          <w:b/>
          <w:szCs w:val="24"/>
        </w:rPr>
        <w:t xml:space="preserve">Funding </w:t>
      </w:r>
      <w:r w:rsidR="006841B1">
        <w:rPr>
          <w:rFonts w:asciiTheme="minorHAnsi" w:hAnsiTheme="minorHAnsi"/>
          <w:b/>
          <w:szCs w:val="24"/>
        </w:rPr>
        <w:t>and Advisory P</w:t>
      </w:r>
      <w:r w:rsidRPr="004B17B6">
        <w:rPr>
          <w:rFonts w:asciiTheme="minorHAnsi" w:hAnsiTheme="minorHAnsi"/>
          <w:b/>
          <w:szCs w:val="24"/>
        </w:rPr>
        <w:t>anels</w:t>
      </w:r>
    </w:p>
    <w:p w:rsidR="00AA593F" w:rsidRPr="007F4C2B" w:rsidRDefault="004B17B6" w:rsidP="00536066">
      <w:pPr>
        <w:pStyle w:val="BodyText2"/>
        <w:ind w:left="0" w:firstLine="0"/>
        <w:rPr>
          <w:rFonts w:asciiTheme="minorHAnsi" w:hAnsiTheme="minorHAnsi"/>
          <w:szCs w:val="24"/>
        </w:rPr>
      </w:pPr>
      <w:proofErr w:type="gramStart"/>
      <w:r>
        <w:rPr>
          <w:rFonts w:asciiTheme="minorHAnsi" w:hAnsiTheme="minorHAnsi"/>
          <w:szCs w:val="24"/>
        </w:rPr>
        <w:t xml:space="preserve">Medical History and Humanities Interview Panel, </w:t>
      </w:r>
      <w:proofErr w:type="spellStart"/>
      <w:r>
        <w:rPr>
          <w:rFonts w:asciiTheme="minorHAnsi" w:hAnsiTheme="minorHAnsi"/>
          <w:szCs w:val="24"/>
        </w:rPr>
        <w:t>Wellcome</w:t>
      </w:r>
      <w:proofErr w:type="spellEnd"/>
      <w:r>
        <w:rPr>
          <w:rFonts w:asciiTheme="minorHAnsi" w:hAnsiTheme="minorHAnsi"/>
          <w:szCs w:val="24"/>
        </w:rPr>
        <w:t xml:space="preserve"> Trust, 2011-present.</w:t>
      </w:r>
      <w:proofErr w:type="gramEnd"/>
    </w:p>
    <w:p w:rsidR="00FC03D7" w:rsidRDefault="00FC03D7" w:rsidP="00FC03D7">
      <w:pPr>
        <w:pStyle w:val="BodyText2"/>
        <w:ind w:left="0" w:firstLine="0"/>
        <w:rPr>
          <w:rFonts w:asciiTheme="minorHAnsi" w:hAnsiTheme="minorHAnsi"/>
          <w:szCs w:val="24"/>
        </w:rPr>
      </w:pPr>
      <w:proofErr w:type="gramStart"/>
      <w:r>
        <w:rPr>
          <w:rFonts w:asciiTheme="minorHAnsi" w:hAnsiTheme="minorHAnsi"/>
          <w:szCs w:val="24"/>
        </w:rPr>
        <w:t xml:space="preserve">India </w:t>
      </w:r>
      <w:proofErr w:type="spellStart"/>
      <w:r>
        <w:rPr>
          <w:rFonts w:asciiTheme="minorHAnsi" w:hAnsiTheme="minorHAnsi"/>
          <w:szCs w:val="24"/>
        </w:rPr>
        <w:t>Programme</w:t>
      </w:r>
      <w:proofErr w:type="spellEnd"/>
      <w:r>
        <w:rPr>
          <w:rFonts w:asciiTheme="minorHAnsi" w:hAnsiTheme="minorHAnsi"/>
          <w:szCs w:val="24"/>
        </w:rPr>
        <w:t xml:space="preserve"> Awards, </w:t>
      </w:r>
      <w:proofErr w:type="spellStart"/>
      <w:r>
        <w:rPr>
          <w:rFonts w:asciiTheme="minorHAnsi" w:hAnsiTheme="minorHAnsi"/>
          <w:szCs w:val="24"/>
        </w:rPr>
        <w:t>Wellcome</w:t>
      </w:r>
      <w:proofErr w:type="spellEnd"/>
      <w:r>
        <w:rPr>
          <w:rFonts w:asciiTheme="minorHAnsi" w:hAnsiTheme="minorHAnsi"/>
          <w:szCs w:val="24"/>
        </w:rPr>
        <w:t xml:space="preserve"> Trust, 2011-present.</w:t>
      </w:r>
      <w:proofErr w:type="gramEnd"/>
    </w:p>
    <w:p w:rsidR="00BE25A3" w:rsidRPr="007F4C2B" w:rsidRDefault="00BE25A3" w:rsidP="00536066">
      <w:pPr>
        <w:pStyle w:val="BodyText2"/>
        <w:ind w:left="0" w:firstLine="0"/>
        <w:rPr>
          <w:rFonts w:asciiTheme="minorHAnsi" w:hAnsiTheme="minorHAnsi"/>
          <w:szCs w:val="24"/>
        </w:rPr>
      </w:pPr>
    </w:p>
    <w:p w:rsidR="000B3860" w:rsidRDefault="000B3860" w:rsidP="00536066">
      <w:pPr>
        <w:pStyle w:val="BodyText2"/>
        <w:ind w:left="0" w:firstLine="0"/>
        <w:rPr>
          <w:rFonts w:asciiTheme="minorHAnsi" w:hAnsiTheme="minorHAnsi"/>
          <w:b/>
          <w:szCs w:val="24"/>
        </w:rPr>
      </w:pPr>
      <w:r>
        <w:rPr>
          <w:rFonts w:asciiTheme="minorHAnsi" w:hAnsiTheme="minorHAnsi"/>
          <w:b/>
          <w:szCs w:val="24"/>
        </w:rPr>
        <w:t>Plenary</w:t>
      </w:r>
      <w:r w:rsidR="00410888">
        <w:rPr>
          <w:rFonts w:asciiTheme="minorHAnsi" w:hAnsiTheme="minorHAnsi"/>
          <w:b/>
          <w:szCs w:val="24"/>
        </w:rPr>
        <w:t xml:space="preserve"> and Keynote</w:t>
      </w:r>
      <w:r>
        <w:rPr>
          <w:rFonts w:asciiTheme="minorHAnsi" w:hAnsiTheme="minorHAnsi"/>
          <w:b/>
          <w:szCs w:val="24"/>
        </w:rPr>
        <w:t xml:space="preserve"> Lectures </w:t>
      </w:r>
    </w:p>
    <w:p w:rsidR="006A2432" w:rsidRPr="00836E84" w:rsidRDefault="006A2432" w:rsidP="00536066">
      <w:pPr>
        <w:pStyle w:val="BodyText2"/>
        <w:ind w:left="0" w:firstLine="0"/>
        <w:rPr>
          <w:rFonts w:asciiTheme="minorHAnsi" w:hAnsiTheme="minorHAnsi"/>
          <w:szCs w:val="24"/>
        </w:rPr>
      </w:pPr>
      <w:proofErr w:type="gramStart"/>
      <w:r w:rsidRPr="00836E84">
        <w:rPr>
          <w:rFonts w:asciiTheme="minorHAnsi" w:hAnsiTheme="minorHAnsi"/>
          <w:szCs w:val="24"/>
        </w:rPr>
        <w:t>‘The Global Menace and its Interruptions.’</w:t>
      </w:r>
      <w:proofErr w:type="gramEnd"/>
      <w:r w:rsidR="00CC34FA" w:rsidRPr="00836E84">
        <w:rPr>
          <w:rFonts w:asciiTheme="minorHAnsi" w:hAnsiTheme="minorHAnsi"/>
          <w:szCs w:val="24"/>
        </w:rPr>
        <w:t xml:space="preserve"> Keynote lecture at the </w:t>
      </w:r>
      <w:proofErr w:type="spellStart"/>
      <w:r w:rsidR="00CC34FA" w:rsidRPr="00836E84">
        <w:rPr>
          <w:rFonts w:asciiTheme="minorHAnsi" w:hAnsiTheme="minorHAnsi"/>
          <w:szCs w:val="24"/>
        </w:rPr>
        <w:t>Globhealth</w:t>
      </w:r>
      <w:proofErr w:type="spellEnd"/>
      <w:r w:rsidR="00CC34FA" w:rsidRPr="00836E84">
        <w:rPr>
          <w:rFonts w:asciiTheme="minorHAnsi" w:hAnsiTheme="minorHAnsi"/>
          <w:szCs w:val="24"/>
        </w:rPr>
        <w:t xml:space="preserve"> Inaugural Conference,</w:t>
      </w:r>
      <w:r w:rsidRPr="00836E84">
        <w:rPr>
          <w:rFonts w:asciiTheme="minorHAnsi" w:hAnsiTheme="minorHAnsi"/>
          <w:szCs w:val="24"/>
        </w:rPr>
        <w:t xml:space="preserve"> </w:t>
      </w:r>
      <w:r w:rsidR="00CC34FA" w:rsidRPr="00836E84">
        <w:rPr>
          <w:rFonts w:asciiTheme="minorHAnsi" w:hAnsiTheme="minorHAnsi"/>
          <w:szCs w:val="24"/>
        </w:rPr>
        <w:t>‘</w:t>
      </w:r>
      <w:r w:rsidR="000B7A3C" w:rsidRPr="00836E84">
        <w:rPr>
          <w:rFonts w:asciiTheme="minorHAnsi" w:hAnsiTheme="minorHAnsi"/>
          <w:szCs w:val="24"/>
        </w:rPr>
        <w:t>From International to Global: Knowledge, Diseases and the Postwar Government of Health</w:t>
      </w:r>
      <w:r w:rsidR="00CC34FA" w:rsidRPr="00836E84">
        <w:rPr>
          <w:rFonts w:asciiTheme="minorHAnsi" w:hAnsiTheme="minorHAnsi"/>
          <w:szCs w:val="24"/>
        </w:rPr>
        <w:t>’</w:t>
      </w:r>
      <w:r w:rsidR="000B7A3C" w:rsidRPr="00836E84">
        <w:rPr>
          <w:rFonts w:asciiTheme="minorHAnsi" w:hAnsiTheme="minorHAnsi"/>
          <w:szCs w:val="24"/>
        </w:rPr>
        <w:t xml:space="preserve">. </w:t>
      </w:r>
      <w:proofErr w:type="gramStart"/>
      <w:r w:rsidR="000B7A3C" w:rsidRPr="00836E84">
        <w:rPr>
          <w:rFonts w:asciiTheme="minorHAnsi" w:hAnsiTheme="minorHAnsi"/>
          <w:szCs w:val="24"/>
        </w:rPr>
        <w:t xml:space="preserve">Domaine de </w:t>
      </w:r>
      <w:proofErr w:type="spellStart"/>
      <w:r w:rsidR="000B7A3C" w:rsidRPr="00836E84">
        <w:rPr>
          <w:rFonts w:asciiTheme="minorHAnsi" w:hAnsiTheme="minorHAnsi"/>
          <w:szCs w:val="24"/>
        </w:rPr>
        <w:t>Bierville</w:t>
      </w:r>
      <w:proofErr w:type="spellEnd"/>
      <w:r w:rsidR="000B7A3C" w:rsidRPr="00836E84">
        <w:rPr>
          <w:rFonts w:asciiTheme="minorHAnsi" w:hAnsiTheme="minorHAnsi"/>
          <w:szCs w:val="24"/>
        </w:rPr>
        <w:t>, February</w:t>
      </w:r>
      <w:r w:rsidRPr="00836E84">
        <w:rPr>
          <w:rFonts w:asciiTheme="minorHAnsi" w:hAnsiTheme="minorHAnsi"/>
          <w:szCs w:val="24"/>
        </w:rPr>
        <w:t xml:space="preserve"> 2015.</w:t>
      </w:r>
      <w:proofErr w:type="gramEnd"/>
    </w:p>
    <w:p w:rsidR="000E0CCB" w:rsidRPr="00836E84" w:rsidRDefault="000E0CCB" w:rsidP="000E0CCB">
      <w:pPr>
        <w:pStyle w:val="BodyText2"/>
        <w:ind w:left="0" w:firstLine="0"/>
        <w:rPr>
          <w:rFonts w:asciiTheme="minorHAnsi" w:hAnsiTheme="minorHAnsi"/>
          <w:szCs w:val="24"/>
        </w:rPr>
      </w:pPr>
    </w:p>
    <w:p w:rsidR="000E0CCB" w:rsidRPr="00836E84" w:rsidRDefault="000E0CCB" w:rsidP="000E0CCB">
      <w:pPr>
        <w:pStyle w:val="BodyText2"/>
        <w:ind w:left="0" w:firstLine="0"/>
        <w:rPr>
          <w:rFonts w:asciiTheme="minorHAnsi" w:hAnsiTheme="minorHAnsi"/>
          <w:szCs w:val="24"/>
        </w:rPr>
      </w:pPr>
      <w:r w:rsidRPr="00836E84">
        <w:rPr>
          <w:rFonts w:asciiTheme="minorHAnsi" w:hAnsiTheme="minorHAnsi"/>
          <w:szCs w:val="24"/>
        </w:rPr>
        <w:t xml:space="preserve">‘Throwaway Medicine: Medical Garbage and the Problem of Stigma.’ </w:t>
      </w:r>
      <w:proofErr w:type="gramStart"/>
      <w:r w:rsidRPr="00836E84">
        <w:rPr>
          <w:rFonts w:asciiTheme="minorHAnsi" w:hAnsiTheme="minorHAnsi"/>
          <w:szCs w:val="24"/>
        </w:rPr>
        <w:t>Plenary lecture.</w:t>
      </w:r>
      <w:proofErr w:type="gramEnd"/>
      <w:r w:rsidRPr="00836E84">
        <w:rPr>
          <w:rFonts w:asciiTheme="minorHAnsi" w:hAnsiTheme="minorHAnsi"/>
          <w:szCs w:val="24"/>
        </w:rPr>
        <w:t xml:space="preserve"> State, Society, Stigma: Rethinking Disease in a Global Age. La Trobe University, Melbourne, Australia, 26–27 June 2014.</w:t>
      </w:r>
    </w:p>
    <w:p w:rsidR="00555A34" w:rsidRPr="0097219D" w:rsidRDefault="00555A34" w:rsidP="00536066">
      <w:pPr>
        <w:pStyle w:val="BodyText2"/>
        <w:ind w:left="0" w:firstLine="0"/>
        <w:rPr>
          <w:rFonts w:asciiTheme="minorHAnsi" w:hAnsiTheme="minorHAnsi"/>
          <w:szCs w:val="24"/>
          <w:highlight w:val="green"/>
        </w:rPr>
      </w:pPr>
    </w:p>
    <w:p w:rsidR="00536066" w:rsidRPr="00836E84" w:rsidRDefault="00536066" w:rsidP="00536066">
      <w:pPr>
        <w:pStyle w:val="BodyText2"/>
        <w:ind w:left="0" w:firstLine="0"/>
        <w:rPr>
          <w:rFonts w:asciiTheme="minorHAnsi" w:hAnsiTheme="minorHAnsi"/>
          <w:b/>
          <w:szCs w:val="24"/>
        </w:rPr>
      </w:pPr>
      <w:r w:rsidRPr="00836E84">
        <w:rPr>
          <w:rFonts w:asciiTheme="minorHAnsi" w:hAnsiTheme="minorHAnsi"/>
          <w:b/>
          <w:szCs w:val="24"/>
        </w:rPr>
        <w:t>Invited Lectures</w:t>
      </w:r>
    </w:p>
    <w:p w:rsidR="00CB7281" w:rsidRPr="00836E84" w:rsidRDefault="00051163" w:rsidP="00536066">
      <w:pPr>
        <w:pStyle w:val="BodyText2"/>
        <w:ind w:left="0" w:firstLine="0"/>
        <w:rPr>
          <w:rFonts w:asciiTheme="minorHAnsi" w:hAnsiTheme="minorHAnsi"/>
          <w:szCs w:val="24"/>
        </w:rPr>
      </w:pPr>
      <w:r w:rsidRPr="00836E84">
        <w:rPr>
          <w:rFonts w:asciiTheme="minorHAnsi" w:hAnsiTheme="minorHAnsi"/>
          <w:szCs w:val="24"/>
        </w:rPr>
        <w:t>‘</w:t>
      </w:r>
      <w:proofErr w:type="spellStart"/>
      <w:r w:rsidRPr="00836E84">
        <w:rPr>
          <w:rFonts w:asciiTheme="minorHAnsi" w:hAnsiTheme="minorHAnsi"/>
          <w:szCs w:val="24"/>
        </w:rPr>
        <w:t>Biotrash</w:t>
      </w:r>
      <w:proofErr w:type="spellEnd"/>
      <w:r w:rsidRPr="00836E84">
        <w:rPr>
          <w:rFonts w:asciiTheme="minorHAnsi" w:hAnsiTheme="minorHAnsi"/>
          <w:szCs w:val="24"/>
        </w:rPr>
        <w:t xml:space="preserve">: The Afterlives of Medical Garbage in Chennai’. </w:t>
      </w:r>
      <w:proofErr w:type="gramStart"/>
      <w:r w:rsidRPr="00836E84">
        <w:rPr>
          <w:rFonts w:asciiTheme="minorHAnsi" w:hAnsiTheme="minorHAnsi"/>
          <w:szCs w:val="24"/>
        </w:rPr>
        <w:t xml:space="preserve">South Asia Institute, </w:t>
      </w:r>
      <w:r w:rsidR="00CB7281" w:rsidRPr="00836E84">
        <w:rPr>
          <w:rFonts w:asciiTheme="minorHAnsi" w:hAnsiTheme="minorHAnsi"/>
          <w:szCs w:val="24"/>
        </w:rPr>
        <w:t>University of Texas-Austin.</w:t>
      </w:r>
      <w:proofErr w:type="gramEnd"/>
      <w:r w:rsidRPr="00836E84">
        <w:rPr>
          <w:rFonts w:asciiTheme="minorHAnsi" w:hAnsiTheme="minorHAnsi"/>
          <w:szCs w:val="24"/>
        </w:rPr>
        <w:t xml:space="preserve"> April</w:t>
      </w:r>
      <w:r w:rsidR="00CB7281" w:rsidRPr="00836E84">
        <w:rPr>
          <w:rFonts w:asciiTheme="minorHAnsi" w:hAnsiTheme="minorHAnsi"/>
          <w:szCs w:val="24"/>
        </w:rPr>
        <w:t xml:space="preserve"> 2015.</w:t>
      </w:r>
    </w:p>
    <w:p w:rsidR="00CB7281" w:rsidRPr="00836E84" w:rsidRDefault="00CB7281" w:rsidP="00536066">
      <w:pPr>
        <w:pStyle w:val="BodyText2"/>
        <w:ind w:left="0" w:firstLine="0"/>
        <w:rPr>
          <w:rFonts w:asciiTheme="minorHAnsi" w:hAnsiTheme="minorHAnsi"/>
          <w:szCs w:val="24"/>
        </w:rPr>
      </w:pPr>
    </w:p>
    <w:p w:rsidR="00CB7281" w:rsidRPr="00836E84" w:rsidRDefault="00051163" w:rsidP="00536066">
      <w:pPr>
        <w:pStyle w:val="BodyText2"/>
        <w:ind w:left="0" w:firstLine="0"/>
        <w:rPr>
          <w:rFonts w:asciiTheme="minorHAnsi" w:hAnsiTheme="minorHAnsi"/>
          <w:szCs w:val="24"/>
        </w:rPr>
      </w:pPr>
      <w:proofErr w:type="gramStart"/>
      <w:r w:rsidRPr="00836E84">
        <w:rPr>
          <w:rFonts w:asciiTheme="minorHAnsi" w:hAnsiTheme="minorHAnsi"/>
          <w:szCs w:val="24"/>
        </w:rPr>
        <w:t>‘Hospitals as Factories of Medical Garbage.’</w:t>
      </w:r>
      <w:proofErr w:type="gramEnd"/>
      <w:r w:rsidRPr="00836E84">
        <w:rPr>
          <w:rFonts w:asciiTheme="minorHAnsi" w:hAnsiTheme="minorHAnsi"/>
          <w:szCs w:val="24"/>
        </w:rPr>
        <w:t xml:space="preserve"> </w:t>
      </w:r>
      <w:proofErr w:type="gramStart"/>
      <w:r w:rsidRPr="00836E84">
        <w:rPr>
          <w:rFonts w:asciiTheme="minorHAnsi" w:hAnsiTheme="minorHAnsi"/>
          <w:szCs w:val="24"/>
        </w:rPr>
        <w:t xml:space="preserve">Department of Humanities and Social Sciences, Indian </w:t>
      </w:r>
      <w:r w:rsidR="00CB7281" w:rsidRPr="00836E84">
        <w:rPr>
          <w:rFonts w:asciiTheme="minorHAnsi" w:hAnsiTheme="minorHAnsi"/>
          <w:szCs w:val="24"/>
        </w:rPr>
        <w:t>I</w:t>
      </w:r>
      <w:r w:rsidRPr="00836E84">
        <w:rPr>
          <w:rFonts w:asciiTheme="minorHAnsi" w:hAnsiTheme="minorHAnsi"/>
          <w:szCs w:val="24"/>
        </w:rPr>
        <w:t xml:space="preserve">nstitute of </w:t>
      </w:r>
      <w:r w:rsidR="00CB7281" w:rsidRPr="00836E84">
        <w:rPr>
          <w:rFonts w:asciiTheme="minorHAnsi" w:hAnsiTheme="minorHAnsi"/>
          <w:szCs w:val="24"/>
        </w:rPr>
        <w:t>T</w:t>
      </w:r>
      <w:r w:rsidRPr="00836E84">
        <w:rPr>
          <w:rFonts w:asciiTheme="minorHAnsi" w:hAnsiTheme="minorHAnsi"/>
          <w:szCs w:val="24"/>
        </w:rPr>
        <w:t>echnology-Madras, Chennai.</w:t>
      </w:r>
      <w:proofErr w:type="gramEnd"/>
      <w:r w:rsidRPr="00836E84">
        <w:rPr>
          <w:rFonts w:asciiTheme="minorHAnsi" w:hAnsiTheme="minorHAnsi"/>
          <w:szCs w:val="24"/>
        </w:rPr>
        <w:t xml:space="preserve"> January</w:t>
      </w:r>
      <w:r w:rsidR="00CB7281" w:rsidRPr="00836E84">
        <w:rPr>
          <w:rFonts w:asciiTheme="minorHAnsi" w:hAnsiTheme="minorHAnsi"/>
          <w:szCs w:val="24"/>
        </w:rPr>
        <w:t>, 2015</w:t>
      </w:r>
    </w:p>
    <w:p w:rsidR="00CA5BE4" w:rsidRPr="00836E84" w:rsidRDefault="00CA5BE4" w:rsidP="00536066">
      <w:pPr>
        <w:pStyle w:val="BodyText2"/>
        <w:ind w:left="0" w:firstLine="0"/>
        <w:rPr>
          <w:rFonts w:asciiTheme="minorHAnsi" w:hAnsiTheme="minorHAnsi"/>
          <w:szCs w:val="24"/>
        </w:rPr>
      </w:pPr>
    </w:p>
    <w:p w:rsidR="00CA5BE4" w:rsidRPr="00836E84" w:rsidRDefault="00051163" w:rsidP="00536066">
      <w:pPr>
        <w:pStyle w:val="BodyText2"/>
        <w:ind w:left="0" w:firstLine="0"/>
        <w:rPr>
          <w:rFonts w:asciiTheme="minorHAnsi" w:hAnsiTheme="minorHAnsi"/>
          <w:szCs w:val="24"/>
        </w:rPr>
      </w:pPr>
      <w:r w:rsidRPr="00836E84">
        <w:rPr>
          <w:rFonts w:asciiTheme="minorHAnsi" w:hAnsiTheme="minorHAnsi"/>
          <w:szCs w:val="24"/>
        </w:rPr>
        <w:t>Member, Presidential Roundtable on ‘Bodily Disciplines: Writing at the Interface of History and Public Health’. American His</w:t>
      </w:r>
      <w:r w:rsidR="006841B1">
        <w:rPr>
          <w:rFonts w:asciiTheme="minorHAnsi" w:hAnsiTheme="minorHAnsi"/>
          <w:szCs w:val="24"/>
        </w:rPr>
        <w:t>t</w:t>
      </w:r>
      <w:r w:rsidRPr="00836E84">
        <w:rPr>
          <w:rFonts w:asciiTheme="minorHAnsi" w:hAnsiTheme="minorHAnsi"/>
          <w:szCs w:val="24"/>
        </w:rPr>
        <w:t xml:space="preserve">orical Association Annual Meeting, New York City, January 2015. </w:t>
      </w:r>
    </w:p>
    <w:p w:rsidR="00CB7281" w:rsidRPr="00836E84" w:rsidRDefault="00CB7281" w:rsidP="00536066">
      <w:pPr>
        <w:pStyle w:val="BodyText2"/>
        <w:ind w:left="0" w:firstLine="0"/>
        <w:rPr>
          <w:rFonts w:asciiTheme="minorHAnsi" w:hAnsiTheme="minorHAnsi"/>
          <w:szCs w:val="24"/>
        </w:rPr>
      </w:pPr>
    </w:p>
    <w:p w:rsidR="0069214B" w:rsidRPr="00836E84" w:rsidRDefault="00594020" w:rsidP="00536066">
      <w:pPr>
        <w:pStyle w:val="BodyText2"/>
        <w:ind w:left="0" w:firstLine="0"/>
        <w:rPr>
          <w:rFonts w:asciiTheme="minorHAnsi" w:hAnsiTheme="minorHAnsi"/>
          <w:b/>
          <w:szCs w:val="24"/>
        </w:rPr>
      </w:pPr>
      <w:proofErr w:type="gramStart"/>
      <w:r w:rsidRPr="00836E84">
        <w:rPr>
          <w:rFonts w:asciiTheme="minorHAnsi" w:hAnsiTheme="minorHAnsi"/>
          <w:szCs w:val="24"/>
        </w:rPr>
        <w:t>“</w:t>
      </w:r>
      <w:r w:rsidR="00FD65C9" w:rsidRPr="00836E84">
        <w:rPr>
          <w:rFonts w:asciiTheme="minorHAnsi" w:hAnsiTheme="minorHAnsi"/>
          <w:szCs w:val="24"/>
        </w:rPr>
        <w:t>The Skin of the City: Moral and Material Histories of Plastic in India</w:t>
      </w:r>
      <w:r w:rsidRPr="00836E84">
        <w:rPr>
          <w:rFonts w:asciiTheme="minorHAnsi" w:hAnsiTheme="minorHAnsi"/>
          <w:szCs w:val="24"/>
        </w:rPr>
        <w:t>”</w:t>
      </w:r>
      <w:r w:rsidR="00CF1E92" w:rsidRPr="00836E84">
        <w:rPr>
          <w:rFonts w:asciiTheme="minorHAnsi" w:hAnsiTheme="minorHAnsi"/>
          <w:szCs w:val="24"/>
        </w:rPr>
        <w:t>.</w:t>
      </w:r>
      <w:proofErr w:type="gramEnd"/>
      <w:r w:rsidR="00CF1E92" w:rsidRPr="00836E84">
        <w:rPr>
          <w:rFonts w:asciiTheme="minorHAnsi" w:hAnsiTheme="minorHAnsi"/>
          <w:szCs w:val="24"/>
        </w:rPr>
        <w:t xml:space="preserve"> </w:t>
      </w:r>
      <w:proofErr w:type="gramStart"/>
      <w:r w:rsidR="00CF1E92" w:rsidRPr="00836E84">
        <w:rPr>
          <w:rFonts w:asciiTheme="minorHAnsi" w:hAnsiTheme="minorHAnsi"/>
          <w:szCs w:val="24"/>
        </w:rPr>
        <w:t>Asia Research Institute Cluster Seminar, National University of Singapore.</w:t>
      </w:r>
      <w:proofErr w:type="gramEnd"/>
      <w:r w:rsidR="00CF1E92" w:rsidRPr="00836E84">
        <w:rPr>
          <w:rFonts w:asciiTheme="minorHAnsi" w:hAnsiTheme="minorHAnsi"/>
          <w:szCs w:val="24"/>
        </w:rPr>
        <w:t xml:space="preserve"> 30 June 2014</w:t>
      </w:r>
      <w:r w:rsidR="00CF1E92" w:rsidRPr="00836E84">
        <w:rPr>
          <w:rFonts w:asciiTheme="minorHAnsi" w:hAnsiTheme="minorHAnsi"/>
          <w:b/>
          <w:szCs w:val="24"/>
        </w:rPr>
        <w:t>.</w:t>
      </w:r>
    </w:p>
    <w:p w:rsidR="0069214B" w:rsidRPr="00836E84" w:rsidRDefault="0069214B" w:rsidP="00536066">
      <w:pPr>
        <w:pStyle w:val="BodyText2"/>
        <w:ind w:left="0" w:firstLine="0"/>
        <w:rPr>
          <w:rFonts w:asciiTheme="minorHAnsi" w:hAnsiTheme="minorHAnsi"/>
          <w:b/>
          <w:szCs w:val="24"/>
        </w:rPr>
      </w:pPr>
    </w:p>
    <w:p w:rsidR="00F44137" w:rsidRDefault="00594020" w:rsidP="00F44137">
      <w:pPr>
        <w:pStyle w:val="BodyText2"/>
        <w:ind w:left="0" w:firstLine="0"/>
        <w:rPr>
          <w:rFonts w:asciiTheme="minorHAnsi" w:hAnsiTheme="minorHAnsi"/>
          <w:szCs w:val="24"/>
        </w:rPr>
      </w:pPr>
      <w:proofErr w:type="gramStart"/>
      <w:r w:rsidRPr="00836E84">
        <w:rPr>
          <w:rFonts w:asciiTheme="minorHAnsi" w:hAnsiTheme="minorHAnsi"/>
          <w:szCs w:val="24"/>
        </w:rPr>
        <w:t>“</w:t>
      </w:r>
      <w:r w:rsidR="00F44137" w:rsidRPr="00836E84">
        <w:rPr>
          <w:rFonts w:asciiTheme="minorHAnsi" w:hAnsiTheme="minorHAnsi"/>
          <w:szCs w:val="24"/>
        </w:rPr>
        <w:t>Global Histories of Science</w:t>
      </w:r>
      <w:r w:rsidR="00614F64" w:rsidRPr="00836E84">
        <w:rPr>
          <w:rFonts w:asciiTheme="minorHAnsi" w:hAnsiTheme="minorHAnsi"/>
          <w:szCs w:val="24"/>
        </w:rPr>
        <w:t xml:space="preserve"> and</w:t>
      </w:r>
      <w:r w:rsidR="00F44137" w:rsidRPr="00836E84">
        <w:rPr>
          <w:rFonts w:asciiTheme="minorHAnsi" w:hAnsiTheme="minorHAnsi"/>
          <w:szCs w:val="24"/>
        </w:rPr>
        <w:t xml:space="preserve"> </w:t>
      </w:r>
      <w:r w:rsidR="00614F64" w:rsidRPr="00836E84">
        <w:rPr>
          <w:rFonts w:asciiTheme="minorHAnsi" w:hAnsiTheme="minorHAnsi"/>
          <w:szCs w:val="24"/>
        </w:rPr>
        <w:t>t</w:t>
      </w:r>
      <w:r w:rsidR="00F44137" w:rsidRPr="00836E84">
        <w:rPr>
          <w:rFonts w:asciiTheme="minorHAnsi" w:hAnsiTheme="minorHAnsi"/>
          <w:szCs w:val="24"/>
        </w:rPr>
        <w:t>he Case for Interruptions.</w:t>
      </w:r>
      <w:r w:rsidRPr="00836E84">
        <w:rPr>
          <w:rFonts w:asciiTheme="minorHAnsi" w:hAnsiTheme="minorHAnsi"/>
          <w:szCs w:val="24"/>
        </w:rPr>
        <w:t>”</w:t>
      </w:r>
      <w:proofErr w:type="gramEnd"/>
      <w:r w:rsidR="00F44137" w:rsidRPr="00836E84">
        <w:rPr>
          <w:rFonts w:asciiTheme="minorHAnsi" w:hAnsiTheme="minorHAnsi"/>
          <w:szCs w:val="24"/>
        </w:rPr>
        <w:t xml:space="preserve"> </w:t>
      </w:r>
      <w:proofErr w:type="gramStart"/>
      <w:r w:rsidR="00F44137" w:rsidRPr="00836E84">
        <w:rPr>
          <w:rFonts w:asciiTheme="minorHAnsi" w:hAnsiTheme="minorHAnsi"/>
          <w:szCs w:val="24"/>
        </w:rPr>
        <w:t>Exploring Traditions: Sources for a Global History of Science.</w:t>
      </w:r>
      <w:proofErr w:type="gramEnd"/>
      <w:r w:rsidR="00F44137" w:rsidRPr="00836E84">
        <w:rPr>
          <w:rFonts w:asciiTheme="minorHAnsi" w:hAnsiTheme="minorHAnsi"/>
          <w:szCs w:val="24"/>
        </w:rPr>
        <w:t xml:space="preserve"> University of Cambridge, 30 May 2014.</w:t>
      </w:r>
      <w:r w:rsidR="00F44137">
        <w:rPr>
          <w:rFonts w:asciiTheme="minorHAnsi" w:hAnsiTheme="minorHAnsi"/>
          <w:szCs w:val="24"/>
        </w:rPr>
        <w:t xml:space="preserve"> </w:t>
      </w:r>
    </w:p>
    <w:p w:rsidR="00F44137" w:rsidRDefault="00F44137" w:rsidP="00F44137">
      <w:pPr>
        <w:pStyle w:val="BodyText2"/>
        <w:ind w:left="0" w:firstLine="0"/>
        <w:rPr>
          <w:rFonts w:asciiTheme="minorHAnsi" w:hAnsiTheme="minorHAnsi"/>
          <w:szCs w:val="24"/>
        </w:rPr>
      </w:pPr>
    </w:p>
    <w:p w:rsidR="00B51DF9" w:rsidRPr="0069214B" w:rsidRDefault="00025126" w:rsidP="00F44137">
      <w:pPr>
        <w:rPr>
          <w:rFonts w:asciiTheme="minorHAnsi" w:hAnsiTheme="minorHAnsi"/>
          <w:szCs w:val="24"/>
        </w:rPr>
      </w:pPr>
      <w:r w:rsidRPr="0069214B">
        <w:rPr>
          <w:rFonts w:asciiTheme="minorHAnsi" w:hAnsiTheme="minorHAnsi"/>
          <w:szCs w:val="24"/>
        </w:rPr>
        <w:t xml:space="preserve">“The </w:t>
      </w:r>
      <w:r w:rsidR="00594020">
        <w:rPr>
          <w:rFonts w:asciiTheme="minorHAnsi" w:hAnsiTheme="minorHAnsi"/>
          <w:szCs w:val="24"/>
        </w:rPr>
        <w:t>Progress of P</w:t>
      </w:r>
      <w:r w:rsidRPr="0069214B">
        <w:rPr>
          <w:rFonts w:asciiTheme="minorHAnsi" w:hAnsiTheme="minorHAnsi"/>
          <w:szCs w:val="24"/>
        </w:rPr>
        <w:t xml:space="preserve">lastic: Medical garbage and its afterlives in contemporary India.” </w:t>
      </w:r>
      <w:proofErr w:type="gramStart"/>
      <w:r w:rsidRPr="0069214B">
        <w:rPr>
          <w:rFonts w:asciiTheme="minorHAnsi" w:hAnsiTheme="minorHAnsi"/>
          <w:szCs w:val="24"/>
        </w:rPr>
        <w:t xml:space="preserve">Research Seminar in the </w:t>
      </w:r>
      <w:r w:rsidR="00B51DF9" w:rsidRPr="0069214B">
        <w:rPr>
          <w:rFonts w:asciiTheme="minorHAnsi" w:hAnsiTheme="minorHAnsi"/>
          <w:szCs w:val="24"/>
        </w:rPr>
        <w:t xml:space="preserve">History of Medicine, </w:t>
      </w:r>
      <w:proofErr w:type="spellStart"/>
      <w:r w:rsidR="00B51DF9" w:rsidRPr="0069214B">
        <w:rPr>
          <w:rFonts w:asciiTheme="minorHAnsi" w:hAnsiTheme="minorHAnsi"/>
          <w:szCs w:val="24"/>
        </w:rPr>
        <w:t>Wellcome</w:t>
      </w:r>
      <w:proofErr w:type="spellEnd"/>
      <w:r w:rsidR="00B51DF9" w:rsidRPr="0069214B">
        <w:rPr>
          <w:rFonts w:asciiTheme="minorHAnsi" w:hAnsiTheme="minorHAnsi"/>
          <w:szCs w:val="24"/>
        </w:rPr>
        <w:t xml:space="preserve"> Unit for the History of Medicine, Oxford.</w:t>
      </w:r>
      <w:proofErr w:type="gramEnd"/>
      <w:r w:rsidR="00B51DF9" w:rsidRPr="0069214B">
        <w:rPr>
          <w:rFonts w:asciiTheme="minorHAnsi" w:hAnsiTheme="minorHAnsi"/>
          <w:szCs w:val="24"/>
        </w:rPr>
        <w:t xml:space="preserve"> 3 March 2014.</w:t>
      </w:r>
    </w:p>
    <w:p w:rsidR="00B51DF9" w:rsidRPr="0069214B" w:rsidRDefault="00B51DF9" w:rsidP="00991DC5">
      <w:pPr>
        <w:rPr>
          <w:rFonts w:asciiTheme="minorHAnsi" w:hAnsiTheme="minorHAnsi"/>
          <w:szCs w:val="24"/>
        </w:rPr>
      </w:pPr>
    </w:p>
    <w:p w:rsidR="00B51DF9" w:rsidRDefault="00025126" w:rsidP="00991DC5">
      <w:pPr>
        <w:rPr>
          <w:rFonts w:asciiTheme="minorHAnsi" w:hAnsiTheme="minorHAnsi"/>
          <w:szCs w:val="24"/>
        </w:rPr>
      </w:pPr>
      <w:proofErr w:type="gramStart"/>
      <w:r w:rsidRPr="0069214B">
        <w:rPr>
          <w:rFonts w:asciiTheme="minorHAnsi" w:hAnsiTheme="minorHAnsi"/>
          <w:szCs w:val="24"/>
        </w:rPr>
        <w:t>“The Skin of Neo</w:t>
      </w:r>
      <w:r w:rsidR="004B17B6" w:rsidRPr="0069214B">
        <w:rPr>
          <w:rFonts w:asciiTheme="minorHAnsi" w:hAnsiTheme="minorHAnsi"/>
          <w:szCs w:val="24"/>
        </w:rPr>
        <w:t>liberalism: Moral and material h</w:t>
      </w:r>
      <w:r w:rsidRPr="0069214B">
        <w:rPr>
          <w:rFonts w:asciiTheme="minorHAnsi" w:hAnsiTheme="minorHAnsi"/>
          <w:szCs w:val="24"/>
        </w:rPr>
        <w:t xml:space="preserve">istories of </w:t>
      </w:r>
      <w:r w:rsidR="004B17B6" w:rsidRPr="0069214B">
        <w:rPr>
          <w:rFonts w:asciiTheme="minorHAnsi" w:hAnsiTheme="minorHAnsi"/>
          <w:szCs w:val="24"/>
        </w:rPr>
        <w:t>p</w:t>
      </w:r>
      <w:r w:rsidRPr="0069214B">
        <w:rPr>
          <w:rFonts w:asciiTheme="minorHAnsi" w:hAnsiTheme="minorHAnsi"/>
          <w:szCs w:val="24"/>
        </w:rPr>
        <w:t>lastic in India.”</w:t>
      </w:r>
      <w:proofErr w:type="gramEnd"/>
      <w:r w:rsidRPr="0069214B">
        <w:rPr>
          <w:rFonts w:asciiTheme="minorHAnsi" w:hAnsiTheme="minorHAnsi"/>
          <w:szCs w:val="24"/>
        </w:rPr>
        <w:t xml:space="preserve"> </w:t>
      </w:r>
      <w:proofErr w:type="gramStart"/>
      <w:r w:rsidR="00B51DF9" w:rsidRPr="0069214B">
        <w:rPr>
          <w:rFonts w:asciiTheme="minorHAnsi" w:hAnsiTheme="minorHAnsi"/>
          <w:szCs w:val="24"/>
        </w:rPr>
        <w:t>South Asia History Seminar, St Antony’s College, Oxford.</w:t>
      </w:r>
      <w:proofErr w:type="gramEnd"/>
      <w:r w:rsidR="00B51DF9" w:rsidRPr="0069214B">
        <w:rPr>
          <w:rFonts w:asciiTheme="minorHAnsi" w:hAnsiTheme="minorHAnsi"/>
          <w:szCs w:val="24"/>
        </w:rPr>
        <w:t xml:space="preserve"> 4 February 2014.</w:t>
      </w:r>
    </w:p>
    <w:p w:rsidR="00B51DF9" w:rsidRDefault="00B51DF9" w:rsidP="00991DC5">
      <w:pPr>
        <w:rPr>
          <w:rFonts w:asciiTheme="minorHAnsi" w:hAnsiTheme="minorHAnsi"/>
          <w:szCs w:val="24"/>
        </w:rPr>
      </w:pPr>
    </w:p>
    <w:p w:rsidR="00FC1375" w:rsidRPr="00B51DF9" w:rsidRDefault="00FC1375" w:rsidP="00991DC5">
      <w:pPr>
        <w:rPr>
          <w:rFonts w:asciiTheme="minorHAnsi" w:hAnsiTheme="minorHAnsi"/>
          <w:szCs w:val="24"/>
        </w:rPr>
      </w:pPr>
      <w:proofErr w:type="gramStart"/>
      <w:r w:rsidRPr="00B51DF9">
        <w:rPr>
          <w:rFonts w:asciiTheme="minorHAnsi" w:hAnsiTheme="minorHAnsi"/>
          <w:szCs w:val="24"/>
        </w:rPr>
        <w:t>“Medical garbage and the making of the neoliberal</w:t>
      </w:r>
      <w:r w:rsidR="0089386A" w:rsidRPr="00B51DF9">
        <w:rPr>
          <w:rFonts w:asciiTheme="minorHAnsi" w:hAnsiTheme="minorHAnsi"/>
          <w:szCs w:val="24"/>
        </w:rPr>
        <w:t xml:space="preserve"> in India</w:t>
      </w:r>
      <w:r w:rsidR="001E42DD">
        <w:rPr>
          <w:rFonts w:asciiTheme="minorHAnsi" w:hAnsiTheme="minorHAnsi"/>
          <w:szCs w:val="24"/>
        </w:rPr>
        <w:t>.</w:t>
      </w:r>
      <w:r w:rsidR="0089386A" w:rsidRPr="00B51DF9">
        <w:rPr>
          <w:rFonts w:asciiTheme="minorHAnsi" w:hAnsiTheme="minorHAnsi"/>
          <w:szCs w:val="24"/>
        </w:rPr>
        <w:t>”</w:t>
      </w:r>
      <w:proofErr w:type="gramEnd"/>
      <w:r w:rsidR="0089386A" w:rsidRPr="00B51DF9">
        <w:rPr>
          <w:rFonts w:asciiTheme="minorHAnsi" w:hAnsiTheme="minorHAnsi"/>
          <w:szCs w:val="24"/>
        </w:rPr>
        <w:t xml:space="preserve"> </w:t>
      </w:r>
      <w:proofErr w:type="gramStart"/>
      <w:r w:rsidR="004E619C">
        <w:rPr>
          <w:rFonts w:asciiTheme="minorHAnsi" w:hAnsiTheme="minorHAnsi"/>
          <w:szCs w:val="24"/>
        </w:rPr>
        <w:t>Inequality, Mobility and Sociality in Contemporary India.</w:t>
      </w:r>
      <w:proofErr w:type="gramEnd"/>
      <w:r w:rsidR="004E619C">
        <w:rPr>
          <w:rFonts w:asciiTheme="minorHAnsi" w:hAnsiTheme="minorHAnsi"/>
          <w:szCs w:val="24"/>
        </w:rPr>
        <w:t xml:space="preserve"> </w:t>
      </w:r>
      <w:r w:rsidR="0089386A" w:rsidRPr="00B51DF9">
        <w:rPr>
          <w:rFonts w:asciiTheme="minorHAnsi" w:hAnsiTheme="minorHAnsi"/>
          <w:szCs w:val="24"/>
        </w:rPr>
        <w:t xml:space="preserve">Yale University, </w:t>
      </w:r>
      <w:r w:rsidRPr="00B51DF9">
        <w:rPr>
          <w:rFonts w:asciiTheme="minorHAnsi" w:hAnsiTheme="minorHAnsi"/>
          <w:szCs w:val="24"/>
        </w:rPr>
        <w:t>2</w:t>
      </w:r>
      <w:r w:rsidR="0089386A" w:rsidRPr="00B51DF9">
        <w:rPr>
          <w:rFonts w:asciiTheme="minorHAnsi" w:hAnsiTheme="minorHAnsi"/>
          <w:szCs w:val="24"/>
        </w:rPr>
        <w:t>7</w:t>
      </w:r>
      <w:r w:rsidRPr="00B51DF9">
        <w:rPr>
          <w:rFonts w:asciiTheme="minorHAnsi" w:hAnsiTheme="minorHAnsi"/>
          <w:szCs w:val="24"/>
        </w:rPr>
        <w:t xml:space="preserve"> April 2013. </w:t>
      </w:r>
    </w:p>
    <w:p w:rsidR="0089386A" w:rsidRPr="00B51DF9" w:rsidRDefault="0089386A" w:rsidP="00991DC5">
      <w:pPr>
        <w:rPr>
          <w:rFonts w:asciiTheme="minorHAnsi" w:hAnsiTheme="minorHAnsi"/>
          <w:szCs w:val="24"/>
        </w:rPr>
      </w:pPr>
    </w:p>
    <w:p w:rsidR="0089386A" w:rsidRPr="00B51DF9" w:rsidRDefault="0089386A" w:rsidP="00991DC5">
      <w:pPr>
        <w:rPr>
          <w:rFonts w:asciiTheme="minorHAnsi" w:hAnsiTheme="minorHAnsi"/>
          <w:szCs w:val="24"/>
        </w:rPr>
      </w:pPr>
      <w:r w:rsidRPr="00B51DF9">
        <w:rPr>
          <w:rFonts w:asciiTheme="minorHAnsi" w:hAnsiTheme="minorHAnsi"/>
          <w:szCs w:val="24"/>
        </w:rPr>
        <w:t>“</w:t>
      </w:r>
      <w:proofErr w:type="spellStart"/>
      <w:r w:rsidRPr="00B51DF9">
        <w:rPr>
          <w:rFonts w:asciiTheme="minorHAnsi" w:hAnsiTheme="minorHAnsi"/>
          <w:szCs w:val="24"/>
        </w:rPr>
        <w:t>Biotrash</w:t>
      </w:r>
      <w:proofErr w:type="spellEnd"/>
      <w:r w:rsidRPr="00B51DF9">
        <w:rPr>
          <w:rFonts w:asciiTheme="minorHAnsi" w:hAnsiTheme="minorHAnsi"/>
          <w:szCs w:val="24"/>
        </w:rPr>
        <w:t>: The urban metabo</w:t>
      </w:r>
      <w:r w:rsidR="001E42DD">
        <w:rPr>
          <w:rFonts w:asciiTheme="minorHAnsi" w:hAnsiTheme="minorHAnsi"/>
          <w:szCs w:val="24"/>
        </w:rPr>
        <w:t>lism of medical garbage in India.</w:t>
      </w:r>
      <w:r w:rsidRPr="00B51DF9">
        <w:rPr>
          <w:rFonts w:asciiTheme="minorHAnsi" w:hAnsiTheme="minorHAnsi"/>
          <w:szCs w:val="24"/>
        </w:rPr>
        <w:t xml:space="preserve">” </w:t>
      </w:r>
      <w:r w:rsidR="001E42DD">
        <w:rPr>
          <w:rFonts w:asciiTheme="minorHAnsi" w:hAnsiTheme="minorHAnsi"/>
          <w:szCs w:val="24"/>
        </w:rPr>
        <w:t xml:space="preserve">Center for Historical Research. </w:t>
      </w:r>
      <w:r w:rsidRPr="00B51DF9">
        <w:rPr>
          <w:rFonts w:asciiTheme="minorHAnsi" w:hAnsiTheme="minorHAnsi"/>
          <w:szCs w:val="24"/>
        </w:rPr>
        <w:t>Ohio State University, 5 April 2013.</w:t>
      </w:r>
    </w:p>
    <w:p w:rsidR="00FC1375" w:rsidRPr="00B51DF9" w:rsidRDefault="00FC1375" w:rsidP="00991DC5">
      <w:pPr>
        <w:rPr>
          <w:rFonts w:asciiTheme="minorHAnsi" w:hAnsiTheme="minorHAnsi"/>
          <w:szCs w:val="24"/>
        </w:rPr>
      </w:pPr>
    </w:p>
    <w:p w:rsidR="00145774" w:rsidRPr="00B51DF9" w:rsidRDefault="00145774" w:rsidP="00991DC5">
      <w:pPr>
        <w:rPr>
          <w:rFonts w:asciiTheme="minorHAnsi" w:hAnsiTheme="minorHAnsi"/>
          <w:szCs w:val="24"/>
        </w:rPr>
      </w:pPr>
      <w:r w:rsidRPr="00B51DF9">
        <w:rPr>
          <w:rFonts w:asciiTheme="minorHAnsi" w:hAnsiTheme="minorHAnsi"/>
          <w:szCs w:val="24"/>
        </w:rPr>
        <w:t xml:space="preserve">“Medical garbage and the making of the neoliberal in India,” Science, technology and medicine in India: The problem of poverty. Jawaharlal Nehru University, New Delhi, India, 28-29 March, 2013. </w:t>
      </w:r>
    </w:p>
    <w:p w:rsidR="00145774" w:rsidRPr="00B51DF9" w:rsidRDefault="00145774" w:rsidP="00991DC5">
      <w:pPr>
        <w:rPr>
          <w:rFonts w:asciiTheme="minorHAnsi" w:hAnsiTheme="minorHAnsi"/>
          <w:szCs w:val="24"/>
        </w:rPr>
      </w:pPr>
    </w:p>
    <w:p w:rsidR="006C5B50" w:rsidRPr="00B51DF9" w:rsidRDefault="006C5B50" w:rsidP="00991DC5">
      <w:pPr>
        <w:rPr>
          <w:rFonts w:asciiTheme="minorHAnsi" w:hAnsiTheme="minorHAnsi"/>
          <w:szCs w:val="24"/>
        </w:rPr>
      </w:pPr>
      <w:r w:rsidRPr="00B51DF9">
        <w:rPr>
          <w:rFonts w:asciiTheme="minorHAnsi" w:hAnsiTheme="minorHAnsi"/>
          <w:szCs w:val="24"/>
        </w:rPr>
        <w:t xml:space="preserve">“Reproductive Health in India: On Writing Critical Histories.” Community Health Cell, </w:t>
      </w:r>
      <w:r w:rsidRPr="00B51DF9">
        <w:rPr>
          <w:rStyle w:val="st1"/>
          <w:rFonts w:asciiTheme="minorHAnsi" w:hAnsiTheme="minorHAnsi" w:cs="Arial"/>
          <w:color w:val="222222"/>
          <w:lang w:val="en-GB"/>
        </w:rPr>
        <w:t xml:space="preserve">Society for </w:t>
      </w:r>
      <w:r w:rsidRPr="00B51DF9">
        <w:rPr>
          <w:rStyle w:val="st1"/>
          <w:rFonts w:asciiTheme="minorHAnsi" w:hAnsiTheme="minorHAnsi" w:cs="Arial"/>
          <w:bCs/>
          <w:color w:val="000000"/>
          <w:lang w:val="en-GB"/>
        </w:rPr>
        <w:t>Community Health</w:t>
      </w:r>
      <w:r w:rsidRPr="00B51DF9">
        <w:rPr>
          <w:rStyle w:val="st1"/>
          <w:rFonts w:asciiTheme="minorHAnsi" w:hAnsiTheme="minorHAnsi" w:cs="Arial"/>
          <w:color w:val="222222"/>
          <w:lang w:val="en-GB"/>
        </w:rPr>
        <w:t xml:space="preserve"> Awareness, Research and Action (SOCHARA),</w:t>
      </w:r>
      <w:r w:rsidRPr="00B51DF9">
        <w:rPr>
          <w:rStyle w:val="st1"/>
          <w:rFonts w:ascii="Arial" w:hAnsi="Arial" w:cs="Arial"/>
          <w:color w:val="222222"/>
          <w:lang w:val="en-GB"/>
        </w:rPr>
        <w:t xml:space="preserve"> </w:t>
      </w:r>
      <w:r w:rsidRPr="00B51DF9">
        <w:rPr>
          <w:rFonts w:asciiTheme="minorHAnsi" w:hAnsiTheme="minorHAnsi"/>
          <w:szCs w:val="24"/>
        </w:rPr>
        <w:t xml:space="preserve">Chennai, India, 15 February 2013. </w:t>
      </w:r>
    </w:p>
    <w:p w:rsidR="006C5B50" w:rsidRPr="00B51DF9" w:rsidRDefault="006C5B50" w:rsidP="00991DC5">
      <w:pPr>
        <w:rPr>
          <w:rFonts w:asciiTheme="minorHAnsi" w:hAnsiTheme="minorHAnsi"/>
          <w:szCs w:val="24"/>
        </w:rPr>
      </w:pPr>
    </w:p>
    <w:p w:rsidR="009339EA" w:rsidRPr="00B51DF9" w:rsidRDefault="009339EA" w:rsidP="00991DC5">
      <w:pPr>
        <w:rPr>
          <w:rFonts w:asciiTheme="minorHAnsi" w:hAnsiTheme="minorHAnsi"/>
          <w:szCs w:val="24"/>
        </w:rPr>
      </w:pPr>
      <w:proofErr w:type="gramStart"/>
      <w:r w:rsidRPr="00B51DF9">
        <w:rPr>
          <w:rFonts w:asciiTheme="minorHAnsi" w:hAnsiTheme="minorHAnsi"/>
          <w:szCs w:val="24"/>
        </w:rPr>
        <w:t>“Genealogies of garbage in modern India.”</w:t>
      </w:r>
      <w:proofErr w:type="gramEnd"/>
      <w:r w:rsidRPr="00B51DF9">
        <w:rPr>
          <w:rFonts w:asciiTheme="minorHAnsi" w:hAnsiTheme="minorHAnsi"/>
          <w:szCs w:val="24"/>
        </w:rPr>
        <w:t xml:space="preserve"> </w:t>
      </w:r>
      <w:proofErr w:type="gramStart"/>
      <w:r w:rsidRPr="00B51DF9">
        <w:rPr>
          <w:rFonts w:asciiTheme="minorHAnsi" w:hAnsiTheme="minorHAnsi"/>
          <w:szCs w:val="24"/>
        </w:rPr>
        <w:t>South Asia History Seminar.</w:t>
      </w:r>
      <w:proofErr w:type="gramEnd"/>
      <w:r w:rsidRPr="00B51DF9">
        <w:rPr>
          <w:rFonts w:asciiTheme="minorHAnsi" w:hAnsiTheme="minorHAnsi"/>
          <w:szCs w:val="24"/>
        </w:rPr>
        <w:t xml:space="preserve"> School of Oriental and African Studies, University of London, 9 October 2012. </w:t>
      </w:r>
    </w:p>
    <w:p w:rsidR="009339EA" w:rsidRPr="00B51DF9" w:rsidRDefault="009339EA" w:rsidP="00991DC5">
      <w:pPr>
        <w:rPr>
          <w:rFonts w:asciiTheme="minorHAnsi" w:hAnsiTheme="minorHAnsi"/>
          <w:szCs w:val="24"/>
        </w:rPr>
      </w:pPr>
    </w:p>
    <w:p w:rsidR="00AA3020" w:rsidRPr="00B51DF9" w:rsidRDefault="00013162" w:rsidP="00991DC5">
      <w:pPr>
        <w:rPr>
          <w:rFonts w:asciiTheme="minorHAnsi" w:hAnsiTheme="minorHAnsi"/>
          <w:szCs w:val="24"/>
        </w:rPr>
      </w:pPr>
      <w:r w:rsidRPr="00B51DF9">
        <w:rPr>
          <w:rFonts w:asciiTheme="minorHAnsi" w:hAnsiTheme="minorHAnsi"/>
          <w:szCs w:val="24"/>
        </w:rPr>
        <w:t>“</w:t>
      </w:r>
      <w:r w:rsidR="00797CAC" w:rsidRPr="00B51DF9">
        <w:rPr>
          <w:rFonts w:asciiTheme="minorHAnsi" w:hAnsiTheme="minorHAnsi"/>
          <w:szCs w:val="24"/>
        </w:rPr>
        <w:t>’</w:t>
      </w:r>
      <w:r w:rsidRPr="00B51DF9">
        <w:rPr>
          <w:rFonts w:asciiTheme="minorHAnsi" w:hAnsiTheme="minorHAnsi"/>
          <w:szCs w:val="24"/>
        </w:rPr>
        <w:t>Let not litter spoil the glitter</w:t>
      </w:r>
      <w:r w:rsidR="00797CAC" w:rsidRPr="00B51DF9">
        <w:rPr>
          <w:rFonts w:asciiTheme="minorHAnsi" w:hAnsiTheme="minorHAnsi"/>
          <w:szCs w:val="24"/>
        </w:rPr>
        <w:t>’</w:t>
      </w:r>
      <w:r w:rsidRPr="00B51DF9">
        <w:rPr>
          <w:rFonts w:asciiTheme="minorHAnsi" w:hAnsiTheme="minorHAnsi"/>
          <w:szCs w:val="24"/>
        </w:rPr>
        <w:t xml:space="preserve">: </w:t>
      </w:r>
      <w:r w:rsidR="001F320F" w:rsidRPr="00B51DF9">
        <w:rPr>
          <w:rFonts w:asciiTheme="minorHAnsi" w:hAnsiTheme="minorHAnsi"/>
          <w:szCs w:val="24"/>
        </w:rPr>
        <w:t xml:space="preserve">On the </w:t>
      </w:r>
      <w:proofErr w:type="spellStart"/>
      <w:r w:rsidR="001F320F" w:rsidRPr="00B51DF9">
        <w:rPr>
          <w:rFonts w:asciiTheme="minorHAnsi" w:hAnsiTheme="minorHAnsi"/>
          <w:szCs w:val="24"/>
        </w:rPr>
        <w:t>G</w:t>
      </w:r>
      <w:r w:rsidRPr="00B51DF9">
        <w:rPr>
          <w:rFonts w:asciiTheme="minorHAnsi" w:hAnsiTheme="minorHAnsi"/>
          <w:szCs w:val="24"/>
        </w:rPr>
        <w:t>overnmenality</w:t>
      </w:r>
      <w:proofErr w:type="spellEnd"/>
      <w:r w:rsidRPr="00B51DF9">
        <w:rPr>
          <w:rFonts w:asciiTheme="minorHAnsi" w:hAnsiTheme="minorHAnsi"/>
          <w:szCs w:val="24"/>
        </w:rPr>
        <w:t xml:space="preserve"> of </w:t>
      </w:r>
      <w:r w:rsidR="001F320F" w:rsidRPr="00B51DF9">
        <w:rPr>
          <w:rFonts w:asciiTheme="minorHAnsi" w:hAnsiTheme="minorHAnsi"/>
          <w:szCs w:val="24"/>
        </w:rPr>
        <w:t>Garbage in M</w:t>
      </w:r>
      <w:r w:rsidRPr="00B51DF9">
        <w:rPr>
          <w:rFonts w:asciiTheme="minorHAnsi" w:hAnsiTheme="minorHAnsi"/>
          <w:szCs w:val="24"/>
        </w:rPr>
        <w:t xml:space="preserve">odern India.” </w:t>
      </w:r>
      <w:proofErr w:type="gramStart"/>
      <w:r w:rsidRPr="00B51DF9">
        <w:rPr>
          <w:rFonts w:asciiTheme="minorHAnsi" w:hAnsiTheme="minorHAnsi"/>
          <w:szCs w:val="24"/>
        </w:rPr>
        <w:t>Modern Indian History and Society Seminar.</w:t>
      </w:r>
      <w:proofErr w:type="gramEnd"/>
      <w:r w:rsidRPr="00B51DF9">
        <w:rPr>
          <w:rFonts w:asciiTheme="minorHAnsi" w:hAnsiTheme="minorHAnsi"/>
          <w:szCs w:val="24"/>
        </w:rPr>
        <w:t xml:space="preserve"> Centre for Modern Indian Studies,</w:t>
      </w:r>
      <w:r w:rsidR="00AA3020" w:rsidRPr="00B51DF9">
        <w:rPr>
          <w:rFonts w:asciiTheme="minorHAnsi" w:hAnsiTheme="minorHAnsi"/>
          <w:szCs w:val="24"/>
        </w:rPr>
        <w:t xml:space="preserve"> </w:t>
      </w:r>
      <w:r w:rsidRPr="00B51DF9">
        <w:rPr>
          <w:rFonts w:asciiTheme="minorHAnsi" w:hAnsiTheme="minorHAnsi"/>
          <w:szCs w:val="24"/>
        </w:rPr>
        <w:t>Georg-August-</w:t>
      </w:r>
      <w:proofErr w:type="spellStart"/>
      <w:r w:rsidRPr="00B51DF9">
        <w:rPr>
          <w:rFonts w:asciiTheme="minorHAnsi" w:hAnsiTheme="minorHAnsi"/>
          <w:szCs w:val="24"/>
        </w:rPr>
        <w:t>Universitat</w:t>
      </w:r>
      <w:proofErr w:type="spellEnd"/>
      <w:r w:rsidRPr="00B51DF9">
        <w:rPr>
          <w:rFonts w:asciiTheme="minorHAnsi" w:hAnsiTheme="minorHAnsi"/>
          <w:szCs w:val="24"/>
        </w:rPr>
        <w:t xml:space="preserve">, </w:t>
      </w:r>
      <w:r w:rsidR="00AA3020" w:rsidRPr="00B51DF9">
        <w:rPr>
          <w:rFonts w:asciiTheme="minorHAnsi" w:hAnsiTheme="minorHAnsi"/>
          <w:szCs w:val="24"/>
        </w:rPr>
        <w:t>Gottingen</w:t>
      </w:r>
      <w:r w:rsidRPr="00B51DF9">
        <w:rPr>
          <w:rFonts w:asciiTheme="minorHAnsi" w:hAnsiTheme="minorHAnsi"/>
          <w:szCs w:val="24"/>
        </w:rPr>
        <w:t>. 28 June 2012.</w:t>
      </w:r>
    </w:p>
    <w:p w:rsidR="00AA3020" w:rsidRPr="00B51DF9" w:rsidRDefault="00AA3020" w:rsidP="00991DC5">
      <w:pPr>
        <w:rPr>
          <w:rFonts w:asciiTheme="minorHAnsi" w:hAnsiTheme="minorHAnsi"/>
          <w:szCs w:val="24"/>
        </w:rPr>
      </w:pPr>
    </w:p>
    <w:p w:rsidR="00AA3020" w:rsidRPr="007F4C2B" w:rsidRDefault="00013162" w:rsidP="00991DC5">
      <w:pPr>
        <w:rPr>
          <w:rFonts w:asciiTheme="minorHAnsi" w:hAnsiTheme="minorHAnsi"/>
          <w:szCs w:val="24"/>
        </w:rPr>
      </w:pPr>
      <w:proofErr w:type="gramStart"/>
      <w:r w:rsidRPr="00B51DF9">
        <w:rPr>
          <w:rFonts w:asciiTheme="minorHAnsi" w:hAnsiTheme="minorHAnsi"/>
          <w:szCs w:val="24"/>
        </w:rPr>
        <w:t xml:space="preserve">“Garbage as a </w:t>
      </w:r>
      <w:r w:rsidR="00797CAC" w:rsidRPr="00B51DF9">
        <w:rPr>
          <w:rFonts w:asciiTheme="minorHAnsi" w:hAnsiTheme="minorHAnsi"/>
          <w:szCs w:val="24"/>
        </w:rPr>
        <w:t>Marker of What?</w:t>
      </w:r>
      <w:proofErr w:type="gramEnd"/>
      <w:r w:rsidR="00797CAC" w:rsidRPr="00B51DF9">
        <w:rPr>
          <w:rFonts w:asciiTheme="minorHAnsi" w:hAnsiTheme="minorHAnsi"/>
          <w:szCs w:val="24"/>
        </w:rPr>
        <w:t xml:space="preserve"> </w:t>
      </w:r>
      <w:proofErr w:type="gramStart"/>
      <w:r w:rsidR="00797CAC" w:rsidRPr="00B51DF9">
        <w:rPr>
          <w:rFonts w:asciiTheme="minorHAnsi" w:hAnsiTheme="minorHAnsi"/>
          <w:szCs w:val="24"/>
        </w:rPr>
        <w:t>Genealogies of G</w:t>
      </w:r>
      <w:r w:rsidRPr="00B51DF9">
        <w:rPr>
          <w:rFonts w:asciiTheme="minorHAnsi" w:hAnsiTheme="minorHAnsi"/>
          <w:szCs w:val="24"/>
        </w:rPr>
        <w:t>arbage in Modern India.”</w:t>
      </w:r>
      <w:proofErr w:type="gramEnd"/>
      <w:r w:rsidRPr="00B51DF9">
        <w:rPr>
          <w:rFonts w:asciiTheme="minorHAnsi" w:hAnsiTheme="minorHAnsi"/>
          <w:szCs w:val="24"/>
        </w:rPr>
        <w:t xml:space="preserve"> </w:t>
      </w:r>
      <w:proofErr w:type="gramStart"/>
      <w:r w:rsidRPr="00B51DF9">
        <w:rPr>
          <w:rFonts w:asciiTheme="minorHAnsi" w:hAnsiTheme="minorHAnsi"/>
          <w:szCs w:val="24"/>
        </w:rPr>
        <w:t>Workshop on South Asian Governmentalities.</w:t>
      </w:r>
      <w:proofErr w:type="gramEnd"/>
      <w:r w:rsidRPr="00B51DF9">
        <w:rPr>
          <w:rFonts w:asciiTheme="minorHAnsi" w:hAnsiTheme="minorHAnsi"/>
          <w:szCs w:val="24"/>
        </w:rPr>
        <w:t xml:space="preserve"> B</w:t>
      </w:r>
      <w:r w:rsidR="00AA3020" w:rsidRPr="00B51DF9">
        <w:rPr>
          <w:rFonts w:asciiTheme="minorHAnsi" w:hAnsiTheme="minorHAnsi"/>
          <w:szCs w:val="24"/>
        </w:rPr>
        <w:t>ritish Academy,</w:t>
      </w:r>
      <w:r w:rsidRPr="00B51DF9">
        <w:rPr>
          <w:rFonts w:asciiTheme="minorHAnsi" w:hAnsiTheme="minorHAnsi"/>
          <w:szCs w:val="24"/>
        </w:rPr>
        <w:t xml:space="preserve"> </w:t>
      </w:r>
      <w:r w:rsidR="00117DEA" w:rsidRPr="00B51DF9">
        <w:rPr>
          <w:rFonts w:asciiTheme="minorHAnsi" w:hAnsiTheme="minorHAnsi"/>
          <w:szCs w:val="24"/>
        </w:rPr>
        <w:t>31</w:t>
      </w:r>
      <w:r w:rsidRPr="00B51DF9">
        <w:rPr>
          <w:rFonts w:asciiTheme="minorHAnsi" w:hAnsiTheme="minorHAnsi"/>
          <w:szCs w:val="24"/>
        </w:rPr>
        <w:t xml:space="preserve"> March 2012.</w:t>
      </w:r>
    </w:p>
    <w:p w:rsidR="00117DEA" w:rsidRPr="007F4C2B" w:rsidRDefault="00117DEA" w:rsidP="00991DC5">
      <w:pPr>
        <w:rPr>
          <w:rFonts w:asciiTheme="minorHAnsi" w:hAnsiTheme="minorHAnsi"/>
          <w:szCs w:val="24"/>
        </w:rPr>
      </w:pPr>
    </w:p>
    <w:p w:rsidR="00117DEA" w:rsidRPr="007F4C2B" w:rsidRDefault="00117DEA" w:rsidP="00117DEA">
      <w:pPr>
        <w:rPr>
          <w:rFonts w:asciiTheme="minorHAnsi" w:hAnsiTheme="minorHAnsi"/>
          <w:szCs w:val="24"/>
        </w:rPr>
      </w:pPr>
      <w:r w:rsidRPr="007F4C2B">
        <w:rPr>
          <w:rFonts w:asciiTheme="minorHAnsi" w:hAnsiTheme="minorHAnsi"/>
          <w:szCs w:val="24"/>
        </w:rPr>
        <w:t xml:space="preserve">“On the Limits to Speculative Surplus Value: Cord Blood Banking in Chennai.” </w:t>
      </w:r>
      <w:proofErr w:type="gramStart"/>
      <w:r w:rsidRPr="007F4C2B">
        <w:rPr>
          <w:rFonts w:asciiTheme="minorHAnsi" w:hAnsiTheme="minorHAnsi"/>
          <w:szCs w:val="24"/>
        </w:rPr>
        <w:t>Workshop on Science, Technology and Medicine in Modern India.</w:t>
      </w:r>
      <w:proofErr w:type="gramEnd"/>
      <w:r w:rsidRPr="007F4C2B">
        <w:rPr>
          <w:rFonts w:asciiTheme="minorHAnsi" w:hAnsiTheme="minorHAnsi"/>
          <w:szCs w:val="24"/>
        </w:rPr>
        <w:t xml:space="preserve"> Jawaharlal Nehru University, Delhi, 23 March, 2012.</w:t>
      </w:r>
    </w:p>
    <w:p w:rsidR="00AA3020" w:rsidRPr="007F4C2B" w:rsidRDefault="00AA3020" w:rsidP="00991DC5">
      <w:pPr>
        <w:rPr>
          <w:rFonts w:asciiTheme="minorHAnsi" w:hAnsiTheme="minorHAnsi"/>
          <w:szCs w:val="24"/>
        </w:rPr>
      </w:pPr>
    </w:p>
    <w:p w:rsidR="00991DC5" w:rsidRPr="007F4C2B" w:rsidRDefault="00991DC5" w:rsidP="00991DC5">
      <w:pPr>
        <w:rPr>
          <w:rFonts w:asciiTheme="minorHAnsi" w:hAnsiTheme="minorHAnsi"/>
          <w:szCs w:val="24"/>
        </w:rPr>
      </w:pPr>
      <w:r w:rsidRPr="007F4C2B">
        <w:rPr>
          <w:rFonts w:asciiTheme="minorHAnsi" w:hAnsiTheme="minorHAnsi"/>
          <w:szCs w:val="24"/>
        </w:rPr>
        <w:t xml:space="preserve">“The </w:t>
      </w:r>
      <w:r w:rsidR="00ED4C40" w:rsidRPr="007F4C2B">
        <w:rPr>
          <w:rFonts w:asciiTheme="minorHAnsi" w:hAnsiTheme="minorHAnsi"/>
          <w:szCs w:val="24"/>
        </w:rPr>
        <w:t>A</w:t>
      </w:r>
      <w:r w:rsidRPr="007F4C2B">
        <w:rPr>
          <w:rFonts w:asciiTheme="minorHAnsi" w:hAnsiTheme="minorHAnsi"/>
          <w:szCs w:val="24"/>
        </w:rPr>
        <w:t xml:space="preserve">fterlives of </w:t>
      </w:r>
      <w:r w:rsidR="00ED4C40" w:rsidRPr="007F4C2B">
        <w:rPr>
          <w:rFonts w:asciiTheme="minorHAnsi" w:hAnsiTheme="minorHAnsi"/>
          <w:szCs w:val="24"/>
        </w:rPr>
        <w:t>A</w:t>
      </w:r>
      <w:r w:rsidRPr="007F4C2B">
        <w:rPr>
          <w:rFonts w:asciiTheme="minorHAnsi" w:hAnsiTheme="minorHAnsi"/>
          <w:szCs w:val="24"/>
        </w:rPr>
        <w:t xml:space="preserve">fterbirth: Placental waste and Chennai’s </w:t>
      </w:r>
      <w:r w:rsidR="00ED4C40" w:rsidRPr="007F4C2B">
        <w:rPr>
          <w:rFonts w:asciiTheme="minorHAnsi" w:hAnsiTheme="minorHAnsi"/>
          <w:szCs w:val="24"/>
        </w:rPr>
        <w:t>Urban M</w:t>
      </w:r>
      <w:r w:rsidRPr="007F4C2B">
        <w:rPr>
          <w:rFonts w:asciiTheme="minorHAnsi" w:hAnsiTheme="minorHAnsi"/>
          <w:szCs w:val="24"/>
        </w:rPr>
        <w:t>etabolism.”</w:t>
      </w:r>
    </w:p>
    <w:p w:rsidR="00991DC5" w:rsidRPr="007F4C2B" w:rsidRDefault="00991DC5" w:rsidP="00536066">
      <w:pPr>
        <w:pStyle w:val="BodyText2"/>
        <w:ind w:left="0" w:firstLine="0"/>
        <w:rPr>
          <w:rFonts w:asciiTheme="minorHAnsi" w:hAnsiTheme="minorHAnsi"/>
          <w:szCs w:val="24"/>
        </w:rPr>
      </w:pPr>
      <w:proofErr w:type="gramStart"/>
      <w:r w:rsidRPr="007F4C2B">
        <w:rPr>
          <w:rFonts w:asciiTheme="minorHAnsi" w:hAnsiTheme="minorHAnsi"/>
          <w:szCs w:val="24"/>
        </w:rPr>
        <w:t>Medical anthropology seminar, London School of Hygiene and Tropical Medicine, 14 June 2011</w:t>
      </w:r>
      <w:r w:rsidR="005F2B3D" w:rsidRPr="007F4C2B">
        <w:rPr>
          <w:rFonts w:asciiTheme="minorHAnsi" w:hAnsiTheme="minorHAnsi"/>
          <w:szCs w:val="24"/>
        </w:rPr>
        <w:t>.</w:t>
      </w:r>
      <w:proofErr w:type="gramEnd"/>
      <w:r w:rsidR="005F2B3D" w:rsidRPr="007F4C2B">
        <w:rPr>
          <w:rFonts w:asciiTheme="minorHAnsi" w:hAnsiTheme="minorHAnsi"/>
          <w:szCs w:val="24"/>
        </w:rPr>
        <w:t xml:space="preserve"> </w:t>
      </w:r>
    </w:p>
    <w:p w:rsidR="00991DC5" w:rsidRPr="007F4C2B" w:rsidRDefault="00991DC5" w:rsidP="00536066">
      <w:pPr>
        <w:pStyle w:val="BodyText2"/>
        <w:ind w:left="0" w:firstLine="0"/>
        <w:rPr>
          <w:rFonts w:asciiTheme="minorHAnsi" w:hAnsiTheme="minorHAnsi"/>
          <w:szCs w:val="24"/>
          <w:highlight w:val="yellow"/>
        </w:rPr>
      </w:pPr>
    </w:p>
    <w:p w:rsidR="00423AAB" w:rsidRPr="007F4C2B" w:rsidRDefault="00423AAB" w:rsidP="00536066">
      <w:pPr>
        <w:pStyle w:val="BodyText2"/>
        <w:ind w:left="0" w:firstLine="0"/>
        <w:rPr>
          <w:rFonts w:asciiTheme="minorHAnsi" w:hAnsiTheme="minorHAnsi"/>
          <w:szCs w:val="24"/>
        </w:rPr>
      </w:pPr>
      <w:r w:rsidRPr="007F4C2B">
        <w:rPr>
          <w:rFonts w:asciiTheme="minorHAnsi" w:hAnsiTheme="minorHAnsi"/>
          <w:szCs w:val="24"/>
        </w:rPr>
        <w:lastRenderedPageBreak/>
        <w:t xml:space="preserve">“The Afterlives of Afterbirth: Stem Cells and the Devil in “New” Chennai, India.” Presented at the workshop “Subaltern Histories,” Institute for Advanced Study, University of Warwick, </w:t>
      </w:r>
      <w:proofErr w:type="gramStart"/>
      <w:r w:rsidRPr="007F4C2B">
        <w:rPr>
          <w:rFonts w:asciiTheme="minorHAnsi" w:hAnsiTheme="minorHAnsi"/>
          <w:szCs w:val="24"/>
        </w:rPr>
        <w:t>8</w:t>
      </w:r>
      <w:proofErr w:type="gramEnd"/>
      <w:r w:rsidRPr="007F4C2B">
        <w:rPr>
          <w:rFonts w:asciiTheme="minorHAnsi" w:hAnsiTheme="minorHAnsi"/>
          <w:szCs w:val="24"/>
        </w:rPr>
        <w:t xml:space="preserve"> June 2011.</w:t>
      </w:r>
    </w:p>
    <w:p w:rsidR="00991DC5" w:rsidRPr="007F4C2B" w:rsidRDefault="00991DC5" w:rsidP="00536066">
      <w:pPr>
        <w:pStyle w:val="BodyText2"/>
        <w:ind w:left="0" w:firstLine="0"/>
        <w:rPr>
          <w:rFonts w:asciiTheme="minorHAnsi" w:hAnsiTheme="minorHAnsi"/>
          <w:szCs w:val="24"/>
        </w:rPr>
      </w:pPr>
    </w:p>
    <w:p w:rsidR="00991DC5" w:rsidRPr="007F4C2B" w:rsidRDefault="005F2B3D" w:rsidP="00536066">
      <w:pPr>
        <w:pStyle w:val="BodyText2"/>
        <w:ind w:left="0" w:firstLine="0"/>
        <w:rPr>
          <w:rFonts w:asciiTheme="minorHAnsi" w:hAnsiTheme="minorHAnsi"/>
          <w:szCs w:val="24"/>
        </w:rPr>
      </w:pPr>
      <w:r w:rsidRPr="007F4C2B">
        <w:rPr>
          <w:rFonts w:asciiTheme="minorHAnsi" w:hAnsiTheme="minorHAnsi"/>
          <w:szCs w:val="24"/>
        </w:rPr>
        <w:t>“</w:t>
      </w:r>
      <w:proofErr w:type="spellStart"/>
      <w:r w:rsidRPr="007F4C2B">
        <w:rPr>
          <w:rFonts w:asciiTheme="minorHAnsi" w:hAnsiTheme="minorHAnsi"/>
          <w:szCs w:val="24"/>
        </w:rPr>
        <w:t>Biotrash</w:t>
      </w:r>
      <w:proofErr w:type="spellEnd"/>
      <w:r w:rsidRPr="007F4C2B">
        <w:rPr>
          <w:rFonts w:asciiTheme="minorHAnsi" w:hAnsiTheme="minorHAnsi"/>
          <w:szCs w:val="24"/>
        </w:rPr>
        <w:t xml:space="preserve">: Medical </w:t>
      </w:r>
      <w:r w:rsidR="00C00B9D" w:rsidRPr="007F4C2B">
        <w:rPr>
          <w:rFonts w:asciiTheme="minorHAnsi" w:hAnsiTheme="minorHAnsi"/>
          <w:szCs w:val="24"/>
        </w:rPr>
        <w:t>G</w:t>
      </w:r>
      <w:r w:rsidRPr="007F4C2B">
        <w:rPr>
          <w:rFonts w:asciiTheme="minorHAnsi" w:hAnsiTheme="minorHAnsi"/>
          <w:szCs w:val="24"/>
        </w:rPr>
        <w:t xml:space="preserve">arbage in India.” </w:t>
      </w:r>
      <w:proofErr w:type="gramStart"/>
      <w:r w:rsidRPr="007F4C2B">
        <w:rPr>
          <w:rFonts w:asciiTheme="minorHAnsi" w:hAnsiTheme="minorHAnsi"/>
          <w:szCs w:val="24"/>
        </w:rPr>
        <w:t>Presented at the workshop “The local and the global in India.”</w:t>
      </w:r>
      <w:proofErr w:type="gramEnd"/>
      <w:r w:rsidRPr="007F4C2B">
        <w:rPr>
          <w:rFonts w:asciiTheme="minorHAnsi" w:hAnsiTheme="minorHAnsi"/>
          <w:szCs w:val="24"/>
        </w:rPr>
        <w:t xml:space="preserve"> Global History and Culture Centre, University of Warwick, </w:t>
      </w:r>
      <w:r w:rsidR="00991DC5" w:rsidRPr="007F4C2B">
        <w:rPr>
          <w:rFonts w:asciiTheme="minorHAnsi" w:hAnsiTheme="minorHAnsi"/>
          <w:szCs w:val="24"/>
        </w:rPr>
        <w:t>2 June 2011</w:t>
      </w:r>
      <w:r w:rsidR="00ED4C40" w:rsidRPr="007F4C2B">
        <w:rPr>
          <w:rFonts w:asciiTheme="minorHAnsi" w:hAnsiTheme="minorHAnsi"/>
          <w:szCs w:val="24"/>
        </w:rPr>
        <w:t>.</w:t>
      </w:r>
    </w:p>
    <w:p w:rsidR="00ED4C40" w:rsidRPr="007F4C2B" w:rsidRDefault="00ED4C40" w:rsidP="00536066">
      <w:pPr>
        <w:pStyle w:val="BodyText2"/>
        <w:ind w:left="0" w:firstLine="0"/>
        <w:rPr>
          <w:rFonts w:asciiTheme="minorHAnsi" w:hAnsiTheme="minorHAnsi"/>
          <w:szCs w:val="24"/>
        </w:rPr>
      </w:pPr>
    </w:p>
    <w:p w:rsidR="00ED4C40" w:rsidRPr="007F4C2B" w:rsidRDefault="00ED4C40" w:rsidP="00536066">
      <w:pPr>
        <w:pStyle w:val="BodyText2"/>
        <w:ind w:left="0" w:firstLine="0"/>
        <w:rPr>
          <w:rFonts w:asciiTheme="minorHAnsi" w:hAnsiTheme="minorHAnsi"/>
          <w:szCs w:val="24"/>
        </w:rPr>
      </w:pPr>
      <w:proofErr w:type="gramStart"/>
      <w:r w:rsidRPr="007F4C2B">
        <w:rPr>
          <w:rFonts w:asciiTheme="minorHAnsi" w:hAnsiTheme="minorHAnsi"/>
          <w:szCs w:val="24"/>
        </w:rPr>
        <w:t>“The Afterlives of Afterbirth, or, Stem Cells and the Devil in ‘New Chennai’.”</w:t>
      </w:r>
      <w:proofErr w:type="gramEnd"/>
      <w:r w:rsidRPr="007F4C2B">
        <w:rPr>
          <w:rFonts w:asciiTheme="minorHAnsi" w:hAnsiTheme="minorHAnsi"/>
          <w:szCs w:val="24"/>
        </w:rPr>
        <w:t xml:space="preserve"> Presented at the South Asia Seminar, University of Chicago, </w:t>
      </w:r>
      <w:proofErr w:type="gramStart"/>
      <w:r w:rsidRPr="007F4C2B">
        <w:rPr>
          <w:rFonts w:asciiTheme="minorHAnsi" w:hAnsiTheme="minorHAnsi"/>
          <w:szCs w:val="24"/>
        </w:rPr>
        <w:t>April</w:t>
      </w:r>
      <w:proofErr w:type="gramEnd"/>
      <w:r w:rsidRPr="007F4C2B">
        <w:rPr>
          <w:rFonts w:asciiTheme="minorHAnsi" w:hAnsiTheme="minorHAnsi"/>
          <w:szCs w:val="24"/>
        </w:rPr>
        <w:t xml:space="preserve"> 27, 2011.</w:t>
      </w:r>
    </w:p>
    <w:p w:rsidR="00991DC5" w:rsidRPr="007F4C2B" w:rsidRDefault="00991DC5" w:rsidP="00536066">
      <w:pPr>
        <w:pStyle w:val="BodyText2"/>
        <w:ind w:left="0" w:firstLine="0"/>
        <w:rPr>
          <w:rFonts w:asciiTheme="minorHAnsi" w:hAnsiTheme="minorHAnsi"/>
          <w:szCs w:val="24"/>
        </w:rPr>
      </w:pPr>
    </w:p>
    <w:p w:rsidR="00BB6D81" w:rsidRPr="007F4C2B" w:rsidRDefault="00BB6D81" w:rsidP="00536066">
      <w:pPr>
        <w:pStyle w:val="BodyText2"/>
        <w:ind w:left="0" w:firstLine="0"/>
        <w:rPr>
          <w:rFonts w:asciiTheme="minorHAnsi" w:hAnsiTheme="minorHAnsi"/>
          <w:szCs w:val="24"/>
        </w:rPr>
      </w:pPr>
      <w:proofErr w:type="gramStart"/>
      <w:r w:rsidRPr="007F4C2B">
        <w:rPr>
          <w:rFonts w:asciiTheme="minorHAnsi" w:hAnsiTheme="minorHAnsi"/>
          <w:szCs w:val="24"/>
        </w:rPr>
        <w:t>“The Global Menace.”</w:t>
      </w:r>
      <w:proofErr w:type="gramEnd"/>
      <w:r w:rsidRPr="007F4C2B">
        <w:rPr>
          <w:rFonts w:asciiTheme="minorHAnsi" w:hAnsiTheme="minorHAnsi"/>
          <w:szCs w:val="24"/>
        </w:rPr>
        <w:t xml:space="preserve"> </w:t>
      </w:r>
      <w:proofErr w:type="gramStart"/>
      <w:r w:rsidRPr="007F4C2B">
        <w:rPr>
          <w:rFonts w:asciiTheme="minorHAnsi" w:hAnsiTheme="minorHAnsi"/>
          <w:szCs w:val="24"/>
        </w:rPr>
        <w:t>Seminar for the History of Health and Health Care.</w:t>
      </w:r>
      <w:proofErr w:type="gramEnd"/>
      <w:r w:rsidRPr="007F4C2B">
        <w:rPr>
          <w:rFonts w:asciiTheme="minorHAnsi" w:hAnsiTheme="minorHAnsi"/>
          <w:szCs w:val="24"/>
        </w:rPr>
        <w:t xml:space="preserve"> Glasgow Caledonian University, November 2010.</w:t>
      </w:r>
    </w:p>
    <w:p w:rsidR="006D0947" w:rsidRPr="007F4C2B" w:rsidRDefault="006D0947" w:rsidP="00536066">
      <w:pPr>
        <w:pStyle w:val="BodyText2"/>
        <w:ind w:left="0" w:firstLine="0"/>
        <w:rPr>
          <w:rFonts w:asciiTheme="minorHAnsi" w:hAnsiTheme="minorHAnsi"/>
          <w:szCs w:val="24"/>
        </w:rPr>
      </w:pPr>
    </w:p>
    <w:p w:rsidR="006D0947" w:rsidRPr="007F4C2B" w:rsidRDefault="006D0947" w:rsidP="00536066">
      <w:pPr>
        <w:pStyle w:val="BodyText2"/>
        <w:ind w:left="0" w:firstLine="0"/>
        <w:rPr>
          <w:rFonts w:asciiTheme="minorHAnsi" w:hAnsiTheme="minorHAnsi"/>
          <w:szCs w:val="24"/>
        </w:rPr>
      </w:pPr>
      <w:r w:rsidRPr="007F4C2B">
        <w:rPr>
          <w:rFonts w:asciiTheme="minorHAnsi" w:hAnsiTheme="minorHAnsi"/>
          <w:bCs/>
          <w:szCs w:val="24"/>
          <w:lang w:eastAsia="en-US"/>
        </w:rPr>
        <w:t xml:space="preserve">“Health is Wealth.” </w:t>
      </w:r>
      <w:proofErr w:type="gramStart"/>
      <w:r w:rsidRPr="007F4C2B">
        <w:rPr>
          <w:rFonts w:asciiTheme="minorHAnsi" w:hAnsiTheme="minorHAnsi"/>
          <w:bCs/>
          <w:szCs w:val="24"/>
          <w:lang w:eastAsia="en-US"/>
        </w:rPr>
        <w:t>Presented at the workshop, Science, technology and medicine in India, 1930-2000: The problem of poverty.</w:t>
      </w:r>
      <w:proofErr w:type="gramEnd"/>
      <w:r w:rsidRPr="007F4C2B">
        <w:rPr>
          <w:rFonts w:asciiTheme="minorHAnsi" w:hAnsiTheme="minorHAnsi"/>
          <w:bCs/>
          <w:szCs w:val="24"/>
          <w:lang w:eastAsia="en-US"/>
        </w:rPr>
        <w:t xml:space="preserve"> Institute of Advanced Study, University of Warwick, November 11, 2010. </w:t>
      </w:r>
    </w:p>
    <w:p w:rsidR="00BB6D81" w:rsidRPr="007F4C2B" w:rsidRDefault="00BB6D81" w:rsidP="00536066">
      <w:pPr>
        <w:pStyle w:val="BodyText2"/>
        <w:ind w:left="0" w:firstLine="0"/>
        <w:rPr>
          <w:rFonts w:asciiTheme="minorHAnsi" w:hAnsiTheme="minorHAnsi"/>
          <w:szCs w:val="24"/>
        </w:rPr>
      </w:pPr>
    </w:p>
    <w:p w:rsidR="00BB6D81" w:rsidRPr="007F4C2B" w:rsidRDefault="00BB6D81" w:rsidP="00536066">
      <w:pPr>
        <w:pStyle w:val="BodyText2"/>
        <w:ind w:left="0" w:firstLine="0"/>
        <w:rPr>
          <w:rFonts w:asciiTheme="minorHAnsi" w:hAnsiTheme="minorHAnsi"/>
          <w:szCs w:val="24"/>
        </w:rPr>
      </w:pPr>
      <w:proofErr w:type="gramStart"/>
      <w:r w:rsidRPr="007F4C2B">
        <w:rPr>
          <w:rFonts w:asciiTheme="minorHAnsi" w:hAnsiTheme="minorHAnsi"/>
          <w:szCs w:val="24"/>
        </w:rPr>
        <w:t>“Global Histories of Medicine.”</w:t>
      </w:r>
      <w:proofErr w:type="gramEnd"/>
      <w:r w:rsidRPr="007F4C2B">
        <w:rPr>
          <w:rFonts w:asciiTheme="minorHAnsi" w:hAnsiTheme="minorHAnsi"/>
          <w:szCs w:val="24"/>
        </w:rPr>
        <w:t xml:space="preserve"> </w:t>
      </w:r>
      <w:proofErr w:type="gramStart"/>
      <w:r w:rsidRPr="007F4C2B">
        <w:rPr>
          <w:rFonts w:asciiTheme="minorHAnsi" w:hAnsiTheme="minorHAnsi"/>
          <w:szCs w:val="24"/>
        </w:rPr>
        <w:t>History of Science and Medicine Brown Bag Series, University of Madison-Wisconsin.</w:t>
      </w:r>
      <w:proofErr w:type="gramEnd"/>
      <w:r w:rsidRPr="007F4C2B">
        <w:rPr>
          <w:rFonts w:asciiTheme="minorHAnsi" w:hAnsiTheme="minorHAnsi"/>
          <w:szCs w:val="24"/>
        </w:rPr>
        <w:t xml:space="preserve"> September 2010.</w:t>
      </w:r>
    </w:p>
    <w:p w:rsidR="00BB6D81" w:rsidRPr="007F4C2B" w:rsidRDefault="00BB6D81" w:rsidP="00536066">
      <w:pPr>
        <w:pStyle w:val="BodyText2"/>
        <w:ind w:left="0" w:firstLine="0"/>
        <w:rPr>
          <w:rFonts w:asciiTheme="minorHAnsi" w:hAnsiTheme="minorHAnsi"/>
          <w:szCs w:val="24"/>
        </w:rPr>
      </w:pPr>
    </w:p>
    <w:p w:rsidR="00BB6D81" w:rsidRPr="007F4C2B" w:rsidRDefault="00BB6D81" w:rsidP="00536066">
      <w:pPr>
        <w:pStyle w:val="BodyText2"/>
        <w:ind w:left="0" w:firstLine="0"/>
        <w:rPr>
          <w:rFonts w:asciiTheme="minorHAnsi" w:hAnsiTheme="minorHAnsi"/>
          <w:szCs w:val="24"/>
        </w:rPr>
      </w:pPr>
      <w:proofErr w:type="gramStart"/>
      <w:r w:rsidRPr="007F4C2B">
        <w:rPr>
          <w:rFonts w:asciiTheme="minorHAnsi" w:hAnsiTheme="minorHAnsi"/>
          <w:szCs w:val="24"/>
        </w:rPr>
        <w:t>“</w:t>
      </w:r>
      <w:proofErr w:type="spellStart"/>
      <w:r w:rsidRPr="007F4C2B">
        <w:rPr>
          <w:rFonts w:asciiTheme="minorHAnsi" w:hAnsiTheme="minorHAnsi"/>
          <w:szCs w:val="24"/>
        </w:rPr>
        <w:t>Biotrash</w:t>
      </w:r>
      <w:proofErr w:type="spellEnd"/>
      <w:r w:rsidRPr="007F4C2B">
        <w:rPr>
          <w:rFonts w:asciiTheme="minorHAnsi" w:hAnsiTheme="minorHAnsi"/>
          <w:szCs w:val="24"/>
        </w:rPr>
        <w:t xml:space="preserve"> in Chennai: On the Neoliberal </w:t>
      </w:r>
      <w:proofErr w:type="spellStart"/>
      <w:r w:rsidRPr="007F4C2B">
        <w:rPr>
          <w:rFonts w:asciiTheme="minorHAnsi" w:hAnsiTheme="minorHAnsi"/>
          <w:szCs w:val="24"/>
        </w:rPr>
        <w:t>Govermentality</w:t>
      </w:r>
      <w:proofErr w:type="spellEnd"/>
      <w:r w:rsidRPr="007F4C2B">
        <w:rPr>
          <w:rFonts w:asciiTheme="minorHAnsi" w:hAnsiTheme="minorHAnsi"/>
          <w:szCs w:val="24"/>
        </w:rPr>
        <w:t xml:space="preserve"> of Risk and Value.”</w:t>
      </w:r>
      <w:proofErr w:type="gramEnd"/>
      <w:r w:rsidRPr="007F4C2B">
        <w:rPr>
          <w:rFonts w:asciiTheme="minorHAnsi" w:hAnsiTheme="minorHAnsi"/>
          <w:szCs w:val="24"/>
        </w:rPr>
        <w:t xml:space="preserve"> </w:t>
      </w:r>
      <w:proofErr w:type="gramStart"/>
      <w:r w:rsidRPr="007F4C2B">
        <w:rPr>
          <w:rFonts w:asciiTheme="minorHAnsi" w:hAnsiTheme="minorHAnsi"/>
          <w:szCs w:val="24"/>
        </w:rPr>
        <w:t>Center for South Asia, University of Wisconsin-Madison.</w:t>
      </w:r>
      <w:proofErr w:type="gramEnd"/>
      <w:r w:rsidRPr="007F4C2B">
        <w:rPr>
          <w:rFonts w:asciiTheme="minorHAnsi" w:hAnsiTheme="minorHAnsi"/>
          <w:szCs w:val="24"/>
        </w:rPr>
        <w:t xml:space="preserve"> September 2010.  </w:t>
      </w:r>
    </w:p>
    <w:p w:rsidR="00BB6D81" w:rsidRPr="007F4C2B" w:rsidRDefault="00BB6D81" w:rsidP="00536066">
      <w:pPr>
        <w:pStyle w:val="BodyText2"/>
        <w:ind w:left="0" w:firstLine="0"/>
        <w:rPr>
          <w:rFonts w:asciiTheme="minorHAnsi" w:hAnsiTheme="minorHAnsi"/>
          <w:szCs w:val="24"/>
        </w:rPr>
      </w:pPr>
    </w:p>
    <w:p w:rsidR="008C4A40" w:rsidRPr="007F4C2B" w:rsidRDefault="00CF2041" w:rsidP="00536066">
      <w:pPr>
        <w:pStyle w:val="BodyText2"/>
        <w:ind w:left="0" w:firstLine="0"/>
        <w:rPr>
          <w:rFonts w:asciiTheme="minorHAnsi" w:hAnsiTheme="minorHAnsi"/>
          <w:szCs w:val="24"/>
        </w:rPr>
      </w:pPr>
      <w:r w:rsidRPr="007F4C2B">
        <w:rPr>
          <w:rFonts w:asciiTheme="minorHAnsi" w:hAnsiTheme="minorHAnsi"/>
          <w:szCs w:val="24"/>
        </w:rPr>
        <w:t>“</w:t>
      </w:r>
      <w:r w:rsidR="008C4A40" w:rsidRPr="007F4C2B">
        <w:rPr>
          <w:rFonts w:asciiTheme="minorHAnsi" w:hAnsiTheme="minorHAnsi"/>
          <w:szCs w:val="24"/>
        </w:rPr>
        <w:t>Sex and the City: Contraception in Colonial Chennai.</w:t>
      </w:r>
      <w:r w:rsidRPr="007F4C2B">
        <w:rPr>
          <w:rFonts w:asciiTheme="minorHAnsi" w:hAnsiTheme="minorHAnsi"/>
          <w:szCs w:val="24"/>
        </w:rPr>
        <w:t>”</w:t>
      </w:r>
      <w:r w:rsidR="008C4A40" w:rsidRPr="007F4C2B">
        <w:rPr>
          <w:rFonts w:asciiTheme="minorHAnsi" w:hAnsiTheme="minorHAnsi"/>
          <w:szCs w:val="24"/>
        </w:rPr>
        <w:t xml:space="preserve"> </w:t>
      </w:r>
      <w:proofErr w:type="gramStart"/>
      <w:r w:rsidR="008C4A40" w:rsidRPr="007F4C2B">
        <w:rPr>
          <w:rFonts w:asciiTheme="minorHAnsi" w:hAnsiTheme="minorHAnsi"/>
          <w:szCs w:val="24"/>
        </w:rPr>
        <w:t>Delivered at the IC</w:t>
      </w:r>
      <w:r w:rsidR="00DD5340" w:rsidRPr="007F4C2B">
        <w:rPr>
          <w:rFonts w:asciiTheme="minorHAnsi" w:hAnsiTheme="minorHAnsi"/>
          <w:szCs w:val="24"/>
        </w:rPr>
        <w:t xml:space="preserve">ICI </w:t>
      </w:r>
      <w:r w:rsidR="008C4A40" w:rsidRPr="007F4C2B">
        <w:rPr>
          <w:rFonts w:asciiTheme="minorHAnsi" w:hAnsiTheme="minorHAnsi"/>
          <w:szCs w:val="24"/>
        </w:rPr>
        <w:t>C</w:t>
      </w:r>
      <w:r w:rsidR="00DD5340" w:rsidRPr="007F4C2B">
        <w:rPr>
          <w:rFonts w:asciiTheme="minorHAnsi" w:hAnsiTheme="minorHAnsi"/>
          <w:szCs w:val="24"/>
        </w:rPr>
        <w:t xml:space="preserve">entre for Child </w:t>
      </w:r>
      <w:r w:rsidR="008C4A40" w:rsidRPr="007F4C2B">
        <w:rPr>
          <w:rFonts w:asciiTheme="minorHAnsi" w:hAnsiTheme="minorHAnsi"/>
          <w:szCs w:val="24"/>
        </w:rPr>
        <w:t>H</w:t>
      </w:r>
      <w:r w:rsidR="00DD5340" w:rsidRPr="007F4C2B">
        <w:rPr>
          <w:rFonts w:asciiTheme="minorHAnsi" w:hAnsiTheme="minorHAnsi"/>
          <w:szCs w:val="24"/>
        </w:rPr>
        <w:t xml:space="preserve">ealth and </w:t>
      </w:r>
      <w:r w:rsidR="008C4A40" w:rsidRPr="007F4C2B">
        <w:rPr>
          <w:rFonts w:asciiTheme="minorHAnsi" w:hAnsiTheme="minorHAnsi"/>
          <w:szCs w:val="24"/>
        </w:rPr>
        <w:t>N</w:t>
      </w:r>
      <w:r w:rsidR="00DD5340" w:rsidRPr="007F4C2B">
        <w:rPr>
          <w:rFonts w:asciiTheme="minorHAnsi" w:hAnsiTheme="minorHAnsi"/>
          <w:szCs w:val="24"/>
        </w:rPr>
        <w:t>utrition, Pune,</w:t>
      </w:r>
      <w:r w:rsidR="008C4A40" w:rsidRPr="007F4C2B">
        <w:rPr>
          <w:rFonts w:asciiTheme="minorHAnsi" w:hAnsiTheme="minorHAnsi"/>
          <w:szCs w:val="24"/>
        </w:rPr>
        <w:t xml:space="preserve"> April 2010.</w:t>
      </w:r>
      <w:proofErr w:type="gramEnd"/>
    </w:p>
    <w:p w:rsidR="008C4A40" w:rsidRPr="007F4C2B" w:rsidRDefault="008C4A40" w:rsidP="00536066">
      <w:pPr>
        <w:pStyle w:val="BodyText2"/>
        <w:ind w:left="0" w:firstLine="0"/>
        <w:rPr>
          <w:rFonts w:asciiTheme="minorHAnsi" w:hAnsiTheme="minorHAnsi"/>
          <w:szCs w:val="24"/>
        </w:rPr>
      </w:pPr>
    </w:p>
    <w:p w:rsidR="00CB7A2D" w:rsidRPr="007F4C2B" w:rsidRDefault="008C4A40" w:rsidP="00536066">
      <w:pPr>
        <w:pStyle w:val="BodyText2"/>
        <w:ind w:left="0" w:firstLine="0"/>
        <w:rPr>
          <w:rFonts w:asciiTheme="minorHAnsi" w:hAnsiTheme="minorHAnsi"/>
          <w:szCs w:val="24"/>
        </w:rPr>
      </w:pPr>
      <w:r w:rsidRPr="007F4C2B">
        <w:rPr>
          <w:rFonts w:asciiTheme="minorHAnsi" w:hAnsiTheme="minorHAnsi"/>
          <w:szCs w:val="24"/>
        </w:rPr>
        <w:t>“</w:t>
      </w:r>
      <w:proofErr w:type="spellStart"/>
      <w:r w:rsidRPr="007F4C2B">
        <w:rPr>
          <w:rFonts w:asciiTheme="minorHAnsi" w:hAnsiTheme="minorHAnsi"/>
          <w:szCs w:val="24"/>
        </w:rPr>
        <w:t>Biotrash</w:t>
      </w:r>
      <w:proofErr w:type="spellEnd"/>
      <w:r w:rsidRPr="007F4C2B">
        <w:rPr>
          <w:rFonts w:asciiTheme="minorHAnsi" w:hAnsiTheme="minorHAnsi"/>
          <w:szCs w:val="24"/>
        </w:rPr>
        <w:t xml:space="preserve">: Medical Garbage in Chennai.” </w:t>
      </w:r>
      <w:proofErr w:type="gramStart"/>
      <w:r w:rsidRPr="007F4C2B">
        <w:rPr>
          <w:rFonts w:asciiTheme="minorHAnsi" w:hAnsiTheme="minorHAnsi"/>
          <w:szCs w:val="24"/>
        </w:rPr>
        <w:t xml:space="preserve">Delivered at the Centre for Social Medicine and Community Health, </w:t>
      </w:r>
      <w:r w:rsidR="00CB7A2D" w:rsidRPr="007F4C2B">
        <w:rPr>
          <w:rFonts w:asciiTheme="minorHAnsi" w:hAnsiTheme="minorHAnsi"/>
          <w:szCs w:val="24"/>
        </w:rPr>
        <w:t>J</w:t>
      </w:r>
      <w:r w:rsidRPr="007F4C2B">
        <w:rPr>
          <w:rFonts w:asciiTheme="minorHAnsi" w:hAnsiTheme="minorHAnsi"/>
          <w:szCs w:val="24"/>
        </w:rPr>
        <w:t xml:space="preserve">awaharlal </w:t>
      </w:r>
      <w:r w:rsidR="00CB7A2D" w:rsidRPr="007F4C2B">
        <w:rPr>
          <w:rFonts w:asciiTheme="minorHAnsi" w:hAnsiTheme="minorHAnsi"/>
          <w:szCs w:val="24"/>
        </w:rPr>
        <w:t>N</w:t>
      </w:r>
      <w:r w:rsidRPr="007F4C2B">
        <w:rPr>
          <w:rFonts w:asciiTheme="minorHAnsi" w:hAnsiTheme="minorHAnsi"/>
          <w:szCs w:val="24"/>
        </w:rPr>
        <w:t xml:space="preserve">ehru </w:t>
      </w:r>
      <w:r w:rsidR="00CB7A2D" w:rsidRPr="007F4C2B">
        <w:rPr>
          <w:rFonts w:asciiTheme="minorHAnsi" w:hAnsiTheme="minorHAnsi"/>
          <w:szCs w:val="24"/>
        </w:rPr>
        <w:t>U</w:t>
      </w:r>
      <w:r w:rsidRPr="007F4C2B">
        <w:rPr>
          <w:rFonts w:asciiTheme="minorHAnsi" w:hAnsiTheme="minorHAnsi"/>
          <w:szCs w:val="24"/>
        </w:rPr>
        <w:t>niversity,</w:t>
      </w:r>
      <w:r w:rsidR="00CB7A2D" w:rsidRPr="007F4C2B">
        <w:rPr>
          <w:rFonts w:asciiTheme="minorHAnsi" w:hAnsiTheme="minorHAnsi"/>
          <w:szCs w:val="24"/>
        </w:rPr>
        <w:t xml:space="preserve"> Jan</w:t>
      </w:r>
      <w:r w:rsidRPr="007F4C2B">
        <w:rPr>
          <w:rFonts w:asciiTheme="minorHAnsi" w:hAnsiTheme="minorHAnsi"/>
          <w:szCs w:val="24"/>
        </w:rPr>
        <w:t>uary</w:t>
      </w:r>
      <w:r w:rsidR="00CB7A2D" w:rsidRPr="007F4C2B">
        <w:rPr>
          <w:rFonts w:asciiTheme="minorHAnsi" w:hAnsiTheme="minorHAnsi"/>
          <w:szCs w:val="24"/>
        </w:rPr>
        <w:t xml:space="preserve"> 2010</w:t>
      </w:r>
      <w:r w:rsidRPr="007F4C2B">
        <w:rPr>
          <w:rFonts w:asciiTheme="minorHAnsi" w:hAnsiTheme="minorHAnsi"/>
          <w:szCs w:val="24"/>
        </w:rPr>
        <w:t>.</w:t>
      </w:r>
      <w:proofErr w:type="gramEnd"/>
    </w:p>
    <w:p w:rsidR="008C4A40" w:rsidRPr="007F4C2B" w:rsidRDefault="008C4A40" w:rsidP="00536066">
      <w:pPr>
        <w:pStyle w:val="BodyText2"/>
        <w:ind w:left="0" w:firstLine="0"/>
        <w:rPr>
          <w:rFonts w:asciiTheme="minorHAnsi" w:hAnsiTheme="minorHAnsi"/>
          <w:szCs w:val="24"/>
        </w:rPr>
      </w:pPr>
    </w:p>
    <w:p w:rsidR="008C4A40" w:rsidRPr="007F4C2B" w:rsidRDefault="008C4A40" w:rsidP="00536066">
      <w:pPr>
        <w:pStyle w:val="BodyText2"/>
        <w:ind w:left="0" w:firstLine="0"/>
        <w:rPr>
          <w:rFonts w:asciiTheme="minorHAnsi" w:hAnsiTheme="minorHAnsi"/>
          <w:szCs w:val="24"/>
        </w:rPr>
      </w:pPr>
      <w:proofErr w:type="gramStart"/>
      <w:r w:rsidRPr="007F4C2B">
        <w:rPr>
          <w:rFonts w:asciiTheme="minorHAnsi" w:hAnsiTheme="minorHAnsi"/>
          <w:szCs w:val="24"/>
        </w:rPr>
        <w:t>Contraception and the Self Respect Movement in Late Colonial Tamil Nadu.</w:t>
      </w:r>
      <w:proofErr w:type="gramEnd"/>
      <w:r w:rsidRPr="007F4C2B">
        <w:rPr>
          <w:rFonts w:asciiTheme="minorHAnsi" w:hAnsiTheme="minorHAnsi"/>
          <w:szCs w:val="24"/>
        </w:rPr>
        <w:t xml:space="preserve"> Delivered at the Centre for Historical Studies, Jawaharlal Nehru University, </w:t>
      </w:r>
      <w:proofErr w:type="gramStart"/>
      <w:r w:rsidRPr="007F4C2B">
        <w:rPr>
          <w:rFonts w:asciiTheme="minorHAnsi" w:hAnsiTheme="minorHAnsi"/>
          <w:szCs w:val="24"/>
        </w:rPr>
        <w:t>January</w:t>
      </w:r>
      <w:proofErr w:type="gramEnd"/>
      <w:r w:rsidRPr="007F4C2B">
        <w:rPr>
          <w:rFonts w:asciiTheme="minorHAnsi" w:hAnsiTheme="minorHAnsi"/>
          <w:szCs w:val="24"/>
        </w:rPr>
        <w:t xml:space="preserve"> 2010.</w:t>
      </w:r>
    </w:p>
    <w:p w:rsidR="00CB7A2D" w:rsidRPr="007F4C2B" w:rsidRDefault="00CB7A2D" w:rsidP="00536066">
      <w:pPr>
        <w:pStyle w:val="BodyText2"/>
        <w:ind w:left="0" w:firstLine="0"/>
        <w:rPr>
          <w:rFonts w:asciiTheme="minorHAnsi" w:hAnsiTheme="minorHAnsi"/>
          <w:szCs w:val="24"/>
        </w:rPr>
      </w:pPr>
    </w:p>
    <w:p w:rsidR="00CB7A2D" w:rsidRPr="007F4C2B" w:rsidRDefault="00DD5340" w:rsidP="00536066">
      <w:pPr>
        <w:pStyle w:val="BodyText2"/>
        <w:ind w:left="0" w:firstLine="0"/>
        <w:rPr>
          <w:rFonts w:asciiTheme="minorHAnsi" w:hAnsiTheme="minorHAnsi"/>
          <w:szCs w:val="24"/>
        </w:rPr>
      </w:pPr>
      <w:proofErr w:type="gramStart"/>
      <w:r w:rsidRPr="007F4C2B">
        <w:rPr>
          <w:rFonts w:asciiTheme="minorHAnsi" w:hAnsiTheme="minorHAnsi"/>
          <w:szCs w:val="24"/>
        </w:rPr>
        <w:t>“</w:t>
      </w:r>
      <w:r w:rsidR="008C4A40" w:rsidRPr="007F4C2B">
        <w:rPr>
          <w:rFonts w:asciiTheme="minorHAnsi" w:hAnsiTheme="minorHAnsi"/>
          <w:szCs w:val="24"/>
        </w:rPr>
        <w:t xml:space="preserve">Of </w:t>
      </w:r>
      <w:proofErr w:type="spellStart"/>
      <w:r w:rsidR="008C4A40" w:rsidRPr="007F4C2B">
        <w:rPr>
          <w:rFonts w:asciiTheme="minorHAnsi" w:hAnsiTheme="minorHAnsi"/>
          <w:szCs w:val="24"/>
        </w:rPr>
        <w:t>Biotrash</w:t>
      </w:r>
      <w:proofErr w:type="spellEnd"/>
      <w:r w:rsidR="008C4A40" w:rsidRPr="007F4C2B">
        <w:rPr>
          <w:rFonts w:asciiTheme="minorHAnsi" w:hAnsiTheme="minorHAnsi"/>
          <w:szCs w:val="24"/>
        </w:rPr>
        <w:t xml:space="preserve"> and Techno-Bling in New Chennai.</w:t>
      </w:r>
      <w:r w:rsidRPr="007F4C2B">
        <w:rPr>
          <w:rFonts w:asciiTheme="minorHAnsi" w:hAnsiTheme="minorHAnsi"/>
          <w:szCs w:val="24"/>
        </w:rPr>
        <w:t>”</w:t>
      </w:r>
      <w:proofErr w:type="gramEnd"/>
      <w:r w:rsidR="008C4A40" w:rsidRPr="007F4C2B">
        <w:rPr>
          <w:rFonts w:asciiTheme="minorHAnsi" w:hAnsiTheme="minorHAnsi"/>
          <w:szCs w:val="24"/>
        </w:rPr>
        <w:t xml:space="preserve"> </w:t>
      </w:r>
      <w:proofErr w:type="gramStart"/>
      <w:r w:rsidR="008C4A40" w:rsidRPr="007F4C2B">
        <w:rPr>
          <w:rFonts w:asciiTheme="minorHAnsi" w:hAnsiTheme="minorHAnsi"/>
          <w:szCs w:val="24"/>
        </w:rPr>
        <w:t xml:space="preserve">Delivered at the </w:t>
      </w:r>
      <w:r w:rsidR="00CB7A2D" w:rsidRPr="007F4C2B">
        <w:rPr>
          <w:rFonts w:asciiTheme="minorHAnsi" w:hAnsiTheme="minorHAnsi"/>
          <w:szCs w:val="24"/>
        </w:rPr>
        <w:t>N</w:t>
      </w:r>
      <w:r w:rsidR="008C4A40" w:rsidRPr="007F4C2B">
        <w:rPr>
          <w:rFonts w:asciiTheme="minorHAnsi" w:hAnsiTheme="minorHAnsi"/>
          <w:szCs w:val="24"/>
        </w:rPr>
        <w:t xml:space="preserve">ational </w:t>
      </w:r>
      <w:r w:rsidR="00CB7A2D" w:rsidRPr="007F4C2B">
        <w:rPr>
          <w:rFonts w:asciiTheme="minorHAnsi" w:hAnsiTheme="minorHAnsi"/>
          <w:szCs w:val="24"/>
        </w:rPr>
        <w:t>I</w:t>
      </w:r>
      <w:r w:rsidR="008C4A40" w:rsidRPr="007F4C2B">
        <w:rPr>
          <w:rFonts w:asciiTheme="minorHAnsi" w:hAnsiTheme="minorHAnsi"/>
          <w:szCs w:val="24"/>
        </w:rPr>
        <w:t xml:space="preserve">nstitute of </w:t>
      </w:r>
      <w:r w:rsidR="00CB7A2D" w:rsidRPr="007F4C2B">
        <w:rPr>
          <w:rFonts w:asciiTheme="minorHAnsi" w:hAnsiTheme="minorHAnsi"/>
          <w:szCs w:val="24"/>
        </w:rPr>
        <w:t>S</w:t>
      </w:r>
      <w:r w:rsidR="008C4A40" w:rsidRPr="007F4C2B">
        <w:rPr>
          <w:rFonts w:asciiTheme="minorHAnsi" w:hAnsiTheme="minorHAnsi"/>
          <w:szCs w:val="24"/>
        </w:rPr>
        <w:t xml:space="preserve">cience, </w:t>
      </w:r>
      <w:r w:rsidR="00CB7A2D" w:rsidRPr="007F4C2B">
        <w:rPr>
          <w:rFonts w:asciiTheme="minorHAnsi" w:hAnsiTheme="minorHAnsi"/>
          <w:szCs w:val="24"/>
        </w:rPr>
        <w:t>T</w:t>
      </w:r>
      <w:r w:rsidR="008C4A40" w:rsidRPr="007F4C2B">
        <w:rPr>
          <w:rFonts w:asciiTheme="minorHAnsi" w:hAnsiTheme="minorHAnsi"/>
          <w:szCs w:val="24"/>
        </w:rPr>
        <w:t xml:space="preserve">echnology </w:t>
      </w:r>
      <w:r w:rsidR="001D6813" w:rsidRPr="007F4C2B">
        <w:rPr>
          <w:rFonts w:asciiTheme="minorHAnsi" w:hAnsiTheme="minorHAnsi"/>
          <w:szCs w:val="24"/>
        </w:rPr>
        <w:t xml:space="preserve">and </w:t>
      </w:r>
      <w:r w:rsidR="00CB7A2D" w:rsidRPr="007F4C2B">
        <w:rPr>
          <w:rFonts w:asciiTheme="minorHAnsi" w:hAnsiTheme="minorHAnsi"/>
          <w:szCs w:val="24"/>
        </w:rPr>
        <w:t>D</w:t>
      </w:r>
      <w:r w:rsidR="001D6813" w:rsidRPr="007F4C2B">
        <w:rPr>
          <w:rFonts w:asciiTheme="minorHAnsi" w:hAnsiTheme="minorHAnsi"/>
          <w:szCs w:val="24"/>
        </w:rPr>
        <w:t>evelopment (NISTADS)</w:t>
      </w:r>
      <w:r w:rsidR="008C4A40" w:rsidRPr="007F4C2B">
        <w:rPr>
          <w:rFonts w:asciiTheme="minorHAnsi" w:hAnsiTheme="minorHAnsi"/>
          <w:szCs w:val="24"/>
        </w:rPr>
        <w:t>,</w:t>
      </w:r>
      <w:r w:rsidR="00CB7A2D" w:rsidRPr="007F4C2B">
        <w:rPr>
          <w:rFonts w:asciiTheme="minorHAnsi" w:hAnsiTheme="minorHAnsi"/>
          <w:szCs w:val="24"/>
        </w:rPr>
        <w:t xml:space="preserve"> Jan</w:t>
      </w:r>
      <w:r w:rsidR="008C4A40" w:rsidRPr="007F4C2B">
        <w:rPr>
          <w:rFonts w:asciiTheme="minorHAnsi" w:hAnsiTheme="minorHAnsi"/>
          <w:szCs w:val="24"/>
        </w:rPr>
        <w:t>uary</w:t>
      </w:r>
      <w:r w:rsidR="00CB7A2D" w:rsidRPr="007F4C2B">
        <w:rPr>
          <w:rFonts w:asciiTheme="minorHAnsi" w:hAnsiTheme="minorHAnsi"/>
          <w:szCs w:val="24"/>
        </w:rPr>
        <w:t xml:space="preserve"> 2010</w:t>
      </w:r>
      <w:r w:rsidR="001D6813" w:rsidRPr="007F4C2B">
        <w:rPr>
          <w:rFonts w:asciiTheme="minorHAnsi" w:hAnsiTheme="minorHAnsi"/>
          <w:szCs w:val="24"/>
        </w:rPr>
        <w:t>.</w:t>
      </w:r>
      <w:proofErr w:type="gramEnd"/>
    </w:p>
    <w:p w:rsidR="00CB7A2D" w:rsidRPr="007F4C2B" w:rsidRDefault="00CB7A2D" w:rsidP="00536066">
      <w:pPr>
        <w:pStyle w:val="BodyText2"/>
        <w:ind w:left="0" w:firstLine="0"/>
        <w:rPr>
          <w:rFonts w:asciiTheme="minorHAnsi" w:hAnsiTheme="minorHAnsi"/>
          <w:szCs w:val="24"/>
        </w:rPr>
      </w:pPr>
    </w:p>
    <w:p w:rsidR="00705F63" w:rsidRPr="007F4C2B" w:rsidRDefault="00705F63" w:rsidP="00536066">
      <w:pPr>
        <w:pStyle w:val="BodyText2"/>
        <w:ind w:left="0" w:firstLine="0"/>
        <w:rPr>
          <w:rFonts w:asciiTheme="minorHAnsi" w:hAnsiTheme="minorHAnsi"/>
          <w:szCs w:val="24"/>
        </w:rPr>
      </w:pPr>
      <w:r w:rsidRPr="007F4C2B">
        <w:rPr>
          <w:rFonts w:asciiTheme="minorHAnsi" w:hAnsiTheme="minorHAnsi"/>
          <w:szCs w:val="24"/>
        </w:rPr>
        <w:t xml:space="preserve">“When is Waste? </w:t>
      </w:r>
      <w:proofErr w:type="gramStart"/>
      <w:r w:rsidRPr="007F4C2B">
        <w:rPr>
          <w:rFonts w:asciiTheme="minorHAnsi" w:hAnsiTheme="minorHAnsi"/>
          <w:szCs w:val="24"/>
        </w:rPr>
        <w:t>Excess, theory and materiality.”</w:t>
      </w:r>
      <w:proofErr w:type="gramEnd"/>
      <w:r w:rsidRPr="007F4C2B">
        <w:rPr>
          <w:rFonts w:asciiTheme="minorHAnsi" w:hAnsiTheme="minorHAnsi"/>
          <w:szCs w:val="24"/>
        </w:rPr>
        <w:t xml:space="preserve"> </w:t>
      </w:r>
      <w:proofErr w:type="gramStart"/>
      <w:r w:rsidRPr="007F4C2B">
        <w:rPr>
          <w:rFonts w:asciiTheme="minorHAnsi" w:hAnsiTheme="minorHAnsi"/>
          <w:szCs w:val="24"/>
        </w:rPr>
        <w:t>Delivered at the workshop “waste/EXCESS.”</w:t>
      </w:r>
      <w:proofErr w:type="gramEnd"/>
      <w:r w:rsidRPr="007F4C2B">
        <w:rPr>
          <w:rFonts w:asciiTheme="minorHAnsi" w:hAnsiTheme="minorHAnsi"/>
          <w:szCs w:val="24"/>
        </w:rPr>
        <w:t xml:space="preserve"> Institute of Advanced Studies, University of Warwick, May 2009.</w:t>
      </w:r>
    </w:p>
    <w:p w:rsidR="00705F63" w:rsidRPr="007F4C2B" w:rsidRDefault="00705F63" w:rsidP="00536066">
      <w:pPr>
        <w:pStyle w:val="BodyText2"/>
        <w:ind w:left="0" w:firstLine="0"/>
        <w:rPr>
          <w:rFonts w:asciiTheme="minorHAnsi" w:hAnsiTheme="minorHAnsi"/>
          <w:szCs w:val="24"/>
        </w:rPr>
      </w:pPr>
    </w:p>
    <w:p w:rsidR="00536066" w:rsidRPr="007F4C2B" w:rsidRDefault="00444CE0" w:rsidP="00536066">
      <w:pPr>
        <w:pStyle w:val="BodyText2"/>
        <w:ind w:left="0" w:firstLine="0"/>
        <w:rPr>
          <w:rFonts w:asciiTheme="minorHAnsi" w:hAnsiTheme="minorHAnsi"/>
          <w:szCs w:val="24"/>
        </w:rPr>
      </w:pPr>
      <w:r w:rsidRPr="007F4C2B">
        <w:rPr>
          <w:rFonts w:asciiTheme="minorHAnsi" w:hAnsiTheme="minorHAnsi"/>
          <w:szCs w:val="24"/>
        </w:rPr>
        <w:t xml:space="preserve">“Of </w:t>
      </w:r>
      <w:proofErr w:type="spellStart"/>
      <w:r w:rsidRPr="007F4C2B">
        <w:rPr>
          <w:rFonts w:asciiTheme="minorHAnsi" w:hAnsiTheme="minorHAnsi"/>
          <w:szCs w:val="24"/>
        </w:rPr>
        <w:t>Biotrash</w:t>
      </w:r>
      <w:proofErr w:type="spellEnd"/>
      <w:r w:rsidRPr="007F4C2B">
        <w:rPr>
          <w:rFonts w:asciiTheme="minorHAnsi" w:hAnsiTheme="minorHAnsi"/>
          <w:szCs w:val="24"/>
        </w:rPr>
        <w:t xml:space="preserve"> and Techno-B</w:t>
      </w:r>
      <w:r w:rsidR="00536066" w:rsidRPr="007F4C2B">
        <w:rPr>
          <w:rFonts w:asciiTheme="minorHAnsi" w:hAnsiTheme="minorHAnsi"/>
          <w:szCs w:val="24"/>
        </w:rPr>
        <w:t xml:space="preserve">ling: Umbilical Cord Blood Banking in Chennai.”  </w:t>
      </w:r>
      <w:proofErr w:type="gramStart"/>
      <w:r w:rsidR="00536066" w:rsidRPr="007F4C2B">
        <w:rPr>
          <w:rFonts w:asciiTheme="minorHAnsi" w:hAnsiTheme="minorHAnsi"/>
          <w:szCs w:val="24"/>
        </w:rPr>
        <w:t>Delivered at the workshop “The Commerc</w:t>
      </w:r>
      <w:r w:rsidR="00705F63" w:rsidRPr="007F4C2B">
        <w:rPr>
          <w:rFonts w:asciiTheme="minorHAnsi" w:hAnsiTheme="minorHAnsi"/>
          <w:szCs w:val="24"/>
        </w:rPr>
        <w:t>ialization of Local Knowledge.”</w:t>
      </w:r>
      <w:proofErr w:type="gramEnd"/>
      <w:r w:rsidR="00536066" w:rsidRPr="007F4C2B">
        <w:rPr>
          <w:rFonts w:asciiTheme="minorHAnsi" w:hAnsiTheme="minorHAnsi"/>
          <w:szCs w:val="24"/>
        </w:rPr>
        <w:t xml:space="preserve"> French Institut</w:t>
      </w:r>
      <w:r w:rsidR="00C87BFC" w:rsidRPr="007F4C2B">
        <w:rPr>
          <w:rFonts w:asciiTheme="minorHAnsi" w:hAnsiTheme="minorHAnsi"/>
          <w:szCs w:val="24"/>
        </w:rPr>
        <w:t>e</w:t>
      </w:r>
      <w:r w:rsidR="00536066" w:rsidRPr="007F4C2B">
        <w:rPr>
          <w:rFonts w:asciiTheme="minorHAnsi" w:hAnsiTheme="minorHAnsi"/>
          <w:szCs w:val="24"/>
        </w:rPr>
        <w:t xml:space="preserve"> of Pondicherry, India, November 2008.</w:t>
      </w:r>
    </w:p>
    <w:p w:rsidR="00536066" w:rsidRPr="007F4C2B" w:rsidRDefault="00536066" w:rsidP="00536066">
      <w:pPr>
        <w:pStyle w:val="BodyText2"/>
        <w:ind w:left="0" w:firstLine="0"/>
        <w:rPr>
          <w:rFonts w:asciiTheme="minorHAnsi" w:hAnsiTheme="minorHAnsi"/>
          <w:szCs w:val="24"/>
        </w:rPr>
      </w:pPr>
    </w:p>
    <w:p w:rsidR="00536066" w:rsidRPr="007F4C2B" w:rsidRDefault="00444CE0" w:rsidP="00536066">
      <w:pPr>
        <w:pStyle w:val="BodyText2"/>
        <w:ind w:left="0" w:firstLine="0"/>
        <w:rPr>
          <w:rFonts w:asciiTheme="minorHAnsi" w:hAnsiTheme="minorHAnsi"/>
          <w:szCs w:val="24"/>
        </w:rPr>
      </w:pPr>
      <w:r w:rsidRPr="007F4C2B">
        <w:rPr>
          <w:rFonts w:asciiTheme="minorHAnsi" w:hAnsiTheme="minorHAnsi"/>
          <w:szCs w:val="24"/>
        </w:rPr>
        <w:t xml:space="preserve">“Of </w:t>
      </w:r>
      <w:proofErr w:type="spellStart"/>
      <w:r w:rsidRPr="007F4C2B">
        <w:rPr>
          <w:rFonts w:asciiTheme="minorHAnsi" w:hAnsiTheme="minorHAnsi"/>
          <w:szCs w:val="24"/>
        </w:rPr>
        <w:t>Biotrash</w:t>
      </w:r>
      <w:proofErr w:type="spellEnd"/>
      <w:r w:rsidRPr="007F4C2B">
        <w:rPr>
          <w:rFonts w:asciiTheme="minorHAnsi" w:hAnsiTheme="minorHAnsi"/>
          <w:szCs w:val="24"/>
        </w:rPr>
        <w:t xml:space="preserve"> and Techno-B</w:t>
      </w:r>
      <w:r w:rsidR="00536066" w:rsidRPr="007F4C2B">
        <w:rPr>
          <w:rFonts w:asciiTheme="minorHAnsi" w:hAnsiTheme="minorHAnsi"/>
          <w:szCs w:val="24"/>
        </w:rPr>
        <w:t>ling: Umbilical Cord Blood Banking in Chennai.”  Delivered at the workshop “Bodily States in South Asia: Contemporary Histories.”  University of Warwick, September 2008.</w:t>
      </w:r>
    </w:p>
    <w:p w:rsidR="00536066" w:rsidRPr="007F4C2B" w:rsidRDefault="00536066" w:rsidP="00536066">
      <w:pPr>
        <w:pStyle w:val="BodyText2"/>
        <w:ind w:left="0" w:firstLine="0"/>
        <w:rPr>
          <w:rFonts w:asciiTheme="minorHAnsi" w:hAnsiTheme="minorHAnsi"/>
          <w:szCs w:val="24"/>
        </w:rPr>
      </w:pPr>
    </w:p>
    <w:p w:rsidR="00536066" w:rsidRPr="007F4C2B" w:rsidRDefault="00536066" w:rsidP="00536066">
      <w:pPr>
        <w:pStyle w:val="BodyText2"/>
        <w:ind w:left="0" w:firstLine="0"/>
        <w:rPr>
          <w:rFonts w:asciiTheme="minorHAnsi" w:hAnsiTheme="minorHAnsi"/>
          <w:szCs w:val="24"/>
        </w:rPr>
      </w:pPr>
      <w:proofErr w:type="gramStart"/>
      <w:r w:rsidRPr="007F4C2B">
        <w:rPr>
          <w:rFonts w:asciiTheme="minorHAnsi" w:hAnsiTheme="minorHAnsi"/>
          <w:szCs w:val="24"/>
        </w:rPr>
        <w:lastRenderedPageBreak/>
        <w:t>“Eugenics in India.”</w:t>
      </w:r>
      <w:proofErr w:type="gramEnd"/>
      <w:r w:rsidRPr="007F4C2B">
        <w:rPr>
          <w:rFonts w:asciiTheme="minorHAnsi" w:hAnsiTheme="minorHAnsi"/>
          <w:szCs w:val="24"/>
        </w:rPr>
        <w:t xml:space="preserve">  </w:t>
      </w:r>
      <w:r w:rsidR="00F42FCD" w:rsidRPr="007F4C2B">
        <w:rPr>
          <w:rFonts w:asciiTheme="minorHAnsi" w:hAnsiTheme="minorHAnsi"/>
          <w:szCs w:val="24"/>
        </w:rPr>
        <w:t>Delivered at the w</w:t>
      </w:r>
      <w:r w:rsidRPr="007F4C2B">
        <w:rPr>
          <w:rFonts w:asciiTheme="minorHAnsi" w:hAnsiTheme="minorHAnsi"/>
          <w:szCs w:val="24"/>
        </w:rPr>
        <w:t xml:space="preserve">orkshop </w:t>
      </w:r>
      <w:r w:rsidR="00F42FCD" w:rsidRPr="007F4C2B">
        <w:rPr>
          <w:rFonts w:asciiTheme="minorHAnsi" w:hAnsiTheme="minorHAnsi"/>
          <w:szCs w:val="24"/>
        </w:rPr>
        <w:t>“</w:t>
      </w:r>
      <w:r w:rsidRPr="007F4C2B">
        <w:rPr>
          <w:rFonts w:asciiTheme="minorHAnsi" w:hAnsiTheme="minorHAnsi"/>
          <w:szCs w:val="24"/>
        </w:rPr>
        <w:t>Gender in South Asia</w:t>
      </w:r>
      <w:r w:rsidR="00F42FCD" w:rsidRPr="007F4C2B">
        <w:rPr>
          <w:rFonts w:asciiTheme="minorHAnsi" w:hAnsiTheme="minorHAnsi"/>
          <w:szCs w:val="24"/>
        </w:rPr>
        <w:t>: New Approaches”</w:t>
      </w:r>
      <w:r w:rsidRPr="007F4C2B">
        <w:rPr>
          <w:rFonts w:asciiTheme="minorHAnsi" w:hAnsiTheme="minorHAnsi"/>
          <w:szCs w:val="24"/>
        </w:rPr>
        <w:t>, University of Nottingham, June 2008.</w:t>
      </w:r>
    </w:p>
    <w:p w:rsidR="00536066" w:rsidRPr="007F4C2B" w:rsidRDefault="00536066" w:rsidP="00536066">
      <w:pPr>
        <w:pStyle w:val="BodyText2"/>
        <w:ind w:left="0" w:firstLine="0"/>
        <w:rPr>
          <w:rFonts w:asciiTheme="minorHAnsi" w:hAnsiTheme="minorHAnsi"/>
          <w:szCs w:val="24"/>
        </w:rPr>
      </w:pPr>
    </w:p>
    <w:p w:rsidR="00536066" w:rsidRPr="007F4C2B" w:rsidRDefault="00536066" w:rsidP="00536066">
      <w:pPr>
        <w:pStyle w:val="BodyText2"/>
        <w:ind w:left="0" w:firstLine="0"/>
        <w:rPr>
          <w:rFonts w:asciiTheme="minorHAnsi" w:hAnsiTheme="minorHAnsi"/>
          <w:szCs w:val="24"/>
        </w:rPr>
      </w:pPr>
      <w:r w:rsidRPr="007F4C2B">
        <w:rPr>
          <w:rFonts w:asciiTheme="minorHAnsi" w:hAnsiTheme="minorHAnsi"/>
          <w:szCs w:val="24"/>
        </w:rPr>
        <w:t>“</w:t>
      </w:r>
      <w:proofErr w:type="spellStart"/>
      <w:r w:rsidRPr="007F4C2B">
        <w:rPr>
          <w:rFonts w:asciiTheme="minorHAnsi" w:hAnsiTheme="minorHAnsi"/>
          <w:szCs w:val="24"/>
        </w:rPr>
        <w:t>Biotrash</w:t>
      </w:r>
      <w:proofErr w:type="spellEnd"/>
      <w:r w:rsidRPr="007F4C2B">
        <w:rPr>
          <w:rFonts w:asciiTheme="minorHAnsi" w:hAnsiTheme="minorHAnsi"/>
          <w:szCs w:val="24"/>
        </w:rPr>
        <w:t xml:space="preserve">: Medical Garbage in India.” </w:t>
      </w:r>
      <w:proofErr w:type="gramStart"/>
      <w:r w:rsidRPr="007F4C2B">
        <w:rPr>
          <w:rFonts w:asciiTheme="minorHAnsi" w:hAnsiTheme="minorHAnsi"/>
          <w:szCs w:val="24"/>
        </w:rPr>
        <w:t>Delivered at the workshop “The Question of ‘Waste’ in the History of Medicine,” May 16-17, 2008, Warwick in Venice.</w:t>
      </w:r>
      <w:proofErr w:type="gramEnd"/>
      <w:r w:rsidRPr="007F4C2B">
        <w:rPr>
          <w:rFonts w:asciiTheme="minorHAnsi" w:hAnsiTheme="minorHAnsi"/>
          <w:szCs w:val="24"/>
        </w:rPr>
        <w:t xml:space="preserve">  </w:t>
      </w:r>
    </w:p>
    <w:p w:rsidR="00536066" w:rsidRPr="007F4C2B" w:rsidRDefault="00536066" w:rsidP="00536066">
      <w:pPr>
        <w:pStyle w:val="BodyText2"/>
        <w:ind w:left="0" w:firstLine="0"/>
        <w:rPr>
          <w:rFonts w:asciiTheme="minorHAnsi" w:hAnsiTheme="minorHAnsi"/>
          <w:szCs w:val="24"/>
        </w:rPr>
      </w:pPr>
    </w:p>
    <w:p w:rsidR="00536066" w:rsidRPr="007F4C2B" w:rsidRDefault="00536066" w:rsidP="00536066">
      <w:pPr>
        <w:pStyle w:val="BodyText2"/>
        <w:ind w:left="0" w:firstLine="0"/>
        <w:rPr>
          <w:rFonts w:asciiTheme="minorHAnsi" w:hAnsiTheme="minorHAnsi"/>
          <w:szCs w:val="24"/>
        </w:rPr>
      </w:pPr>
      <w:r w:rsidRPr="007F4C2B">
        <w:rPr>
          <w:rFonts w:asciiTheme="minorHAnsi" w:hAnsiTheme="minorHAnsi"/>
          <w:szCs w:val="24"/>
        </w:rPr>
        <w:t>“</w:t>
      </w:r>
      <w:proofErr w:type="spellStart"/>
      <w:r w:rsidRPr="007F4C2B">
        <w:rPr>
          <w:rFonts w:asciiTheme="minorHAnsi" w:hAnsiTheme="minorHAnsi"/>
          <w:szCs w:val="24"/>
        </w:rPr>
        <w:t>Biotrash</w:t>
      </w:r>
      <w:proofErr w:type="spellEnd"/>
      <w:r w:rsidRPr="007F4C2B">
        <w:rPr>
          <w:rFonts w:asciiTheme="minorHAnsi" w:hAnsiTheme="minorHAnsi"/>
          <w:szCs w:val="24"/>
        </w:rPr>
        <w:t>: Medical Garbage in India.” Departmental Seminar, Department of History and Philosophy of Science, University of Cambridge, February 2008.</w:t>
      </w:r>
    </w:p>
    <w:p w:rsidR="00536066" w:rsidRPr="007F4C2B" w:rsidRDefault="00536066" w:rsidP="00536066">
      <w:pPr>
        <w:pStyle w:val="BodyText2"/>
        <w:ind w:left="0" w:firstLine="0"/>
        <w:rPr>
          <w:rFonts w:asciiTheme="minorHAnsi" w:hAnsiTheme="minorHAnsi"/>
          <w:szCs w:val="24"/>
        </w:rPr>
      </w:pPr>
    </w:p>
    <w:p w:rsidR="00536066" w:rsidRPr="007F4C2B" w:rsidRDefault="00536066" w:rsidP="00536066">
      <w:pPr>
        <w:pStyle w:val="BodyText2"/>
        <w:ind w:left="0" w:firstLine="0"/>
        <w:rPr>
          <w:rFonts w:asciiTheme="minorHAnsi" w:hAnsiTheme="minorHAnsi"/>
          <w:szCs w:val="24"/>
        </w:rPr>
      </w:pPr>
      <w:r w:rsidRPr="007F4C2B">
        <w:rPr>
          <w:rFonts w:asciiTheme="minorHAnsi" w:hAnsiTheme="minorHAnsi"/>
          <w:szCs w:val="24"/>
        </w:rPr>
        <w:t>“</w:t>
      </w:r>
      <w:proofErr w:type="spellStart"/>
      <w:r w:rsidRPr="007F4C2B">
        <w:rPr>
          <w:rFonts w:asciiTheme="minorHAnsi" w:hAnsiTheme="minorHAnsi"/>
          <w:szCs w:val="24"/>
        </w:rPr>
        <w:t>Biotrash</w:t>
      </w:r>
      <w:proofErr w:type="spellEnd"/>
      <w:r w:rsidRPr="007F4C2B">
        <w:rPr>
          <w:rFonts w:asciiTheme="minorHAnsi" w:hAnsiTheme="minorHAnsi"/>
          <w:szCs w:val="24"/>
        </w:rPr>
        <w:t>: Medical Garbage in India.” Departmental Seminar, Department of History, University of Sussex, February 2008.</w:t>
      </w:r>
    </w:p>
    <w:p w:rsidR="005506A1" w:rsidRPr="007F4C2B" w:rsidRDefault="005506A1" w:rsidP="00536066">
      <w:pPr>
        <w:pStyle w:val="BodyText2"/>
        <w:ind w:left="0" w:firstLine="0"/>
        <w:rPr>
          <w:rFonts w:asciiTheme="minorHAnsi" w:hAnsiTheme="minorHAnsi"/>
          <w:szCs w:val="24"/>
        </w:rPr>
      </w:pPr>
    </w:p>
    <w:p w:rsidR="00536066" w:rsidRPr="007F4C2B" w:rsidRDefault="00536066" w:rsidP="00536066">
      <w:pPr>
        <w:pStyle w:val="BodyText2"/>
        <w:ind w:left="0" w:firstLine="0"/>
        <w:rPr>
          <w:rFonts w:asciiTheme="minorHAnsi" w:hAnsiTheme="minorHAnsi"/>
          <w:szCs w:val="24"/>
        </w:rPr>
      </w:pPr>
      <w:r w:rsidRPr="007F4C2B">
        <w:rPr>
          <w:rFonts w:asciiTheme="minorHAnsi" w:hAnsiTheme="minorHAnsi"/>
          <w:szCs w:val="24"/>
        </w:rPr>
        <w:t xml:space="preserve">“An Apocalyptic Body Politics of Modernity: Birth Control and the Self Respect Movement, 1926-1944.”  </w:t>
      </w:r>
      <w:proofErr w:type="gramStart"/>
      <w:r w:rsidRPr="007F4C2B">
        <w:rPr>
          <w:rFonts w:asciiTheme="minorHAnsi" w:hAnsiTheme="minorHAnsi"/>
          <w:szCs w:val="24"/>
        </w:rPr>
        <w:t>South Asia History Seminar, St Antony’s College, Oxford, November 2007.</w:t>
      </w:r>
      <w:proofErr w:type="gramEnd"/>
    </w:p>
    <w:p w:rsidR="00536066" w:rsidRPr="007F4C2B" w:rsidRDefault="00536066" w:rsidP="00536066">
      <w:pPr>
        <w:pStyle w:val="BodyText2"/>
        <w:ind w:left="0" w:firstLine="0"/>
        <w:rPr>
          <w:rFonts w:asciiTheme="minorHAnsi" w:hAnsiTheme="minorHAnsi"/>
          <w:szCs w:val="24"/>
        </w:rPr>
      </w:pPr>
    </w:p>
    <w:p w:rsidR="00536066" w:rsidRPr="007F4C2B" w:rsidRDefault="00536066" w:rsidP="00536066">
      <w:pPr>
        <w:pStyle w:val="BodyText2"/>
        <w:ind w:left="0" w:firstLine="0"/>
        <w:rPr>
          <w:rFonts w:asciiTheme="minorHAnsi" w:hAnsiTheme="minorHAnsi"/>
          <w:szCs w:val="24"/>
        </w:rPr>
      </w:pPr>
      <w:r w:rsidRPr="007F4C2B">
        <w:rPr>
          <w:rFonts w:asciiTheme="minorHAnsi" w:hAnsiTheme="minorHAnsi"/>
          <w:szCs w:val="24"/>
        </w:rPr>
        <w:t>“</w:t>
      </w:r>
      <w:proofErr w:type="spellStart"/>
      <w:r w:rsidRPr="007F4C2B">
        <w:rPr>
          <w:rFonts w:asciiTheme="minorHAnsi" w:hAnsiTheme="minorHAnsi"/>
          <w:szCs w:val="24"/>
        </w:rPr>
        <w:t>Biotrash</w:t>
      </w:r>
      <w:proofErr w:type="spellEnd"/>
      <w:r w:rsidRPr="007F4C2B">
        <w:rPr>
          <w:rFonts w:asciiTheme="minorHAnsi" w:hAnsiTheme="minorHAnsi"/>
          <w:szCs w:val="24"/>
        </w:rPr>
        <w:t>: The Global Traffic in Medical Garbage in a Post-Genomic Age.” History in Public Health Seminar, London School of Hygiene and Tropical Medicine, April 2007.</w:t>
      </w:r>
    </w:p>
    <w:p w:rsidR="00536066" w:rsidRPr="007F4C2B" w:rsidRDefault="00536066" w:rsidP="001124A6">
      <w:pPr>
        <w:rPr>
          <w:rFonts w:asciiTheme="minorHAnsi" w:hAnsiTheme="minorHAnsi"/>
          <w:szCs w:val="24"/>
        </w:rPr>
      </w:pPr>
    </w:p>
    <w:p w:rsidR="00536066" w:rsidRPr="007F4C2B" w:rsidRDefault="00536066" w:rsidP="00536066">
      <w:pPr>
        <w:rPr>
          <w:rFonts w:asciiTheme="minorHAnsi" w:hAnsiTheme="minorHAnsi"/>
          <w:szCs w:val="24"/>
        </w:rPr>
      </w:pPr>
      <w:r w:rsidRPr="007F4C2B">
        <w:rPr>
          <w:rFonts w:asciiTheme="minorHAnsi" w:hAnsiTheme="minorHAnsi"/>
          <w:szCs w:val="24"/>
        </w:rPr>
        <w:t>“Sex and the City: Contraceptive Commerce in Madras.” Centre for the History of Science, Technology and Medicine Seminar, University of Manchester, April 2007.</w:t>
      </w:r>
    </w:p>
    <w:p w:rsidR="00536066" w:rsidRPr="007F4C2B" w:rsidRDefault="00536066" w:rsidP="00536066">
      <w:pPr>
        <w:rPr>
          <w:rFonts w:asciiTheme="minorHAnsi" w:hAnsiTheme="minorHAnsi"/>
          <w:szCs w:val="24"/>
        </w:rPr>
      </w:pPr>
    </w:p>
    <w:p w:rsidR="00536066" w:rsidRPr="007F4C2B" w:rsidRDefault="00536066" w:rsidP="00536066">
      <w:pPr>
        <w:rPr>
          <w:rFonts w:asciiTheme="minorHAnsi" w:hAnsiTheme="minorHAnsi"/>
          <w:szCs w:val="24"/>
        </w:rPr>
      </w:pPr>
      <w:r w:rsidRPr="007F4C2B">
        <w:rPr>
          <w:rFonts w:asciiTheme="minorHAnsi" w:hAnsiTheme="minorHAnsi"/>
          <w:szCs w:val="24"/>
        </w:rPr>
        <w:t>“</w:t>
      </w:r>
      <w:proofErr w:type="spellStart"/>
      <w:r w:rsidRPr="007F4C2B">
        <w:rPr>
          <w:rFonts w:asciiTheme="minorHAnsi" w:hAnsiTheme="minorHAnsi"/>
          <w:szCs w:val="24"/>
        </w:rPr>
        <w:t>Biotrash</w:t>
      </w:r>
      <w:proofErr w:type="spellEnd"/>
      <w:r w:rsidRPr="007F4C2B">
        <w:rPr>
          <w:rFonts w:asciiTheme="minorHAnsi" w:hAnsiTheme="minorHAnsi"/>
          <w:szCs w:val="24"/>
        </w:rPr>
        <w:t xml:space="preserve">: The Global Traffic in Medical Garbage in a Post-Genomic Age.” Presented at the workshop, “Health, Governance and the Global: Cultural Histories and Contemporary Practices”, Centre for the Social History of Medicine and Centre for the Study of Globalization and Regionalization, University of Warwick, March 2007. </w:t>
      </w:r>
    </w:p>
    <w:p w:rsidR="00536066" w:rsidRPr="007F4C2B" w:rsidRDefault="00536066" w:rsidP="00536066">
      <w:pPr>
        <w:rPr>
          <w:rFonts w:asciiTheme="minorHAnsi" w:hAnsiTheme="minorHAnsi"/>
          <w:szCs w:val="24"/>
        </w:rPr>
      </w:pPr>
    </w:p>
    <w:p w:rsidR="00536066" w:rsidRPr="007F4C2B" w:rsidRDefault="00536066" w:rsidP="00536066">
      <w:pPr>
        <w:overflowPunct/>
        <w:autoSpaceDE/>
        <w:autoSpaceDN/>
        <w:adjustRightInd/>
        <w:textAlignment w:val="auto"/>
        <w:rPr>
          <w:rFonts w:asciiTheme="minorHAnsi" w:hAnsiTheme="minorHAnsi"/>
          <w:szCs w:val="24"/>
        </w:rPr>
      </w:pPr>
      <w:r w:rsidRPr="007F4C2B">
        <w:rPr>
          <w:rFonts w:asciiTheme="minorHAnsi" w:hAnsiTheme="minorHAnsi"/>
          <w:szCs w:val="24"/>
        </w:rPr>
        <w:t>“Contraception’s Voluntary Empire: Health and Society in South India</w:t>
      </w:r>
      <w:r w:rsidR="00F63628">
        <w:rPr>
          <w:rFonts w:asciiTheme="minorHAnsi" w:hAnsiTheme="minorHAnsi"/>
          <w:szCs w:val="24"/>
        </w:rPr>
        <w:t xml:space="preserve"> before the Development State.”</w:t>
      </w:r>
      <w:r w:rsidRPr="007F4C2B">
        <w:rPr>
          <w:rFonts w:asciiTheme="minorHAnsi" w:hAnsiTheme="minorHAnsi"/>
          <w:szCs w:val="24"/>
        </w:rPr>
        <w:t xml:space="preserve"> </w:t>
      </w:r>
      <w:proofErr w:type="gramStart"/>
      <w:r w:rsidRPr="007F4C2B">
        <w:rPr>
          <w:rFonts w:asciiTheme="minorHAnsi" w:hAnsiTheme="minorHAnsi"/>
          <w:szCs w:val="24"/>
        </w:rPr>
        <w:t>Contemporary South Asia Seminar, Department of International Development, Queen Elizabeth House, University of Oxford.</w:t>
      </w:r>
      <w:proofErr w:type="gramEnd"/>
      <w:r w:rsidRPr="007F4C2B">
        <w:rPr>
          <w:rFonts w:asciiTheme="minorHAnsi" w:hAnsiTheme="minorHAnsi"/>
          <w:szCs w:val="24"/>
        </w:rPr>
        <w:t xml:space="preserve">  March 2006.</w:t>
      </w:r>
    </w:p>
    <w:p w:rsidR="00BF5CBB" w:rsidRPr="007F4C2B" w:rsidRDefault="00BF5CBB" w:rsidP="00536066">
      <w:pPr>
        <w:pStyle w:val="BodyText2"/>
        <w:ind w:left="0" w:firstLine="0"/>
        <w:rPr>
          <w:rFonts w:asciiTheme="minorHAnsi" w:hAnsiTheme="minorHAnsi"/>
          <w:szCs w:val="24"/>
        </w:rPr>
      </w:pPr>
    </w:p>
    <w:p w:rsidR="00536066" w:rsidRPr="007F4C2B" w:rsidRDefault="00536066" w:rsidP="00536066">
      <w:pPr>
        <w:pStyle w:val="BodyText2"/>
        <w:ind w:left="0" w:firstLine="0"/>
        <w:rPr>
          <w:rFonts w:asciiTheme="minorHAnsi" w:hAnsiTheme="minorHAnsi"/>
          <w:szCs w:val="24"/>
        </w:rPr>
      </w:pPr>
      <w:r w:rsidRPr="007F4C2B">
        <w:rPr>
          <w:rFonts w:asciiTheme="minorHAnsi" w:hAnsiTheme="minorHAnsi"/>
          <w:szCs w:val="24"/>
        </w:rPr>
        <w:t xml:space="preserve">“Contraception’s Voluntary Empire: Health and Society in South India before the Development State.”  South Asia Seminar, University of Edinburgh, March 2005. </w:t>
      </w:r>
    </w:p>
    <w:p w:rsidR="00536066" w:rsidRPr="007F4C2B" w:rsidRDefault="00536066" w:rsidP="00BF5CBB">
      <w:pPr>
        <w:pStyle w:val="BodyText2"/>
        <w:ind w:left="0" w:firstLine="0"/>
        <w:rPr>
          <w:rFonts w:asciiTheme="minorHAnsi" w:hAnsiTheme="minorHAnsi"/>
          <w:szCs w:val="24"/>
        </w:rPr>
      </w:pPr>
    </w:p>
    <w:p w:rsidR="00536066" w:rsidRPr="007F4C2B" w:rsidRDefault="00536066" w:rsidP="00536066">
      <w:pPr>
        <w:pStyle w:val="BodyText2"/>
        <w:ind w:left="0" w:firstLine="0"/>
        <w:rPr>
          <w:rFonts w:asciiTheme="minorHAnsi" w:hAnsiTheme="minorHAnsi"/>
          <w:szCs w:val="24"/>
        </w:rPr>
      </w:pPr>
      <w:r w:rsidRPr="007F4C2B">
        <w:rPr>
          <w:rFonts w:asciiTheme="minorHAnsi" w:hAnsiTheme="minorHAnsi"/>
          <w:szCs w:val="24"/>
        </w:rPr>
        <w:t>“Contraception’s Voluntary Empire: Health and Society in South India Before the</w:t>
      </w:r>
    </w:p>
    <w:p w:rsidR="00536066" w:rsidRPr="007F4C2B" w:rsidRDefault="00536066" w:rsidP="00536066">
      <w:pPr>
        <w:pStyle w:val="BodyText2"/>
        <w:ind w:left="0" w:firstLine="0"/>
        <w:rPr>
          <w:rFonts w:asciiTheme="minorHAnsi" w:hAnsiTheme="minorHAnsi"/>
          <w:szCs w:val="24"/>
        </w:rPr>
      </w:pPr>
      <w:proofErr w:type="gramStart"/>
      <w:r w:rsidRPr="007F4C2B">
        <w:rPr>
          <w:rFonts w:asciiTheme="minorHAnsi" w:hAnsiTheme="minorHAnsi"/>
          <w:szCs w:val="24"/>
        </w:rPr>
        <w:t>Development State.”</w:t>
      </w:r>
      <w:proofErr w:type="gramEnd"/>
      <w:r w:rsidRPr="007F4C2B">
        <w:rPr>
          <w:rFonts w:asciiTheme="minorHAnsi" w:hAnsiTheme="minorHAnsi"/>
          <w:szCs w:val="24"/>
        </w:rPr>
        <w:t xml:space="preserve">  Social History of Medicine Research Seminar, London School of Hygiene and Tropical Medicine, April 2005.</w:t>
      </w:r>
    </w:p>
    <w:p w:rsidR="00536066" w:rsidRPr="007F4C2B" w:rsidRDefault="00536066" w:rsidP="00536066">
      <w:pPr>
        <w:pStyle w:val="BodyText2"/>
        <w:ind w:left="1440" w:hanging="1440"/>
        <w:rPr>
          <w:rFonts w:asciiTheme="minorHAnsi" w:hAnsiTheme="minorHAnsi"/>
          <w:szCs w:val="24"/>
        </w:rPr>
      </w:pPr>
    </w:p>
    <w:p w:rsidR="00536066" w:rsidRPr="007F4C2B" w:rsidRDefault="00536066" w:rsidP="00536066">
      <w:pPr>
        <w:pStyle w:val="BodyText2"/>
        <w:ind w:left="0" w:firstLine="0"/>
        <w:rPr>
          <w:rFonts w:asciiTheme="minorHAnsi" w:hAnsiTheme="minorHAnsi"/>
          <w:szCs w:val="24"/>
        </w:rPr>
      </w:pPr>
      <w:proofErr w:type="gramStart"/>
      <w:r w:rsidRPr="007F4C2B">
        <w:rPr>
          <w:rFonts w:asciiTheme="minorHAnsi" w:hAnsiTheme="minorHAnsi"/>
          <w:szCs w:val="24"/>
        </w:rPr>
        <w:t>“Looting the Lock Hospital in Colonial Madras.”</w:t>
      </w:r>
      <w:proofErr w:type="gramEnd"/>
      <w:r w:rsidRPr="007F4C2B">
        <w:rPr>
          <w:rFonts w:asciiTheme="minorHAnsi" w:hAnsiTheme="minorHAnsi"/>
          <w:szCs w:val="24"/>
        </w:rPr>
        <w:t xml:space="preserve">  Historical and Cultural Geography Seminar, University of Cambridge, January 2005.</w:t>
      </w:r>
    </w:p>
    <w:p w:rsidR="00536066" w:rsidRPr="007F4C2B" w:rsidRDefault="00536066" w:rsidP="00536066">
      <w:pPr>
        <w:pStyle w:val="BodyText2"/>
        <w:ind w:left="1440" w:hanging="1440"/>
        <w:rPr>
          <w:rFonts w:asciiTheme="minorHAnsi" w:hAnsiTheme="minorHAnsi"/>
          <w:szCs w:val="24"/>
        </w:rPr>
      </w:pPr>
    </w:p>
    <w:p w:rsidR="00536066" w:rsidRPr="007F4C2B" w:rsidRDefault="00536066" w:rsidP="00536066">
      <w:pPr>
        <w:pStyle w:val="BodyText2"/>
        <w:ind w:left="0" w:firstLine="0"/>
        <w:rPr>
          <w:rFonts w:asciiTheme="minorHAnsi" w:hAnsiTheme="minorHAnsi"/>
          <w:szCs w:val="24"/>
        </w:rPr>
      </w:pPr>
      <w:r w:rsidRPr="007F4C2B">
        <w:rPr>
          <w:rFonts w:asciiTheme="minorHAnsi" w:hAnsiTheme="minorHAnsi"/>
          <w:szCs w:val="24"/>
        </w:rPr>
        <w:t xml:space="preserve">“What’s Colonial about Colonial Medicine?  </w:t>
      </w:r>
      <w:proofErr w:type="gramStart"/>
      <w:r w:rsidRPr="007F4C2B">
        <w:rPr>
          <w:rFonts w:asciiTheme="minorHAnsi" w:hAnsiTheme="minorHAnsi"/>
          <w:szCs w:val="24"/>
        </w:rPr>
        <w:t>Notes on Governmentality and Madras Presidency Lock Hospitals in the Hungry 1870s.”</w:t>
      </w:r>
      <w:proofErr w:type="gramEnd"/>
      <w:r w:rsidRPr="007F4C2B">
        <w:rPr>
          <w:rFonts w:asciiTheme="minorHAnsi" w:hAnsiTheme="minorHAnsi"/>
          <w:szCs w:val="24"/>
        </w:rPr>
        <w:t xml:space="preserve"> Science and Technology Studies Colloquium, University of Wisconsin-Madison, October 2004, </w:t>
      </w:r>
    </w:p>
    <w:p w:rsidR="00536066" w:rsidRPr="007F4C2B" w:rsidRDefault="00536066" w:rsidP="00536066">
      <w:pPr>
        <w:pStyle w:val="BodyText2"/>
        <w:ind w:left="0" w:firstLine="0"/>
        <w:rPr>
          <w:rFonts w:asciiTheme="minorHAnsi" w:hAnsiTheme="minorHAnsi"/>
          <w:szCs w:val="24"/>
        </w:rPr>
      </w:pPr>
    </w:p>
    <w:p w:rsidR="00536066" w:rsidRPr="007F4C2B" w:rsidRDefault="00536066" w:rsidP="00536066">
      <w:pPr>
        <w:pStyle w:val="BodyText2"/>
        <w:ind w:left="0" w:firstLine="0"/>
        <w:rPr>
          <w:rFonts w:asciiTheme="minorHAnsi" w:hAnsiTheme="minorHAnsi"/>
          <w:szCs w:val="24"/>
        </w:rPr>
      </w:pPr>
      <w:r w:rsidRPr="007F4C2B">
        <w:rPr>
          <w:rFonts w:asciiTheme="minorHAnsi" w:hAnsiTheme="minorHAnsi"/>
          <w:szCs w:val="24"/>
        </w:rPr>
        <w:t xml:space="preserve">“What’s Colonial about Colonial Medicine?  </w:t>
      </w:r>
      <w:proofErr w:type="gramStart"/>
      <w:r w:rsidRPr="007F4C2B">
        <w:rPr>
          <w:rFonts w:asciiTheme="minorHAnsi" w:hAnsiTheme="minorHAnsi"/>
          <w:szCs w:val="24"/>
        </w:rPr>
        <w:t>Notes on Governmentality and Madras Presidency Lock Hospitals in the Hungry 1870s.”</w:t>
      </w:r>
      <w:proofErr w:type="gramEnd"/>
      <w:r w:rsidRPr="007F4C2B">
        <w:rPr>
          <w:rFonts w:asciiTheme="minorHAnsi" w:hAnsiTheme="minorHAnsi"/>
          <w:szCs w:val="24"/>
        </w:rPr>
        <w:t xml:space="preserve"> Centre for the History of Medicine Research Seminar, University of Warwick, November 2004.</w:t>
      </w:r>
    </w:p>
    <w:p w:rsidR="00536066" w:rsidRPr="007F4C2B" w:rsidRDefault="00536066" w:rsidP="00536066">
      <w:pPr>
        <w:pStyle w:val="BodyText2"/>
        <w:ind w:left="1440" w:hanging="1440"/>
        <w:rPr>
          <w:rFonts w:asciiTheme="minorHAnsi" w:hAnsiTheme="minorHAnsi"/>
          <w:szCs w:val="24"/>
        </w:rPr>
      </w:pPr>
    </w:p>
    <w:p w:rsidR="00536066" w:rsidRPr="007F4C2B" w:rsidRDefault="00536066" w:rsidP="00536066">
      <w:pPr>
        <w:pStyle w:val="BodyText2"/>
        <w:ind w:left="0" w:firstLine="0"/>
        <w:rPr>
          <w:rFonts w:asciiTheme="minorHAnsi" w:hAnsiTheme="minorHAnsi"/>
          <w:szCs w:val="24"/>
        </w:rPr>
      </w:pPr>
      <w:r w:rsidRPr="007F4C2B">
        <w:rPr>
          <w:rFonts w:asciiTheme="minorHAnsi" w:hAnsiTheme="minorHAnsi"/>
          <w:szCs w:val="24"/>
        </w:rPr>
        <w:t xml:space="preserve">“Revolutionary Family Life and the Self-Respect Movement in Tamil South India, 1926-44.” “Alternate Histories of the Family,” workshop held at the University of Michigan, Ann Arbor, </w:t>
      </w:r>
      <w:proofErr w:type="gramStart"/>
      <w:r w:rsidRPr="007F4C2B">
        <w:rPr>
          <w:rFonts w:asciiTheme="minorHAnsi" w:hAnsiTheme="minorHAnsi"/>
          <w:szCs w:val="24"/>
        </w:rPr>
        <w:t>September</w:t>
      </w:r>
      <w:proofErr w:type="gramEnd"/>
      <w:r w:rsidRPr="007F4C2B">
        <w:rPr>
          <w:rFonts w:asciiTheme="minorHAnsi" w:hAnsiTheme="minorHAnsi"/>
          <w:szCs w:val="24"/>
        </w:rPr>
        <w:t xml:space="preserve"> 2003.  </w:t>
      </w:r>
    </w:p>
    <w:p w:rsidR="00536066" w:rsidRPr="007F4C2B" w:rsidRDefault="00536066" w:rsidP="00536066">
      <w:pPr>
        <w:pStyle w:val="BodyText2"/>
        <w:ind w:left="1440" w:hanging="1440"/>
        <w:rPr>
          <w:rFonts w:asciiTheme="minorHAnsi" w:hAnsiTheme="minorHAnsi"/>
          <w:szCs w:val="24"/>
        </w:rPr>
      </w:pPr>
    </w:p>
    <w:p w:rsidR="00536066" w:rsidRPr="007F4C2B" w:rsidRDefault="00536066" w:rsidP="00536066">
      <w:pPr>
        <w:pStyle w:val="BodyText2"/>
        <w:ind w:left="0" w:firstLine="0"/>
        <w:rPr>
          <w:rFonts w:asciiTheme="minorHAnsi" w:hAnsiTheme="minorHAnsi"/>
          <w:szCs w:val="24"/>
        </w:rPr>
      </w:pPr>
      <w:proofErr w:type="gramStart"/>
      <w:r w:rsidRPr="007F4C2B">
        <w:rPr>
          <w:rFonts w:asciiTheme="minorHAnsi" w:hAnsiTheme="minorHAnsi"/>
          <w:szCs w:val="24"/>
        </w:rPr>
        <w:t>“A Hygiene</w:t>
      </w:r>
      <w:proofErr w:type="gramEnd"/>
      <w:r w:rsidRPr="007F4C2B">
        <w:rPr>
          <w:rFonts w:asciiTheme="minorHAnsi" w:hAnsiTheme="minorHAnsi"/>
          <w:szCs w:val="24"/>
        </w:rPr>
        <w:t xml:space="preserve"> of Marriage for the Tamil Country.”  University of Cambridge Commonwealth and Overseas Seminar Lent </w:t>
      </w:r>
      <w:proofErr w:type="gramStart"/>
      <w:r w:rsidRPr="007F4C2B">
        <w:rPr>
          <w:rFonts w:asciiTheme="minorHAnsi" w:hAnsiTheme="minorHAnsi"/>
          <w:szCs w:val="24"/>
        </w:rPr>
        <w:t>Term</w:t>
      </w:r>
      <w:proofErr w:type="gramEnd"/>
      <w:r w:rsidRPr="007F4C2B">
        <w:rPr>
          <w:rFonts w:asciiTheme="minorHAnsi" w:hAnsiTheme="minorHAnsi"/>
          <w:szCs w:val="24"/>
        </w:rPr>
        <w:t xml:space="preserve"> Symposium on Gender and Empire, March 2002.</w:t>
      </w:r>
    </w:p>
    <w:p w:rsidR="00536066" w:rsidRPr="007F4C2B" w:rsidRDefault="00536066" w:rsidP="00536066">
      <w:pPr>
        <w:pStyle w:val="BodyText2"/>
        <w:ind w:left="0" w:firstLine="0"/>
        <w:rPr>
          <w:rFonts w:asciiTheme="minorHAnsi" w:hAnsiTheme="minorHAnsi"/>
          <w:szCs w:val="24"/>
        </w:rPr>
      </w:pPr>
    </w:p>
    <w:p w:rsidR="00536066" w:rsidRPr="007F4C2B" w:rsidRDefault="00536066" w:rsidP="00536066">
      <w:pPr>
        <w:rPr>
          <w:rFonts w:asciiTheme="minorHAnsi" w:hAnsiTheme="minorHAnsi"/>
          <w:szCs w:val="24"/>
        </w:rPr>
      </w:pPr>
      <w:proofErr w:type="gramStart"/>
      <w:r w:rsidRPr="007F4C2B">
        <w:rPr>
          <w:rFonts w:asciiTheme="minorHAnsi" w:hAnsiTheme="minorHAnsi"/>
          <w:szCs w:val="24"/>
        </w:rPr>
        <w:t>“Indian Eugenics and Public Service Maternity.”</w:t>
      </w:r>
      <w:proofErr w:type="gramEnd"/>
      <w:r w:rsidRPr="007F4C2B">
        <w:rPr>
          <w:rFonts w:asciiTheme="minorHAnsi" w:hAnsiTheme="minorHAnsi"/>
          <w:szCs w:val="24"/>
        </w:rPr>
        <w:t xml:space="preserve">  Workshop on Population, Birth Control and Reproductive Health in Late Colonial India, Centre for the Culture and History of Medicine, School of Oriental and African Studies, University of London, November 1999. </w:t>
      </w:r>
    </w:p>
    <w:p w:rsidR="00536066" w:rsidRPr="007F4C2B" w:rsidRDefault="00536066" w:rsidP="00536066">
      <w:pPr>
        <w:rPr>
          <w:rFonts w:asciiTheme="minorHAnsi" w:hAnsiTheme="minorHAnsi"/>
          <w:szCs w:val="24"/>
        </w:rPr>
      </w:pPr>
    </w:p>
    <w:p w:rsidR="00536066" w:rsidRPr="007F4C2B" w:rsidRDefault="00536066" w:rsidP="00536066">
      <w:pPr>
        <w:rPr>
          <w:rFonts w:asciiTheme="minorHAnsi" w:hAnsiTheme="minorHAnsi"/>
          <w:szCs w:val="24"/>
        </w:rPr>
      </w:pPr>
      <w:proofErr w:type="gramStart"/>
      <w:r w:rsidRPr="007F4C2B">
        <w:rPr>
          <w:rFonts w:asciiTheme="minorHAnsi" w:hAnsiTheme="minorHAnsi"/>
          <w:szCs w:val="24"/>
        </w:rPr>
        <w:t>“Love and the Lock Hospital in Colonial Madras.”</w:t>
      </w:r>
      <w:proofErr w:type="gramEnd"/>
      <w:r w:rsidRPr="007F4C2B">
        <w:rPr>
          <w:rFonts w:asciiTheme="minorHAnsi" w:hAnsiTheme="minorHAnsi"/>
          <w:szCs w:val="24"/>
        </w:rPr>
        <w:t xml:space="preserve">  Seminar on the History of Science and Medicine, </w:t>
      </w:r>
      <w:proofErr w:type="spellStart"/>
      <w:r w:rsidRPr="007F4C2B">
        <w:rPr>
          <w:rFonts w:asciiTheme="minorHAnsi" w:hAnsiTheme="minorHAnsi"/>
          <w:szCs w:val="24"/>
        </w:rPr>
        <w:t>Wellcome</w:t>
      </w:r>
      <w:proofErr w:type="spellEnd"/>
      <w:r w:rsidRPr="007F4C2B">
        <w:rPr>
          <w:rFonts w:asciiTheme="minorHAnsi" w:hAnsiTheme="minorHAnsi"/>
          <w:szCs w:val="24"/>
        </w:rPr>
        <w:t xml:space="preserve"> Institute for the History of Medicine, London, February 1999.</w:t>
      </w:r>
    </w:p>
    <w:p w:rsidR="00536066" w:rsidRPr="007F4C2B" w:rsidRDefault="00536066" w:rsidP="00536066">
      <w:pPr>
        <w:rPr>
          <w:rFonts w:asciiTheme="minorHAnsi" w:hAnsiTheme="minorHAnsi"/>
          <w:szCs w:val="24"/>
        </w:rPr>
      </w:pPr>
    </w:p>
    <w:p w:rsidR="00536066" w:rsidRPr="007F4C2B" w:rsidRDefault="00536066" w:rsidP="00536066">
      <w:pPr>
        <w:rPr>
          <w:rFonts w:asciiTheme="minorHAnsi" w:hAnsiTheme="minorHAnsi"/>
          <w:szCs w:val="24"/>
        </w:rPr>
      </w:pPr>
      <w:proofErr w:type="gramStart"/>
      <w:r w:rsidRPr="007F4C2B">
        <w:rPr>
          <w:rFonts w:asciiTheme="minorHAnsi" w:hAnsiTheme="minorHAnsi"/>
          <w:szCs w:val="24"/>
        </w:rPr>
        <w:t>“Revolutionary Family Life, Birth Control and the Self Respect Movement.”</w:t>
      </w:r>
      <w:proofErr w:type="gramEnd"/>
      <w:r w:rsidRPr="007F4C2B">
        <w:rPr>
          <w:rFonts w:asciiTheme="minorHAnsi" w:hAnsiTheme="minorHAnsi"/>
          <w:szCs w:val="24"/>
        </w:rPr>
        <w:t xml:space="preserve"> South Asia History Workshop, School of Oriental and African Studies, University of London, November 1998.</w:t>
      </w:r>
    </w:p>
    <w:p w:rsidR="00536066" w:rsidRPr="007F4C2B" w:rsidRDefault="00536066" w:rsidP="00536066">
      <w:pPr>
        <w:rPr>
          <w:rFonts w:asciiTheme="minorHAnsi" w:hAnsiTheme="minorHAnsi"/>
          <w:szCs w:val="24"/>
        </w:rPr>
      </w:pPr>
    </w:p>
    <w:p w:rsidR="00536066" w:rsidRPr="007F4C2B" w:rsidRDefault="00536066" w:rsidP="00536066">
      <w:pPr>
        <w:rPr>
          <w:rFonts w:asciiTheme="minorHAnsi" w:hAnsiTheme="minorHAnsi"/>
          <w:szCs w:val="24"/>
        </w:rPr>
      </w:pPr>
      <w:r w:rsidRPr="007F4C2B">
        <w:rPr>
          <w:rFonts w:asciiTheme="minorHAnsi" w:hAnsiTheme="minorHAnsi"/>
          <w:szCs w:val="24"/>
        </w:rPr>
        <w:t>“From Sciences of the Self to Regulating the Social: Family Planning and the</w:t>
      </w:r>
    </w:p>
    <w:p w:rsidR="00536066" w:rsidRPr="007F4C2B" w:rsidRDefault="00536066" w:rsidP="00536066">
      <w:pPr>
        <w:rPr>
          <w:rFonts w:asciiTheme="minorHAnsi" w:hAnsiTheme="minorHAnsi"/>
          <w:szCs w:val="24"/>
        </w:rPr>
      </w:pPr>
      <w:r w:rsidRPr="007F4C2B">
        <w:rPr>
          <w:rFonts w:asciiTheme="minorHAnsi" w:hAnsiTheme="minorHAnsi"/>
          <w:szCs w:val="24"/>
        </w:rPr>
        <w:t>Early 20th-Century Careers of Eugenics, Domestic Science and Sexology in</w:t>
      </w:r>
    </w:p>
    <w:p w:rsidR="00536066" w:rsidRPr="007F4C2B" w:rsidRDefault="00536066" w:rsidP="00536066">
      <w:pPr>
        <w:rPr>
          <w:rFonts w:asciiTheme="minorHAnsi" w:hAnsiTheme="minorHAnsi"/>
          <w:szCs w:val="24"/>
        </w:rPr>
      </w:pPr>
      <w:r w:rsidRPr="007F4C2B">
        <w:rPr>
          <w:rFonts w:asciiTheme="minorHAnsi" w:hAnsiTheme="minorHAnsi"/>
          <w:szCs w:val="24"/>
        </w:rPr>
        <w:t>India.” Institute for Development Alternatives Research Workshop, Madras, India, March 1998.</w:t>
      </w:r>
    </w:p>
    <w:p w:rsidR="00DB18F4" w:rsidRDefault="00DB18F4" w:rsidP="00536066">
      <w:pPr>
        <w:rPr>
          <w:rFonts w:asciiTheme="minorHAnsi" w:hAnsiTheme="minorHAnsi"/>
          <w:b/>
          <w:szCs w:val="24"/>
        </w:rPr>
      </w:pPr>
    </w:p>
    <w:p w:rsidR="00DB18F4" w:rsidRDefault="00DB18F4" w:rsidP="00536066">
      <w:pPr>
        <w:rPr>
          <w:rFonts w:asciiTheme="minorHAnsi" w:hAnsiTheme="minorHAnsi"/>
          <w:b/>
          <w:szCs w:val="24"/>
        </w:rPr>
      </w:pPr>
    </w:p>
    <w:p w:rsidR="00536066" w:rsidRPr="007F4C2B" w:rsidRDefault="00536066" w:rsidP="00536066">
      <w:pPr>
        <w:rPr>
          <w:rFonts w:asciiTheme="minorHAnsi" w:hAnsiTheme="minorHAnsi"/>
          <w:b/>
          <w:szCs w:val="24"/>
        </w:rPr>
      </w:pPr>
      <w:r w:rsidRPr="007F4C2B">
        <w:rPr>
          <w:rFonts w:asciiTheme="minorHAnsi" w:hAnsiTheme="minorHAnsi"/>
          <w:b/>
          <w:szCs w:val="24"/>
        </w:rPr>
        <w:t>Conference presentations</w:t>
      </w:r>
    </w:p>
    <w:p w:rsidR="00423AAB" w:rsidRPr="007F4C2B" w:rsidRDefault="00423AAB" w:rsidP="00423AAB">
      <w:pPr>
        <w:rPr>
          <w:rFonts w:asciiTheme="minorHAnsi" w:hAnsiTheme="minorHAnsi"/>
          <w:szCs w:val="24"/>
        </w:rPr>
      </w:pPr>
      <w:r w:rsidRPr="007F4C2B">
        <w:rPr>
          <w:rFonts w:asciiTheme="minorHAnsi" w:hAnsiTheme="minorHAnsi"/>
          <w:szCs w:val="24"/>
        </w:rPr>
        <w:t>“The Afterlives of Afterbirth: Placental Waste Economies in “New” Chennai, India.”</w:t>
      </w:r>
      <w:proofErr w:type="gramStart"/>
      <w:r w:rsidRPr="007F4C2B">
        <w:rPr>
          <w:rFonts w:asciiTheme="minorHAnsi" w:hAnsiTheme="minorHAnsi"/>
          <w:szCs w:val="24"/>
        </w:rPr>
        <w:t>Presented at the 84</w:t>
      </w:r>
      <w:r w:rsidRPr="007F4C2B">
        <w:rPr>
          <w:rFonts w:asciiTheme="minorHAnsi" w:hAnsiTheme="minorHAnsi"/>
          <w:szCs w:val="24"/>
          <w:vertAlign w:val="superscript"/>
        </w:rPr>
        <w:t>th</w:t>
      </w:r>
      <w:r w:rsidRPr="007F4C2B">
        <w:rPr>
          <w:rFonts w:asciiTheme="minorHAnsi" w:hAnsiTheme="minorHAnsi"/>
          <w:szCs w:val="24"/>
        </w:rPr>
        <w:t xml:space="preserve"> Annual Meeting of the American Association for the History of Medicine, Philadelphia.</w:t>
      </w:r>
      <w:proofErr w:type="gramEnd"/>
      <w:r w:rsidRPr="007F4C2B">
        <w:rPr>
          <w:rFonts w:asciiTheme="minorHAnsi" w:hAnsiTheme="minorHAnsi"/>
          <w:szCs w:val="24"/>
        </w:rPr>
        <w:t xml:space="preserve"> 29 April 2011</w:t>
      </w:r>
      <w:r w:rsidR="00013162" w:rsidRPr="007F4C2B">
        <w:rPr>
          <w:rFonts w:asciiTheme="minorHAnsi" w:hAnsiTheme="minorHAnsi"/>
          <w:szCs w:val="24"/>
        </w:rPr>
        <w:t>.</w:t>
      </w:r>
    </w:p>
    <w:p w:rsidR="00423AAB" w:rsidRPr="007F4C2B" w:rsidRDefault="00423AAB" w:rsidP="00536066">
      <w:pPr>
        <w:pStyle w:val="BodyText2"/>
        <w:ind w:left="0" w:firstLine="0"/>
        <w:rPr>
          <w:rFonts w:asciiTheme="minorHAnsi" w:hAnsiTheme="minorHAnsi"/>
          <w:szCs w:val="24"/>
        </w:rPr>
      </w:pPr>
    </w:p>
    <w:p w:rsidR="009E499D" w:rsidRPr="007F4C2B" w:rsidRDefault="009E499D" w:rsidP="00536066">
      <w:pPr>
        <w:pStyle w:val="BodyText2"/>
        <w:ind w:left="0" w:firstLine="0"/>
        <w:rPr>
          <w:rFonts w:asciiTheme="minorHAnsi" w:hAnsiTheme="minorHAnsi"/>
          <w:szCs w:val="24"/>
        </w:rPr>
      </w:pPr>
      <w:r w:rsidRPr="007F4C2B">
        <w:rPr>
          <w:rFonts w:asciiTheme="minorHAnsi" w:hAnsiTheme="minorHAnsi"/>
          <w:szCs w:val="24"/>
        </w:rPr>
        <w:t xml:space="preserve">“The Afterlives of Afterbirth: Placental Waste Economies in Chennai, India.” </w:t>
      </w:r>
      <w:proofErr w:type="gramStart"/>
      <w:r w:rsidRPr="007F4C2B">
        <w:rPr>
          <w:rFonts w:asciiTheme="minorHAnsi" w:hAnsiTheme="minorHAnsi"/>
          <w:szCs w:val="24"/>
        </w:rPr>
        <w:t>National Bioethics Conference, All India Institute of Medical Sciences, New Delhi.</w:t>
      </w:r>
      <w:proofErr w:type="gramEnd"/>
      <w:r w:rsidRPr="007F4C2B">
        <w:rPr>
          <w:rFonts w:asciiTheme="minorHAnsi" w:hAnsiTheme="minorHAnsi"/>
          <w:szCs w:val="24"/>
        </w:rPr>
        <w:t xml:space="preserve"> </w:t>
      </w:r>
      <w:r w:rsidR="006D0947" w:rsidRPr="007F4C2B">
        <w:rPr>
          <w:rFonts w:asciiTheme="minorHAnsi" w:hAnsiTheme="minorHAnsi"/>
          <w:szCs w:val="24"/>
        </w:rPr>
        <w:t xml:space="preserve">19 </w:t>
      </w:r>
      <w:r w:rsidRPr="007F4C2B">
        <w:rPr>
          <w:rFonts w:asciiTheme="minorHAnsi" w:hAnsiTheme="minorHAnsi"/>
          <w:szCs w:val="24"/>
        </w:rPr>
        <w:t>November 2011.</w:t>
      </w:r>
    </w:p>
    <w:p w:rsidR="009E499D" w:rsidRPr="007F4C2B" w:rsidRDefault="009E499D" w:rsidP="00536066">
      <w:pPr>
        <w:pStyle w:val="BodyText2"/>
        <w:ind w:left="0" w:firstLine="0"/>
        <w:rPr>
          <w:rFonts w:asciiTheme="minorHAnsi" w:hAnsiTheme="minorHAnsi"/>
          <w:szCs w:val="24"/>
        </w:rPr>
      </w:pPr>
    </w:p>
    <w:p w:rsidR="00705F63" w:rsidRPr="007F4C2B" w:rsidRDefault="00705F63" w:rsidP="00536066">
      <w:pPr>
        <w:pStyle w:val="BodyText2"/>
        <w:ind w:left="0" w:firstLine="0"/>
        <w:rPr>
          <w:rFonts w:asciiTheme="minorHAnsi" w:hAnsiTheme="minorHAnsi"/>
          <w:szCs w:val="24"/>
        </w:rPr>
      </w:pPr>
      <w:r w:rsidRPr="007F4C2B">
        <w:rPr>
          <w:rFonts w:asciiTheme="minorHAnsi" w:hAnsiTheme="minorHAnsi"/>
          <w:szCs w:val="24"/>
        </w:rPr>
        <w:t xml:space="preserve">“Of </w:t>
      </w:r>
      <w:proofErr w:type="spellStart"/>
      <w:r w:rsidRPr="007F4C2B">
        <w:rPr>
          <w:rFonts w:asciiTheme="minorHAnsi" w:hAnsiTheme="minorHAnsi"/>
          <w:szCs w:val="24"/>
        </w:rPr>
        <w:t>Biotrash</w:t>
      </w:r>
      <w:proofErr w:type="spellEnd"/>
      <w:r w:rsidRPr="007F4C2B">
        <w:rPr>
          <w:rFonts w:asciiTheme="minorHAnsi" w:hAnsiTheme="minorHAnsi"/>
          <w:szCs w:val="24"/>
        </w:rPr>
        <w:t xml:space="preserve"> and Techno-Bling: Umbilical Cord Blood Banking in Chennai.” </w:t>
      </w:r>
      <w:proofErr w:type="gramStart"/>
      <w:r w:rsidRPr="007F4C2B">
        <w:rPr>
          <w:rFonts w:asciiTheme="minorHAnsi" w:hAnsiTheme="minorHAnsi"/>
          <w:szCs w:val="24"/>
        </w:rPr>
        <w:t>Delivered at the international conference on the History of Medicine and its Global Connections.</w:t>
      </w:r>
      <w:proofErr w:type="gramEnd"/>
      <w:r w:rsidRPr="007F4C2B">
        <w:rPr>
          <w:rFonts w:asciiTheme="minorHAnsi" w:hAnsiTheme="minorHAnsi"/>
          <w:szCs w:val="24"/>
        </w:rPr>
        <w:t xml:space="preserve"> </w:t>
      </w:r>
      <w:proofErr w:type="spellStart"/>
      <w:r w:rsidRPr="007F4C2B">
        <w:rPr>
          <w:rFonts w:asciiTheme="minorHAnsi" w:hAnsiTheme="minorHAnsi"/>
          <w:szCs w:val="24"/>
        </w:rPr>
        <w:t>Wellcome</w:t>
      </w:r>
      <w:proofErr w:type="spellEnd"/>
      <w:r w:rsidRPr="007F4C2B">
        <w:rPr>
          <w:rFonts w:asciiTheme="minorHAnsi" w:hAnsiTheme="minorHAnsi"/>
          <w:szCs w:val="24"/>
        </w:rPr>
        <w:t xml:space="preserve"> Trust Centre for</w:t>
      </w:r>
      <w:r w:rsidR="00C55122" w:rsidRPr="007F4C2B">
        <w:rPr>
          <w:rFonts w:asciiTheme="minorHAnsi" w:hAnsiTheme="minorHAnsi"/>
          <w:szCs w:val="24"/>
        </w:rPr>
        <w:t xml:space="preserve"> the History of Medicine at University College London,</w:t>
      </w:r>
      <w:r w:rsidRPr="007F4C2B">
        <w:rPr>
          <w:rFonts w:asciiTheme="minorHAnsi" w:hAnsiTheme="minorHAnsi"/>
          <w:szCs w:val="24"/>
        </w:rPr>
        <w:t xml:space="preserve"> June, 2009.</w:t>
      </w:r>
    </w:p>
    <w:p w:rsidR="00705F63" w:rsidRPr="007F4C2B" w:rsidRDefault="00705F63" w:rsidP="00536066">
      <w:pPr>
        <w:pStyle w:val="BodyText2"/>
        <w:ind w:left="0" w:firstLine="0"/>
        <w:rPr>
          <w:rFonts w:asciiTheme="minorHAnsi" w:hAnsiTheme="minorHAnsi"/>
          <w:szCs w:val="24"/>
        </w:rPr>
      </w:pPr>
    </w:p>
    <w:p w:rsidR="00536066" w:rsidRPr="007F4C2B" w:rsidRDefault="00536066" w:rsidP="00536066">
      <w:pPr>
        <w:pStyle w:val="BodyText2"/>
        <w:ind w:left="0" w:firstLine="0"/>
        <w:rPr>
          <w:rFonts w:asciiTheme="minorHAnsi" w:hAnsiTheme="minorHAnsi"/>
          <w:szCs w:val="24"/>
        </w:rPr>
      </w:pPr>
      <w:proofErr w:type="gramStart"/>
      <w:r w:rsidRPr="007F4C2B">
        <w:rPr>
          <w:rFonts w:asciiTheme="minorHAnsi" w:hAnsiTheme="minorHAnsi"/>
          <w:szCs w:val="24"/>
        </w:rPr>
        <w:t>“Health Citizenship among Colonial Subjects.”</w:t>
      </w:r>
      <w:proofErr w:type="gramEnd"/>
      <w:r w:rsidRPr="007F4C2B">
        <w:rPr>
          <w:rFonts w:asciiTheme="minorHAnsi" w:hAnsiTheme="minorHAnsi"/>
          <w:szCs w:val="24"/>
        </w:rPr>
        <w:t xml:space="preserve">  Delivered at the conference “Imaging and Practicing Imperial and Colonial Medicine,” </w:t>
      </w:r>
      <w:r w:rsidR="00AA447C" w:rsidRPr="007F4C2B">
        <w:rPr>
          <w:rFonts w:asciiTheme="minorHAnsi" w:hAnsiTheme="minorHAnsi"/>
          <w:szCs w:val="24"/>
        </w:rPr>
        <w:t>Oxford, January 10-12, 2008.</w:t>
      </w:r>
      <w:r w:rsidRPr="007F4C2B">
        <w:rPr>
          <w:rFonts w:asciiTheme="minorHAnsi" w:hAnsiTheme="minorHAnsi"/>
          <w:szCs w:val="24"/>
        </w:rPr>
        <w:t xml:space="preserve">  </w:t>
      </w:r>
    </w:p>
    <w:p w:rsidR="00536066" w:rsidRPr="007F4C2B" w:rsidRDefault="00536066" w:rsidP="00536066">
      <w:pPr>
        <w:pStyle w:val="BodyText2"/>
        <w:ind w:left="0" w:firstLine="0"/>
        <w:rPr>
          <w:rFonts w:asciiTheme="minorHAnsi" w:hAnsiTheme="minorHAnsi"/>
          <w:szCs w:val="24"/>
        </w:rPr>
      </w:pPr>
    </w:p>
    <w:p w:rsidR="00536066" w:rsidRPr="007F4C2B" w:rsidRDefault="00536066" w:rsidP="00536066">
      <w:pPr>
        <w:pStyle w:val="BodyText2"/>
        <w:ind w:left="0" w:firstLine="0"/>
        <w:rPr>
          <w:rFonts w:asciiTheme="minorHAnsi" w:hAnsiTheme="minorHAnsi"/>
          <w:szCs w:val="24"/>
        </w:rPr>
      </w:pPr>
      <w:r w:rsidRPr="007F4C2B">
        <w:rPr>
          <w:rFonts w:asciiTheme="minorHAnsi" w:hAnsiTheme="minorHAnsi"/>
          <w:szCs w:val="24"/>
        </w:rPr>
        <w:t xml:space="preserve">“Quality and Quantity: Eugenics in India.”  Presented at the Annual Meetings of the Association of Asian Studies, San Diego, </w:t>
      </w:r>
      <w:proofErr w:type="gramStart"/>
      <w:r w:rsidRPr="007F4C2B">
        <w:rPr>
          <w:rFonts w:asciiTheme="minorHAnsi" w:hAnsiTheme="minorHAnsi"/>
          <w:szCs w:val="24"/>
        </w:rPr>
        <w:t>March</w:t>
      </w:r>
      <w:proofErr w:type="gramEnd"/>
      <w:r w:rsidRPr="007F4C2B">
        <w:rPr>
          <w:rFonts w:asciiTheme="minorHAnsi" w:hAnsiTheme="minorHAnsi"/>
          <w:szCs w:val="24"/>
        </w:rPr>
        <w:t xml:space="preserve"> 2005.</w:t>
      </w:r>
    </w:p>
    <w:p w:rsidR="00536066" w:rsidRPr="007F4C2B" w:rsidRDefault="00536066" w:rsidP="00536066">
      <w:pPr>
        <w:pStyle w:val="BodyText2"/>
        <w:ind w:left="0" w:firstLine="0"/>
        <w:rPr>
          <w:rFonts w:asciiTheme="minorHAnsi" w:hAnsiTheme="minorHAnsi"/>
          <w:szCs w:val="24"/>
        </w:rPr>
      </w:pPr>
    </w:p>
    <w:p w:rsidR="00536066" w:rsidRPr="007F4C2B" w:rsidRDefault="00536066" w:rsidP="00536066">
      <w:pPr>
        <w:pStyle w:val="BodyText2"/>
        <w:ind w:left="0" w:firstLine="0"/>
        <w:rPr>
          <w:rFonts w:asciiTheme="minorHAnsi" w:hAnsiTheme="minorHAnsi"/>
          <w:szCs w:val="24"/>
        </w:rPr>
      </w:pPr>
      <w:r w:rsidRPr="007F4C2B">
        <w:rPr>
          <w:rFonts w:asciiTheme="minorHAnsi" w:hAnsiTheme="minorHAnsi"/>
          <w:szCs w:val="24"/>
        </w:rPr>
        <w:t>“Contraception’s Voluntary Empire: Health and Society i</w:t>
      </w:r>
      <w:r w:rsidR="00444CE0" w:rsidRPr="007F4C2B">
        <w:rPr>
          <w:rFonts w:asciiTheme="minorHAnsi" w:hAnsiTheme="minorHAnsi"/>
          <w:szCs w:val="24"/>
        </w:rPr>
        <w:t>n India b</w:t>
      </w:r>
      <w:r w:rsidR="00BF5CBB" w:rsidRPr="007F4C2B">
        <w:rPr>
          <w:rFonts w:asciiTheme="minorHAnsi" w:hAnsiTheme="minorHAnsi"/>
          <w:szCs w:val="24"/>
        </w:rPr>
        <w:t xml:space="preserve">efore the Development </w:t>
      </w:r>
      <w:r w:rsidRPr="007F4C2B">
        <w:rPr>
          <w:rFonts w:asciiTheme="minorHAnsi" w:hAnsiTheme="minorHAnsi"/>
          <w:szCs w:val="24"/>
        </w:rPr>
        <w:t>State.”  Presented at the 33</w:t>
      </w:r>
      <w:r w:rsidRPr="007F4C2B">
        <w:rPr>
          <w:rFonts w:asciiTheme="minorHAnsi" w:hAnsiTheme="minorHAnsi"/>
          <w:szCs w:val="24"/>
          <w:vertAlign w:val="superscript"/>
        </w:rPr>
        <w:t>rd</w:t>
      </w:r>
      <w:r w:rsidRPr="007F4C2B">
        <w:rPr>
          <w:rFonts w:asciiTheme="minorHAnsi" w:hAnsiTheme="minorHAnsi"/>
          <w:szCs w:val="24"/>
        </w:rPr>
        <w:t xml:space="preserve"> Annual Conference on South Asia, University of Wisconsin, </w:t>
      </w:r>
    </w:p>
    <w:p w:rsidR="00536066" w:rsidRPr="007F4C2B" w:rsidRDefault="00536066" w:rsidP="00536066">
      <w:pPr>
        <w:pStyle w:val="BodyText2"/>
        <w:ind w:left="0" w:firstLine="0"/>
        <w:rPr>
          <w:rFonts w:asciiTheme="minorHAnsi" w:hAnsiTheme="minorHAnsi"/>
          <w:szCs w:val="24"/>
        </w:rPr>
      </w:pPr>
      <w:r w:rsidRPr="007F4C2B">
        <w:rPr>
          <w:rFonts w:asciiTheme="minorHAnsi" w:hAnsiTheme="minorHAnsi"/>
          <w:szCs w:val="24"/>
        </w:rPr>
        <w:t xml:space="preserve">Madison, October, 2004.  </w:t>
      </w:r>
    </w:p>
    <w:p w:rsidR="00536066" w:rsidRPr="007F4C2B" w:rsidRDefault="00536066" w:rsidP="001124A6">
      <w:pPr>
        <w:pStyle w:val="BodyText2"/>
        <w:ind w:left="0" w:firstLine="0"/>
        <w:rPr>
          <w:rFonts w:asciiTheme="minorHAnsi" w:hAnsiTheme="minorHAnsi"/>
          <w:szCs w:val="24"/>
        </w:rPr>
      </w:pPr>
    </w:p>
    <w:p w:rsidR="00536066" w:rsidRPr="007F4C2B" w:rsidRDefault="00536066" w:rsidP="00536066">
      <w:pPr>
        <w:pStyle w:val="BodyText2"/>
        <w:ind w:left="0" w:firstLine="0"/>
        <w:rPr>
          <w:rFonts w:asciiTheme="minorHAnsi" w:hAnsiTheme="minorHAnsi"/>
          <w:szCs w:val="24"/>
        </w:rPr>
      </w:pPr>
      <w:r w:rsidRPr="007F4C2B">
        <w:rPr>
          <w:rFonts w:asciiTheme="minorHAnsi" w:hAnsiTheme="minorHAnsi"/>
          <w:szCs w:val="24"/>
        </w:rPr>
        <w:lastRenderedPageBreak/>
        <w:t>“The Cold War Science of Population: Kingsley Davis, Demography, and the Always-Already of Overpopulation in India.”  Presented at the Annual Meetings of the Association of Asian Studies, Washington, DC, April 2002</w:t>
      </w:r>
    </w:p>
    <w:p w:rsidR="00536066" w:rsidRPr="007F4C2B" w:rsidRDefault="00536066" w:rsidP="00536066">
      <w:pPr>
        <w:pStyle w:val="BodyText2"/>
        <w:ind w:left="0" w:firstLine="0"/>
        <w:rPr>
          <w:rFonts w:asciiTheme="minorHAnsi" w:hAnsiTheme="minorHAnsi"/>
          <w:szCs w:val="24"/>
        </w:rPr>
      </w:pPr>
    </w:p>
    <w:p w:rsidR="00536066" w:rsidRPr="007F4C2B" w:rsidRDefault="00536066" w:rsidP="00536066">
      <w:pPr>
        <w:pStyle w:val="Footer"/>
        <w:tabs>
          <w:tab w:val="clear" w:pos="4153"/>
          <w:tab w:val="clear" w:pos="8306"/>
        </w:tabs>
        <w:rPr>
          <w:rFonts w:asciiTheme="minorHAnsi" w:hAnsiTheme="minorHAnsi"/>
          <w:szCs w:val="24"/>
        </w:rPr>
      </w:pPr>
      <w:r w:rsidRPr="007F4C2B">
        <w:rPr>
          <w:rFonts w:asciiTheme="minorHAnsi" w:hAnsiTheme="minorHAnsi"/>
          <w:szCs w:val="24"/>
        </w:rPr>
        <w:t>“Sexology, Patent Medicine and the Construction of the Modern Indian Family, 1920-1940.”</w:t>
      </w:r>
    </w:p>
    <w:p w:rsidR="00536066" w:rsidRPr="007F4C2B" w:rsidRDefault="00536066" w:rsidP="00536066">
      <w:pPr>
        <w:rPr>
          <w:rFonts w:asciiTheme="minorHAnsi" w:hAnsiTheme="minorHAnsi"/>
          <w:szCs w:val="24"/>
        </w:rPr>
      </w:pPr>
      <w:r w:rsidRPr="007F4C2B">
        <w:rPr>
          <w:rFonts w:asciiTheme="minorHAnsi" w:hAnsiTheme="minorHAnsi"/>
          <w:szCs w:val="24"/>
        </w:rPr>
        <w:t xml:space="preserve">Presented at the Sixteenth European Conference on Modern South Asia, Edinburgh, </w:t>
      </w:r>
      <w:proofErr w:type="gramStart"/>
      <w:r w:rsidRPr="007F4C2B">
        <w:rPr>
          <w:rFonts w:asciiTheme="minorHAnsi" w:hAnsiTheme="minorHAnsi"/>
          <w:szCs w:val="24"/>
        </w:rPr>
        <w:t>September</w:t>
      </w:r>
      <w:proofErr w:type="gramEnd"/>
      <w:r w:rsidRPr="007F4C2B">
        <w:rPr>
          <w:rFonts w:asciiTheme="minorHAnsi" w:hAnsiTheme="minorHAnsi"/>
          <w:szCs w:val="24"/>
        </w:rPr>
        <w:t xml:space="preserve"> 2000.</w:t>
      </w:r>
    </w:p>
    <w:p w:rsidR="00536066" w:rsidRPr="007F4C2B" w:rsidRDefault="00536066" w:rsidP="00536066">
      <w:pPr>
        <w:rPr>
          <w:rFonts w:asciiTheme="minorHAnsi" w:hAnsiTheme="minorHAnsi"/>
          <w:szCs w:val="24"/>
        </w:rPr>
      </w:pPr>
    </w:p>
    <w:p w:rsidR="00536066" w:rsidRPr="007F4C2B" w:rsidRDefault="00536066" w:rsidP="00536066">
      <w:pPr>
        <w:rPr>
          <w:rFonts w:asciiTheme="minorHAnsi" w:hAnsiTheme="minorHAnsi"/>
          <w:szCs w:val="24"/>
        </w:rPr>
      </w:pPr>
      <w:r w:rsidRPr="007F4C2B">
        <w:rPr>
          <w:rFonts w:asciiTheme="minorHAnsi" w:hAnsiTheme="minorHAnsi"/>
          <w:szCs w:val="24"/>
        </w:rPr>
        <w:t xml:space="preserve">“Birth Control in India, 1921-51.”  University of Chicago History Seminar Paper Symposium, April 1995. </w:t>
      </w:r>
    </w:p>
    <w:p w:rsidR="00536066" w:rsidRPr="007F4C2B" w:rsidRDefault="00536066" w:rsidP="00536066">
      <w:pPr>
        <w:rPr>
          <w:rFonts w:asciiTheme="minorHAnsi" w:hAnsiTheme="minorHAnsi"/>
          <w:szCs w:val="24"/>
        </w:rPr>
      </w:pPr>
    </w:p>
    <w:p w:rsidR="00536066" w:rsidRPr="007F4C2B" w:rsidRDefault="00536066" w:rsidP="00536066">
      <w:pPr>
        <w:rPr>
          <w:rFonts w:asciiTheme="minorHAnsi" w:hAnsiTheme="minorHAnsi"/>
          <w:szCs w:val="24"/>
        </w:rPr>
      </w:pPr>
      <w:proofErr w:type="gramStart"/>
      <w:r w:rsidRPr="007F4C2B">
        <w:rPr>
          <w:rFonts w:asciiTheme="minorHAnsi" w:hAnsiTheme="minorHAnsi"/>
          <w:szCs w:val="24"/>
        </w:rPr>
        <w:t>“Marking the Colonial in Medicine: Race in the Indian and English Contagious Diseases Acts, 1864-1888.”</w:t>
      </w:r>
      <w:proofErr w:type="gramEnd"/>
      <w:r w:rsidRPr="007F4C2B">
        <w:rPr>
          <w:rFonts w:asciiTheme="minorHAnsi" w:hAnsiTheme="minorHAnsi"/>
          <w:szCs w:val="24"/>
        </w:rPr>
        <w:t xml:space="preserve"> 23</w:t>
      </w:r>
      <w:r w:rsidRPr="007F4C2B">
        <w:rPr>
          <w:rFonts w:asciiTheme="minorHAnsi" w:hAnsiTheme="minorHAnsi"/>
          <w:szCs w:val="24"/>
          <w:vertAlign w:val="superscript"/>
        </w:rPr>
        <w:t>rd</w:t>
      </w:r>
      <w:r w:rsidRPr="007F4C2B">
        <w:rPr>
          <w:rFonts w:asciiTheme="minorHAnsi" w:hAnsiTheme="minorHAnsi"/>
          <w:szCs w:val="24"/>
        </w:rPr>
        <w:t xml:space="preserve"> Annual Conference on South Asia, Madison, Wisconsin, November 1994.</w:t>
      </w:r>
    </w:p>
    <w:p w:rsidR="00720A2A" w:rsidRPr="007F4C2B" w:rsidRDefault="00720A2A" w:rsidP="00536066">
      <w:pPr>
        <w:pStyle w:val="BodyText2"/>
        <w:ind w:left="0" w:firstLine="0"/>
        <w:rPr>
          <w:rFonts w:asciiTheme="minorHAnsi" w:hAnsiTheme="minorHAnsi"/>
          <w:b/>
          <w:szCs w:val="24"/>
        </w:rPr>
      </w:pPr>
    </w:p>
    <w:p w:rsidR="00536066" w:rsidRPr="007F4C2B" w:rsidRDefault="00536066" w:rsidP="00536066">
      <w:pPr>
        <w:pStyle w:val="BodyText2"/>
        <w:ind w:left="0" w:firstLine="0"/>
        <w:rPr>
          <w:rFonts w:asciiTheme="minorHAnsi" w:hAnsiTheme="minorHAnsi"/>
          <w:b/>
          <w:szCs w:val="24"/>
        </w:rPr>
      </w:pPr>
      <w:r w:rsidRPr="007F4C2B">
        <w:rPr>
          <w:rFonts w:asciiTheme="minorHAnsi" w:hAnsiTheme="minorHAnsi"/>
          <w:b/>
          <w:szCs w:val="24"/>
        </w:rPr>
        <w:t>PhDs Supervised</w:t>
      </w:r>
    </w:p>
    <w:p w:rsidR="00536066" w:rsidRPr="007F4C2B" w:rsidRDefault="00536066" w:rsidP="00536066">
      <w:pPr>
        <w:rPr>
          <w:rFonts w:asciiTheme="minorHAnsi" w:hAnsiTheme="minorHAnsi"/>
          <w:szCs w:val="24"/>
        </w:rPr>
      </w:pPr>
      <w:proofErr w:type="spellStart"/>
      <w:proofErr w:type="gramStart"/>
      <w:r w:rsidRPr="007F4C2B">
        <w:rPr>
          <w:rFonts w:asciiTheme="minorHAnsi" w:hAnsiTheme="minorHAnsi"/>
          <w:szCs w:val="24"/>
        </w:rPr>
        <w:t>Bhangya</w:t>
      </w:r>
      <w:proofErr w:type="spellEnd"/>
      <w:r w:rsidRPr="007F4C2B">
        <w:rPr>
          <w:rFonts w:asciiTheme="minorHAnsi" w:hAnsiTheme="minorHAnsi"/>
          <w:szCs w:val="24"/>
        </w:rPr>
        <w:t xml:space="preserve"> </w:t>
      </w:r>
      <w:proofErr w:type="spellStart"/>
      <w:r w:rsidRPr="007F4C2B">
        <w:rPr>
          <w:rFonts w:asciiTheme="minorHAnsi" w:hAnsiTheme="minorHAnsi"/>
          <w:szCs w:val="24"/>
        </w:rPr>
        <w:t>Bhukya</w:t>
      </w:r>
      <w:proofErr w:type="spellEnd"/>
      <w:r w:rsidRPr="007F4C2B">
        <w:rPr>
          <w:rFonts w:asciiTheme="minorHAnsi" w:hAnsiTheme="minorHAnsi"/>
          <w:szCs w:val="24"/>
        </w:rPr>
        <w:t xml:space="preserve">, “Change, Identity and the </w:t>
      </w:r>
      <w:proofErr w:type="spellStart"/>
      <w:r w:rsidRPr="007F4C2B">
        <w:rPr>
          <w:rFonts w:asciiTheme="minorHAnsi" w:hAnsiTheme="minorHAnsi"/>
          <w:szCs w:val="24"/>
        </w:rPr>
        <w:t>Lambada</w:t>
      </w:r>
      <w:proofErr w:type="spellEnd"/>
      <w:r w:rsidRPr="007F4C2B">
        <w:rPr>
          <w:rFonts w:asciiTheme="minorHAnsi" w:hAnsiTheme="minorHAnsi"/>
          <w:szCs w:val="24"/>
        </w:rPr>
        <w:t xml:space="preserve"> Community.”</w:t>
      </w:r>
      <w:proofErr w:type="gramEnd"/>
      <w:r w:rsidRPr="007F4C2B">
        <w:rPr>
          <w:rFonts w:asciiTheme="minorHAnsi" w:hAnsiTheme="minorHAnsi"/>
          <w:szCs w:val="24"/>
        </w:rPr>
        <w:t xml:space="preserve">  </w:t>
      </w:r>
      <w:proofErr w:type="gramStart"/>
      <w:r w:rsidRPr="007F4C2B">
        <w:rPr>
          <w:rFonts w:asciiTheme="minorHAnsi" w:hAnsiTheme="minorHAnsi"/>
          <w:szCs w:val="24"/>
        </w:rPr>
        <w:t>Department of History, University of Warwick.</w:t>
      </w:r>
      <w:proofErr w:type="gramEnd"/>
      <w:r w:rsidRPr="007F4C2B">
        <w:rPr>
          <w:rFonts w:asciiTheme="minorHAnsi" w:hAnsiTheme="minorHAnsi"/>
          <w:szCs w:val="24"/>
        </w:rPr>
        <w:t xml:space="preserve">  June 2006. </w:t>
      </w:r>
      <w:proofErr w:type="gramStart"/>
      <w:r w:rsidRPr="007F4C2B">
        <w:rPr>
          <w:rFonts w:asciiTheme="minorHAnsi" w:hAnsiTheme="minorHAnsi"/>
          <w:szCs w:val="24"/>
        </w:rPr>
        <w:t>Co-supervised with David Hardiman.</w:t>
      </w:r>
      <w:proofErr w:type="gramEnd"/>
    </w:p>
    <w:p w:rsidR="00536066" w:rsidRPr="007F4C2B" w:rsidRDefault="00536066" w:rsidP="00536066">
      <w:pPr>
        <w:rPr>
          <w:rFonts w:asciiTheme="minorHAnsi" w:hAnsiTheme="minorHAnsi"/>
          <w:szCs w:val="24"/>
        </w:rPr>
      </w:pPr>
    </w:p>
    <w:p w:rsidR="00536066" w:rsidRPr="007F4C2B" w:rsidRDefault="00536066" w:rsidP="00536066">
      <w:pPr>
        <w:rPr>
          <w:rFonts w:asciiTheme="minorHAnsi" w:hAnsiTheme="minorHAnsi"/>
          <w:szCs w:val="24"/>
        </w:rPr>
      </w:pPr>
      <w:proofErr w:type="spellStart"/>
      <w:r w:rsidRPr="007F4C2B">
        <w:rPr>
          <w:rFonts w:asciiTheme="minorHAnsi" w:hAnsiTheme="minorHAnsi"/>
          <w:szCs w:val="24"/>
        </w:rPr>
        <w:t>Shailaja</w:t>
      </w:r>
      <w:proofErr w:type="spellEnd"/>
      <w:r w:rsidRPr="007F4C2B">
        <w:rPr>
          <w:rFonts w:asciiTheme="minorHAnsi" w:hAnsiTheme="minorHAnsi"/>
          <w:szCs w:val="24"/>
        </w:rPr>
        <w:t xml:space="preserve"> Paik, “Daughters of the Lesser God: Narratives of Dalit Women from Pune.”  </w:t>
      </w:r>
      <w:proofErr w:type="gramStart"/>
      <w:r w:rsidRPr="007F4C2B">
        <w:rPr>
          <w:rFonts w:asciiTheme="minorHAnsi" w:hAnsiTheme="minorHAnsi"/>
          <w:szCs w:val="24"/>
        </w:rPr>
        <w:t>Department of History, University of Warwick.</w:t>
      </w:r>
      <w:proofErr w:type="gramEnd"/>
      <w:r w:rsidRPr="007F4C2B">
        <w:rPr>
          <w:rFonts w:asciiTheme="minorHAnsi" w:hAnsiTheme="minorHAnsi"/>
          <w:szCs w:val="24"/>
        </w:rPr>
        <w:t xml:space="preserve"> September 2007. </w:t>
      </w:r>
      <w:proofErr w:type="gramStart"/>
      <w:r w:rsidRPr="007F4C2B">
        <w:rPr>
          <w:rFonts w:asciiTheme="minorHAnsi" w:hAnsiTheme="minorHAnsi"/>
          <w:szCs w:val="24"/>
        </w:rPr>
        <w:t>Co-supervised with David Hardiman.</w:t>
      </w:r>
      <w:proofErr w:type="gramEnd"/>
    </w:p>
    <w:p w:rsidR="00536066" w:rsidRPr="007F4C2B" w:rsidRDefault="00536066" w:rsidP="00536066">
      <w:pPr>
        <w:rPr>
          <w:rFonts w:asciiTheme="minorHAnsi" w:hAnsiTheme="minorHAnsi"/>
          <w:szCs w:val="24"/>
        </w:rPr>
      </w:pPr>
    </w:p>
    <w:p w:rsidR="00536066" w:rsidRPr="007F4C2B" w:rsidRDefault="00536066" w:rsidP="00536066">
      <w:pPr>
        <w:rPr>
          <w:rFonts w:asciiTheme="minorHAnsi" w:hAnsiTheme="minorHAnsi"/>
          <w:szCs w:val="24"/>
        </w:rPr>
      </w:pPr>
      <w:r w:rsidRPr="007F4C2B">
        <w:rPr>
          <w:rFonts w:asciiTheme="minorHAnsi" w:hAnsiTheme="minorHAnsi"/>
          <w:szCs w:val="24"/>
        </w:rPr>
        <w:t xml:space="preserve">Katherine </w:t>
      </w:r>
      <w:proofErr w:type="spellStart"/>
      <w:r w:rsidRPr="007F4C2B">
        <w:rPr>
          <w:rFonts w:asciiTheme="minorHAnsi" w:hAnsiTheme="minorHAnsi"/>
          <w:szCs w:val="24"/>
        </w:rPr>
        <w:t>Foxhall</w:t>
      </w:r>
      <w:proofErr w:type="spellEnd"/>
      <w:r w:rsidRPr="007F4C2B">
        <w:rPr>
          <w:rFonts w:asciiTheme="minorHAnsi" w:hAnsiTheme="minorHAnsi"/>
          <w:szCs w:val="24"/>
        </w:rPr>
        <w:t>, “Discourses of Disease at Sea: Bodies, Ships and the Ocean in the Voyage to Australia</w:t>
      </w:r>
      <w:r w:rsidR="00810BF3" w:rsidRPr="007F4C2B">
        <w:rPr>
          <w:rFonts w:asciiTheme="minorHAnsi" w:hAnsiTheme="minorHAnsi"/>
          <w:szCs w:val="24"/>
        </w:rPr>
        <w:t>, c. 183</w:t>
      </w:r>
      <w:r w:rsidRPr="007F4C2B">
        <w:rPr>
          <w:rFonts w:asciiTheme="minorHAnsi" w:hAnsiTheme="minorHAnsi"/>
          <w:szCs w:val="24"/>
        </w:rPr>
        <w:t xml:space="preserve">0-1880.”  </w:t>
      </w:r>
      <w:proofErr w:type="gramStart"/>
      <w:r w:rsidRPr="007F4C2B">
        <w:rPr>
          <w:rFonts w:asciiTheme="minorHAnsi" w:hAnsiTheme="minorHAnsi"/>
          <w:szCs w:val="24"/>
        </w:rPr>
        <w:t>Department of History, University of Warwick.</w:t>
      </w:r>
      <w:proofErr w:type="gramEnd"/>
      <w:r w:rsidRPr="007F4C2B">
        <w:rPr>
          <w:rFonts w:asciiTheme="minorHAnsi" w:hAnsiTheme="minorHAnsi"/>
          <w:szCs w:val="24"/>
        </w:rPr>
        <w:t xml:space="preserve">  </w:t>
      </w:r>
      <w:r w:rsidR="00261B6F" w:rsidRPr="007F4C2B">
        <w:rPr>
          <w:rFonts w:asciiTheme="minorHAnsi" w:hAnsiTheme="minorHAnsi"/>
          <w:szCs w:val="24"/>
        </w:rPr>
        <w:t>October</w:t>
      </w:r>
      <w:r w:rsidRPr="007F4C2B">
        <w:rPr>
          <w:rFonts w:asciiTheme="minorHAnsi" w:hAnsiTheme="minorHAnsi"/>
          <w:szCs w:val="24"/>
        </w:rPr>
        <w:t xml:space="preserve"> 2008.  </w:t>
      </w:r>
      <w:proofErr w:type="gramStart"/>
      <w:r w:rsidRPr="007F4C2B">
        <w:rPr>
          <w:rFonts w:asciiTheme="minorHAnsi" w:hAnsiTheme="minorHAnsi"/>
          <w:szCs w:val="24"/>
        </w:rPr>
        <w:t>Co-supervised with Margot Finn.</w:t>
      </w:r>
      <w:proofErr w:type="gramEnd"/>
    </w:p>
    <w:p w:rsidR="00BC730D" w:rsidRPr="007F4C2B" w:rsidRDefault="00BC730D" w:rsidP="00536066">
      <w:pPr>
        <w:rPr>
          <w:rFonts w:asciiTheme="minorHAnsi" w:hAnsiTheme="minorHAnsi"/>
          <w:szCs w:val="24"/>
        </w:rPr>
      </w:pPr>
    </w:p>
    <w:p w:rsidR="006F7D3A" w:rsidRPr="0069214B" w:rsidRDefault="00BC730D" w:rsidP="00536066">
      <w:pPr>
        <w:rPr>
          <w:rFonts w:asciiTheme="minorHAnsi" w:hAnsiTheme="minorHAnsi"/>
          <w:szCs w:val="24"/>
        </w:rPr>
      </w:pPr>
      <w:proofErr w:type="gramStart"/>
      <w:r w:rsidRPr="0069214B">
        <w:rPr>
          <w:rFonts w:asciiTheme="minorHAnsi" w:hAnsiTheme="minorHAnsi"/>
          <w:szCs w:val="24"/>
        </w:rPr>
        <w:t>Darshi Thor</w:t>
      </w:r>
      <w:r w:rsidR="00C55122" w:rsidRPr="0069214B">
        <w:rPr>
          <w:rFonts w:asciiTheme="minorHAnsi" w:hAnsiTheme="minorHAnsi"/>
          <w:szCs w:val="24"/>
        </w:rPr>
        <w:t>adeniya, “Beyond Reproduction?</w:t>
      </w:r>
      <w:proofErr w:type="gramEnd"/>
      <w:r w:rsidR="00C55122" w:rsidRPr="0069214B">
        <w:rPr>
          <w:rFonts w:asciiTheme="minorHAnsi" w:hAnsiTheme="minorHAnsi"/>
          <w:szCs w:val="24"/>
        </w:rPr>
        <w:t xml:space="preserve"> </w:t>
      </w:r>
      <w:proofErr w:type="gramStart"/>
      <w:r w:rsidRPr="0069214B">
        <w:rPr>
          <w:rFonts w:asciiTheme="minorHAnsi" w:hAnsiTheme="minorHAnsi"/>
          <w:szCs w:val="24"/>
        </w:rPr>
        <w:t>A New Template for Modernity in Sri Lanka</w:t>
      </w:r>
      <w:r w:rsidR="003C5FCD" w:rsidRPr="0069214B">
        <w:rPr>
          <w:rFonts w:asciiTheme="minorHAnsi" w:hAnsiTheme="minorHAnsi"/>
          <w:szCs w:val="24"/>
        </w:rPr>
        <w:t>.”</w:t>
      </w:r>
      <w:proofErr w:type="gramEnd"/>
      <w:r w:rsidR="00C55122" w:rsidRPr="0069214B">
        <w:rPr>
          <w:rFonts w:asciiTheme="minorHAnsi" w:hAnsiTheme="minorHAnsi"/>
          <w:szCs w:val="24"/>
        </w:rPr>
        <w:t xml:space="preserve"> </w:t>
      </w:r>
      <w:proofErr w:type="gramStart"/>
      <w:r w:rsidR="00C62C1C" w:rsidRPr="0069214B">
        <w:rPr>
          <w:rFonts w:asciiTheme="minorHAnsi" w:hAnsiTheme="minorHAnsi"/>
          <w:szCs w:val="24"/>
        </w:rPr>
        <w:t>Current student, Department of History, University of Warwick.</w:t>
      </w:r>
      <w:proofErr w:type="gramEnd"/>
      <w:r w:rsidR="0089386A" w:rsidRPr="0069214B">
        <w:rPr>
          <w:rFonts w:asciiTheme="minorHAnsi" w:hAnsiTheme="minorHAnsi"/>
          <w:szCs w:val="24"/>
        </w:rPr>
        <w:t xml:space="preserve"> </w:t>
      </w:r>
      <w:r w:rsidR="00025126" w:rsidRPr="0069214B">
        <w:rPr>
          <w:rFonts w:asciiTheme="minorHAnsi" w:hAnsiTheme="minorHAnsi"/>
          <w:szCs w:val="24"/>
        </w:rPr>
        <w:t>January 2014</w:t>
      </w:r>
      <w:r w:rsidR="0089386A" w:rsidRPr="0069214B">
        <w:rPr>
          <w:rFonts w:asciiTheme="minorHAnsi" w:hAnsiTheme="minorHAnsi"/>
          <w:szCs w:val="24"/>
        </w:rPr>
        <w:t>.</w:t>
      </w:r>
    </w:p>
    <w:p w:rsidR="00C55122" w:rsidRPr="0069214B" w:rsidRDefault="00C55122" w:rsidP="00536066">
      <w:pPr>
        <w:rPr>
          <w:rFonts w:asciiTheme="minorHAnsi" w:hAnsiTheme="minorHAnsi"/>
          <w:szCs w:val="24"/>
        </w:rPr>
      </w:pPr>
    </w:p>
    <w:p w:rsidR="00C55122" w:rsidRPr="0069214B" w:rsidRDefault="006F7D3A" w:rsidP="00536066">
      <w:pPr>
        <w:rPr>
          <w:rFonts w:asciiTheme="minorHAnsi" w:hAnsiTheme="minorHAnsi"/>
          <w:szCs w:val="24"/>
        </w:rPr>
      </w:pPr>
      <w:r w:rsidRPr="0069214B">
        <w:rPr>
          <w:rFonts w:asciiTheme="minorHAnsi" w:hAnsiTheme="minorHAnsi"/>
          <w:szCs w:val="24"/>
        </w:rPr>
        <w:t>Rebecca Williams, “</w:t>
      </w:r>
      <w:r w:rsidR="00AA593F" w:rsidRPr="0069214B">
        <w:rPr>
          <w:rFonts w:asciiTheme="minorHAnsi" w:hAnsiTheme="minorHAnsi"/>
          <w:szCs w:val="24"/>
        </w:rPr>
        <w:t>Revisiting the Khanna Study: Population and Development in India, 1953-1960.</w:t>
      </w:r>
      <w:r w:rsidRPr="0069214B">
        <w:rPr>
          <w:rFonts w:asciiTheme="minorHAnsi" w:hAnsiTheme="minorHAnsi"/>
          <w:szCs w:val="24"/>
        </w:rPr>
        <w:t xml:space="preserve">”  </w:t>
      </w:r>
      <w:proofErr w:type="gramStart"/>
      <w:r w:rsidRPr="0069214B">
        <w:rPr>
          <w:rFonts w:asciiTheme="minorHAnsi" w:hAnsiTheme="minorHAnsi"/>
          <w:szCs w:val="24"/>
        </w:rPr>
        <w:t>Department of History, University of Warwick.</w:t>
      </w:r>
      <w:proofErr w:type="gramEnd"/>
      <w:r w:rsidR="00025126" w:rsidRPr="0069214B">
        <w:rPr>
          <w:rFonts w:asciiTheme="minorHAnsi" w:hAnsiTheme="minorHAnsi"/>
          <w:szCs w:val="24"/>
        </w:rPr>
        <w:t xml:space="preserve"> January 2014.</w:t>
      </w:r>
    </w:p>
    <w:p w:rsidR="00025126" w:rsidRPr="0069214B" w:rsidRDefault="00025126" w:rsidP="00536066">
      <w:pPr>
        <w:rPr>
          <w:rFonts w:asciiTheme="minorHAnsi" w:hAnsiTheme="minorHAnsi"/>
          <w:szCs w:val="24"/>
        </w:rPr>
      </w:pPr>
    </w:p>
    <w:p w:rsidR="00025126" w:rsidRDefault="00025126" w:rsidP="00536066">
      <w:pPr>
        <w:rPr>
          <w:rFonts w:asciiTheme="minorHAnsi" w:hAnsiTheme="minorHAnsi"/>
          <w:szCs w:val="24"/>
        </w:rPr>
      </w:pPr>
      <w:r w:rsidRPr="0069214B">
        <w:rPr>
          <w:rFonts w:asciiTheme="minorHAnsi" w:hAnsiTheme="minorHAnsi"/>
          <w:szCs w:val="24"/>
        </w:rPr>
        <w:t xml:space="preserve">Shrikant Botre, “Caste and sexuality in Western India, 1920-1950.” </w:t>
      </w:r>
      <w:proofErr w:type="gramStart"/>
      <w:r w:rsidRPr="0069214B">
        <w:rPr>
          <w:rFonts w:asciiTheme="minorHAnsi" w:hAnsiTheme="minorHAnsi"/>
          <w:szCs w:val="24"/>
        </w:rPr>
        <w:t>Department of History, University of Warwick.</w:t>
      </w:r>
      <w:proofErr w:type="gramEnd"/>
      <w:r w:rsidRPr="0069214B">
        <w:rPr>
          <w:rFonts w:asciiTheme="minorHAnsi" w:hAnsiTheme="minorHAnsi"/>
          <w:szCs w:val="24"/>
        </w:rPr>
        <w:t xml:space="preserve"> </w:t>
      </w:r>
      <w:proofErr w:type="gramStart"/>
      <w:r w:rsidRPr="0069214B">
        <w:rPr>
          <w:rFonts w:asciiTheme="minorHAnsi" w:hAnsiTheme="minorHAnsi"/>
          <w:szCs w:val="24"/>
        </w:rPr>
        <w:t>Current student.</w:t>
      </w:r>
      <w:proofErr w:type="gramEnd"/>
    </w:p>
    <w:p w:rsidR="0069214B" w:rsidRDefault="0069214B" w:rsidP="00536066">
      <w:pPr>
        <w:rPr>
          <w:rFonts w:asciiTheme="minorHAnsi" w:hAnsiTheme="minorHAnsi"/>
          <w:szCs w:val="24"/>
        </w:rPr>
      </w:pPr>
    </w:p>
    <w:p w:rsidR="0069214B" w:rsidRPr="007F4C2B" w:rsidRDefault="0069214B" w:rsidP="00536066">
      <w:pPr>
        <w:rPr>
          <w:rFonts w:asciiTheme="minorHAnsi" w:hAnsiTheme="minorHAnsi"/>
          <w:szCs w:val="24"/>
        </w:rPr>
      </w:pPr>
      <w:proofErr w:type="gramStart"/>
      <w:r w:rsidRPr="00836E84">
        <w:rPr>
          <w:rFonts w:asciiTheme="minorHAnsi" w:hAnsiTheme="minorHAnsi"/>
          <w:szCs w:val="24"/>
        </w:rPr>
        <w:t>Nicholas Johnson, “E-Waste and the Impact of Regulations in New York City, Birmingham, UK, and Mumbai.</w:t>
      </w:r>
      <w:r w:rsidR="00D2372E" w:rsidRPr="00836E84">
        <w:rPr>
          <w:rFonts w:asciiTheme="minorHAnsi" w:hAnsiTheme="minorHAnsi"/>
          <w:szCs w:val="24"/>
        </w:rPr>
        <w:t>”</w:t>
      </w:r>
      <w:proofErr w:type="gramEnd"/>
      <w:r w:rsidRPr="00836E84">
        <w:rPr>
          <w:rFonts w:asciiTheme="minorHAnsi" w:hAnsiTheme="minorHAnsi"/>
          <w:szCs w:val="24"/>
        </w:rPr>
        <w:t xml:space="preserve"> </w:t>
      </w:r>
      <w:proofErr w:type="gramStart"/>
      <w:r w:rsidRPr="00836E84">
        <w:rPr>
          <w:rFonts w:asciiTheme="minorHAnsi" w:hAnsiTheme="minorHAnsi"/>
          <w:szCs w:val="24"/>
        </w:rPr>
        <w:t>Urban Science, University of Warwick.</w:t>
      </w:r>
      <w:proofErr w:type="gramEnd"/>
      <w:r w:rsidRPr="00836E84">
        <w:rPr>
          <w:rFonts w:asciiTheme="minorHAnsi" w:hAnsiTheme="minorHAnsi"/>
          <w:szCs w:val="24"/>
        </w:rPr>
        <w:t xml:space="preserve"> </w:t>
      </w:r>
      <w:r w:rsidR="00F924A0" w:rsidRPr="00836E84">
        <w:rPr>
          <w:rFonts w:asciiTheme="minorHAnsi" w:hAnsiTheme="minorHAnsi"/>
          <w:szCs w:val="24"/>
        </w:rPr>
        <w:t>2014</w:t>
      </w:r>
      <w:r w:rsidRPr="00836E84">
        <w:rPr>
          <w:rFonts w:asciiTheme="minorHAnsi" w:hAnsiTheme="minorHAnsi"/>
          <w:szCs w:val="24"/>
        </w:rPr>
        <w:t>.</w:t>
      </w:r>
    </w:p>
    <w:p w:rsidR="00536066" w:rsidRPr="007F4C2B" w:rsidRDefault="00536066" w:rsidP="00536066">
      <w:pPr>
        <w:rPr>
          <w:rFonts w:asciiTheme="minorHAnsi" w:hAnsiTheme="minorHAnsi"/>
          <w:szCs w:val="24"/>
        </w:rPr>
      </w:pPr>
    </w:p>
    <w:p w:rsidR="00536066" w:rsidRPr="007F4C2B" w:rsidRDefault="00536066" w:rsidP="00536066">
      <w:pPr>
        <w:pStyle w:val="BodyText2"/>
        <w:ind w:left="0" w:firstLine="0"/>
        <w:rPr>
          <w:rFonts w:asciiTheme="minorHAnsi" w:hAnsiTheme="minorHAnsi"/>
          <w:b/>
          <w:szCs w:val="24"/>
        </w:rPr>
      </w:pPr>
      <w:r w:rsidRPr="007F4C2B">
        <w:rPr>
          <w:rFonts w:asciiTheme="minorHAnsi" w:hAnsiTheme="minorHAnsi"/>
          <w:b/>
          <w:szCs w:val="24"/>
        </w:rPr>
        <w:t>PhDs Examined</w:t>
      </w:r>
    </w:p>
    <w:p w:rsidR="003527DF" w:rsidRDefault="003527DF" w:rsidP="005F7457">
      <w:pPr>
        <w:overflowPunct/>
        <w:autoSpaceDE/>
        <w:autoSpaceDN/>
        <w:adjustRightInd/>
        <w:textAlignment w:val="auto"/>
        <w:rPr>
          <w:rFonts w:ascii="Calibri" w:hAnsi="Calibri"/>
          <w:bCs/>
          <w:color w:val="000000"/>
          <w:szCs w:val="24"/>
          <w:lang w:val="en-GB" w:eastAsia="en-US"/>
        </w:rPr>
      </w:pPr>
      <w:proofErr w:type="spellStart"/>
      <w:r w:rsidRPr="00836E84">
        <w:rPr>
          <w:rFonts w:ascii="Calibri" w:hAnsi="Calibri"/>
          <w:bCs/>
          <w:color w:val="000000"/>
          <w:szCs w:val="24"/>
          <w:lang w:val="en-GB" w:eastAsia="en-US"/>
        </w:rPr>
        <w:t>Sneha</w:t>
      </w:r>
      <w:proofErr w:type="spellEnd"/>
      <w:r w:rsidRPr="00836E84">
        <w:rPr>
          <w:rFonts w:ascii="Calibri" w:hAnsi="Calibri"/>
          <w:bCs/>
          <w:color w:val="000000"/>
          <w:szCs w:val="24"/>
          <w:lang w:val="en-GB" w:eastAsia="en-US"/>
        </w:rPr>
        <w:t xml:space="preserve"> Krishnan, ‘Making Ladies of Girls: Middle-Class Women and Pleasure in Urban India’. </w:t>
      </w:r>
      <w:proofErr w:type="gramStart"/>
      <w:r w:rsidRPr="00836E84">
        <w:rPr>
          <w:rFonts w:ascii="Calibri" w:hAnsi="Calibri"/>
          <w:bCs/>
          <w:color w:val="000000"/>
          <w:szCs w:val="24"/>
          <w:lang w:val="en-GB" w:eastAsia="en-US"/>
        </w:rPr>
        <w:t>Department of International Development, University of Oxford.</w:t>
      </w:r>
      <w:proofErr w:type="gramEnd"/>
      <w:r w:rsidRPr="00836E84">
        <w:rPr>
          <w:rFonts w:ascii="Calibri" w:hAnsi="Calibri"/>
          <w:bCs/>
          <w:color w:val="000000"/>
          <w:szCs w:val="24"/>
          <w:lang w:val="en-GB" w:eastAsia="en-US"/>
        </w:rPr>
        <w:t xml:space="preserve"> March 2015.</w:t>
      </w:r>
      <w:r>
        <w:rPr>
          <w:rFonts w:ascii="Calibri" w:hAnsi="Calibri"/>
          <w:bCs/>
          <w:color w:val="000000"/>
          <w:szCs w:val="24"/>
          <w:lang w:val="en-GB" w:eastAsia="en-US"/>
        </w:rPr>
        <w:t xml:space="preserve"> </w:t>
      </w:r>
    </w:p>
    <w:p w:rsidR="003527DF" w:rsidRDefault="003527DF" w:rsidP="005F7457">
      <w:pPr>
        <w:overflowPunct/>
        <w:autoSpaceDE/>
        <w:autoSpaceDN/>
        <w:adjustRightInd/>
        <w:textAlignment w:val="auto"/>
        <w:rPr>
          <w:rFonts w:ascii="Calibri" w:hAnsi="Calibri"/>
          <w:bCs/>
          <w:color w:val="000000"/>
          <w:szCs w:val="24"/>
          <w:lang w:val="en-GB" w:eastAsia="en-US"/>
        </w:rPr>
      </w:pPr>
    </w:p>
    <w:p w:rsidR="005F7457" w:rsidRPr="005F7457" w:rsidRDefault="005F7457" w:rsidP="005F7457">
      <w:pPr>
        <w:overflowPunct/>
        <w:autoSpaceDE/>
        <w:autoSpaceDN/>
        <w:adjustRightInd/>
        <w:textAlignment w:val="auto"/>
        <w:rPr>
          <w:color w:val="000000"/>
          <w:szCs w:val="24"/>
          <w:lang w:val="en-GB" w:eastAsia="en-US"/>
        </w:rPr>
      </w:pPr>
      <w:r w:rsidRPr="00F97291">
        <w:rPr>
          <w:rFonts w:ascii="Calibri" w:hAnsi="Calibri"/>
          <w:bCs/>
          <w:color w:val="000000"/>
          <w:szCs w:val="24"/>
          <w:lang w:val="en-GB" w:eastAsia="en-US"/>
        </w:rPr>
        <w:t xml:space="preserve">Beatriz Martinez Saavedra, “Shaping the ‘community’: Hindu nationalist imagination in Gujarat, 1880-1950.” </w:t>
      </w:r>
      <w:proofErr w:type="gramStart"/>
      <w:r w:rsidRPr="00F97291">
        <w:rPr>
          <w:rFonts w:ascii="Calibri" w:hAnsi="Calibri"/>
          <w:bCs/>
          <w:color w:val="000000"/>
          <w:szCs w:val="24"/>
          <w:lang w:val="en-GB" w:eastAsia="en-US"/>
        </w:rPr>
        <w:t>Department of History, University of Warwick.</w:t>
      </w:r>
      <w:proofErr w:type="gramEnd"/>
      <w:r w:rsidRPr="00F97291">
        <w:rPr>
          <w:rFonts w:ascii="Calibri" w:hAnsi="Calibri"/>
          <w:bCs/>
          <w:color w:val="000000"/>
          <w:szCs w:val="24"/>
          <w:lang w:val="en-GB" w:eastAsia="en-US"/>
        </w:rPr>
        <w:t xml:space="preserve"> December 2012.</w:t>
      </w:r>
    </w:p>
    <w:p w:rsidR="005F7457" w:rsidRDefault="005F7457" w:rsidP="00536066">
      <w:pPr>
        <w:pStyle w:val="BodyText2"/>
        <w:ind w:left="0" w:firstLine="0"/>
        <w:rPr>
          <w:rFonts w:asciiTheme="minorHAnsi" w:hAnsiTheme="minorHAnsi"/>
          <w:szCs w:val="24"/>
        </w:rPr>
      </w:pPr>
    </w:p>
    <w:p w:rsidR="0044585C" w:rsidRPr="007F4C2B" w:rsidRDefault="0044585C" w:rsidP="00536066">
      <w:pPr>
        <w:pStyle w:val="BodyText2"/>
        <w:ind w:left="0" w:firstLine="0"/>
        <w:rPr>
          <w:rFonts w:asciiTheme="minorHAnsi" w:hAnsiTheme="minorHAnsi"/>
          <w:szCs w:val="24"/>
        </w:rPr>
      </w:pPr>
      <w:r w:rsidRPr="007F4C2B">
        <w:rPr>
          <w:rFonts w:asciiTheme="minorHAnsi" w:hAnsiTheme="minorHAnsi"/>
          <w:szCs w:val="24"/>
        </w:rPr>
        <w:t xml:space="preserve">J. </w:t>
      </w:r>
      <w:proofErr w:type="spellStart"/>
      <w:r w:rsidRPr="007F4C2B">
        <w:rPr>
          <w:rFonts w:asciiTheme="minorHAnsi" w:hAnsiTheme="minorHAnsi"/>
          <w:szCs w:val="24"/>
        </w:rPr>
        <w:t>Devakumar</w:t>
      </w:r>
      <w:proofErr w:type="spellEnd"/>
      <w:r w:rsidRPr="007F4C2B">
        <w:rPr>
          <w:rFonts w:asciiTheme="minorHAnsi" w:hAnsiTheme="minorHAnsi"/>
          <w:szCs w:val="24"/>
        </w:rPr>
        <w:t>, “History of Caste Clashes in Tamil Nadu (1990-2005).” Loyola College (Chennai, India). January 2011.</w:t>
      </w:r>
    </w:p>
    <w:p w:rsidR="0044585C" w:rsidRPr="007F4C2B" w:rsidRDefault="0044585C" w:rsidP="00536066">
      <w:pPr>
        <w:pStyle w:val="BodyText2"/>
        <w:ind w:left="0" w:firstLine="0"/>
        <w:rPr>
          <w:rFonts w:asciiTheme="minorHAnsi" w:hAnsiTheme="minorHAnsi"/>
          <w:szCs w:val="24"/>
        </w:rPr>
      </w:pPr>
    </w:p>
    <w:p w:rsidR="00536066" w:rsidRPr="007F4C2B" w:rsidRDefault="00536066" w:rsidP="00536066">
      <w:pPr>
        <w:pStyle w:val="BodyText2"/>
        <w:ind w:left="0" w:firstLine="0"/>
        <w:rPr>
          <w:rFonts w:asciiTheme="minorHAnsi" w:hAnsiTheme="minorHAnsi"/>
          <w:szCs w:val="24"/>
        </w:rPr>
      </w:pPr>
      <w:proofErr w:type="gramStart"/>
      <w:r w:rsidRPr="007F4C2B">
        <w:rPr>
          <w:rFonts w:asciiTheme="minorHAnsi" w:hAnsiTheme="minorHAnsi"/>
          <w:szCs w:val="24"/>
        </w:rPr>
        <w:t>Rachel Berger, “Ayurveda, State and Society in Colonial North India</w:t>
      </w:r>
      <w:r w:rsidR="00C55122" w:rsidRPr="007F4C2B">
        <w:rPr>
          <w:rFonts w:asciiTheme="minorHAnsi" w:hAnsiTheme="minorHAnsi"/>
          <w:szCs w:val="24"/>
        </w:rPr>
        <w:t>.”</w:t>
      </w:r>
      <w:proofErr w:type="gramEnd"/>
      <w:r w:rsidR="00C55122" w:rsidRPr="007F4C2B">
        <w:rPr>
          <w:rFonts w:asciiTheme="minorHAnsi" w:hAnsiTheme="minorHAnsi"/>
          <w:szCs w:val="24"/>
        </w:rPr>
        <w:t xml:space="preserve"> </w:t>
      </w:r>
      <w:proofErr w:type="gramStart"/>
      <w:r w:rsidRPr="007F4C2B">
        <w:rPr>
          <w:rFonts w:asciiTheme="minorHAnsi" w:hAnsiTheme="minorHAnsi"/>
          <w:szCs w:val="24"/>
        </w:rPr>
        <w:t>History Fa</w:t>
      </w:r>
      <w:r w:rsidR="00C55122" w:rsidRPr="007F4C2B">
        <w:rPr>
          <w:rFonts w:asciiTheme="minorHAnsi" w:hAnsiTheme="minorHAnsi"/>
          <w:szCs w:val="24"/>
        </w:rPr>
        <w:t>culty, University of Cambridge.</w:t>
      </w:r>
      <w:proofErr w:type="gramEnd"/>
      <w:r w:rsidRPr="007F4C2B">
        <w:rPr>
          <w:rFonts w:asciiTheme="minorHAnsi" w:hAnsiTheme="minorHAnsi"/>
          <w:szCs w:val="24"/>
        </w:rPr>
        <w:t xml:space="preserve"> May 2007.</w:t>
      </w:r>
    </w:p>
    <w:p w:rsidR="00536066" w:rsidRPr="007F4C2B" w:rsidRDefault="00536066" w:rsidP="00536066">
      <w:pPr>
        <w:pStyle w:val="BodyText2"/>
        <w:ind w:left="0" w:firstLine="0"/>
        <w:rPr>
          <w:rFonts w:asciiTheme="minorHAnsi" w:hAnsiTheme="minorHAnsi"/>
          <w:szCs w:val="24"/>
        </w:rPr>
      </w:pPr>
    </w:p>
    <w:p w:rsidR="00536066" w:rsidRDefault="00536066" w:rsidP="00536066">
      <w:pPr>
        <w:pStyle w:val="BodyText2"/>
        <w:ind w:left="0" w:firstLine="0"/>
        <w:rPr>
          <w:rFonts w:asciiTheme="minorHAnsi" w:hAnsiTheme="minorHAnsi"/>
          <w:szCs w:val="24"/>
        </w:rPr>
      </w:pPr>
      <w:proofErr w:type="gramStart"/>
      <w:r w:rsidRPr="007F4C2B">
        <w:rPr>
          <w:rFonts w:asciiTheme="minorHAnsi" w:hAnsiTheme="minorHAnsi"/>
          <w:szCs w:val="24"/>
        </w:rPr>
        <w:t>Sean Lang, “Maternal Mortality and the State in India, c. 1840-c. 1920.”</w:t>
      </w:r>
      <w:proofErr w:type="gramEnd"/>
      <w:r w:rsidRPr="007F4C2B">
        <w:rPr>
          <w:rFonts w:asciiTheme="minorHAnsi" w:hAnsiTheme="minorHAnsi"/>
          <w:szCs w:val="24"/>
        </w:rPr>
        <w:t xml:space="preserve"> </w:t>
      </w:r>
      <w:proofErr w:type="gramStart"/>
      <w:r w:rsidRPr="007F4C2B">
        <w:rPr>
          <w:rFonts w:asciiTheme="minorHAnsi" w:hAnsiTheme="minorHAnsi"/>
          <w:szCs w:val="24"/>
        </w:rPr>
        <w:t>Arts Faculty, Anglia Ruskin University.</w:t>
      </w:r>
      <w:proofErr w:type="gramEnd"/>
      <w:r w:rsidR="00444CE0" w:rsidRPr="007F4C2B">
        <w:rPr>
          <w:rFonts w:asciiTheme="minorHAnsi" w:hAnsiTheme="minorHAnsi"/>
          <w:szCs w:val="24"/>
        </w:rPr>
        <w:t xml:space="preserve"> </w:t>
      </w:r>
      <w:r w:rsidRPr="007F4C2B">
        <w:rPr>
          <w:rFonts w:asciiTheme="minorHAnsi" w:hAnsiTheme="minorHAnsi"/>
          <w:szCs w:val="24"/>
        </w:rPr>
        <w:t xml:space="preserve"> October 2007.</w:t>
      </w:r>
    </w:p>
    <w:p w:rsidR="005F7457" w:rsidRDefault="005F7457" w:rsidP="00536066">
      <w:pPr>
        <w:pStyle w:val="BodyText2"/>
        <w:ind w:left="0" w:firstLine="0"/>
        <w:rPr>
          <w:rFonts w:asciiTheme="minorHAnsi" w:hAnsiTheme="minorHAnsi"/>
          <w:szCs w:val="24"/>
        </w:rPr>
      </w:pPr>
    </w:p>
    <w:p w:rsidR="00810BF3" w:rsidRPr="007F4C2B" w:rsidRDefault="00810BF3" w:rsidP="00536066">
      <w:pPr>
        <w:pStyle w:val="BodyText2"/>
        <w:ind w:left="0" w:firstLine="0"/>
        <w:rPr>
          <w:rFonts w:asciiTheme="minorHAnsi" w:hAnsiTheme="minorHAnsi"/>
          <w:b/>
          <w:szCs w:val="24"/>
        </w:rPr>
      </w:pPr>
      <w:r w:rsidRPr="007F4C2B">
        <w:rPr>
          <w:rFonts w:asciiTheme="minorHAnsi" w:hAnsiTheme="minorHAnsi"/>
          <w:b/>
          <w:szCs w:val="24"/>
        </w:rPr>
        <w:t>External Degree Examination</w:t>
      </w:r>
    </w:p>
    <w:p w:rsidR="00810BF3" w:rsidRPr="007F4C2B" w:rsidRDefault="00810BF3" w:rsidP="00536066">
      <w:pPr>
        <w:pStyle w:val="BodyText2"/>
        <w:ind w:left="0" w:firstLine="0"/>
        <w:rPr>
          <w:rFonts w:asciiTheme="minorHAnsi" w:hAnsiTheme="minorHAnsi"/>
          <w:szCs w:val="24"/>
        </w:rPr>
      </w:pPr>
      <w:proofErr w:type="gramStart"/>
      <w:r w:rsidRPr="007F4C2B">
        <w:rPr>
          <w:rFonts w:asciiTheme="minorHAnsi" w:hAnsiTheme="minorHAnsi"/>
          <w:szCs w:val="24"/>
        </w:rPr>
        <w:t>MPhil in Modern South Asian Studies, Oriental Institute, University of Oxford</w:t>
      </w:r>
      <w:r w:rsidR="00C55122" w:rsidRPr="007F4C2B">
        <w:rPr>
          <w:rFonts w:asciiTheme="minorHAnsi" w:hAnsiTheme="minorHAnsi"/>
          <w:szCs w:val="24"/>
        </w:rPr>
        <w:t>.</w:t>
      </w:r>
      <w:proofErr w:type="gramEnd"/>
      <w:r w:rsidR="00C55122" w:rsidRPr="007F4C2B">
        <w:rPr>
          <w:rFonts w:asciiTheme="minorHAnsi" w:hAnsiTheme="minorHAnsi"/>
          <w:szCs w:val="24"/>
        </w:rPr>
        <w:t xml:space="preserve">  2007</w:t>
      </w:r>
      <w:r w:rsidR="00767027" w:rsidRPr="007F4C2B">
        <w:rPr>
          <w:rFonts w:asciiTheme="minorHAnsi" w:hAnsiTheme="minorHAnsi"/>
          <w:szCs w:val="24"/>
        </w:rPr>
        <w:t>-2009</w:t>
      </w:r>
    </w:p>
    <w:p w:rsidR="00536066" w:rsidRPr="007F4C2B" w:rsidRDefault="00536066" w:rsidP="00536066">
      <w:pPr>
        <w:pStyle w:val="BodyText2"/>
        <w:ind w:left="0" w:firstLine="0"/>
        <w:rPr>
          <w:rFonts w:asciiTheme="minorHAnsi" w:hAnsiTheme="minorHAnsi"/>
          <w:szCs w:val="24"/>
        </w:rPr>
      </w:pPr>
    </w:p>
    <w:p w:rsidR="00536066" w:rsidRDefault="00536066" w:rsidP="00536066">
      <w:pPr>
        <w:rPr>
          <w:rFonts w:asciiTheme="minorHAnsi" w:hAnsiTheme="minorHAnsi"/>
          <w:b/>
          <w:szCs w:val="24"/>
        </w:rPr>
      </w:pPr>
      <w:r w:rsidRPr="007F4C2B">
        <w:rPr>
          <w:rFonts w:asciiTheme="minorHAnsi" w:hAnsiTheme="minorHAnsi"/>
          <w:b/>
          <w:szCs w:val="24"/>
        </w:rPr>
        <w:t>Grants and Funding Awards</w:t>
      </w:r>
    </w:p>
    <w:p w:rsidR="000A7C4F" w:rsidRPr="00836E84" w:rsidRDefault="00C97B82" w:rsidP="00536066">
      <w:pPr>
        <w:rPr>
          <w:rFonts w:asciiTheme="minorHAnsi" w:hAnsiTheme="minorHAnsi"/>
          <w:szCs w:val="24"/>
        </w:rPr>
      </w:pPr>
      <w:proofErr w:type="gramStart"/>
      <w:r w:rsidRPr="00836E84">
        <w:rPr>
          <w:rFonts w:asciiTheme="minorHAnsi" w:hAnsiTheme="minorHAnsi"/>
          <w:szCs w:val="24"/>
        </w:rPr>
        <w:t>‘Another India.</w:t>
      </w:r>
      <w:proofErr w:type="gramEnd"/>
      <w:r w:rsidRPr="00836E84">
        <w:rPr>
          <w:rFonts w:asciiTheme="minorHAnsi" w:hAnsiTheme="minorHAnsi"/>
          <w:szCs w:val="24"/>
        </w:rPr>
        <w:t xml:space="preserve"> </w:t>
      </w:r>
      <w:proofErr w:type="gramStart"/>
      <w:r w:rsidRPr="00836E84">
        <w:rPr>
          <w:rFonts w:asciiTheme="minorHAnsi" w:hAnsiTheme="minorHAnsi"/>
          <w:szCs w:val="24"/>
        </w:rPr>
        <w:t>’</w:t>
      </w:r>
      <w:r w:rsidR="000A7C4F" w:rsidRPr="00836E84">
        <w:rPr>
          <w:rFonts w:asciiTheme="minorHAnsi" w:hAnsiTheme="minorHAnsi"/>
          <w:szCs w:val="24"/>
        </w:rPr>
        <w:t>International Partnership Fund, University of Warwick</w:t>
      </w:r>
      <w:r w:rsidRPr="00836E84">
        <w:rPr>
          <w:rFonts w:asciiTheme="minorHAnsi" w:hAnsiTheme="minorHAnsi"/>
          <w:szCs w:val="24"/>
        </w:rPr>
        <w:t xml:space="preserve"> (to underwrite two collaborative workshops at Jawaharlal Nehru University and the University of Warwick, respectively),</w:t>
      </w:r>
      <w:r w:rsidR="000A7C4F" w:rsidRPr="00836E84">
        <w:rPr>
          <w:rFonts w:asciiTheme="minorHAnsi" w:hAnsiTheme="minorHAnsi"/>
          <w:szCs w:val="24"/>
        </w:rPr>
        <w:t xml:space="preserve"> 2015</w:t>
      </w:r>
      <w:r w:rsidRPr="00836E84">
        <w:rPr>
          <w:rFonts w:asciiTheme="minorHAnsi" w:hAnsiTheme="minorHAnsi"/>
          <w:szCs w:val="24"/>
        </w:rPr>
        <w:t>-2016</w:t>
      </w:r>
      <w:r w:rsidR="000A7C4F" w:rsidRPr="00836E84">
        <w:rPr>
          <w:rFonts w:asciiTheme="minorHAnsi" w:hAnsiTheme="minorHAnsi"/>
          <w:szCs w:val="24"/>
        </w:rPr>
        <w:t>.</w:t>
      </w:r>
      <w:proofErr w:type="gramEnd"/>
      <w:r w:rsidRPr="00836E84">
        <w:rPr>
          <w:rFonts w:asciiTheme="minorHAnsi" w:hAnsiTheme="minorHAnsi"/>
          <w:szCs w:val="24"/>
        </w:rPr>
        <w:t xml:space="preserve"> </w:t>
      </w:r>
      <w:proofErr w:type="gramStart"/>
      <w:r w:rsidRPr="00836E84">
        <w:rPr>
          <w:rFonts w:asciiTheme="minorHAnsi" w:hAnsiTheme="minorHAnsi"/>
          <w:szCs w:val="24"/>
        </w:rPr>
        <w:t>£9535.</w:t>
      </w:r>
      <w:proofErr w:type="gramEnd"/>
    </w:p>
    <w:p w:rsidR="000A7C4F" w:rsidRPr="00836E84" w:rsidRDefault="000A7C4F" w:rsidP="00536066">
      <w:pPr>
        <w:rPr>
          <w:rFonts w:asciiTheme="minorHAnsi" w:hAnsiTheme="minorHAnsi"/>
          <w:szCs w:val="24"/>
        </w:rPr>
      </w:pPr>
    </w:p>
    <w:p w:rsidR="000A7C4F" w:rsidRPr="00836E84" w:rsidRDefault="000A7C4F" w:rsidP="00536066">
      <w:pPr>
        <w:rPr>
          <w:rFonts w:asciiTheme="minorHAnsi" w:hAnsiTheme="minorHAnsi"/>
          <w:szCs w:val="24"/>
        </w:rPr>
      </w:pPr>
      <w:r w:rsidRPr="00836E84">
        <w:rPr>
          <w:rFonts w:asciiTheme="minorHAnsi" w:hAnsiTheme="minorHAnsi"/>
          <w:szCs w:val="24"/>
        </w:rPr>
        <w:t>Visiting Fellow Award, Institute for Advanced Study, University of Warwick</w:t>
      </w:r>
      <w:r w:rsidR="00C97B82" w:rsidRPr="00836E84">
        <w:rPr>
          <w:rFonts w:asciiTheme="minorHAnsi" w:hAnsiTheme="minorHAnsi"/>
          <w:szCs w:val="24"/>
        </w:rPr>
        <w:t xml:space="preserve"> (to underwrite the visits of Meena Kandasamy, author, and S </w:t>
      </w:r>
      <w:proofErr w:type="spellStart"/>
      <w:r w:rsidR="00C97B82" w:rsidRPr="00836E84">
        <w:rPr>
          <w:rFonts w:asciiTheme="minorHAnsi" w:hAnsiTheme="minorHAnsi"/>
          <w:szCs w:val="24"/>
        </w:rPr>
        <w:t>Anand</w:t>
      </w:r>
      <w:proofErr w:type="spellEnd"/>
      <w:r w:rsidR="00C97B82" w:rsidRPr="00836E84">
        <w:rPr>
          <w:rFonts w:asciiTheme="minorHAnsi" w:hAnsiTheme="minorHAnsi"/>
          <w:szCs w:val="24"/>
        </w:rPr>
        <w:t>, publisher)</w:t>
      </w:r>
      <w:r w:rsidRPr="00836E84">
        <w:rPr>
          <w:rFonts w:asciiTheme="minorHAnsi" w:hAnsiTheme="minorHAnsi"/>
          <w:szCs w:val="24"/>
        </w:rPr>
        <w:t xml:space="preserve">. April-May 2015. </w:t>
      </w:r>
      <w:proofErr w:type="gramStart"/>
      <w:r w:rsidR="003A2AD9" w:rsidRPr="00836E84">
        <w:rPr>
          <w:rFonts w:asciiTheme="minorHAnsi" w:hAnsiTheme="minorHAnsi"/>
          <w:szCs w:val="24"/>
        </w:rPr>
        <w:t>£3455.</w:t>
      </w:r>
      <w:proofErr w:type="gramEnd"/>
    </w:p>
    <w:p w:rsidR="000A7C4F" w:rsidRPr="00836E84" w:rsidRDefault="000A7C4F" w:rsidP="00536066">
      <w:pPr>
        <w:rPr>
          <w:rFonts w:asciiTheme="minorHAnsi" w:hAnsiTheme="minorHAnsi"/>
          <w:szCs w:val="24"/>
        </w:rPr>
      </w:pPr>
    </w:p>
    <w:p w:rsidR="003A2AD9" w:rsidRPr="00836E84" w:rsidRDefault="003A2AD9" w:rsidP="00536066">
      <w:pPr>
        <w:rPr>
          <w:rFonts w:asciiTheme="minorHAnsi" w:hAnsiTheme="minorHAnsi"/>
          <w:szCs w:val="24"/>
        </w:rPr>
      </w:pPr>
      <w:proofErr w:type="gramStart"/>
      <w:r w:rsidRPr="00836E84">
        <w:rPr>
          <w:rFonts w:asciiTheme="minorHAnsi" w:hAnsiTheme="minorHAnsi"/>
          <w:szCs w:val="24"/>
        </w:rPr>
        <w:t>Research Grant Acceleration Award, Institute for Advanced Studies, University of Warwick (to support a meeting of the research group for an AHRC Standard Research Grant bid ‘Colonial Street Life and the Making of Modern Chennai, 1900-1940’).</w:t>
      </w:r>
      <w:proofErr w:type="gramEnd"/>
      <w:r w:rsidRPr="00836E84">
        <w:rPr>
          <w:rFonts w:asciiTheme="minorHAnsi" w:hAnsiTheme="minorHAnsi"/>
          <w:szCs w:val="24"/>
        </w:rPr>
        <w:t xml:space="preserve"> October 2015. </w:t>
      </w:r>
      <w:proofErr w:type="gramStart"/>
      <w:r w:rsidR="007F04DB" w:rsidRPr="00836E84">
        <w:rPr>
          <w:rFonts w:asciiTheme="minorHAnsi" w:hAnsiTheme="minorHAnsi"/>
          <w:szCs w:val="24"/>
        </w:rPr>
        <w:t>£3015.</w:t>
      </w:r>
      <w:proofErr w:type="gramEnd"/>
    </w:p>
    <w:p w:rsidR="003A2AD9" w:rsidRPr="00836E84" w:rsidRDefault="003A2AD9" w:rsidP="00536066">
      <w:pPr>
        <w:rPr>
          <w:rFonts w:asciiTheme="minorHAnsi" w:hAnsiTheme="minorHAnsi"/>
          <w:szCs w:val="24"/>
        </w:rPr>
      </w:pPr>
      <w:r w:rsidRPr="00836E84">
        <w:rPr>
          <w:rFonts w:asciiTheme="minorHAnsi" w:hAnsiTheme="minorHAnsi"/>
          <w:szCs w:val="24"/>
        </w:rPr>
        <w:t xml:space="preserve"> </w:t>
      </w:r>
    </w:p>
    <w:p w:rsidR="000A7C4F" w:rsidRDefault="000A7C4F" w:rsidP="00536066">
      <w:pPr>
        <w:rPr>
          <w:rFonts w:asciiTheme="minorHAnsi" w:hAnsiTheme="minorHAnsi"/>
          <w:szCs w:val="24"/>
        </w:rPr>
      </w:pPr>
      <w:r w:rsidRPr="00836E84">
        <w:rPr>
          <w:rFonts w:asciiTheme="minorHAnsi" w:hAnsiTheme="minorHAnsi"/>
          <w:szCs w:val="24"/>
        </w:rPr>
        <w:t xml:space="preserve">Visiting Fellow Award, Institute for Advanced Studies, University of Warwick (to underwrite </w:t>
      </w:r>
      <w:r w:rsidR="00C97B82" w:rsidRPr="00836E84">
        <w:rPr>
          <w:rFonts w:asciiTheme="minorHAnsi" w:hAnsiTheme="minorHAnsi"/>
          <w:szCs w:val="24"/>
        </w:rPr>
        <w:t>visit of</w:t>
      </w:r>
      <w:r w:rsidRPr="00836E84">
        <w:rPr>
          <w:rFonts w:asciiTheme="minorHAnsi" w:hAnsiTheme="minorHAnsi"/>
          <w:szCs w:val="24"/>
        </w:rPr>
        <w:t xml:space="preserve"> Professor </w:t>
      </w:r>
      <w:proofErr w:type="spellStart"/>
      <w:r w:rsidRPr="00836E84">
        <w:rPr>
          <w:rFonts w:asciiTheme="minorHAnsi" w:hAnsiTheme="minorHAnsi"/>
          <w:szCs w:val="24"/>
        </w:rPr>
        <w:t>Ashwini</w:t>
      </w:r>
      <w:proofErr w:type="spellEnd"/>
      <w:r w:rsidRPr="00836E84">
        <w:rPr>
          <w:rFonts w:asciiTheme="minorHAnsi" w:hAnsiTheme="minorHAnsi"/>
          <w:szCs w:val="24"/>
        </w:rPr>
        <w:t xml:space="preserve"> Deshpande, Delhi School of Economics, New Delhi, India). </w:t>
      </w:r>
      <w:proofErr w:type="gramStart"/>
      <w:r w:rsidRPr="00836E84">
        <w:rPr>
          <w:rFonts w:asciiTheme="minorHAnsi" w:hAnsiTheme="minorHAnsi"/>
          <w:szCs w:val="24"/>
        </w:rPr>
        <w:t>University of Warwick.</w:t>
      </w:r>
      <w:proofErr w:type="gramEnd"/>
      <w:r w:rsidRPr="00836E84">
        <w:rPr>
          <w:rFonts w:asciiTheme="minorHAnsi" w:hAnsiTheme="minorHAnsi"/>
          <w:szCs w:val="24"/>
        </w:rPr>
        <w:t xml:space="preserve"> October-December 2014. </w:t>
      </w:r>
      <w:proofErr w:type="gramStart"/>
      <w:r w:rsidR="003A2AD9" w:rsidRPr="00836E84">
        <w:rPr>
          <w:rFonts w:asciiTheme="minorHAnsi" w:hAnsiTheme="minorHAnsi"/>
          <w:szCs w:val="24"/>
        </w:rPr>
        <w:t>£</w:t>
      </w:r>
      <w:r w:rsidR="007F04DB" w:rsidRPr="00836E84">
        <w:rPr>
          <w:rFonts w:asciiTheme="minorHAnsi" w:hAnsiTheme="minorHAnsi"/>
          <w:szCs w:val="24"/>
        </w:rPr>
        <w:t>1355.</w:t>
      </w:r>
      <w:proofErr w:type="gramEnd"/>
    </w:p>
    <w:p w:rsidR="000A7C4F" w:rsidRDefault="000A7C4F" w:rsidP="00536066">
      <w:pPr>
        <w:rPr>
          <w:rFonts w:asciiTheme="minorHAnsi" w:hAnsiTheme="minorHAnsi"/>
          <w:szCs w:val="24"/>
        </w:rPr>
      </w:pPr>
    </w:p>
    <w:p w:rsidR="0089386A" w:rsidRPr="00F97291" w:rsidRDefault="0089386A" w:rsidP="00536066">
      <w:pPr>
        <w:rPr>
          <w:rFonts w:asciiTheme="minorHAnsi" w:hAnsiTheme="minorHAnsi"/>
          <w:szCs w:val="24"/>
        </w:rPr>
      </w:pPr>
      <w:r w:rsidRPr="00F97291">
        <w:rPr>
          <w:rFonts w:asciiTheme="minorHAnsi" w:hAnsiTheme="minorHAnsi"/>
          <w:szCs w:val="24"/>
        </w:rPr>
        <w:t>“</w:t>
      </w:r>
      <w:proofErr w:type="spellStart"/>
      <w:r w:rsidRPr="00F97291">
        <w:rPr>
          <w:rFonts w:asciiTheme="minorHAnsi" w:hAnsiTheme="minorHAnsi"/>
          <w:szCs w:val="24"/>
        </w:rPr>
        <w:t>Biotrash</w:t>
      </w:r>
      <w:proofErr w:type="spellEnd"/>
      <w:r w:rsidRPr="00F97291">
        <w:rPr>
          <w:rFonts w:asciiTheme="minorHAnsi" w:hAnsiTheme="minorHAnsi"/>
          <w:szCs w:val="24"/>
        </w:rPr>
        <w:t xml:space="preserve">: Money, Medicine and Garbage in India.” </w:t>
      </w:r>
      <w:proofErr w:type="spellStart"/>
      <w:proofErr w:type="gramStart"/>
      <w:r w:rsidRPr="00F97291">
        <w:rPr>
          <w:rFonts w:asciiTheme="minorHAnsi" w:hAnsiTheme="minorHAnsi"/>
          <w:szCs w:val="24"/>
        </w:rPr>
        <w:t>Leverhulme</w:t>
      </w:r>
      <w:proofErr w:type="spellEnd"/>
      <w:r w:rsidRPr="00F97291">
        <w:rPr>
          <w:rFonts w:asciiTheme="minorHAnsi" w:hAnsiTheme="minorHAnsi"/>
          <w:szCs w:val="24"/>
        </w:rPr>
        <w:t xml:space="preserve"> Trust Research Fellowship.</w:t>
      </w:r>
      <w:proofErr w:type="gramEnd"/>
      <w:r w:rsidRPr="00F97291">
        <w:rPr>
          <w:rFonts w:asciiTheme="minorHAnsi" w:hAnsiTheme="minorHAnsi"/>
          <w:szCs w:val="24"/>
        </w:rPr>
        <w:t xml:space="preserve"> </w:t>
      </w:r>
      <w:proofErr w:type="gramStart"/>
      <w:r w:rsidRPr="00F97291">
        <w:rPr>
          <w:rFonts w:asciiTheme="minorHAnsi" w:hAnsiTheme="minorHAnsi"/>
          <w:szCs w:val="24"/>
        </w:rPr>
        <w:t>2013-2014. £9,224.</w:t>
      </w:r>
      <w:proofErr w:type="gramEnd"/>
    </w:p>
    <w:p w:rsidR="0089386A" w:rsidRPr="00F97291" w:rsidRDefault="0089386A" w:rsidP="00536066">
      <w:pPr>
        <w:rPr>
          <w:rFonts w:asciiTheme="minorHAnsi" w:hAnsiTheme="minorHAnsi"/>
          <w:szCs w:val="24"/>
        </w:rPr>
      </w:pPr>
    </w:p>
    <w:p w:rsidR="0089386A" w:rsidRPr="00F97291" w:rsidRDefault="0089386A" w:rsidP="006F7D3A">
      <w:pPr>
        <w:rPr>
          <w:rFonts w:asciiTheme="minorHAnsi" w:hAnsiTheme="minorHAnsi"/>
          <w:szCs w:val="24"/>
        </w:rPr>
      </w:pPr>
      <w:r w:rsidRPr="00F97291">
        <w:rPr>
          <w:rFonts w:asciiTheme="minorHAnsi" w:hAnsiTheme="minorHAnsi"/>
          <w:szCs w:val="24"/>
        </w:rPr>
        <w:t>“</w:t>
      </w:r>
      <w:proofErr w:type="spellStart"/>
      <w:r w:rsidRPr="00F97291">
        <w:rPr>
          <w:rFonts w:asciiTheme="minorHAnsi" w:hAnsiTheme="minorHAnsi"/>
          <w:szCs w:val="24"/>
        </w:rPr>
        <w:t>Biotrash</w:t>
      </w:r>
      <w:proofErr w:type="spellEnd"/>
      <w:r w:rsidRPr="00F97291">
        <w:rPr>
          <w:rFonts w:asciiTheme="minorHAnsi" w:hAnsiTheme="minorHAnsi"/>
          <w:szCs w:val="24"/>
        </w:rPr>
        <w:t xml:space="preserve">: Money, Medicine and Garbage in India.” </w:t>
      </w:r>
      <w:proofErr w:type="spellStart"/>
      <w:proofErr w:type="gramStart"/>
      <w:r w:rsidRPr="00F97291">
        <w:rPr>
          <w:rFonts w:asciiTheme="minorHAnsi" w:hAnsiTheme="minorHAnsi"/>
          <w:szCs w:val="24"/>
        </w:rPr>
        <w:t>Wellcome</w:t>
      </w:r>
      <w:proofErr w:type="spellEnd"/>
      <w:r w:rsidRPr="00F97291">
        <w:rPr>
          <w:rFonts w:asciiTheme="minorHAnsi" w:hAnsiTheme="minorHAnsi"/>
          <w:szCs w:val="24"/>
        </w:rPr>
        <w:t xml:space="preserve"> Trust Small Grant (Medical History and Humanities).</w:t>
      </w:r>
      <w:proofErr w:type="gramEnd"/>
      <w:r w:rsidRPr="00F97291">
        <w:rPr>
          <w:rFonts w:asciiTheme="minorHAnsi" w:hAnsiTheme="minorHAnsi"/>
          <w:szCs w:val="24"/>
        </w:rPr>
        <w:t xml:space="preserve"> February 2013. </w:t>
      </w:r>
      <w:proofErr w:type="gramStart"/>
      <w:r w:rsidRPr="00F97291">
        <w:rPr>
          <w:rFonts w:asciiTheme="minorHAnsi" w:hAnsiTheme="minorHAnsi"/>
          <w:szCs w:val="24"/>
        </w:rPr>
        <w:t>£1,655.</w:t>
      </w:r>
      <w:proofErr w:type="gramEnd"/>
    </w:p>
    <w:p w:rsidR="00A63571" w:rsidRPr="00F97291" w:rsidRDefault="00A63571" w:rsidP="006F7D3A">
      <w:pPr>
        <w:rPr>
          <w:rFonts w:asciiTheme="minorHAnsi" w:hAnsiTheme="minorHAnsi"/>
          <w:szCs w:val="24"/>
        </w:rPr>
      </w:pPr>
    </w:p>
    <w:p w:rsidR="00A63571" w:rsidRPr="00F97291" w:rsidRDefault="0052750F" w:rsidP="006F7D3A">
      <w:pPr>
        <w:rPr>
          <w:rFonts w:asciiTheme="minorHAnsi" w:hAnsiTheme="minorHAnsi"/>
          <w:szCs w:val="24"/>
        </w:rPr>
      </w:pPr>
      <w:proofErr w:type="gramStart"/>
      <w:r w:rsidRPr="00F97291">
        <w:rPr>
          <w:rFonts w:asciiTheme="minorHAnsi" w:hAnsiTheme="minorHAnsi"/>
          <w:szCs w:val="24"/>
        </w:rPr>
        <w:t>“</w:t>
      </w:r>
      <w:r w:rsidR="00A63571" w:rsidRPr="00F97291">
        <w:rPr>
          <w:rFonts w:asciiTheme="minorHAnsi" w:hAnsiTheme="minorHAnsi"/>
          <w:szCs w:val="24"/>
        </w:rPr>
        <w:t>Bodies of Value.</w:t>
      </w:r>
      <w:r w:rsidRPr="00F97291">
        <w:rPr>
          <w:rFonts w:asciiTheme="minorHAnsi" w:hAnsiTheme="minorHAnsi"/>
          <w:szCs w:val="24"/>
        </w:rPr>
        <w:t>”</w:t>
      </w:r>
      <w:proofErr w:type="gramEnd"/>
      <w:r w:rsidRPr="00F97291">
        <w:rPr>
          <w:rFonts w:asciiTheme="minorHAnsi" w:hAnsiTheme="minorHAnsi"/>
          <w:szCs w:val="24"/>
        </w:rPr>
        <w:t xml:space="preserve"> With Carol Wolkowitz (Sociology), Ann Stewart (Law), Shirin Rai (PAIS). </w:t>
      </w:r>
      <w:proofErr w:type="gramStart"/>
      <w:r w:rsidRPr="00F97291">
        <w:rPr>
          <w:rFonts w:asciiTheme="minorHAnsi" w:hAnsiTheme="minorHAnsi"/>
          <w:szCs w:val="24"/>
        </w:rPr>
        <w:t>Incubation Award.</w:t>
      </w:r>
      <w:proofErr w:type="gramEnd"/>
      <w:r w:rsidR="00A63571" w:rsidRPr="00F97291">
        <w:rPr>
          <w:rFonts w:asciiTheme="minorHAnsi" w:hAnsiTheme="minorHAnsi"/>
          <w:szCs w:val="24"/>
        </w:rPr>
        <w:t xml:space="preserve"> Institute for Advanced Studies</w:t>
      </w:r>
      <w:r w:rsidRPr="00F97291">
        <w:rPr>
          <w:rFonts w:asciiTheme="minorHAnsi" w:hAnsiTheme="minorHAnsi"/>
          <w:szCs w:val="24"/>
        </w:rPr>
        <w:t xml:space="preserve">, University of Warwick. </w:t>
      </w:r>
      <w:proofErr w:type="gramStart"/>
      <w:r w:rsidRPr="00F97291">
        <w:rPr>
          <w:rFonts w:asciiTheme="minorHAnsi" w:hAnsiTheme="minorHAnsi"/>
          <w:szCs w:val="24"/>
        </w:rPr>
        <w:t>2013-14. £4,055.</w:t>
      </w:r>
      <w:proofErr w:type="gramEnd"/>
    </w:p>
    <w:p w:rsidR="00A63571" w:rsidRPr="00F97291" w:rsidRDefault="00A63571" w:rsidP="006F7D3A">
      <w:pPr>
        <w:rPr>
          <w:rFonts w:asciiTheme="minorHAnsi" w:hAnsiTheme="minorHAnsi"/>
          <w:szCs w:val="24"/>
        </w:rPr>
      </w:pPr>
    </w:p>
    <w:p w:rsidR="00A63571" w:rsidRPr="00F97291" w:rsidRDefault="00FC6E9C" w:rsidP="006F7D3A">
      <w:pPr>
        <w:rPr>
          <w:rFonts w:asciiTheme="minorHAnsi" w:hAnsiTheme="minorHAnsi"/>
          <w:szCs w:val="24"/>
        </w:rPr>
      </w:pPr>
      <w:r w:rsidRPr="00F97291">
        <w:rPr>
          <w:rFonts w:asciiTheme="minorHAnsi" w:hAnsiTheme="minorHAnsi"/>
          <w:szCs w:val="24"/>
        </w:rPr>
        <w:t xml:space="preserve">“The rise and fall of medical entomology: Pump-priming for </w:t>
      </w:r>
      <w:proofErr w:type="gramStart"/>
      <w:r w:rsidRPr="00F97291">
        <w:rPr>
          <w:rFonts w:asciiTheme="minorHAnsi" w:hAnsiTheme="minorHAnsi"/>
          <w:szCs w:val="24"/>
        </w:rPr>
        <w:t>a research</w:t>
      </w:r>
      <w:proofErr w:type="gramEnd"/>
      <w:r w:rsidRPr="00F97291">
        <w:rPr>
          <w:rFonts w:asciiTheme="minorHAnsi" w:hAnsiTheme="minorHAnsi"/>
          <w:szCs w:val="24"/>
        </w:rPr>
        <w:t xml:space="preserve"> collaboration with Liverpool School of Tropical Medicine.</w:t>
      </w:r>
      <w:r w:rsidR="008171DC" w:rsidRPr="00F97291">
        <w:rPr>
          <w:rFonts w:asciiTheme="minorHAnsi" w:hAnsiTheme="minorHAnsi"/>
          <w:szCs w:val="24"/>
        </w:rPr>
        <w:t xml:space="preserve">” </w:t>
      </w:r>
      <w:proofErr w:type="gramStart"/>
      <w:r w:rsidR="00A63571" w:rsidRPr="00F97291">
        <w:rPr>
          <w:rFonts w:asciiTheme="minorHAnsi" w:hAnsiTheme="minorHAnsi"/>
          <w:szCs w:val="24"/>
        </w:rPr>
        <w:t>Humanities Research Fund, Arts Faculty, University of Warwick</w:t>
      </w:r>
      <w:r w:rsidR="008171DC" w:rsidRPr="00F97291">
        <w:rPr>
          <w:rFonts w:asciiTheme="minorHAnsi" w:hAnsiTheme="minorHAnsi"/>
          <w:szCs w:val="24"/>
        </w:rPr>
        <w:t>.</w:t>
      </w:r>
      <w:proofErr w:type="gramEnd"/>
      <w:r w:rsidR="008171DC" w:rsidRPr="00F97291">
        <w:rPr>
          <w:rFonts w:asciiTheme="minorHAnsi" w:hAnsiTheme="minorHAnsi"/>
          <w:szCs w:val="24"/>
        </w:rPr>
        <w:t xml:space="preserve"> November-December 2012. </w:t>
      </w:r>
      <w:proofErr w:type="gramStart"/>
      <w:r w:rsidR="008171DC" w:rsidRPr="00F97291">
        <w:rPr>
          <w:rFonts w:asciiTheme="minorHAnsi" w:hAnsiTheme="minorHAnsi"/>
          <w:szCs w:val="24"/>
        </w:rPr>
        <w:t>£600.</w:t>
      </w:r>
      <w:proofErr w:type="gramEnd"/>
    </w:p>
    <w:p w:rsidR="00A63571" w:rsidRPr="00F97291" w:rsidRDefault="00A63571" w:rsidP="006F7D3A">
      <w:pPr>
        <w:rPr>
          <w:rFonts w:asciiTheme="minorHAnsi" w:hAnsiTheme="minorHAnsi"/>
          <w:szCs w:val="24"/>
        </w:rPr>
      </w:pPr>
    </w:p>
    <w:p w:rsidR="00A63571" w:rsidRPr="00F97291" w:rsidRDefault="00A63571" w:rsidP="006F7D3A">
      <w:pPr>
        <w:rPr>
          <w:rFonts w:asciiTheme="minorHAnsi" w:hAnsiTheme="minorHAnsi"/>
          <w:szCs w:val="24"/>
        </w:rPr>
      </w:pPr>
      <w:r w:rsidRPr="00F97291">
        <w:rPr>
          <w:rFonts w:asciiTheme="minorHAnsi" w:hAnsiTheme="minorHAnsi"/>
          <w:szCs w:val="24"/>
        </w:rPr>
        <w:t xml:space="preserve">Research Grant Acceleration Award, Institute for Advanced Studies, University of </w:t>
      </w:r>
      <w:proofErr w:type="spellStart"/>
      <w:r w:rsidRPr="00F97291">
        <w:rPr>
          <w:rFonts w:asciiTheme="minorHAnsi" w:hAnsiTheme="minorHAnsi"/>
          <w:szCs w:val="24"/>
        </w:rPr>
        <w:t>Warwick</w:t>
      </w:r>
      <w:r w:rsidR="00DB18F4" w:rsidRPr="00F97291">
        <w:rPr>
          <w:rFonts w:asciiTheme="minorHAnsi" w:hAnsiTheme="minorHAnsi"/>
          <w:szCs w:val="24"/>
        </w:rPr>
        <w:t>“Toxic</w:t>
      </w:r>
      <w:proofErr w:type="spellEnd"/>
      <w:r w:rsidR="00DB18F4" w:rsidRPr="00F97291">
        <w:rPr>
          <w:rFonts w:asciiTheme="minorHAnsi" w:hAnsiTheme="minorHAnsi"/>
          <w:szCs w:val="24"/>
        </w:rPr>
        <w:t xml:space="preserve"> Residency at the Hub, </w:t>
      </w:r>
      <w:proofErr w:type="spellStart"/>
      <w:r w:rsidR="00DB18F4" w:rsidRPr="00F97291">
        <w:rPr>
          <w:rFonts w:asciiTheme="minorHAnsi" w:hAnsiTheme="minorHAnsi"/>
          <w:szCs w:val="24"/>
        </w:rPr>
        <w:t>Wellcome</w:t>
      </w:r>
      <w:proofErr w:type="spellEnd"/>
      <w:r w:rsidR="00DB18F4" w:rsidRPr="00F97291">
        <w:rPr>
          <w:rFonts w:asciiTheme="minorHAnsi" w:hAnsiTheme="minorHAnsi"/>
          <w:szCs w:val="24"/>
        </w:rPr>
        <w:t xml:space="preserve"> Collection.</w:t>
      </w:r>
      <w:proofErr w:type="gramStart"/>
      <w:r w:rsidR="00DB18F4" w:rsidRPr="00F97291">
        <w:rPr>
          <w:rFonts w:asciiTheme="minorHAnsi" w:hAnsiTheme="minorHAnsi"/>
          <w:szCs w:val="24"/>
        </w:rPr>
        <w:t>”</w:t>
      </w:r>
      <w:r w:rsidR="008171DC" w:rsidRPr="00F97291">
        <w:rPr>
          <w:rFonts w:asciiTheme="minorHAnsi" w:hAnsiTheme="minorHAnsi"/>
          <w:szCs w:val="24"/>
        </w:rPr>
        <w:t>.</w:t>
      </w:r>
      <w:proofErr w:type="gramEnd"/>
      <w:r w:rsidR="008171DC" w:rsidRPr="00F97291">
        <w:rPr>
          <w:rFonts w:asciiTheme="minorHAnsi" w:hAnsiTheme="minorHAnsi"/>
          <w:szCs w:val="24"/>
        </w:rPr>
        <w:t xml:space="preserve"> March-May 2013. </w:t>
      </w:r>
      <w:proofErr w:type="gramStart"/>
      <w:r w:rsidR="008171DC" w:rsidRPr="00F97291">
        <w:rPr>
          <w:rFonts w:asciiTheme="minorHAnsi" w:hAnsiTheme="minorHAnsi"/>
          <w:szCs w:val="24"/>
        </w:rPr>
        <w:t>£5,255.</w:t>
      </w:r>
      <w:proofErr w:type="gramEnd"/>
    </w:p>
    <w:p w:rsidR="00A63571" w:rsidRPr="00F97291" w:rsidRDefault="00A63571" w:rsidP="006F7D3A">
      <w:pPr>
        <w:rPr>
          <w:rFonts w:asciiTheme="minorHAnsi" w:hAnsiTheme="minorHAnsi"/>
          <w:szCs w:val="24"/>
        </w:rPr>
      </w:pPr>
    </w:p>
    <w:p w:rsidR="00A63571" w:rsidRDefault="00A63571" w:rsidP="006F7D3A">
      <w:pPr>
        <w:rPr>
          <w:rFonts w:asciiTheme="minorHAnsi" w:hAnsiTheme="minorHAnsi"/>
          <w:szCs w:val="24"/>
        </w:rPr>
      </w:pPr>
      <w:r w:rsidRPr="00F97291">
        <w:rPr>
          <w:rFonts w:asciiTheme="minorHAnsi" w:hAnsiTheme="minorHAnsi"/>
          <w:szCs w:val="24"/>
        </w:rPr>
        <w:t>Visiting Fellow Award, Institute for Advanced Studies, University of Warwick (to underwrite collaboration with Professor Mohan Rao, Jawaharlal Nehru University, New Delhi, India). May 2013.</w:t>
      </w:r>
      <w:r w:rsidR="00F43992">
        <w:rPr>
          <w:rFonts w:asciiTheme="minorHAnsi" w:hAnsiTheme="minorHAnsi"/>
          <w:szCs w:val="24"/>
        </w:rPr>
        <w:t xml:space="preserve"> </w:t>
      </w:r>
      <w:proofErr w:type="gramStart"/>
      <w:r w:rsidR="00F43992">
        <w:rPr>
          <w:rFonts w:asciiTheme="minorHAnsi" w:hAnsiTheme="minorHAnsi"/>
          <w:szCs w:val="24"/>
        </w:rPr>
        <w:t>£3455.</w:t>
      </w:r>
      <w:proofErr w:type="gramEnd"/>
    </w:p>
    <w:p w:rsidR="0089386A" w:rsidRDefault="0089386A" w:rsidP="006F7D3A">
      <w:pPr>
        <w:rPr>
          <w:rFonts w:asciiTheme="minorHAnsi" w:hAnsiTheme="minorHAnsi"/>
          <w:szCs w:val="24"/>
        </w:rPr>
      </w:pPr>
    </w:p>
    <w:p w:rsidR="00384A82" w:rsidRPr="007F4C2B" w:rsidRDefault="00384A82" w:rsidP="006F7D3A">
      <w:pPr>
        <w:rPr>
          <w:rFonts w:asciiTheme="minorHAnsi" w:hAnsiTheme="minorHAnsi"/>
          <w:szCs w:val="24"/>
        </w:rPr>
      </w:pPr>
      <w:r w:rsidRPr="007F4C2B">
        <w:rPr>
          <w:rFonts w:asciiTheme="minorHAnsi" w:hAnsiTheme="minorHAnsi"/>
          <w:szCs w:val="24"/>
        </w:rPr>
        <w:lastRenderedPageBreak/>
        <w:t xml:space="preserve">“Science, Technology and Medicine in India, 1930-2000: The Problem of Poverty.” </w:t>
      </w:r>
      <w:proofErr w:type="gramStart"/>
      <w:r w:rsidRPr="007F4C2B">
        <w:rPr>
          <w:rFonts w:asciiTheme="minorHAnsi" w:hAnsiTheme="minorHAnsi"/>
          <w:szCs w:val="24"/>
        </w:rPr>
        <w:t>British Academy International Partnership (South Asia) Grant.</w:t>
      </w:r>
      <w:proofErr w:type="gramEnd"/>
      <w:r w:rsidRPr="007F4C2B">
        <w:rPr>
          <w:rFonts w:asciiTheme="minorHAnsi" w:hAnsiTheme="minorHAnsi"/>
          <w:szCs w:val="24"/>
        </w:rPr>
        <w:t xml:space="preserve"> </w:t>
      </w:r>
      <w:proofErr w:type="gramStart"/>
      <w:r w:rsidRPr="007F4C2B">
        <w:rPr>
          <w:rFonts w:asciiTheme="minorHAnsi" w:hAnsiTheme="minorHAnsi"/>
          <w:szCs w:val="24"/>
        </w:rPr>
        <w:t>Held jointly with Professor Mohan Rao, Jawaharlal Nehru University.</w:t>
      </w:r>
      <w:proofErr w:type="gramEnd"/>
      <w:r w:rsidRPr="007F4C2B">
        <w:rPr>
          <w:rFonts w:asciiTheme="minorHAnsi" w:hAnsiTheme="minorHAnsi"/>
          <w:szCs w:val="24"/>
        </w:rPr>
        <w:t xml:space="preserve"> </w:t>
      </w:r>
      <w:proofErr w:type="gramStart"/>
      <w:r w:rsidRPr="007F4C2B">
        <w:rPr>
          <w:rFonts w:asciiTheme="minorHAnsi" w:hAnsiTheme="minorHAnsi"/>
          <w:szCs w:val="24"/>
        </w:rPr>
        <w:t xml:space="preserve">2010-2013. </w:t>
      </w:r>
      <w:r w:rsidR="00A118A6" w:rsidRPr="007F4C2B">
        <w:rPr>
          <w:rFonts w:asciiTheme="minorHAnsi" w:hAnsiTheme="minorHAnsi"/>
          <w:szCs w:val="24"/>
        </w:rPr>
        <w:t>£</w:t>
      </w:r>
      <w:r w:rsidRPr="007F4C2B">
        <w:rPr>
          <w:rFonts w:asciiTheme="minorHAnsi" w:hAnsiTheme="minorHAnsi"/>
          <w:szCs w:val="24"/>
        </w:rPr>
        <w:t>29,975.</w:t>
      </w:r>
      <w:proofErr w:type="gramEnd"/>
    </w:p>
    <w:p w:rsidR="00384A82" w:rsidRPr="007F4C2B" w:rsidRDefault="00384A82" w:rsidP="006F7D3A">
      <w:pPr>
        <w:rPr>
          <w:rFonts w:asciiTheme="minorHAnsi" w:hAnsiTheme="minorHAnsi"/>
          <w:szCs w:val="24"/>
        </w:rPr>
      </w:pPr>
    </w:p>
    <w:p w:rsidR="006F7D3A" w:rsidRPr="007F4C2B" w:rsidRDefault="006F7D3A" w:rsidP="006F7D3A">
      <w:pPr>
        <w:rPr>
          <w:rFonts w:asciiTheme="minorHAnsi" w:hAnsiTheme="minorHAnsi"/>
          <w:szCs w:val="24"/>
        </w:rPr>
      </w:pPr>
      <w:r w:rsidRPr="007F4C2B">
        <w:rPr>
          <w:rFonts w:asciiTheme="minorHAnsi" w:hAnsiTheme="minorHAnsi"/>
          <w:szCs w:val="24"/>
        </w:rPr>
        <w:t xml:space="preserve">“The Afterlives of Afterbirth: A Contemporary History of Placental Use and Disposal in Chennai, India, 1980-2010.” 2010. </w:t>
      </w:r>
      <w:proofErr w:type="spellStart"/>
      <w:r w:rsidRPr="007F4C2B">
        <w:rPr>
          <w:rFonts w:asciiTheme="minorHAnsi" w:hAnsiTheme="minorHAnsi"/>
          <w:szCs w:val="24"/>
        </w:rPr>
        <w:t>Wellcome</w:t>
      </w:r>
      <w:proofErr w:type="spellEnd"/>
      <w:r w:rsidRPr="007F4C2B">
        <w:rPr>
          <w:rFonts w:asciiTheme="minorHAnsi" w:hAnsiTheme="minorHAnsi"/>
          <w:szCs w:val="24"/>
        </w:rPr>
        <w:t xml:space="preserve"> Trust, £18,645</w:t>
      </w:r>
    </w:p>
    <w:p w:rsidR="006F7D3A" w:rsidRPr="007F4C2B" w:rsidRDefault="006F7D3A" w:rsidP="006F7D3A">
      <w:pPr>
        <w:rPr>
          <w:rFonts w:asciiTheme="minorHAnsi" w:hAnsiTheme="minorHAnsi"/>
          <w:szCs w:val="24"/>
        </w:rPr>
      </w:pPr>
    </w:p>
    <w:p w:rsidR="006F7D3A" w:rsidRPr="007F4C2B" w:rsidRDefault="006F7D3A" w:rsidP="006F7D3A">
      <w:pPr>
        <w:spacing w:line="280" w:lineRule="exact"/>
        <w:rPr>
          <w:rFonts w:asciiTheme="minorHAnsi" w:hAnsiTheme="minorHAnsi"/>
          <w:szCs w:val="24"/>
        </w:rPr>
      </w:pPr>
      <w:r w:rsidRPr="007F4C2B">
        <w:rPr>
          <w:rFonts w:asciiTheme="minorHAnsi" w:hAnsiTheme="minorHAnsi"/>
          <w:szCs w:val="24"/>
        </w:rPr>
        <w:t>“</w:t>
      </w:r>
      <w:proofErr w:type="spellStart"/>
      <w:r w:rsidRPr="007F4C2B">
        <w:rPr>
          <w:rFonts w:asciiTheme="minorHAnsi" w:hAnsiTheme="minorHAnsi"/>
          <w:szCs w:val="24"/>
        </w:rPr>
        <w:t>Biotrash</w:t>
      </w:r>
      <w:proofErr w:type="spellEnd"/>
      <w:r w:rsidRPr="007F4C2B">
        <w:rPr>
          <w:rFonts w:asciiTheme="minorHAnsi" w:hAnsiTheme="minorHAnsi"/>
          <w:szCs w:val="24"/>
        </w:rPr>
        <w:t>: Medical Garbage in Chennai, India, 1980-2010.” 2009-2010. Nuffield Foundation, £11,361</w:t>
      </w:r>
    </w:p>
    <w:p w:rsidR="006F7D3A" w:rsidRPr="007F4C2B" w:rsidRDefault="006F7D3A" w:rsidP="00536066">
      <w:pPr>
        <w:tabs>
          <w:tab w:val="left" w:pos="795"/>
          <w:tab w:val="left" w:pos="1035"/>
          <w:tab w:val="left" w:pos="1440"/>
        </w:tabs>
        <w:rPr>
          <w:rFonts w:asciiTheme="minorHAnsi" w:hAnsiTheme="minorHAnsi"/>
          <w:szCs w:val="24"/>
        </w:rPr>
      </w:pPr>
    </w:p>
    <w:p w:rsidR="00444CE0" w:rsidRPr="007F4C2B" w:rsidRDefault="00444CE0" w:rsidP="00536066">
      <w:pPr>
        <w:tabs>
          <w:tab w:val="left" w:pos="795"/>
          <w:tab w:val="left" w:pos="1035"/>
          <w:tab w:val="left" w:pos="1440"/>
        </w:tabs>
        <w:rPr>
          <w:rFonts w:asciiTheme="minorHAnsi" w:hAnsiTheme="minorHAnsi"/>
          <w:szCs w:val="24"/>
        </w:rPr>
      </w:pPr>
      <w:proofErr w:type="gramStart"/>
      <w:r w:rsidRPr="007F4C2B">
        <w:rPr>
          <w:rFonts w:asciiTheme="minorHAnsi" w:hAnsiTheme="minorHAnsi"/>
          <w:szCs w:val="24"/>
        </w:rPr>
        <w:t>“Situating Medicine: New Directions in the History of Medicine.”</w:t>
      </w:r>
      <w:proofErr w:type="gramEnd"/>
      <w:r w:rsidRPr="007F4C2B">
        <w:rPr>
          <w:rFonts w:asciiTheme="minorHAnsi" w:hAnsiTheme="minorHAnsi"/>
          <w:szCs w:val="24"/>
        </w:rPr>
        <w:t xml:space="preserve">  </w:t>
      </w:r>
      <w:proofErr w:type="spellStart"/>
      <w:proofErr w:type="gramStart"/>
      <w:r w:rsidRPr="007F4C2B">
        <w:rPr>
          <w:rFonts w:asciiTheme="minorHAnsi" w:hAnsiTheme="minorHAnsi"/>
          <w:szCs w:val="24"/>
        </w:rPr>
        <w:t>Wellcome</w:t>
      </w:r>
      <w:proofErr w:type="spellEnd"/>
      <w:r w:rsidRPr="007F4C2B">
        <w:rPr>
          <w:rFonts w:asciiTheme="minorHAnsi" w:hAnsiTheme="minorHAnsi"/>
          <w:szCs w:val="24"/>
        </w:rPr>
        <w:t xml:space="preserve"> Trust Strategic Award in the History of Medicine.</w:t>
      </w:r>
      <w:proofErr w:type="gramEnd"/>
      <w:r w:rsidRPr="007F4C2B">
        <w:rPr>
          <w:rFonts w:asciiTheme="minorHAnsi" w:hAnsiTheme="minorHAnsi"/>
          <w:szCs w:val="24"/>
        </w:rPr>
        <w:t xml:space="preserve">  </w:t>
      </w:r>
      <w:r w:rsidR="002A3B40" w:rsidRPr="007F4C2B">
        <w:rPr>
          <w:rFonts w:asciiTheme="minorHAnsi" w:hAnsiTheme="minorHAnsi"/>
          <w:szCs w:val="24"/>
        </w:rPr>
        <w:t xml:space="preserve">Centre for the History of Medicine, </w:t>
      </w:r>
      <w:r w:rsidRPr="007F4C2B">
        <w:rPr>
          <w:rFonts w:asciiTheme="minorHAnsi" w:hAnsiTheme="minorHAnsi"/>
          <w:szCs w:val="24"/>
        </w:rPr>
        <w:t xml:space="preserve">University of Warwick, 2008-2013.  </w:t>
      </w:r>
      <w:proofErr w:type="gramStart"/>
      <w:r w:rsidR="002A3B40" w:rsidRPr="007F4C2B">
        <w:rPr>
          <w:rFonts w:asciiTheme="minorHAnsi" w:hAnsiTheme="minorHAnsi"/>
          <w:szCs w:val="24"/>
        </w:rPr>
        <w:t>With Professor Hilary Marland, Professor David Arnold, Professor David Hardiman, Dr Mathew Thomson, Dr Roberta Bivins and Dr Claudia Stein.</w:t>
      </w:r>
      <w:proofErr w:type="gramEnd"/>
      <w:r w:rsidR="002A3B40" w:rsidRPr="007F4C2B">
        <w:rPr>
          <w:rFonts w:asciiTheme="minorHAnsi" w:hAnsiTheme="minorHAnsi"/>
          <w:szCs w:val="24"/>
        </w:rPr>
        <w:t xml:space="preserve">  </w:t>
      </w:r>
      <w:proofErr w:type="gramStart"/>
      <w:r w:rsidR="002A3B40" w:rsidRPr="007F4C2B">
        <w:rPr>
          <w:rFonts w:asciiTheme="minorHAnsi" w:hAnsiTheme="minorHAnsi"/>
          <w:szCs w:val="24"/>
        </w:rPr>
        <w:t>£812,000.</w:t>
      </w:r>
      <w:proofErr w:type="gramEnd"/>
      <w:r w:rsidR="002A3B40" w:rsidRPr="007F4C2B">
        <w:rPr>
          <w:rFonts w:asciiTheme="minorHAnsi" w:hAnsiTheme="minorHAnsi"/>
          <w:szCs w:val="24"/>
        </w:rPr>
        <w:t xml:space="preserve">  </w:t>
      </w:r>
    </w:p>
    <w:p w:rsidR="002A3B40" w:rsidRPr="007F4C2B" w:rsidRDefault="002A3B40" w:rsidP="00536066">
      <w:pPr>
        <w:tabs>
          <w:tab w:val="left" w:pos="795"/>
          <w:tab w:val="left" w:pos="1035"/>
          <w:tab w:val="left" w:pos="1440"/>
        </w:tabs>
        <w:rPr>
          <w:rFonts w:asciiTheme="minorHAnsi" w:hAnsiTheme="minorHAnsi"/>
          <w:szCs w:val="24"/>
        </w:rPr>
      </w:pPr>
    </w:p>
    <w:p w:rsidR="00536066" w:rsidRPr="007F4C2B" w:rsidRDefault="00536066" w:rsidP="00536066">
      <w:pPr>
        <w:tabs>
          <w:tab w:val="left" w:pos="795"/>
          <w:tab w:val="left" w:pos="1035"/>
          <w:tab w:val="left" w:pos="1440"/>
        </w:tabs>
        <w:rPr>
          <w:rFonts w:asciiTheme="minorHAnsi" w:hAnsiTheme="minorHAnsi"/>
          <w:szCs w:val="24"/>
        </w:rPr>
      </w:pPr>
      <w:r w:rsidRPr="007F4C2B">
        <w:rPr>
          <w:rFonts w:asciiTheme="minorHAnsi" w:hAnsiTheme="minorHAnsi"/>
          <w:szCs w:val="24"/>
        </w:rPr>
        <w:t>European Union Framework 6 Award: “Governance and Infectious Disease.”</w:t>
      </w:r>
    </w:p>
    <w:p w:rsidR="00536066" w:rsidRPr="007F4C2B" w:rsidRDefault="00536066" w:rsidP="00536066">
      <w:pPr>
        <w:tabs>
          <w:tab w:val="left" w:pos="795"/>
          <w:tab w:val="left" w:pos="1035"/>
          <w:tab w:val="left" w:pos="1440"/>
        </w:tabs>
        <w:rPr>
          <w:rFonts w:asciiTheme="minorHAnsi" w:hAnsiTheme="minorHAnsi"/>
          <w:szCs w:val="24"/>
        </w:rPr>
      </w:pPr>
      <w:r w:rsidRPr="007F4C2B">
        <w:rPr>
          <w:rFonts w:asciiTheme="minorHAnsi" w:hAnsiTheme="minorHAnsi"/>
          <w:szCs w:val="24"/>
        </w:rPr>
        <w:t xml:space="preserve">Part of the Global Governance and Regulation Network; Principal Investigator: Professor Richard </w:t>
      </w:r>
      <w:proofErr w:type="spellStart"/>
      <w:r w:rsidRPr="007F4C2B">
        <w:rPr>
          <w:rFonts w:asciiTheme="minorHAnsi" w:hAnsiTheme="minorHAnsi"/>
          <w:szCs w:val="24"/>
        </w:rPr>
        <w:t>Higgott</w:t>
      </w:r>
      <w:proofErr w:type="spellEnd"/>
      <w:r w:rsidRPr="007F4C2B">
        <w:rPr>
          <w:rFonts w:asciiTheme="minorHAnsi" w:hAnsiTheme="minorHAnsi"/>
          <w:szCs w:val="24"/>
        </w:rPr>
        <w:t xml:space="preserve">.  </w:t>
      </w:r>
      <w:proofErr w:type="gramStart"/>
      <w:r w:rsidRPr="007F4C2B">
        <w:rPr>
          <w:rFonts w:asciiTheme="minorHAnsi" w:hAnsiTheme="minorHAnsi"/>
          <w:szCs w:val="24"/>
        </w:rPr>
        <w:t>June 2006-May 2008.</w:t>
      </w:r>
      <w:proofErr w:type="gramEnd"/>
      <w:r w:rsidR="00444CE0" w:rsidRPr="007F4C2B">
        <w:rPr>
          <w:rFonts w:asciiTheme="minorHAnsi" w:hAnsiTheme="minorHAnsi"/>
          <w:szCs w:val="24"/>
        </w:rPr>
        <w:t xml:space="preserve">  44,000 euros</w:t>
      </w:r>
    </w:p>
    <w:p w:rsidR="00536066" w:rsidRPr="007F4C2B" w:rsidRDefault="00536066" w:rsidP="00536066">
      <w:pPr>
        <w:tabs>
          <w:tab w:val="left" w:pos="795"/>
          <w:tab w:val="left" w:pos="1035"/>
          <w:tab w:val="left" w:pos="1440"/>
        </w:tabs>
        <w:rPr>
          <w:rFonts w:asciiTheme="minorHAnsi" w:hAnsiTheme="minorHAnsi"/>
          <w:szCs w:val="24"/>
        </w:rPr>
      </w:pPr>
    </w:p>
    <w:p w:rsidR="00536066" w:rsidRPr="007F4C2B" w:rsidRDefault="00536066" w:rsidP="00536066">
      <w:pPr>
        <w:tabs>
          <w:tab w:val="left" w:pos="795"/>
          <w:tab w:val="left" w:pos="1035"/>
          <w:tab w:val="left" w:pos="1440"/>
        </w:tabs>
        <w:rPr>
          <w:rFonts w:asciiTheme="minorHAnsi" w:hAnsiTheme="minorHAnsi"/>
          <w:szCs w:val="24"/>
        </w:rPr>
      </w:pPr>
      <w:r w:rsidRPr="007F4C2B">
        <w:rPr>
          <w:rFonts w:asciiTheme="minorHAnsi" w:hAnsiTheme="minorHAnsi"/>
          <w:szCs w:val="24"/>
        </w:rPr>
        <w:t>Arts and Humanities Research Council Leave Matching Scheme, March-June 2006.</w:t>
      </w:r>
      <w:r w:rsidR="002A3B40" w:rsidRPr="007F4C2B">
        <w:rPr>
          <w:rFonts w:asciiTheme="minorHAnsi" w:hAnsiTheme="minorHAnsi"/>
          <w:szCs w:val="24"/>
        </w:rPr>
        <w:t xml:space="preserve">  </w:t>
      </w:r>
      <w:proofErr w:type="gramStart"/>
      <w:r w:rsidR="002A3B40" w:rsidRPr="007F4C2B">
        <w:rPr>
          <w:rFonts w:asciiTheme="minorHAnsi" w:hAnsiTheme="minorHAnsi"/>
          <w:szCs w:val="24"/>
        </w:rPr>
        <w:t>£13,500.</w:t>
      </w:r>
      <w:proofErr w:type="gramEnd"/>
    </w:p>
    <w:p w:rsidR="00536066" w:rsidRPr="007F4C2B" w:rsidRDefault="00536066" w:rsidP="00536066">
      <w:pPr>
        <w:tabs>
          <w:tab w:val="left" w:pos="795"/>
          <w:tab w:val="left" w:pos="1035"/>
          <w:tab w:val="left" w:pos="1440"/>
        </w:tabs>
        <w:rPr>
          <w:rFonts w:asciiTheme="minorHAnsi" w:hAnsiTheme="minorHAnsi"/>
          <w:szCs w:val="24"/>
        </w:rPr>
      </w:pPr>
    </w:p>
    <w:p w:rsidR="00536066" w:rsidRPr="007F4C2B" w:rsidRDefault="00536066" w:rsidP="00536066">
      <w:pPr>
        <w:tabs>
          <w:tab w:val="left" w:pos="795"/>
          <w:tab w:val="left" w:pos="1035"/>
          <w:tab w:val="left" w:pos="1440"/>
        </w:tabs>
        <w:rPr>
          <w:rFonts w:asciiTheme="minorHAnsi" w:hAnsiTheme="minorHAnsi"/>
          <w:szCs w:val="24"/>
        </w:rPr>
      </w:pPr>
      <w:r w:rsidRPr="007F4C2B">
        <w:rPr>
          <w:rFonts w:asciiTheme="minorHAnsi" w:hAnsiTheme="minorHAnsi"/>
          <w:szCs w:val="24"/>
        </w:rPr>
        <w:t>Mellon Dissertation Year Fellowship, 1998-1999.</w:t>
      </w:r>
    </w:p>
    <w:p w:rsidR="00536066" w:rsidRPr="007F4C2B" w:rsidRDefault="00536066" w:rsidP="00536066">
      <w:pPr>
        <w:rPr>
          <w:rFonts w:asciiTheme="minorHAnsi" w:hAnsiTheme="minorHAnsi"/>
          <w:szCs w:val="24"/>
        </w:rPr>
      </w:pPr>
    </w:p>
    <w:p w:rsidR="00536066" w:rsidRPr="007F4C2B" w:rsidRDefault="00536066" w:rsidP="00536066">
      <w:pPr>
        <w:rPr>
          <w:rFonts w:asciiTheme="minorHAnsi" w:hAnsiTheme="minorHAnsi"/>
          <w:szCs w:val="24"/>
        </w:rPr>
      </w:pPr>
      <w:proofErr w:type="gramStart"/>
      <w:r w:rsidRPr="007F4C2B">
        <w:rPr>
          <w:rFonts w:asciiTheme="minorHAnsi" w:hAnsiTheme="minorHAnsi"/>
          <w:szCs w:val="24"/>
        </w:rPr>
        <w:t>University of Chicago Committee on Southern Asian Studies Award, Autumn Quarter, 1999.</w:t>
      </w:r>
      <w:proofErr w:type="gramEnd"/>
    </w:p>
    <w:p w:rsidR="00536066" w:rsidRPr="007F4C2B" w:rsidRDefault="00536066" w:rsidP="00536066">
      <w:pPr>
        <w:ind w:left="720" w:firstLine="720"/>
        <w:rPr>
          <w:rFonts w:asciiTheme="minorHAnsi" w:hAnsiTheme="minorHAnsi"/>
          <w:szCs w:val="24"/>
        </w:rPr>
      </w:pPr>
    </w:p>
    <w:p w:rsidR="00536066" w:rsidRPr="007F4C2B" w:rsidRDefault="00536066" w:rsidP="00536066">
      <w:pPr>
        <w:rPr>
          <w:rFonts w:asciiTheme="minorHAnsi" w:hAnsiTheme="minorHAnsi"/>
          <w:szCs w:val="24"/>
        </w:rPr>
      </w:pPr>
      <w:r w:rsidRPr="007F4C2B">
        <w:rPr>
          <w:rFonts w:asciiTheme="minorHAnsi" w:hAnsiTheme="minorHAnsi"/>
          <w:szCs w:val="24"/>
        </w:rPr>
        <w:t>American Institute of Indian Studies Junior Research Fellowship (Madras, India) 1997-98.</w:t>
      </w:r>
    </w:p>
    <w:p w:rsidR="00536066" w:rsidRPr="007F4C2B" w:rsidRDefault="00536066" w:rsidP="00536066">
      <w:pPr>
        <w:rPr>
          <w:rFonts w:asciiTheme="minorHAnsi" w:hAnsiTheme="minorHAnsi"/>
          <w:szCs w:val="24"/>
        </w:rPr>
      </w:pPr>
    </w:p>
    <w:p w:rsidR="00536066" w:rsidRPr="007F4C2B" w:rsidRDefault="00536066" w:rsidP="00536066">
      <w:pPr>
        <w:tabs>
          <w:tab w:val="left" w:pos="1440"/>
        </w:tabs>
        <w:rPr>
          <w:rFonts w:asciiTheme="minorHAnsi" w:hAnsiTheme="minorHAnsi"/>
          <w:szCs w:val="24"/>
        </w:rPr>
      </w:pPr>
      <w:r w:rsidRPr="007F4C2B">
        <w:rPr>
          <w:rFonts w:asciiTheme="minorHAnsi" w:hAnsiTheme="minorHAnsi"/>
          <w:szCs w:val="24"/>
        </w:rPr>
        <w:t>Fulbright-Hays Doctoral Dissertation Research Award (Madras, Delhi and London) 1996-97.</w:t>
      </w:r>
    </w:p>
    <w:p w:rsidR="00536066" w:rsidRPr="007F4C2B" w:rsidRDefault="00536066" w:rsidP="00536066">
      <w:pPr>
        <w:rPr>
          <w:rFonts w:asciiTheme="minorHAnsi" w:hAnsiTheme="minorHAnsi"/>
          <w:szCs w:val="24"/>
        </w:rPr>
      </w:pPr>
    </w:p>
    <w:p w:rsidR="00536066" w:rsidRPr="007F4C2B" w:rsidRDefault="00536066" w:rsidP="00536066">
      <w:pPr>
        <w:rPr>
          <w:rFonts w:asciiTheme="minorHAnsi" w:hAnsiTheme="minorHAnsi"/>
          <w:szCs w:val="24"/>
        </w:rPr>
      </w:pPr>
      <w:proofErr w:type="gramStart"/>
      <w:r w:rsidRPr="007F4C2B">
        <w:rPr>
          <w:rFonts w:asciiTheme="minorHAnsi" w:hAnsiTheme="minorHAnsi"/>
          <w:szCs w:val="24"/>
        </w:rPr>
        <w:t>University of Chicago Committee on Southern Asian Studies Award, Autumn Quarter, 1996.</w:t>
      </w:r>
      <w:proofErr w:type="gramEnd"/>
      <w:r w:rsidRPr="007F4C2B">
        <w:rPr>
          <w:rFonts w:asciiTheme="minorHAnsi" w:hAnsiTheme="minorHAnsi"/>
          <w:szCs w:val="24"/>
        </w:rPr>
        <w:t xml:space="preserve"> </w:t>
      </w:r>
    </w:p>
    <w:p w:rsidR="00536066" w:rsidRPr="007F4C2B" w:rsidRDefault="00536066" w:rsidP="00536066">
      <w:pPr>
        <w:tabs>
          <w:tab w:val="left" w:pos="1440"/>
        </w:tabs>
        <w:rPr>
          <w:rFonts w:asciiTheme="minorHAnsi" w:hAnsiTheme="minorHAnsi"/>
          <w:szCs w:val="24"/>
        </w:rPr>
      </w:pPr>
    </w:p>
    <w:p w:rsidR="00536066" w:rsidRPr="007F4C2B" w:rsidRDefault="00536066" w:rsidP="00536066">
      <w:pPr>
        <w:tabs>
          <w:tab w:val="left" w:pos="1440"/>
        </w:tabs>
        <w:rPr>
          <w:rFonts w:asciiTheme="minorHAnsi" w:hAnsiTheme="minorHAnsi"/>
          <w:szCs w:val="24"/>
        </w:rPr>
      </w:pPr>
      <w:r w:rsidRPr="007F4C2B">
        <w:rPr>
          <w:rFonts w:asciiTheme="minorHAnsi" w:hAnsiTheme="minorHAnsi"/>
          <w:szCs w:val="24"/>
        </w:rPr>
        <w:t>Title VI Foreign Language Area Studies Year Award (Tamil), University of Chicago, 1994-1996.</w:t>
      </w:r>
    </w:p>
    <w:p w:rsidR="00536066" w:rsidRPr="007F4C2B" w:rsidRDefault="00536066" w:rsidP="00536066">
      <w:pPr>
        <w:rPr>
          <w:rFonts w:asciiTheme="minorHAnsi" w:hAnsiTheme="minorHAnsi"/>
          <w:szCs w:val="24"/>
        </w:rPr>
      </w:pPr>
    </w:p>
    <w:p w:rsidR="00536066" w:rsidRPr="007F4C2B" w:rsidRDefault="00536066" w:rsidP="00536066">
      <w:pPr>
        <w:rPr>
          <w:rFonts w:asciiTheme="minorHAnsi" w:hAnsiTheme="minorHAnsi"/>
          <w:szCs w:val="24"/>
        </w:rPr>
      </w:pPr>
      <w:r w:rsidRPr="007F4C2B">
        <w:rPr>
          <w:rFonts w:asciiTheme="minorHAnsi" w:hAnsiTheme="minorHAnsi"/>
          <w:szCs w:val="24"/>
        </w:rPr>
        <w:t>Title VI Foreign Language Area Studies Summer Award (Tamil) (Madurai, India), 1994.</w:t>
      </w:r>
    </w:p>
    <w:p w:rsidR="00536066" w:rsidRPr="007F4C2B" w:rsidRDefault="00536066" w:rsidP="00536066">
      <w:pPr>
        <w:rPr>
          <w:rFonts w:asciiTheme="minorHAnsi" w:hAnsiTheme="minorHAnsi"/>
          <w:szCs w:val="24"/>
        </w:rPr>
      </w:pPr>
    </w:p>
    <w:p w:rsidR="00536066" w:rsidRPr="007F4C2B" w:rsidRDefault="00536066" w:rsidP="00536066">
      <w:pPr>
        <w:rPr>
          <w:rFonts w:asciiTheme="minorHAnsi" w:hAnsiTheme="minorHAnsi"/>
          <w:szCs w:val="24"/>
        </w:rPr>
      </w:pPr>
      <w:r w:rsidRPr="007F4C2B">
        <w:rPr>
          <w:rFonts w:asciiTheme="minorHAnsi" w:hAnsiTheme="minorHAnsi"/>
          <w:szCs w:val="24"/>
        </w:rPr>
        <w:t>University of Chicago Century Fellowship, 1993-96; 1998-99.</w:t>
      </w:r>
    </w:p>
    <w:p w:rsidR="00536066" w:rsidRPr="007F4C2B" w:rsidRDefault="00536066" w:rsidP="00536066">
      <w:pPr>
        <w:rPr>
          <w:rFonts w:asciiTheme="minorHAnsi" w:hAnsiTheme="minorHAnsi"/>
          <w:szCs w:val="24"/>
        </w:rPr>
      </w:pPr>
    </w:p>
    <w:p w:rsidR="00536066" w:rsidRPr="007F4C2B" w:rsidRDefault="00536066" w:rsidP="00536066">
      <w:pPr>
        <w:rPr>
          <w:rFonts w:asciiTheme="minorHAnsi" w:hAnsiTheme="minorHAnsi"/>
          <w:b/>
          <w:szCs w:val="24"/>
        </w:rPr>
      </w:pPr>
      <w:r w:rsidRPr="007F4C2B">
        <w:rPr>
          <w:rFonts w:asciiTheme="minorHAnsi" w:hAnsiTheme="minorHAnsi"/>
          <w:b/>
          <w:szCs w:val="24"/>
        </w:rPr>
        <w:t>Conferences and Workshops Organized</w:t>
      </w:r>
    </w:p>
    <w:p w:rsidR="00F924A0" w:rsidRPr="00836E84" w:rsidRDefault="00F924A0" w:rsidP="002D7B5B">
      <w:pPr>
        <w:rPr>
          <w:rFonts w:asciiTheme="minorHAnsi" w:hAnsiTheme="minorHAnsi"/>
          <w:szCs w:val="24"/>
        </w:rPr>
      </w:pPr>
      <w:proofErr w:type="gramStart"/>
      <w:r w:rsidRPr="00836E84">
        <w:rPr>
          <w:rFonts w:asciiTheme="minorHAnsi" w:hAnsiTheme="minorHAnsi"/>
          <w:szCs w:val="24"/>
        </w:rPr>
        <w:t>‘Another India’.</w:t>
      </w:r>
      <w:proofErr w:type="gramEnd"/>
      <w:r w:rsidRPr="00836E84">
        <w:rPr>
          <w:rFonts w:asciiTheme="minorHAnsi" w:hAnsiTheme="minorHAnsi"/>
          <w:szCs w:val="24"/>
        </w:rPr>
        <w:t xml:space="preserve"> </w:t>
      </w:r>
      <w:proofErr w:type="gramStart"/>
      <w:r w:rsidRPr="00836E84">
        <w:rPr>
          <w:rFonts w:asciiTheme="minorHAnsi" w:hAnsiTheme="minorHAnsi"/>
          <w:szCs w:val="24"/>
        </w:rPr>
        <w:t>With Shirin Rai.</w:t>
      </w:r>
      <w:proofErr w:type="gramEnd"/>
      <w:r w:rsidRPr="00836E84">
        <w:rPr>
          <w:rFonts w:asciiTheme="minorHAnsi" w:hAnsiTheme="minorHAnsi"/>
          <w:szCs w:val="24"/>
        </w:rPr>
        <w:t xml:space="preserve"> University of Warwick, 2015 (includes 4 international clusters of academic and policy workshops and arts events)</w:t>
      </w:r>
    </w:p>
    <w:p w:rsidR="00F924A0" w:rsidRPr="00836E84" w:rsidRDefault="00F924A0" w:rsidP="00F924A0">
      <w:pPr>
        <w:ind w:firstLine="720"/>
        <w:rPr>
          <w:rFonts w:asciiTheme="minorHAnsi" w:hAnsiTheme="minorHAnsi"/>
          <w:szCs w:val="24"/>
        </w:rPr>
      </w:pPr>
      <w:r w:rsidRPr="00836E84">
        <w:rPr>
          <w:rFonts w:asciiTheme="minorHAnsi" w:hAnsiTheme="minorHAnsi"/>
          <w:szCs w:val="24"/>
        </w:rPr>
        <w:t xml:space="preserve">‘Law by Other Means’, </w:t>
      </w:r>
      <w:proofErr w:type="spellStart"/>
      <w:r w:rsidRPr="00836E84">
        <w:rPr>
          <w:rFonts w:asciiTheme="minorHAnsi" w:hAnsiTheme="minorHAnsi"/>
          <w:szCs w:val="24"/>
        </w:rPr>
        <w:t>organised</w:t>
      </w:r>
      <w:proofErr w:type="spellEnd"/>
      <w:r w:rsidRPr="00836E84">
        <w:rPr>
          <w:rFonts w:asciiTheme="minorHAnsi" w:hAnsiTheme="minorHAnsi"/>
          <w:szCs w:val="24"/>
        </w:rPr>
        <w:t xml:space="preserve"> with </w:t>
      </w:r>
      <w:proofErr w:type="spellStart"/>
      <w:r w:rsidRPr="00836E84">
        <w:rPr>
          <w:rFonts w:asciiTheme="minorHAnsi" w:hAnsiTheme="minorHAnsi"/>
          <w:szCs w:val="24"/>
        </w:rPr>
        <w:t>Pratiksa</w:t>
      </w:r>
      <w:proofErr w:type="spellEnd"/>
      <w:r w:rsidRPr="00836E84">
        <w:rPr>
          <w:rFonts w:asciiTheme="minorHAnsi" w:hAnsiTheme="minorHAnsi"/>
          <w:szCs w:val="24"/>
        </w:rPr>
        <w:t xml:space="preserve"> </w:t>
      </w:r>
      <w:proofErr w:type="spellStart"/>
      <w:r w:rsidRPr="00836E84">
        <w:rPr>
          <w:rFonts w:asciiTheme="minorHAnsi" w:hAnsiTheme="minorHAnsi"/>
          <w:szCs w:val="24"/>
        </w:rPr>
        <w:t>Baxi</w:t>
      </w:r>
      <w:proofErr w:type="spellEnd"/>
      <w:r w:rsidRPr="00836E84">
        <w:rPr>
          <w:rFonts w:asciiTheme="minorHAnsi" w:hAnsiTheme="minorHAnsi"/>
          <w:szCs w:val="24"/>
        </w:rPr>
        <w:t>, 9-10 April, Jawaharlal Nehru University</w:t>
      </w:r>
    </w:p>
    <w:p w:rsidR="00F924A0" w:rsidRPr="00836E84" w:rsidRDefault="00F924A0" w:rsidP="00F924A0">
      <w:pPr>
        <w:ind w:firstLine="720"/>
        <w:rPr>
          <w:rFonts w:asciiTheme="minorHAnsi" w:hAnsiTheme="minorHAnsi"/>
          <w:szCs w:val="24"/>
        </w:rPr>
      </w:pPr>
      <w:r w:rsidRPr="00836E84">
        <w:rPr>
          <w:rFonts w:asciiTheme="minorHAnsi" w:hAnsiTheme="minorHAnsi"/>
          <w:szCs w:val="24"/>
        </w:rPr>
        <w:t>‘Caste and Untouchability in India and the UK: Spaces of Persistence and Resistance’, 21 April, University of Warwick</w:t>
      </w:r>
    </w:p>
    <w:p w:rsidR="00F924A0" w:rsidRPr="00836E84" w:rsidRDefault="00F924A0" w:rsidP="00F924A0">
      <w:pPr>
        <w:ind w:firstLine="720"/>
        <w:rPr>
          <w:rFonts w:asciiTheme="minorHAnsi" w:hAnsiTheme="minorHAnsi"/>
          <w:szCs w:val="24"/>
        </w:rPr>
      </w:pPr>
      <w:r w:rsidRPr="00836E84">
        <w:rPr>
          <w:rFonts w:asciiTheme="minorHAnsi" w:hAnsiTheme="minorHAnsi"/>
          <w:szCs w:val="24"/>
        </w:rPr>
        <w:t>‘</w:t>
      </w:r>
      <w:r w:rsidR="00836E84">
        <w:rPr>
          <w:rFonts w:asciiTheme="minorHAnsi" w:hAnsiTheme="minorHAnsi"/>
          <w:szCs w:val="24"/>
        </w:rPr>
        <w:t>The Burden of the U</w:t>
      </w:r>
      <w:r w:rsidRPr="00836E84">
        <w:rPr>
          <w:rFonts w:asciiTheme="minorHAnsi" w:hAnsiTheme="minorHAnsi"/>
          <w:szCs w:val="24"/>
        </w:rPr>
        <w:t xml:space="preserve">rban’, with </w:t>
      </w:r>
      <w:proofErr w:type="spellStart"/>
      <w:r w:rsidRPr="00836E84">
        <w:rPr>
          <w:rFonts w:asciiTheme="minorHAnsi" w:hAnsiTheme="minorHAnsi"/>
          <w:szCs w:val="24"/>
        </w:rPr>
        <w:t>Shilpa</w:t>
      </w:r>
      <w:proofErr w:type="spellEnd"/>
      <w:r w:rsidRPr="00836E84">
        <w:rPr>
          <w:rFonts w:asciiTheme="minorHAnsi" w:hAnsiTheme="minorHAnsi"/>
          <w:szCs w:val="24"/>
        </w:rPr>
        <w:t xml:space="preserve"> </w:t>
      </w:r>
      <w:proofErr w:type="spellStart"/>
      <w:r w:rsidRPr="00836E84">
        <w:rPr>
          <w:rFonts w:asciiTheme="minorHAnsi" w:hAnsiTheme="minorHAnsi"/>
          <w:szCs w:val="24"/>
        </w:rPr>
        <w:t>Phadke</w:t>
      </w:r>
      <w:proofErr w:type="spellEnd"/>
      <w:r w:rsidRPr="00836E84">
        <w:rPr>
          <w:rFonts w:asciiTheme="minorHAnsi" w:hAnsiTheme="minorHAnsi"/>
          <w:szCs w:val="24"/>
        </w:rPr>
        <w:t xml:space="preserve">, </w:t>
      </w:r>
      <w:r w:rsidR="00836E84">
        <w:rPr>
          <w:rFonts w:asciiTheme="minorHAnsi" w:hAnsiTheme="minorHAnsi"/>
          <w:szCs w:val="24"/>
        </w:rPr>
        <w:t>19-12 December 2015</w:t>
      </w:r>
      <w:r w:rsidRPr="00836E84">
        <w:rPr>
          <w:rFonts w:asciiTheme="minorHAnsi" w:hAnsiTheme="minorHAnsi"/>
          <w:szCs w:val="24"/>
        </w:rPr>
        <w:t>, Tata Institute of Social Sciences, Mumbai</w:t>
      </w:r>
    </w:p>
    <w:p w:rsidR="00F924A0" w:rsidRDefault="00F924A0" w:rsidP="00F924A0">
      <w:pPr>
        <w:ind w:firstLine="720"/>
        <w:rPr>
          <w:rFonts w:asciiTheme="minorHAnsi" w:hAnsiTheme="minorHAnsi"/>
          <w:szCs w:val="24"/>
        </w:rPr>
      </w:pPr>
      <w:r w:rsidRPr="00836E84">
        <w:rPr>
          <w:rFonts w:asciiTheme="minorHAnsi" w:hAnsiTheme="minorHAnsi"/>
          <w:szCs w:val="24"/>
        </w:rPr>
        <w:lastRenderedPageBreak/>
        <w:t>‘Agenda for Equality: The Possibilities and Limits o</w:t>
      </w:r>
      <w:r w:rsidR="00836E84">
        <w:rPr>
          <w:rFonts w:asciiTheme="minorHAnsi" w:hAnsiTheme="minorHAnsi"/>
          <w:szCs w:val="24"/>
        </w:rPr>
        <w:t>f Affirmative Action’. May 2016</w:t>
      </w:r>
      <w:r w:rsidRPr="00836E84">
        <w:rPr>
          <w:rFonts w:asciiTheme="minorHAnsi" w:hAnsiTheme="minorHAnsi"/>
          <w:szCs w:val="24"/>
        </w:rPr>
        <w:t>. University of Warwick</w:t>
      </w:r>
    </w:p>
    <w:p w:rsidR="00F924A0" w:rsidRDefault="00F924A0" w:rsidP="002D7B5B">
      <w:pPr>
        <w:rPr>
          <w:rFonts w:asciiTheme="minorHAnsi" w:hAnsiTheme="minorHAnsi"/>
          <w:szCs w:val="24"/>
        </w:rPr>
      </w:pPr>
    </w:p>
    <w:p w:rsidR="00562C21" w:rsidRPr="00FE488E" w:rsidRDefault="00562C21" w:rsidP="002D7B5B">
      <w:pPr>
        <w:rPr>
          <w:rFonts w:asciiTheme="minorHAnsi" w:hAnsiTheme="minorHAnsi"/>
          <w:szCs w:val="24"/>
        </w:rPr>
      </w:pPr>
      <w:r w:rsidRPr="00FE488E">
        <w:rPr>
          <w:rFonts w:asciiTheme="minorHAnsi" w:hAnsiTheme="minorHAnsi"/>
          <w:szCs w:val="24"/>
        </w:rPr>
        <w:t>“Critical Entanglements: Histories and Cultures of Global Health.”</w:t>
      </w:r>
      <w:r w:rsidR="009446F4" w:rsidRPr="00FE488E">
        <w:rPr>
          <w:rFonts w:asciiTheme="minorHAnsi" w:hAnsiTheme="minorHAnsi"/>
          <w:szCs w:val="24"/>
        </w:rPr>
        <w:t xml:space="preserve"> </w:t>
      </w:r>
      <w:proofErr w:type="gramStart"/>
      <w:r w:rsidR="009446F4" w:rsidRPr="00FE488E">
        <w:rPr>
          <w:rFonts w:asciiTheme="minorHAnsi" w:hAnsiTheme="minorHAnsi"/>
          <w:szCs w:val="24"/>
        </w:rPr>
        <w:t>With Howard Chiang.</w:t>
      </w:r>
      <w:proofErr w:type="gramEnd"/>
      <w:r w:rsidRPr="00FE488E">
        <w:rPr>
          <w:rFonts w:asciiTheme="minorHAnsi" w:hAnsiTheme="minorHAnsi"/>
          <w:szCs w:val="24"/>
        </w:rPr>
        <w:t xml:space="preserve"> Department of History, University of Warwick, 17 May 2013.</w:t>
      </w:r>
    </w:p>
    <w:p w:rsidR="00562C21" w:rsidRPr="00FE488E" w:rsidRDefault="00562C21" w:rsidP="002D7B5B">
      <w:pPr>
        <w:rPr>
          <w:rFonts w:asciiTheme="minorHAnsi" w:hAnsiTheme="minorHAnsi"/>
          <w:szCs w:val="24"/>
        </w:rPr>
      </w:pPr>
    </w:p>
    <w:p w:rsidR="00D87E77" w:rsidRDefault="00D87E77" w:rsidP="002D7B5B">
      <w:pPr>
        <w:rPr>
          <w:rFonts w:asciiTheme="minorHAnsi" w:hAnsiTheme="minorHAnsi"/>
          <w:szCs w:val="24"/>
        </w:rPr>
      </w:pPr>
      <w:r w:rsidRPr="00FE488E">
        <w:rPr>
          <w:rFonts w:asciiTheme="minorHAnsi" w:hAnsiTheme="minorHAnsi"/>
          <w:szCs w:val="24"/>
        </w:rPr>
        <w:t>“Science, Technology and Medicine in India, 1930-2000: The Problem of Poverty.” University of Warwick, October 4-5, 2012.</w:t>
      </w:r>
    </w:p>
    <w:p w:rsidR="00D87E77" w:rsidRDefault="00D87E77" w:rsidP="002D7B5B">
      <w:pPr>
        <w:rPr>
          <w:rFonts w:asciiTheme="minorHAnsi" w:hAnsiTheme="minorHAnsi"/>
          <w:szCs w:val="24"/>
        </w:rPr>
      </w:pPr>
    </w:p>
    <w:p w:rsidR="002D7B5B" w:rsidRPr="00797CAC" w:rsidRDefault="002D7B5B" w:rsidP="002D7B5B">
      <w:pPr>
        <w:rPr>
          <w:rFonts w:asciiTheme="minorHAnsi" w:hAnsiTheme="minorHAnsi"/>
          <w:szCs w:val="24"/>
        </w:rPr>
      </w:pPr>
      <w:r w:rsidRPr="00797CAC">
        <w:rPr>
          <w:rFonts w:asciiTheme="minorHAnsi" w:hAnsiTheme="minorHAnsi"/>
          <w:szCs w:val="24"/>
        </w:rPr>
        <w:t xml:space="preserve">“Science, Technology and Medicine in India, 1930-2000: The Problem of Poverty.” University of Warwick, October 13-14, 2011. </w:t>
      </w:r>
    </w:p>
    <w:p w:rsidR="002D7B5B" w:rsidRPr="007F4C2B" w:rsidRDefault="002D7B5B" w:rsidP="002D7B5B">
      <w:pPr>
        <w:rPr>
          <w:rFonts w:asciiTheme="minorHAnsi" w:hAnsiTheme="minorHAnsi"/>
          <w:szCs w:val="24"/>
          <w:highlight w:val="yellow"/>
        </w:rPr>
      </w:pPr>
    </w:p>
    <w:p w:rsidR="002D7B5B" w:rsidRPr="007F4C2B" w:rsidRDefault="002D7B5B" w:rsidP="002D7B5B">
      <w:pPr>
        <w:rPr>
          <w:rFonts w:asciiTheme="minorHAnsi" w:hAnsiTheme="minorHAnsi"/>
          <w:szCs w:val="24"/>
        </w:rPr>
      </w:pPr>
      <w:r w:rsidRPr="00797CAC">
        <w:rPr>
          <w:rFonts w:asciiTheme="minorHAnsi" w:hAnsiTheme="minorHAnsi"/>
          <w:szCs w:val="24"/>
        </w:rPr>
        <w:t xml:space="preserve">“The Problem of Power: Conference in </w:t>
      </w:r>
      <w:proofErr w:type="spellStart"/>
      <w:r w:rsidRPr="00797CAC">
        <w:rPr>
          <w:rFonts w:asciiTheme="minorHAnsi" w:hAnsiTheme="minorHAnsi"/>
          <w:szCs w:val="24"/>
        </w:rPr>
        <w:t>Honour</w:t>
      </w:r>
      <w:proofErr w:type="spellEnd"/>
      <w:r w:rsidRPr="00797CAC">
        <w:rPr>
          <w:rFonts w:asciiTheme="minorHAnsi" w:hAnsiTheme="minorHAnsi"/>
          <w:szCs w:val="24"/>
        </w:rPr>
        <w:t xml:space="preserve"> of David Arnold.” University of Warwick, October 6-7, 2011.</w:t>
      </w:r>
      <w:r w:rsidRPr="007F4C2B">
        <w:rPr>
          <w:rFonts w:asciiTheme="minorHAnsi" w:hAnsiTheme="minorHAnsi"/>
          <w:szCs w:val="24"/>
        </w:rPr>
        <w:t xml:space="preserve"> </w:t>
      </w:r>
    </w:p>
    <w:p w:rsidR="002D7B5B" w:rsidRPr="007F4C2B" w:rsidRDefault="002D7B5B" w:rsidP="00536066">
      <w:pPr>
        <w:rPr>
          <w:rFonts w:asciiTheme="minorHAnsi" w:hAnsiTheme="minorHAnsi"/>
          <w:szCs w:val="24"/>
        </w:rPr>
      </w:pPr>
    </w:p>
    <w:p w:rsidR="001D3F68" w:rsidRPr="007F4C2B" w:rsidRDefault="001D3F68" w:rsidP="00536066">
      <w:pPr>
        <w:rPr>
          <w:rFonts w:asciiTheme="minorHAnsi" w:hAnsiTheme="minorHAnsi"/>
          <w:szCs w:val="24"/>
        </w:rPr>
      </w:pPr>
      <w:r w:rsidRPr="007F4C2B">
        <w:rPr>
          <w:rFonts w:asciiTheme="minorHAnsi" w:hAnsiTheme="minorHAnsi"/>
          <w:szCs w:val="24"/>
        </w:rPr>
        <w:t xml:space="preserve">“Science, Technology and Medicine in India, 1930-2000: The Problem of Poverty.” University of Warwick, November 11-12, 2010. </w:t>
      </w:r>
    </w:p>
    <w:p w:rsidR="001D3F68" w:rsidRPr="007F4C2B" w:rsidRDefault="001D3F68" w:rsidP="00536066">
      <w:pPr>
        <w:rPr>
          <w:rFonts w:asciiTheme="minorHAnsi" w:hAnsiTheme="minorHAnsi"/>
          <w:szCs w:val="24"/>
        </w:rPr>
      </w:pPr>
    </w:p>
    <w:p w:rsidR="00C55122" w:rsidRPr="007F4C2B" w:rsidRDefault="00C55122" w:rsidP="00536066">
      <w:pPr>
        <w:rPr>
          <w:rFonts w:asciiTheme="minorHAnsi" w:hAnsiTheme="minorHAnsi"/>
          <w:szCs w:val="24"/>
        </w:rPr>
      </w:pPr>
      <w:r w:rsidRPr="007F4C2B">
        <w:rPr>
          <w:rFonts w:asciiTheme="minorHAnsi" w:hAnsiTheme="minorHAnsi"/>
          <w:szCs w:val="24"/>
        </w:rPr>
        <w:t>“</w:t>
      </w:r>
      <w:proofErr w:type="gramStart"/>
      <w:r w:rsidRPr="007F4C2B">
        <w:rPr>
          <w:rFonts w:asciiTheme="minorHAnsi" w:hAnsiTheme="minorHAnsi"/>
          <w:szCs w:val="24"/>
        </w:rPr>
        <w:t>waste/EXCESS</w:t>
      </w:r>
      <w:proofErr w:type="gramEnd"/>
      <w:r w:rsidRPr="007F4C2B">
        <w:rPr>
          <w:rFonts w:asciiTheme="minorHAnsi" w:hAnsiTheme="minorHAnsi"/>
          <w:szCs w:val="24"/>
        </w:rPr>
        <w:t>.” Institute of Advanced Study, University of Warwick, May 2009.</w:t>
      </w:r>
    </w:p>
    <w:p w:rsidR="00C55122" w:rsidRPr="007F4C2B" w:rsidRDefault="00C55122" w:rsidP="00536066">
      <w:pPr>
        <w:rPr>
          <w:rFonts w:asciiTheme="minorHAnsi" w:hAnsiTheme="minorHAnsi"/>
          <w:szCs w:val="24"/>
        </w:rPr>
      </w:pPr>
    </w:p>
    <w:p w:rsidR="00B771F2" w:rsidRPr="007F4C2B" w:rsidRDefault="00B771F2" w:rsidP="00536066">
      <w:pPr>
        <w:rPr>
          <w:rFonts w:asciiTheme="minorHAnsi" w:hAnsiTheme="minorHAnsi"/>
          <w:szCs w:val="24"/>
        </w:rPr>
      </w:pPr>
      <w:proofErr w:type="gramStart"/>
      <w:r w:rsidRPr="007F4C2B">
        <w:rPr>
          <w:rFonts w:asciiTheme="minorHAnsi" w:hAnsiTheme="minorHAnsi"/>
          <w:szCs w:val="24"/>
        </w:rPr>
        <w:t>“The Commercialization of Local Knowledge.”</w:t>
      </w:r>
      <w:proofErr w:type="gramEnd"/>
      <w:r w:rsidRPr="007F4C2B">
        <w:rPr>
          <w:rFonts w:asciiTheme="minorHAnsi" w:hAnsiTheme="minorHAnsi"/>
          <w:szCs w:val="24"/>
        </w:rPr>
        <w:t xml:space="preserve">  French Institut</w:t>
      </w:r>
      <w:r w:rsidR="00AA447C" w:rsidRPr="007F4C2B">
        <w:rPr>
          <w:rFonts w:asciiTheme="minorHAnsi" w:hAnsiTheme="minorHAnsi"/>
          <w:szCs w:val="24"/>
        </w:rPr>
        <w:t>e</w:t>
      </w:r>
      <w:r w:rsidRPr="007F4C2B">
        <w:rPr>
          <w:rFonts w:asciiTheme="minorHAnsi" w:hAnsiTheme="minorHAnsi"/>
          <w:szCs w:val="24"/>
        </w:rPr>
        <w:t xml:space="preserve"> of Pondicherry, India, November 2008. </w:t>
      </w:r>
      <w:proofErr w:type="gramStart"/>
      <w:r w:rsidR="00C62C1C" w:rsidRPr="007F4C2B">
        <w:rPr>
          <w:rFonts w:asciiTheme="minorHAnsi" w:hAnsiTheme="minorHAnsi"/>
          <w:szCs w:val="24"/>
        </w:rPr>
        <w:t xml:space="preserve">With Stephane Van </w:t>
      </w:r>
      <w:proofErr w:type="spellStart"/>
      <w:r w:rsidR="00C62C1C" w:rsidRPr="007F4C2B">
        <w:rPr>
          <w:rFonts w:asciiTheme="minorHAnsi" w:hAnsiTheme="minorHAnsi"/>
          <w:szCs w:val="24"/>
        </w:rPr>
        <w:t>Damme</w:t>
      </w:r>
      <w:proofErr w:type="spellEnd"/>
      <w:r w:rsidR="00C62C1C" w:rsidRPr="007F4C2B">
        <w:rPr>
          <w:rFonts w:asciiTheme="minorHAnsi" w:hAnsiTheme="minorHAnsi"/>
          <w:szCs w:val="24"/>
        </w:rPr>
        <w:t xml:space="preserve"> and Caterina </w:t>
      </w:r>
      <w:proofErr w:type="spellStart"/>
      <w:r w:rsidR="00C62C1C" w:rsidRPr="007F4C2B">
        <w:rPr>
          <w:rFonts w:asciiTheme="minorHAnsi" w:hAnsiTheme="minorHAnsi"/>
          <w:szCs w:val="24"/>
        </w:rPr>
        <w:t>Guenzi</w:t>
      </w:r>
      <w:proofErr w:type="spellEnd"/>
      <w:r w:rsidR="00C62C1C" w:rsidRPr="007F4C2B">
        <w:rPr>
          <w:rFonts w:asciiTheme="minorHAnsi" w:hAnsiTheme="minorHAnsi"/>
          <w:szCs w:val="24"/>
        </w:rPr>
        <w:t>.</w:t>
      </w:r>
      <w:proofErr w:type="gramEnd"/>
    </w:p>
    <w:p w:rsidR="00B771F2" w:rsidRPr="007F4C2B" w:rsidRDefault="00B771F2" w:rsidP="00536066">
      <w:pPr>
        <w:rPr>
          <w:rFonts w:asciiTheme="minorHAnsi" w:hAnsiTheme="minorHAnsi"/>
          <w:szCs w:val="24"/>
        </w:rPr>
      </w:pPr>
    </w:p>
    <w:p w:rsidR="00B771F2" w:rsidRPr="007F4C2B" w:rsidRDefault="00B771F2" w:rsidP="00536066">
      <w:pPr>
        <w:rPr>
          <w:rFonts w:asciiTheme="minorHAnsi" w:hAnsiTheme="minorHAnsi"/>
          <w:szCs w:val="24"/>
        </w:rPr>
      </w:pPr>
      <w:r w:rsidRPr="007F4C2B">
        <w:rPr>
          <w:rFonts w:asciiTheme="minorHAnsi" w:hAnsiTheme="minorHAnsi"/>
          <w:szCs w:val="24"/>
        </w:rPr>
        <w:t>“Bodily States in South Asia: Contemporary Histories.”  University of Warwick, September 2008.</w:t>
      </w:r>
    </w:p>
    <w:p w:rsidR="00205BE8" w:rsidRPr="007F4C2B" w:rsidRDefault="00205BE8" w:rsidP="00536066">
      <w:pPr>
        <w:rPr>
          <w:rFonts w:asciiTheme="minorHAnsi" w:hAnsiTheme="minorHAnsi"/>
          <w:szCs w:val="24"/>
        </w:rPr>
      </w:pPr>
    </w:p>
    <w:p w:rsidR="00205BE8" w:rsidRPr="007F4C2B" w:rsidRDefault="00C62C1C" w:rsidP="00536066">
      <w:pPr>
        <w:rPr>
          <w:rFonts w:asciiTheme="minorHAnsi" w:hAnsiTheme="minorHAnsi"/>
          <w:szCs w:val="24"/>
        </w:rPr>
      </w:pPr>
      <w:proofErr w:type="gramStart"/>
      <w:r w:rsidRPr="007F4C2B">
        <w:rPr>
          <w:rFonts w:asciiTheme="minorHAnsi" w:hAnsiTheme="minorHAnsi"/>
          <w:szCs w:val="24"/>
        </w:rPr>
        <w:t>A</w:t>
      </w:r>
      <w:r w:rsidR="00205BE8" w:rsidRPr="007F4C2B">
        <w:rPr>
          <w:rFonts w:asciiTheme="minorHAnsi" w:hAnsiTheme="minorHAnsi"/>
          <w:szCs w:val="24"/>
        </w:rPr>
        <w:t>rts and Humanities Research Council PhD Summe</w:t>
      </w:r>
      <w:r w:rsidRPr="007F4C2B">
        <w:rPr>
          <w:rFonts w:asciiTheme="minorHAnsi" w:hAnsiTheme="minorHAnsi"/>
          <w:szCs w:val="24"/>
        </w:rPr>
        <w:t>r School on “Colonial Cultures.”</w:t>
      </w:r>
      <w:proofErr w:type="gramEnd"/>
      <w:r w:rsidR="00C55122" w:rsidRPr="007F4C2B">
        <w:rPr>
          <w:rFonts w:asciiTheme="minorHAnsi" w:hAnsiTheme="minorHAnsi"/>
          <w:szCs w:val="24"/>
        </w:rPr>
        <w:t xml:space="preserve"> </w:t>
      </w:r>
      <w:r w:rsidR="00205BE8" w:rsidRPr="007F4C2B">
        <w:rPr>
          <w:rFonts w:asciiTheme="minorHAnsi" w:hAnsiTheme="minorHAnsi"/>
          <w:szCs w:val="24"/>
        </w:rPr>
        <w:t>University of Warwick, July 2008.</w:t>
      </w:r>
      <w:r w:rsidRPr="007F4C2B">
        <w:rPr>
          <w:rFonts w:asciiTheme="minorHAnsi" w:hAnsiTheme="minorHAnsi"/>
          <w:szCs w:val="24"/>
        </w:rPr>
        <w:t xml:space="preserve"> </w:t>
      </w:r>
      <w:proofErr w:type="gramStart"/>
      <w:r w:rsidRPr="007F4C2B">
        <w:rPr>
          <w:rFonts w:asciiTheme="minorHAnsi" w:hAnsiTheme="minorHAnsi"/>
          <w:szCs w:val="24"/>
        </w:rPr>
        <w:t>With Clare Anderson</w:t>
      </w:r>
      <w:r w:rsidR="004F6CFA" w:rsidRPr="007F4C2B">
        <w:rPr>
          <w:rFonts w:asciiTheme="minorHAnsi" w:hAnsiTheme="minorHAnsi"/>
          <w:szCs w:val="24"/>
        </w:rPr>
        <w:t>.</w:t>
      </w:r>
      <w:proofErr w:type="gramEnd"/>
    </w:p>
    <w:p w:rsidR="00B771F2" w:rsidRPr="007F4C2B" w:rsidRDefault="00B771F2" w:rsidP="00536066">
      <w:pPr>
        <w:rPr>
          <w:rFonts w:asciiTheme="minorHAnsi" w:hAnsiTheme="minorHAnsi"/>
          <w:szCs w:val="24"/>
        </w:rPr>
      </w:pPr>
    </w:p>
    <w:p w:rsidR="00536066" w:rsidRPr="007F4C2B" w:rsidRDefault="00536066" w:rsidP="00536066">
      <w:pPr>
        <w:rPr>
          <w:rFonts w:asciiTheme="minorHAnsi" w:hAnsiTheme="minorHAnsi"/>
          <w:szCs w:val="24"/>
        </w:rPr>
      </w:pPr>
      <w:proofErr w:type="gramStart"/>
      <w:r w:rsidRPr="007F4C2B">
        <w:rPr>
          <w:rFonts w:asciiTheme="minorHAnsi" w:hAnsiTheme="minorHAnsi"/>
          <w:szCs w:val="24"/>
        </w:rPr>
        <w:t xml:space="preserve">“The Question of ‘Waste’ in the History </w:t>
      </w:r>
      <w:r w:rsidR="00F01D48" w:rsidRPr="007F4C2B">
        <w:rPr>
          <w:rFonts w:asciiTheme="minorHAnsi" w:hAnsiTheme="minorHAnsi"/>
          <w:szCs w:val="24"/>
        </w:rPr>
        <w:t>of Medicine.</w:t>
      </w:r>
      <w:r w:rsidRPr="007F4C2B">
        <w:rPr>
          <w:rFonts w:asciiTheme="minorHAnsi" w:hAnsiTheme="minorHAnsi"/>
          <w:szCs w:val="24"/>
        </w:rPr>
        <w:t>”</w:t>
      </w:r>
      <w:proofErr w:type="gramEnd"/>
      <w:r w:rsidR="00F01D48" w:rsidRPr="007F4C2B">
        <w:rPr>
          <w:rFonts w:asciiTheme="minorHAnsi" w:hAnsiTheme="minorHAnsi"/>
          <w:szCs w:val="24"/>
        </w:rPr>
        <w:t xml:space="preserve"> </w:t>
      </w:r>
      <w:r w:rsidRPr="007F4C2B">
        <w:rPr>
          <w:rFonts w:asciiTheme="minorHAnsi" w:hAnsiTheme="minorHAnsi"/>
          <w:szCs w:val="24"/>
        </w:rPr>
        <w:t xml:space="preserve">Centre for the Study of Globalization and Regionalization and Centre for the History of Medicine, University of Warwick, May 2008, Warwick in Venice (Palazzo </w:t>
      </w:r>
      <w:r w:rsidR="00B771F2" w:rsidRPr="007F4C2B">
        <w:rPr>
          <w:rFonts w:asciiTheme="minorHAnsi" w:hAnsiTheme="minorHAnsi"/>
          <w:szCs w:val="24"/>
        </w:rPr>
        <w:t xml:space="preserve">Pesaro </w:t>
      </w:r>
      <w:proofErr w:type="spellStart"/>
      <w:r w:rsidRPr="007F4C2B">
        <w:rPr>
          <w:rFonts w:asciiTheme="minorHAnsi" w:hAnsiTheme="minorHAnsi"/>
          <w:szCs w:val="24"/>
        </w:rPr>
        <w:t>Papafava</w:t>
      </w:r>
      <w:proofErr w:type="spellEnd"/>
      <w:r w:rsidRPr="007F4C2B">
        <w:rPr>
          <w:rFonts w:asciiTheme="minorHAnsi" w:hAnsiTheme="minorHAnsi"/>
          <w:szCs w:val="24"/>
        </w:rPr>
        <w:t>).</w:t>
      </w:r>
    </w:p>
    <w:p w:rsidR="00536066" w:rsidRPr="007F4C2B" w:rsidRDefault="00536066" w:rsidP="00536066">
      <w:pPr>
        <w:rPr>
          <w:rFonts w:asciiTheme="minorHAnsi" w:hAnsiTheme="minorHAnsi"/>
          <w:szCs w:val="24"/>
        </w:rPr>
      </w:pPr>
    </w:p>
    <w:p w:rsidR="00536066" w:rsidRPr="007F4C2B" w:rsidRDefault="00536066" w:rsidP="00536066">
      <w:pPr>
        <w:rPr>
          <w:rFonts w:asciiTheme="minorHAnsi" w:hAnsiTheme="minorHAnsi"/>
          <w:szCs w:val="24"/>
        </w:rPr>
      </w:pPr>
      <w:r w:rsidRPr="007F4C2B">
        <w:rPr>
          <w:rFonts w:asciiTheme="minorHAnsi" w:hAnsiTheme="minorHAnsi"/>
          <w:szCs w:val="24"/>
        </w:rPr>
        <w:t>“Health, Governance and the Global: Cultural Histories and Contem</w:t>
      </w:r>
      <w:r w:rsidR="00F01D48" w:rsidRPr="007F4C2B">
        <w:rPr>
          <w:rFonts w:asciiTheme="minorHAnsi" w:hAnsiTheme="minorHAnsi"/>
          <w:szCs w:val="24"/>
        </w:rPr>
        <w:t>porary Practices.</w:t>
      </w:r>
      <w:r w:rsidRPr="007F4C2B">
        <w:rPr>
          <w:rFonts w:asciiTheme="minorHAnsi" w:hAnsiTheme="minorHAnsi"/>
          <w:szCs w:val="24"/>
        </w:rPr>
        <w:t>”</w:t>
      </w:r>
      <w:r w:rsidR="00F01D48" w:rsidRPr="007F4C2B">
        <w:rPr>
          <w:rFonts w:asciiTheme="minorHAnsi" w:hAnsiTheme="minorHAnsi"/>
          <w:szCs w:val="24"/>
        </w:rPr>
        <w:t xml:space="preserve"> </w:t>
      </w:r>
      <w:r w:rsidRPr="007F4C2B">
        <w:rPr>
          <w:rFonts w:asciiTheme="minorHAnsi" w:hAnsiTheme="minorHAnsi"/>
          <w:szCs w:val="24"/>
        </w:rPr>
        <w:t>Centre for Globalization and Centre for the History of Medicine, University of Warwick, March 2007.</w:t>
      </w:r>
    </w:p>
    <w:p w:rsidR="00C62C1C" w:rsidRPr="007F4C2B" w:rsidRDefault="00C62C1C" w:rsidP="00C62C1C">
      <w:pPr>
        <w:rPr>
          <w:rFonts w:asciiTheme="minorHAnsi" w:hAnsiTheme="minorHAnsi"/>
          <w:szCs w:val="24"/>
        </w:rPr>
      </w:pPr>
    </w:p>
    <w:p w:rsidR="00536066" w:rsidRPr="007F4C2B" w:rsidRDefault="00536066" w:rsidP="00536066">
      <w:pPr>
        <w:rPr>
          <w:rFonts w:asciiTheme="minorHAnsi" w:hAnsiTheme="minorHAnsi"/>
          <w:szCs w:val="24"/>
        </w:rPr>
      </w:pPr>
      <w:proofErr w:type="gramStart"/>
      <w:r w:rsidRPr="007F4C2B">
        <w:rPr>
          <w:rFonts w:asciiTheme="minorHAnsi" w:hAnsiTheme="minorHAnsi"/>
          <w:szCs w:val="24"/>
        </w:rPr>
        <w:t>“Population, Birth Control and Reproductive Health in Late Colonial India</w:t>
      </w:r>
      <w:r w:rsidR="00F01D48" w:rsidRPr="007F4C2B">
        <w:rPr>
          <w:rFonts w:asciiTheme="minorHAnsi" w:hAnsiTheme="minorHAnsi"/>
          <w:szCs w:val="24"/>
        </w:rPr>
        <w:t>.</w:t>
      </w:r>
      <w:r w:rsidRPr="007F4C2B">
        <w:rPr>
          <w:rFonts w:asciiTheme="minorHAnsi" w:hAnsiTheme="minorHAnsi"/>
          <w:szCs w:val="24"/>
        </w:rPr>
        <w:t>”</w:t>
      </w:r>
      <w:proofErr w:type="gramEnd"/>
      <w:r w:rsidR="00F01D48" w:rsidRPr="007F4C2B">
        <w:rPr>
          <w:rFonts w:asciiTheme="minorHAnsi" w:hAnsiTheme="minorHAnsi"/>
          <w:szCs w:val="24"/>
        </w:rPr>
        <w:t xml:space="preserve"> </w:t>
      </w:r>
      <w:r w:rsidRPr="007F4C2B">
        <w:rPr>
          <w:rFonts w:asciiTheme="minorHAnsi" w:hAnsiTheme="minorHAnsi"/>
          <w:szCs w:val="24"/>
        </w:rPr>
        <w:t>Centre for the History and Culture of Medicine, School of Oriental and African Studies, University of London, November 1999.</w:t>
      </w:r>
      <w:r w:rsidR="00C62C1C" w:rsidRPr="007F4C2B">
        <w:rPr>
          <w:rFonts w:asciiTheme="minorHAnsi" w:hAnsiTheme="minorHAnsi"/>
          <w:szCs w:val="24"/>
        </w:rPr>
        <w:t xml:space="preserve"> </w:t>
      </w:r>
      <w:proofErr w:type="gramStart"/>
      <w:r w:rsidR="00C62C1C" w:rsidRPr="007F4C2B">
        <w:rPr>
          <w:rFonts w:asciiTheme="minorHAnsi" w:hAnsiTheme="minorHAnsi"/>
          <w:szCs w:val="24"/>
        </w:rPr>
        <w:t>With David Arnold.</w:t>
      </w:r>
      <w:proofErr w:type="gramEnd"/>
    </w:p>
    <w:p w:rsidR="00536066" w:rsidRPr="007F4C2B" w:rsidRDefault="00536066" w:rsidP="00536066">
      <w:pPr>
        <w:rPr>
          <w:rFonts w:asciiTheme="minorHAnsi" w:hAnsiTheme="minorHAnsi"/>
          <w:szCs w:val="24"/>
        </w:rPr>
      </w:pPr>
    </w:p>
    <w:p w:rsidR="00536066" w:rsidRPr="007F4C2B" w:rsidRDefault="00536066" w:rsidP="00536066">
      <w:pPr>
        <w:rPr>
          <w:rFonts w:asciiTheme="minorHAnsi" w:hAnsiTheme="minorHAnsi"/>
          <w:szCs w:val="24"/>
        </w:rPr>
      </w:pPr>
      <w:proofErr w:type="gramStart"/>
      <w:r w:rsidRPr="007F4C2B">
        <w:rPr>
          <w:rFonts w:asciiTheme="minorHAnsi" w:hAnsiTheme="minorHAnsi"/>
          <w:szCs w:val="24"/>
        </w:rPr>
        <w:t>First</w:t>
      </w:r>
      <w:r w:rsidR="00F01D48" w:rsidRPr="007F4C2B">
        <w:rPr>
          <w:rFonts w:asciiTheme="minorHAnsi" w:hAnsiTheme="minorHAnsi"/>
          <w:szCs w:val="24"/>
        </w:rPr>
        <w:t xml:space="preserve"> Annual Seminar Paper Symposium.</w:t>
      </w:r>
      <w:proofErr w:type="gramEnd"/>
      <w:r w:rsidR="00F01D48" w:rsidRPr="007F4C2B">
        <w:rPr>
          <w:rFonts w:asciiTheme="minorHAnsi" w:hAnsiTheme="minorHAnsi"/>
          <w:szCs w:val="24"/>
        </w:rPr>
        <w:t xml:space="preserve"> </w:t>
      </w:r>
      <w:r w:rsidRPr="007F4C2B">
        <w:rPr>
          <w:rFonts w:asciiTheme="minorHAnsi" w:hAnsiTheme="minorHAnsi"/>
          <w:szCs w:val="24"/>
        </w:rPr>
        <w:t>History Department, University of Chicago, May 1994.</w:t>
      </w:r>
      <w:r w:rsidR="00C55122" w:rsidRPr="007F4C2B">
        <w:rPr>
          <w:rFonts w:asciiTheme="minorHAnsi" w:hAnsiTheme="minorHAnsi"/>
          <w:szCs w:val="24"/>
        </w:rPr>
        <w:t xml:space="preserve"> </w:t>
      </w:r>
      <w:proofErr w:type="gramStart"/>
      <w:r w:rsidR="00C62C1C" w:rsidRPr="007F4C2B">
        <w:rPr>
          <w:rFonts w:asciiTheme="minorHAnsi" w:hAnsiTheme="minorHAnsi"/>
          <w:szCs w:val="24"/>
        </w:rPr>
        <w:t xml:space="preserve">With Lisa Moses </w:t>
      </w:r>
      <w:proofErr w:type="spellStart"/>
      <w:r w:rsidR="00C62C1C" w:rsidRPr="007F4C2B">
        <w:rPr>
          <w:rFonts w:asciiTheme="minorHAnsi" w:hAnsiTheme="minorHAnsi"/>
          <w:szCs w:val="24"/>
        </w:rPr>
        <w:t>Leff</w:t>
      </w:r>
      <w:proofErr w:type="spellEnd"/>
      <w:r w:rsidR="00C62C1C" w:rsidRPr="007F4C2B">
        <w:rPr>
          <w:rFonts w:asciiTheme="minorHAnsi" w:hAnsiTheme="minorHAnsi"/>
          <w:szCs w:val="24"/>
        </w:rPr>
        <w:t>.</w:t>
      </w:r>
      <w:proofErr w:type="gramEnd"/>
    </w:p>
    <w:p w:rsidR="00536066" w:rsidRPr="007F4C2B" w:rsidRDefault="00536066" w:rsidP="00536066">
      <w:pPr>
        <w:rPr>
          <w:rFonts w:asciiTheme="minorHAnsi" w:hAnsiTheme="minorHAnsi"/>
          <w:szCs w:val="24"/>
        </w:rPr>
      </w:pPr>
    </w:p>
    <w:p w:rsidR="00536066" w:rsidRPr="007F4C2B" w:rsidRDefault="00536066" w:rsidP="00536066">
      <w:pPr>
        <w:rPr>
          <w:rFonts w:asciiTheme="minorHAnsi" w:hAnsiTheme="minorHAnsi"/>
          <w:szCs w:val="24"/>
        </w:rPr>
      </w:pPr>
      <w:r w:rsidRPr="007F4C2B">
        <w:rPr>
          <w:rFonts w:asciiTheme="minorHAnsi" w:hAnsiTheme="minorHAnsi"/>
          <w:b/>
          <w:szCs w:val="24"/>
        </w:rPr>
        <w:t xml:space="preserve">Languages: </w:t>
      </w:r>
      <w:r w:rsidRPr="007F4C2B">
        <w:rPr>
          <w:rFonts w:asciiTheme="minorHAnsi" w:hAnsiTheme="minorHAnsi"/>
          <w:szCs w:val="24"/>
        </w:rPr>
        <w:t>Tamil, French (reading), Hindi (basic speaking)</w:t>
      </w:r>
    </w:p>
    <w:p w:rsidR="00536066" w:rsidRPr="007F4C2B" w:rsidRDefault="00536066" w:rsidP="00536066">
      <w:pPr>
        <w:rPr>
          <w:rFonts w:asciiTheme="minorHAnsi" w:hAnsiTheme="minorHAnsi"/>
          <w:szCs w:val="24"/>
        </w:rPr>
      </w:pPr>
    </w:p>
    <w:p w:rsidR="00536066" w:rsidRPr="007F4C2B" w:rsidRDefault="00536066" w:rsidP="00536066">
      <w:pPr>
        <w:rPr>
          <w:rFonts w:asciiTheme="minorHAnsi" w:hAnsiTheme="minorHAnsi"/>
          <w:b/>
          <w:szCs w:val="24"/>
        </w:rPr>
      </w:pPr>
      <w:r w:rsidRPr="007F4C2B">
        <w:rPr>
          <w:rFonts w:asciiTheme="minorHAnsi" w:hAnsiTheme="minorHAnsi"/>
          <w:b/>
          <w:szCs w:val="24"/>
        </w:rPr>
        <w:t>Referees</w:t>
      </w:r>
    </w:p>
    <w:p w:rsidR="00536066" w:rsidRPr="007F4C2B" w:rsidRDefault="00536066" w:rsidP="00536066">
      <w:pPr>
        <w:rPr>
          <w:rFonts w:asciiTheme="minorHAnsi" w:hAnsiTheme="minorHAnsi"/>
          <w:szCs w:val="24"/>
        </w:rPr>
      </w:pPr>
      <w:r w:rsidRPr="007F4C2B">
        <w:rPr>
          <w:rFonts w:asciiTheme="minorHAnsi" w:hAnsiTheme="minorHAnsi"/>
          <w:szCs w:val="24"/>
        </w:rPr>
        <w:lastRenderedPageBreak/>
        <w:t>Professor David Arnold</w:t>
      </w:r>
      <w:r w:rsidR="00BE502C" w:rsidRPr="007F4C2B">
        <w:rPr>
          <w:rFonts w:asciiTheme="minorHAnsi" w:hAnsiTheme="minorHAnsi"/>
          <w:szCs w:val="24"/>
        </w:rPr>
        <w:t xml:space="preserve"> (Emeritus)</w:t>
      </w:r>
    </w:p>
    <w:p w:rsidR="00536066" w:rsidRPr="007F4C2B" w:rsidRDefault="00536066" w:rsidP="00536066">
      <w:pPr>
        <w:rPr>
          <w:rFonts w:asciiTheme="minorHAnsi" w:hAnsiTheme="minorHAnsi"/>
          <w:szCs w:val="24"/>
        </w:rPr>
      </w:pPr>
      <w:r w:rsidRPr="007F4C2B">
        <w:rPr>
          <w:rFonts w:asciiTheme="minorHAnsi" w:hAnsiTheme="minorHAnsi"/>
          <w:szCs w:val="24"/>
        </w:rPr>
        <w:t>Department of History</w:t>
      </w:r>
    </w:p>
    <w:p w:rsidR="00536066" w:rsidRPr="007F4C2B" w:rsidRDefault="00536066" w:rsidP="00536066">
      <w:pPr>
        <w:rPr>
          <w:rFonts w:asciiTheme="minorHAnsi" w:hAnsiTheme="minorHAnsi"/>
          <w:szCs w:val="24"/>
        </w:rPr>
      </w:pPr>
      <w:r w:rsidRPr="007F4C2B">
        <w:rPr>
          <w:rFonts w:asciiTheme="minorHAnsi" w:hAnsiTheme="minorHAnsi"/>
          <w:szCs w:val="24"/>
        </w:rPr>
        <w:t>University of Warwick</w:t>
      </w:r>
    </w:p>
    <w:p w:rsidR="00536066" w:rsidRPr="007F4C2B" w:rsidRDefault="00536066" w:rsidP="00536066">
      <w:pPr>
        <w:rPr>
          <w:rFonts w:asciiTheme="minorHAnsi" w:hAnsiTheme="minorHAnsi"/>
          <w:szCs w:val="24"/>
        </w:rPr>
      </w:pPr>
      <w:r w:rsidRPr="007F4C2B">
        <w:rPr>
          <w:rFonts w:asciiTheme="minorHAnsi" w:hAnsiTheme="minorHAnsi"/>
          <w:szCs w:val="24"/>
        </w:rPr>
        <w:t>Coventry CV4 7AL</w:t>
      </w:r>
    </w:p>
    <w:p w:rsidR="00536066" w:rsidRPr="007F4C2B" w:rsidRDefault="00450A98" w:rsidP="00536066">
      <w:pPr>
        <w:rPr>
          <w:rFonts w:asciiTheme="minorHAnsi" w:hAnsiTheme="minorHAnsi"/>
          <w:szCs w:val="24"/>
        </w:rPr>
      </w:pPr>
      <w:hyperlink r:id="rId7" w:history="1">
        <w:r w:rsidR="00536066" w:rsidRPr="007F4C2B">
          <w:rPr>
            <w:rStyle w:val="Hyperlink"/>
            <w:rFonts w:asciiTheme="minorHAnsi" w:hAnsiTheme="minorHAnsi"/>
            <w:szCs w:val="24"/>
          </w:rPr>
          <w:t>d.arnold@warwick.ac.uk</w:t>
        </w:r>
      </w:hyperlink>
    </w:p>
    <w:p w:rsidR="00536066" w:rsidRPr="007F4C2B" w:rsidRDefault="00536066" w:rsidP="00536066">
      <w:pPr>
        <w:rPr>
          <w:rFonts w:asciiTheme="minorHAnsi" w:hAnsiTheme="minorHAnsi"/>
          <w:szCs w:val="24"/>
        </w:rPr>
      </w:pPr>
    </w:p>
    <w:p w:rsidR="00536066" w:rsidRPr="007F4C2B" w:rsidRDefault="00536066" w:rsidP="00536066">
      <w:pPr>
        <w:rPr>
          <w:rFonts w:asciiTheme="minorHAnsi" w:hAnsiTheme="minorHAnsi"/>
          <w:szCs w:val="24"/>
        </w:rPr>
      </w:pPr>
      <w:r w:rsidRPr="007F4C2B">
        <w:rPr>
          <w:rFonts w:asciiTheme="minorHAnsi" w:hAnsiTheme="minorHAnsi"/>
          <w:szCs w:val="24"/>
        </w:rPr>
        <w:t>Professor Warwick Anderson</w:t>
      </w:r>
    </w:p>
    <w:p w:rsidR="00536066" w:rsidRPr="007F4C2B" w:rsidRDefault="00536066" w:rsidP="00536066">
      <w:pPr>
        <w:rPr>
          <w:rFonts w:asciiTheme="minorHAnsi" w:hAnsiTheme="minorHAnsi"/>
          <w:szCs w:val="24"/>
        </w:rPr>
      </w:pPr>
      <w:r w:rsidRPr="007F4C2B">
        <w:rPr>
          <w:rFonts w:asciiTheme="minorHAnsi" w:hAnsiTheme="minorHAnsi"/>
          <w:szCs w:val="24"/>
        </w:rPr>
        <w:t>Department of History and Centre for Values, Ethics and the Law in Medicine</w:t>
      </w:r>
    </w:p>
    <w:p w:rsidR="00536066" w:rsidRPr="007F4C2B" w:rsidRDefault="00536066" w:rsidP="00536066">
      <w:pPr>
        <w:rPr>
          <w:rFonts w:asciiTheme="minorHAnsi" w:hAnsiTheme="minorHAnsi"/>
          <w:szCs w:val="24"/>
        </w:rPr>
      </w:pPr>
      <w:r w:rsidRPr="007F4C2B">
        <w:rPr>
          <w:rFonts w:asciiTheme="minorHAnsi" w:hAnsiTheme="minorHAnsi"/>
          <w:szCs w:val="24"/>
        </w:rPr>
        <w:t>School of Philosophical and Historical Inquiry</w:t>
      </w:r>
    </w:p>
    <w:p w:rsidR="00536066" w:rsidRPr="007F4C2B" w:rsidRDefault="00536066" w:rsidP="00536066">
      <w:pPr>
        <w:rPr>
          <w:rFonts w:asciiTheme="minorHAnsi" w:hAnsiTheme="minorHAnsi"/>
          <w:szCs w:val="24"/>
        </w:rPr>
      </w:pPr>
      <w:r w:rsidRPr="007F4C2B">
        <w:rPr>
          <w:rFonts w:asciiTheme="minorHAnsi" w:hAnsiTheme="minorHAnsi"/>
          <w:szCs w:val="24"/>
        </w:rPr>
        <w:t>Building A14</w:t>
      </w:r>
    </w:p>
    <w:p w:rsidR="00536066" w:rsidRPr="007F4C2B" w:rsidRDefault="00536066" w:rsidP="00536066">
      <w:pPr>
        <w:rPr>
          <w:rFonts w:asciiTheme="minorHAnsi" w:hAnsiTheme="minorHAnsi"/>
          <w:szCs w:val="24"/>
        </w:rPr>
      </w:pPr>
      <w:r w:rsidRPr="007F4C2B">
        <w:rPr>
          <w:rFonts w:asciiTheme="minorHAnsi" w:hAnsiTheme="minorHAnsi"/>
          <w:szCs w:val="24"/>
        </w:rPr>
        <w:t>University of Sydney</w:t>
      </w:r>
    </w:p>
    <w:p w:rsidR="00536066" w:rsidRPr="007F4C2B" w:rsidRDefault="00536066" w:rsidP="00536066">
      <w:pPr>
        <w:rPr>
          <w:rFonts w:asciiTheme="minorHAnsi" w:hAnsiTheme="minorHAnsi"/>
          <w:szCs w:val="24"/>
        </w:rPr>
      </w:pPr>
      <w:r w:rsidRPr="007F4C2B">
        <w:rPr>
          <w:rFonts w:asciiTheme="minorHAnsi" w:hAnsiTheme="minorHAnsi"/>
          <w:szCs w:val="24"/>
        </w:rPr>
        <w:t>NSW 2006 Australia</w:t>
      </w:r>
    </w:p>
    <w:p w:rsidR="00536066" w:rsidRPr="007F4C2B" w:rsidRDefault="00450A98" w:rsidP="00536066">
      <w:pPr>
        <w:rPr>
          <w:rFonts w:asciiTheme="minorHAnsi" w:hAnsiTheme="minorHAnsi"/>
          <w:szCs w:val="24"/>
        </w:rPr>
      </w:pPr>
      <w:hyperlink r:id="rId8" w:history="1">
        <w:r w:rsidR="00A57ECA" w:rsidRPr="007F4C2B">
          <w:rPr>
            <w:rStyle w:val="Hyperlink"/>
            <w:rFonts w:asciiTheme="minorHAnsi" w:hAnsiTheme="minorHAnsi"/>
            <w:szCs w:val="24"/>
          </w:rPr>
          <w:t>wanderson@usyd.edu.au</w:t>
        </w:r>
      </w:hyperlink>
    </w:p>
    <w:p w:rsidR="00536066" w:rsidRPr="007F4C2B" w:rsidRDefault="00536066" w:rsidP="00536066">
      <w:pPr>
        <w:rPr>
          <w:rFonts w:asciiTheme="minorHAnsi" w:hAnsiTheme="minorHAnsi"/>
          <w:szCs w:val="24"/>
        </w:rPr>
      </w:pPr>
    </w:p>
    <w:p w:rsidR="00A57ECA" w:rsidRPr="007F4C2B" w:rsidRDefault="00A57ECA" w:rsidP="00A57ECA">
      <w:pPr>
        <w:rPr>
          <w:rFonts w:asciiTheme="minorHAnsi" w:hAnsiTheme="minorHAnsi"/>
          <w:szCs w:val="24"/>
        </w:rPr>
      </w:pPr>
      <w:r w:rsidRPr="007F4C2B">
        <w:rPr>
          <w:rFonts w:asciiTheme="minorHAnsi" w:hAnsiTheme="minorHAnsi"/>
          <w:szCs w:val="24"/>
        </w:rPr>
        <w:t>Professor Margot Finn</w:t>
      </w:r>
    </w:p>
    <w:p w:rsidR="00A57ECA" w:rsidRPr="007F4C2B" w:rsidRDefault="00A57ECA" w:rsidP="00A57ECA">
      <w:pPr>
        <w:rPr>
          <w:rFonts w:asciiTheme="minorHAnsi" w:hAnsiTheme="minorHAnsi"/>
          <w:szCs w:val="24"/>
        </w:rPr>
      </w:pPr>
      <w:r w:rsidRPr="007F4C2B">
        <w:rPr>
          <w:rFonts w:asciiTheme="minorHAnsi" w:hAnsiTheme="minorHAnsi"/>
          <w:szCs w:val="24"/>
        </w:rPr>
        <w:t>Department of History</w:t>
      </w:r>
    </w:p>
    <w:p w:rsidR="00A57ECA" w:rsidRDefault="003C16C0" w:rsidP="00A57ECA">
      <w:pPr>
        <w:rPr>
          <w:rFonts w:asciiTheme="minorHAnsi" w:hAnsiTheme="minorHAnsi"/>
          <w:szCs w:val="24"/>
        </w:rPr>
      </w:pPr>
      <w:r>
        <w:rPr>
          <w:rFonts w:asciiTheme="minorHAnsi" w:hAnsiTheme="minorHAnsi"/>
          <w:szCs w:val="24"/>
        </w:rPr>
        <w:t>University College London</w:t>
      </w:r>
    </w:p>
    <w:p w:rsidR="003C16C0" w:rsidRPr="007F4C2B" w:rsidRDefault="003C16C0" w:rsidP="00A57ECA">
      <w:pPr>
        <w:rPr>
          <w:rFonts w:asciiTheme="minorHAnsi" w:hAnsiTheme="minorHAnsi"/>
          <w:szCs w:val="24"/>
        </w:rPr>
      </w:pPr>
      <w:r>
        <w:rPr>
          <w:rFonts w:asciiTheme="minorHAnsi" w:hAnsiTheme="minorHAnsi"/>
          <w:szCs w:val="24"/>
        </w:rPr>
        <w:t xml:space="preserve">Gower Street </w:t>
      </w:r>
    </w:p>
    <w:p w:rsidR="003C16C0" w:rsidRPr="003C16C0" w:rsidRDefault="003C16C0" w:rsidP="00A57ECA">
      <w:pPr>
        <w:rPr>
          <w:rFonts w:asciiTheme="minorHAnsi" w:hAnsiTheme="minorHAnsi"/>
        </w:rPr>
      </w:pPr>
      <w:r w:rsidRPr="003C16C0">
        <w:rPr>
          <w:rFonts w:asciiTheme="minorHAnsi" w:hAnsiTheme="minorHAnsi"/>
        </w:rPr>
        <w:t>London WC1E 6BT</w:t>
      </w:r>
    </w:p>
    <w:p w:rsidR="00536066" w:rsidRPr="007F4C2B" w:rsidRDefault="00450A98" w:rsidP="00536066">
      <w:pPr>
        <w:rPr>
          <w:rFonts w:asciiTheme="minorHAnsi" w:hAnsiTheme="minorHAnsi"/>
          <w:szCs w:val="24"/>
        </w:rPr>
      </w:pPr>
      <w:hyperlink r:id="rId9" w:history="1">
        <w:r w:rsidR="003C16C0" w:rsidRPr="00161B59">
          <w:rPr>
            <w:rStyle w:val="Hyperlink"/>
            <w:rFonts w:asciiTheme="minorHAnsi" w:hAnsiTheme="minorHAnsi"/>
            <w:szCs w:val="24"/>
          </w:rPr>
          <w:t>m.finn@ucl.ac.uk</w:t>
        </w:r>
      </w:hyperlink>
    </w:p>
    <w:p w:rsidR="00536066" w:rsidRPr="007F4C2B" w:rsidRDefault="00287B65" w:rsidP="00536066">
      <w:pPr>
        <w:jc w:val="right"/>
        <w:rPr>
          <w:rFonts w:asciiTheme="minorHAnsi" w:hAnsiTheme="minorHAnsi"/>
          <w:szCs w:val="24"/>
        </w:rPr>
      </w:pPr>
      <w:r>
        <w:rPr>
          <w:rFonts w:asciiTheme="minorHAnsi" w:hAnsiTheme="minorHAnsi"/>
          <w:szCs w:val="24"/>
        </w:rPr>
        <w:t>March 2014</w:t>
      </w:r>
    </w:p>
    <w:sectPr w:rsidR="00536066" w:rsidRPr="007F4C2B" w:rsidSect="004848A7">
      <w:footerReference w:type="default" r:id="rId10"/>
      <w:pgSz w:w="11907" w:h="16840" w:code="9"/>
      <w:pgMar w:top="1440" w:right="1440" w:bottom="1440" w:left="1440"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0A98" w:rsidRDefault="00450A98">
      <w:r>
        <w:separator/>
      </w:r>
    </w:p>
  </w:endnote>
  <w:endnote w:type="continuationSeparator" w:id="0">
    <w:p w:rsidR="00450A98" w:rsidRDefault="00450A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6B9F" w:rsidRDefault="00126756">
    <w:pPr>
      <w:pStyle w:val="Footer"/>
      <w:framePr w:wrap="auto" w:vAnchor="text" w:hAnchor="margin" w:xAlign="center" w:y="1"/>
      <w:rPr>
        <w:rStyle w:val="PageNumber"/>
      </w:rPr>
    </w:pPr>
    <w:r>
      <w:rPr>
        <w:rStyle w:val="PageNumber"/>
      </w:rPr>
      <w:fldChar w:fldCharType="begin"/>
    </w:r>
    <w:r w:rsidR="00B26B9F">
      <w:rPr>
        <w:rStyle w:val="PageNumber"/>
      </w:rPr>
      <w:instrText xml:space="preserve">PAGE  </w:instrText>
    </w:r>
    <w:r>
      <w:rPr>
        <w:rStyle w:val="PageNumber"/>
      </w:rPr>
      <w:fldChar w:fldCharType="separate"/>
    </w:r>
    <w:r w:rsidR="006841B1">
      <w:rPr>
        <w:rStyle w:val="PageNumber"/>
        <w:noProof/>
      </w:rPr>
      <w:t>5</w:t>
    </w:r>
    <w:r>
      <w:rPr>
        <w:rStyle w:val="PageNumber"/>
      </w:rPr>
      <w:fldChar w:fldCharType="end"/>
    </w:r>
  </w:p>
  <w:p w:rsidR="00B26B9F" w:rsidRDefault="00B26B9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0A98" w:rsidRDefault="00450A98">
      <w:r>
        <w:separator/>
      </w:r>
    </w:p>
  </w:footnote>
  <w:footnote w:type="continuationSeparator" w:id="0">
    <w:p w:rsidR="00450A98" w:rsidRDefault="00450A9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2A84"/>
    <w:rsid w:val="00013162"/>
    <w:rsid w:val="00025126"/>
    <w:rsid w:val="000307B0"/>
    <w:rsid w:val="00051163"/>
    <w:rsid w:val="00054D4E"/>
    <w:rsid w:val="00074202"/>
    <w:rsid w:val="000865F3"/>
    <w:rsid w:val="000A7C4F"/>
    <w:rsid w:val="000B3860"/>
    <w:rsid w:val="000B7A3C"/>
    <w:rsid w:val="000C2A84"/>
    <w:rsid w:val="000E0CCB"/>
    <w:rsid w:val="001124A6"/>
    <w:rsid w:val="00117DEA"/>
    <w:rsid w:val="00126756"/>
    <w:rsid w:val="00141784"/>
    <w:rsid w:val="00145774"/>
    <w:rsid w:val="001651AF"/>
    <w:rsid w:val="001D3F68"/>
    <w:rsid w:val="001D6813"/>
    <w:rsid w:val="001E07FB"/>
    <w:rsid w:val="001E0CD0"/>
    <w:rsid w:val="001E3361"/>
    <w:rsid w:val="001E42DD"/>
    <w:rsid w:val="001E50CD"/>
    <w:rsid w:val="001F320F"/>
    <w:rsid w:val="00205BE8"/>
    <w:rsid w:val="00206BE2"/>
    <w:rsid w:val="00212F0D"/>
    <w:rsid w:val="0022023A"/>
    <w:rsid w:val="0022798A"/>
    <w:rsid w:val="00261B6F"/>
    <w:rsid w:val="00266123"/>
    <w:rsid w:val="0027675E"/>
    <w:rsid w:val="00286433"/>
    <w:rsid w:val="00287B65"/>
    <w:rsid w:val="0029062E"/>
    <w:rsid w:val="002A3B40"/>
    <w:rsid w:val="002B4A70"/>
    <w:rsid w:val="002D7B5B"/>
    <w:rsid w:val="003527DF"/>
    <w:rsid w:val="00360CCD"/>
    <w:rsid w:val="0036667A"/>
    <w:rsid w:val="00384A82"/>
    <w:rsid w:val="003915D5"/>
    <w:rsid w:val="0039239B"/>
    <w:rsid w:val="00397E03"/>
    <w:rsid w:val="003A2AD9"/>
    <w:rsid w:val="003C16C0"/>
    <w:rsid w:val="003C5FCD"/>
    <w:rsid w:val="00410888"/>
    <w:rsid w:val="00423AAB"/>
    <w:rsid w:val="00444CE0"/>
    <w:rsid w:val="0044585C"/>
    <w:rsid w:val="00450A98"/>
    <w:rsid w:val="00473DBD"/>
    <w:rsid w:val="004848A7"/>
    <w:rsid w:val="004B17B6"/>
    <w:rsid w:val="004B67C1"/>
    <w:rsid w:val="004C1173"/>
    <w:rsid w:val="004E34F1"/>
    <w:rsid w:val="004E619C"/>
    <w:rsid w:val="004F565B"/>
    <w:rsid w:val="004F6CFA"/>
    <w:rsid w:val="0052750F"/>
    <w:rsid w:val="00536066"/>
    <w:rsid w:val="00540C41"/>
    <w:rsid w:val="00547DB5"/>
    <w:rsid w:val="005506A1"/>
    <w:rsid w:val="00552D9E"/>
    <w:rsid w:val="00555A34"/>
    <w:rsid w:val="00562C21"/>
    <w:rsid w:val="00571F21"/>
    <w:rsid w:val="0057365D"/>
    <w:rsid w:val="00573811"/>
    <w:rsid w:val="00575FE4"/>
    <w:rsid w:val="00594020"/>
    <w:rsid w:val="005A170A"/>
    <w:rsid w:val="005A2566"/>
    <w:rsid w:val="005F2B3D"/>
    <w:rsid w:val="005F7457"/>
    <w:rsid w:val="00614F64"/>
    <w:rsid w:val="0066652D"/>
    <w:rsid w:val="006841B1"/>
    <w:rsid w:val="0069214B"/>
    <w:rsid w:val="006A2432"/>
    <w:rsid w:val="006C5B50"/>
    <w:rsid w:val="006D0947"/>
    <w:rsid w:val="006D1B61"/>
    <w:rsid w:val="006E054C"/>
    <w:rsid w:val="006F3BC8"/>
    <w:rsid w:val="006F7D3A"/>
    <w:rsid w:val="00705F63"/>
    <w:rsid w:val="00720A2A"/>
    <w:rsid w:val="007602DB"/>
    <w:rsid w:val="00767027"/>
    <w:rsid w:val="00797CAC"/>
    <w:rsid w:val="007C390C"/>
    <w:rsid w:val="007F04DB"/>
    <w:rsid w:val="007F362D"/>
    <w:rsid w:val="007F4C2B"/>
    <w:rsid w:val="00810BF3"/>
    <w:rsid w:val="008171DC"/>
    <w:rsid w:val="008203D5"/>
    <w:rsid w:val="00836E84"/>
    <w:rsid w:val="00837236"/>
    <w:rsid w:val="0084636A"/>
    <w:rsid w:val="00846FBD"/>
    <w:rsid w:val="00865158"/>
    <w:rsid w:val="0089386A"/>
    <w:rsid w:val="00894FB8"/>
    <w:rsid w:val="008A5BE8"/>
    <w:rsid w:val="008B2C3E"/>
    <w:rsid w:val="008C4A40"/>
    <w:rsid w:val="008D384F"/>
    <w:rsid w:val="008F61B0"/>
    <w:rsid w:val="00911A9A"/>
    <w:rsid w:val="009339EA"/>
    <w:rsid w:val="0094338F"/>
    <w:rsid w:val="009446F4"/>
    <w:rsid w:val="0097219D"/>
    <w:rsid w:val="00977382"/>
    <w:rsid w:val="00991DC5"/>
    <w:rsid w:val="00994598"/>
    <w:rsid w:val="009D705A"/>
    <w:rsid w:val="009E0B1F"/>
    <w:rsid w:val="009E499D"/>
    <w:rsid w:val="009F0BB2"/>
    <w:rsid w:val="00A118A6"/>
    <w:rsid w:val="00A5453A"/>
    <w:rsid w:val="00A57ECA"/>
    <w:rsid w:val="00A63571"/>
    <w:rsid w:val="00A76D97"/>
    <w:rsid w:val="00AA3020"/>
    <w:rsid w:val="00AA447C"/>
    <w:rsid w:val="00AA593F"/>
    <w:rsid w:val="00AB55E7"/>
    <w:rsid w:val="00AE38A9"/>
    <w:rsid w:val="00AF6599"/>
    <w:rsid w:val="00B101FC"/>
    <w:rsid w:val="00B240D7"/>
    <w:rsid w:val="00B26B9F"/>
    <w:rsid w:val="00B36068"/>
    <w:rsid w:val="00B419E9"/>
    <w:rsid w:val="00B51DF9"/>
    <w:rsid w:val="00B52BB9"/>
    <w:rsid w:val="00B771F2"/>
    <w:rsid w:val="00B82736"/>
    <w:rsid w:val="00BB6D81"/>
    <w:rsid w:val="00BC318E"/>
    <w:rsid w:val="00BC730D"/>
    <w:rsid w:val="00BE25A3"/>
    <w:rsid w:val="00BE502C"/>
    <w:rsid w:val="00BF5CBB"/>
    <w:rsid w:val="00C00B9D"/>
    <w:rsid w:val="00C10DB8"/>
    <w:rsid w:val="00C55122"/>
    <w:rsid w:val="00C62C1C"/>
    <w:rsid w:val="00C70F2F"/>
    <w:rsid w:val="00C75021"/>
    <w:rsid w:val="00C87BFC"/>
    <w:rsid w:val="00C953FE"/>
    <w:rsid w:val="00C97B82"/>
    <w:rsid w:val="00CA1028"/>
    <w:rsid w:val="00CA5BE4"/>
    <w:rsid w:val="00CB7281"/>
    <w:rsid w:val="00CB7A2D"/>
    <w:rsid w:val="00CC34FA"/>
    <w:rsid w:val="00CC573C"/>
    <w:rsid w:val="00CD71C5"/>
    <w:rsid w:val="00CF1E92"/>
    <w:rsid w:val="00CF2041"/>
    <w:rsid w:val="00D043D2"/>
    <w:rsid w:val="00D2372E"/>
    <w:rsid w:val="00D42C49"/>
    <w:rsid w:val="00D43E60"/>
    <w:rsid w:val="00D637AD"/>
    <w:rsid w:val="00D77609"/>
    <w:rsid w:val="00D87E77"/>
    <w:rsid w:val="00DB18F4"/>
    <w:rsid w:val="00DD5340"/>
    <w:rsid w:val="00DE19F9"/>
    <w:rsid w:val="00DF1F62"/>
    <w:rsid w:val="00E35D0A"/>
    <w:rsid w:val="00E43371"/>
    <w:rsid w:val="00E53E64"/>
    <w:rsid w:val="00E65F07"/>
    <w:rsid w:val="00E70825"/>
    <w:rsid w:val="00E914C4"/>
    <w:rsid w:val="00E91F36"/>
    <w:rsid w:val="00E95317"/>
    <w:rsid w:val="00EB75BF"/>
    <w:rsid w:val="00ED4C40"/>
    <w:rsid w:val="00ED6C59"/>
    <w:rsid w:val="00EF1326"/>
    <w:rsid w:val="00F01D48"/>
    <w:rsid w:val="00F42FCD"/>
    <w:rsid w:val="00F43992"/>
    <w:rsid w:val="00F44137"/>
    <w:rsid w:val="00F63628"/>
    <w:rsid w:val="00F703CC"/>
    <w:rsid w:val="00F924A0"/>
    <w:rsid w:val="00F92F60"/>
    <w:rsid w:val="00F97291"/>
    <w:rsid w:val="00FC03D7"/>
    <w:rsid w:val="00FC1375"/>
    <w:rsid w:val="00FC6E9C"/>
    <w:rsid w:val="00FD65C9"/>
    <w:rsid w:val="00FE2257"/>
    <w:rsid w:val="00FE48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6066"/>
    <w:pPr>
      <w:overflowPunct w:val="0"/>
      <w:autoSpaceDE w:val="0"/>
      <w:autoSpaceDN w:val="0"/>
      <w:adjustRightInd w:val="0"/>
      <w:textAlignment w:val="baseline"/>
    </w:pPr>
    <w:rPr>
      <w:sz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536066"/>
    <w:pPr>
      <w:tabs>
        <w:tab w:val="center" w:pos="4153"/>
        <w:tab w:val="right" w:pos="8306"/>
      </w:tabs>
    </w:pPr>
  </w:style>
  <w:style w:type="character" w:styleId="PageNumber">
    <w:name w:val="page number"/>
    <w:basedOn w:val="DefaultParagraphFont"/>
    <w:rsid w:val="00536066"/>
  </w:style>
  <w:style w:type="character" w:styleId="Hyperlink">
    <w:name w:val="Hyperlink"/>
    <w:basedOn w:val="DefaultParagraphFont"/>
    <w:rsid w:val="00536066"/>
    <w:rPr>
      <w:color w:val="0000FF"/>
      <w:u w:val="single"/>
    </w:rPr>
  </w:style>
  <w:style w:type="paragraph" w:styleId="BodyText2">
    <w:name w:val="Body Text 2"/>
    <w:basedOn w:val="Normal"/>
    <w:rsid w:val="00536066"/>
    <w:pPr>
      <w:ind w:left="720" w:firstLine="720"/>
    </w:pPr>
  </w:style>
  <w:style w:type="paragraph" w:customStyle="1" w:styleId="NormalWeb2">
    <w:name w:val="Normal (Web)2"/>
    <w:basedOn w:val="Normal"/>
    <w:rsid w:val="00977382"/>
    <w:pPr>
      <w:overflowPunct/>
      <w:autoSpaceDE/>
      <w:autoSpaceDN/>
      <w:adjustRightInd/>
      <w:spacing w:after="240"/>
      <w:textAlignment w:val="auto"/>
    </w:pPr>
    <w:rPr>
      <w:szCs w:val="24"/>
      <w:lang w:val="en-GB"/>
    </w:rPr>
  </w:style>
  <w:style w:type="character" w:styleId="Emphasis">
    <w:name w:val="Emphasis"/>
    <w:basedOn w:val="DefaultParagraphFont"/>
    <w:uiPriority w:val="20"/>
    <w:qFormat/>
    <w:rsid w:val="00977382"/>
    <w:rPr>
      <w:i/>
      <w:iCs/>
    </w:rPr>
  </w:style>
  <w:style w:type="paragraph" w:styleId="Header">
    <w:name w:val="header"/>
    <w:basedOn w:val="Normal"/>
    <w:link w:val="HeaderChar"/>
    <w:uiPriority w:val="99"/>
    <w:semiHidden/>
    <w:unhideWhenUsed/>
    <w:rsid w:val="00991DC5"/>
    <w:pPr>
      <w:tabs>
        <w:tab w:val="center" w:pos="4680"/>
        <w:tab w:val="right" w:pos="9360"/>
      </w:tabs>
      <w:overflowPunct/>
      <w:autoSpaceDE/>
      <w:autoSpaceDN/>
      <w:adjustRightInd/>
      <w:ind w:firstLine="720"/>
      <w:textAlignment w:val="auto"/>
    </w:pPr>
    <w:rPr>
      <w:rFonts w:ascii="Calibri" w:eastAsia="Calibri" w:hAnsi="Calibri"/>
      <w:sz w:val="22"/>
      <w:szCs w:val="22"/>
      <w:lang w:eastAsia="en-US"/>
    </w:rPr>
  </w:style>
  <w:style w:type="character" w:customStyle="1" w:styleId="HeaderChar">
    <w:name w:val="Header Char"/>
    <w:basedOn w:val="DefaultParagraphFont"/>
    <w:link w:val="Header"/>
    <w:uiPriority w:val="99"/>
    <w:semiHidden/>
    <w:rsid w:val="00991DC5"/>
    <w:rPr>
      <w:rFonts w:ascii="Calibri" w:eastAsia="Calibri" w:hAnsi="Calibri" w:cs="Times New Roman"/>
      <w:sz w:val="22"/>
      <w:szCs w:val="22"/>
    </w:rPr>
  </w:style>
  <w:style w:type="character" w:customStyle="1" w:styleId="slug-doi">
    <w:name w:val="slug-doi"/>
    <w:basedOn w:val="DefaultParagraphFont"/>
    <w:rsid w:val="00837236"/>
  </w:style>
  <w:style w:type="character" w:customStyle="1" w:styleId="st1">
    <w:name w:val="st1"/>
    <w:basedOn w:val="DefaultParagraphFont"/>
    <w:rsid w:val="006C5B5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6066"/>
    <w:pPr>
      <w:overflowPunct w:val="0"/>
      <w:autoSpaceDE w:val="0"/>
      <w:autoSpaceDN w:val="0"/>
      <w:adjustRightInd w:val="0"/>
      <w:textAlignment w:val="baseline"/>
    </w:pPr>
    <w:rPr>
      <w:sz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536066"/>
    <w:pPr>
      <w:tabs>
        <w:tab w:val="center" w:pos="4153"/>
        <w:tab w:val="right" w:pos="8306"/>
      </w:tabs>
    </w:pPr>
  </w:style>
  <w:style w:type="character" w:styleId="PageNumber">
    <w:name w:val="page number"/>
    <w:basedOn w:val="DefaultParagraphFont"/>
    <w:rsid w:val="00536066"/>
  </w:style>
  <w:style w:type="character" w:styleId="Hyperlink">
    <w:name w:val="Hyperlink"/>
    <w:basedOn w:val="DefaultParagraphFont"/>
    <w:rsid w:val="00536066"/>
    <w:rPr>
      <w:color w:val="0000FF"/>
      <w:u w:val="single"/>
    </w:rPr>
  </w:style>
  <w:style w:type="paragraph" w:styleId="BodyText2">
    <w:name w:val="Body Text 2"/>
    <w:basedOn w:val="Normal"/>
    <w:rsid w:val="00536066"/>
    <w:pPr>
      <w:ind w:left="720" w:firstLine="720"/>
    </w:pPr>
  </w:style>
  <w:style w:type="paragraph" w:customStyle="1" w:styleId="NormalWeb2">
    <w:name w:val="Normal (Web)2"/>
    <w:basedOn w:val="Normal"/>
    <w:rsid w:val="00977382"/>
    <w:pPr>
      <w:overflowPunct/>
      <w:autoSpaceDE/>
      <w:autoSpaceDN/>
      <w:adjustRightInd/>
      <w:spacing w:after="240"/>
      <w:textAlignment w:val="auto"/>
    </w:pPr>
    <w:rPr>
      <w:szCs w:val="24"/>
      <w:lang w:val="en-GB"/>
    </w:rPr>
  </w:style>
  <w:style w:type="character" w:styleId="Emphasis">
    <w:name w:val="Emphasis"/>
    <w:basedOn w:val="DefaultParagraphFont"/>
    <w:uiPriority w:val="20"/>
    <w:qFormat/>
    <w:rsid w:val="00977382"/>
    <w:rPr>
      <w:i/>
      <w:iCs/>
    </w:rPr>
  </w:style>
  <w:style w:type="paragraph" w:styleId="Header">
    <w:name w:val="header"/>
    <w:basedOn w:val="Normal"/>
    <w:link w:val="HeaderChar"/>
    <w:uiPriority w:val="99"/>
    <w:semiHidden/>
    <w:unhideWhenUsed/>
    <w:rsid w:val="00991DC5"/>
    <w:pPr>
      <w:tabs>
        <w:tab w:val="center" w:pos="4680"/>
        <w:tab w:val="right" w:pos="9360"/>
      </w:tabs>
      <w:overflowPunct/>
      <w:autoSpaceDE/>
      <w:autoSpaceDN/>
      <w:adjustRightInd/>
      <w:ind w:firstLine="720"/>
      <w:textAlignment w:val="auto"/>
    </w:pPr>
    <w:rPr>
      <w:rFonts w:ascii="Calibri" w:eastAsia="Calibri" w:hAnsi="Calibri"/>
      <w:sz w:val="22"/>
      <w:szCs w:val="22"/>
      <w:lang w:eastAsia="en-US"/>
    </w:rPr>
  </w:style>
  <w:style w:type="character" w:customStyle="1" w:styleId="HeaderChar">
    <w:name w:val="Header Char"/>
    <w:basedOn w:val="DefaultParagraphFont"/>
    <w:link w:val="Header"/>
    <w:uiPriority w:val="99"/>
    <w:semiHidden/>
    <w:rsid w:val="00991DC5"/>
    <w:rPr>
      <w:rFonts w:ascii="Calibri" w:eastAsia="Calibri" w:hAnsi="Calibri" w:cs="Times New Roman"/>
      <w:sz w:val="22"/>
      <w:szCs w:val="22"/>
    </w:rPr>
  </w:style>
  <w:style w:type="character" w:customStyle="1" w:styleId="slug-doi">
    <w:name w:val="slug-doi"/>
    <w:basedOn w:val="DefaultParagraphFont"/>
    <w:rsid w:val="00837236"/>
  </w:style>
  <w:style w:type="character" w:customStyle="1" w:styleId="st1">
    <w:name w:val="st1"/>
    <w:basedOn w:val="DefaultParagraphFont"/>
    <w:rsid w:val="006C5B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3939647">
      <w:bodyDiv w:val="1"/>
      <w:marLeft w:val="0"/>
      <w:marRight w:val="0"/>
      <w:marTop w:val="0"/>
      <w:marBottom w:val="0"/>
      <w:divBdr>
        <w:top w:val="none" w:sz="0" w:space="0" w:color="auto"/>
        <w:left w:val="none" w:sz="0" w:space="0" w:color="auto"/>
        <w:bottom w:val="none" w:sz="0" w:space="0" w:color="auto"/>
        <w:right w:val="none" w:sz="0" w:space="0" w:color="auto"/>
      </w:divBdr>
      <w:divsChild>
        <w:div w:id="131144527">
          <w:marLeft w:val="0"/>
          <w:marRight w:val="0"/>
          <w:marTop w:val="0"/>
          <w:marBottom w:val="0"/>
          <w:divBdr>
            <w:top w:val="none" w:sz="0" w:space="0" w:color="auto"/>
            <w:left w:val="none" w:sz="0" w:space="0" w:color="auto"/>
            <w:bottom w:val="none" w:sz="0" w:space="0" w:color="auto"/>
            <w:right w:val="none" w:sz="0" w:space="0" w:color="auto"/>
          </w:divBdr>
          <w:divsChild>
            <w:div w:id="1417246038">
              <w:marLeft w:val="0"/>
              <w:marRight w:val="0"/>
              <w:marTop w:val="0"/>
              <w:marBottom w:val="0"/>
              <w:divBdr>
                <w:top w:val="none" w:sz="0" w:space="0" w:color="auto"/>
                <w:left w:val="none" w:sz="0" w:space="0" w:color="auto"/>
                <w:bottom w:val="none" w:sz="0" w:space="0" w:color="auto"/>
                <w:right w:val="none" w:sz="0" w:space="0" w:color="auto"/>
              </w:divBdr>
              <w:divsChild>
                <w:div w:id="1192377934">
                  <w:marLeft w:val="0"/>
                  <w:marRight w:val="0"/>
                  <w:marTop w:val="0"/>
                  <w:marBottom w:val="0"/>
                  <w:divBdr>
                    <w:top w:val="none" w:sz="0" w:space="0" w:color="auto"/>
                    <w:left w:val="none" w:sz="0" w:space="0" w:color="auto"/>
                    <w:bottom w:val="none" w:sz="0" w:space="0" w:color="auto"/>
                    <w:right w:val="none" w:sz="0" w:space="0" w:color="auto"/>
                  </w:divBdr>
                  <w:divsChild>
                    <w:div w:id="1297760175">
                      <w:marLeft w:val="0"/>
                      <w:marRight w:val="0"/>
                      <w:marTop w:val="0"/>
                      <w:marBottom w:val="0"/>
                      <w:divBdr>
                        <w:top w:val="none" w:sz="0" w:space="0" w:color="auto"/>
                        <w:left w:val="none" w:sz="0" w:space="0" w:color="auto"/>
                        <w:bottom w:val="none" w:sz="0" w:space="0" w:color="auto"/>
                        <w:right w:val="none" w:sz="0" w:space="0" w:color="auto"/>
                      </w:divBdr>
                      <w:divsChild>
                        <w:div w:id="878054376">
                          <w:marLeft w:val="0"/>
                          <w:marRight w:val="0"/>
                          <w:marTop w:val="0"/>
                          <w:marBottom w:val="0"/>
                          <w:divBdr>
                            <w:top w:val="none" w:sz="0" w:space="0" w:color="auto"/>
                            <w:left w:val="none" w:sz="0" w:space="0" w:color="auto"/>
                            <w:bottom w:val="none" w:sz="0" w:space="0" w:color="auto"/>
                            <w:right w:val="none" w:sz="0" w:space="0" w:color="auto"/>
                          </w:divBdr>
                          <w:divsChild>
                            <w:div w:id="679627776">
                              <w:marLeft w:val="0"/>
                              <w:marRight w:val="0"/>
                              <w:marTop w:val="0"/>
                              <w:marBottom w:val="0"/>
                              <w:divBdr>
                                <w:top w:val="none" w:sz="0" w:space="0" w:color="auto"/>
                                <w:left w:val="none" w:sz="0" w:space="0" w:color="auto"/>
                                <w:bottom w:val="none" w:sz="0" w:space="0" w:color="auto"/>
                                <w:right w:val="none" w:sz="0" w:space="0" w:color="auto"/>
                              </w:divBdr>
                              <w:divsChild>
                                <w:div w:id="2021353934">
                                  <w:marLeft w:val="2700"/>
                                  <w:marRight w:val="0"/>
                                  <w:marTop w:val="0"/>
                                  <w:marBottom w:val="0"/>
                                  <w:divBdr>
                                    <w:top w:val="none" w:sz="0" w:space="0" w:color="auto"/>
                                    <w:left w:val="none" w:sz="0" w:space="0" w:color="auto"/>
                                    <w:bottom w:val="none" w:sz="0" w:space="0" w:color="auto"/>
                                    <w:right w:val="none" w:sz="0" w:space="0" w:color="auto"/>
                                  </w:divBdr>
                                  <w:divsChild>
                                    <w:div w:id="602297710">
                                      <w:marLeft w:val="2700"/>
                                      <w:marRight w:val="0"/>
                                      <w:marTop w:val="0"/>
                                      <w:marBottom w:val="0"/>
                                      <w:divBdr>
                                        <w:top w:val="none" w:sz="0" w:space="0" w:color="auto"/>
                                        <w:left w:val="none" w:sz="0" w:space="0" w:color="auto"/>
                                        <w:bottom w:val="none" w:sz="0" w:space="0" w:color="auto"/>
                                        <w:right w:val="none" w:sz="0" w:space="0" w:color="auto"/>
                                      </w:divBdr>
                                      <w:divsChild>
                                        <w:div w:id="2035887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3573793">
      <w:bodyDiv w:val="1"/>
      <w:marLeft w:val="0"/>
      <w:marRight w:val="0"/>
      <w:marTop w:val="0"/>
      <w:marBottom w:val="0"/>
      <w:divBdr>
        <w:top w:val="none" w:sz="0" w:space="0" w:color="auto"/>
        <w:left w:val="none" w:sz="0" w:space="0" w:color="auto"/>
        <w:bottom w:val="none" w:sz="0" w:space="0" w:color="auto"/>
        <w:right w:val="none" w:sz="0" w:space="0" w:color="auto"/>
      </w:divBdr>
      <w:divsChild>
        <w:div w:id="583683163">
          <w:marLeft w:val="0"/>
          <w:marRight w:val="0"/>
          <w:marTop w:val="0"/>
          <w:marBottom w:val="0"/>
          <w:divBdr>
            <w:top w:val="none" w:sz="0" w:space="0" w:color="auto"/>
            <w:left w:val="none" w:sz="0" w:space="0" w:color="auto"/>
            <w:bottom w:val="none" w:sz="0" w:space="0" w:color="auto"/>
            <w:right w:val="none" w:sz="0" w:space="0" w:color="auto"/>
          </w:divBdr>
          <w:divsChild>
            <w:div w:id="1547596315">
              <w:marLeft w:val="0"/>
              <w:marRight w:val="0"/>
              <w:marTop w:val="0"/>
              <w:marBottom w:val="0"/>
              <w:divBdr>
                <w:top w:val="none" w:sz="0" w:space="0" w:color="auto"/>
                <w:left w:val="none" w:sz="0" w:space="0" w:color="auto"/>
                <w:bottom w:val="none" w:sz="0" w:space="0" w:color="auto"/>
                <w:right w:val="none" w:sz="0" w:space="0" w:color="auto"/>
              </w:divBdr>
              <w:divsChild>
                <w:div w:id="2123529781">
                  <w:marLeft w:val="0"/>
                  <w:marRight w:val="0"/>
                  <w:marTop w:val="0"/>
                  <w:marBottom w:val="0"/>
                  <w:divBdr>
                    <w:top w:val="none" w:sz="0" w:space="0" w:color="auto"/>
                    <w:left w:val="none" w:sz="0" w:space="0" w:color="auto"/>
                    <w:bottom w:val="none" w:sz="0" w:space="0" w:color="auto"/>
                    <w:right w:val="none" w:sz="0" w:space="0" w:color="auto"/>
                  </w:divBdr>
                  <w:divsChild>
                    <w:div w:id="1251037546">
                      <w:marLeft w:val="0"/>
                      <w:marRight w:val="0"/>
                      <w:marTop w:val="0"/>
                      <w:marBottom w:val="0"/>
                      <w:divBdr>
                        <w:top w:val="none" w:sz="0" w:space="0" w:color="auto"/>
                        <w:left w:val="none" w:sz="0" w:space="0" w:color="auto"/>
                        <w:bottom w:val="none" w:sz="0" w:space="0" w:color="auto"/>
                        <w:right w:val="none" w:sz="0" w:space="0" w:color="auto"/>
                      </w:divBdr>
                      <w:divsChild>
                        <w:div w:id="492571474">
                          <w:marLeft w:val="0"/>
                          <w:marRight w:val="0"/>
                          <w:marTop w:val="0"/>
                          <w:marBottom w:val="0"/>
                          <w:divBdr>
                            <w:top w:val="none" w:sz="0" w:space="0" w:color="auto"/>
                            <w:left w:val="none" w:sz="0" w:space="0" w:color="auto"/>
                            <w:bottom w:val="none" w:sz="0" w:space="0" w:color="auto"/>
                            <w:right w:val="none" w:sz="0" w:space="0" w:color="auto"/>
                          </w:divBdr>
                          <w:divsChild>
                            <w:div w:id="714431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1000570">
      <w:bodyDiv w:val="1"/>
      <w:marLeft w:val="0"/>
      <w:marRight w:val="0"/>
      <w:marTop w:val="0"/>
      <w:marBottom w:val="0"/>
      <w:divBdr>
        <w:top w:val="none" w:sz="0" w:space="0" w:color="auto"/>
        <w:left w:val="none" w:sz="0" w:space="0" w:color="auto"/>
        <w:bottom w:val="none" w:sz="0" w:space="0" w:color="auto"/>
        <w:right w:val="none" w:sz="0" w:space="0" w:color="auto"/>
      </w:divBdr>
      <w:divsChild>
        <w:div w:id="1262451243">
          <w:marLeft w:val="0"/>
          <w:marRight w:val="0"/>
          <w:marTop w:val="0"/>
          <w:marBottom w:val="0"/>
          <w:divBdr>
            <w:top w:val="none" w:sz="0" w:space="0" w:color="auto"/>
            <w:left w:val="none" w:sz="0" w:space="0" w:color="auto"/>
            <w:bottom w:val="none" w:sz="0" w:space="0" w:color="auto"/>
            <w:right w:val="none" w:sz="0" w:space="0" w:color="auto"/>
          </w:divBdr>
          <w:divsChild>
            <w:div w:id="1112826232">
              <w:marLeft w:val="0"/>
              <w:marRight w:val="0"/>
              <w:marTop w:val="0"/>
              <w:marBottom w:val="0"/>
              <w:divBdr>
                <w:top w:val="none" w:sz="0" w:space="0" w:color="auto"/>
                <w:left w:val="none" w:sz="0" w:space="0" w:color="auto"/>
                <w:bottom w:val="none" w:sz="0" w:space="0" w:color="auto"/>
                <w:right w:val="none" w:sz="0" w:space="0" w:color="auto"/>
              </w:divBdr>
              <w:divsChild>
                <w:div w:id="113985913">
                  <w:marLeft w:val="240"/>
                  <w:marRight w:val="240"/>
                  <w:marTop w:val="0"/>
                  <w:marBottom w:val="240"/>
                  <w:divBdr>
                    <w:top w:val="none" w:sz="0" w:space="0" w:color="auto"/>
                    <w:left w:val="none" w:sz="0" w:space="0" w:color="auto"/>
                    <w:bottom w:val="none" w:sz="0" w:space="0" w:color="auto"/>
                    <w:right w:val="none" w:sz="0" w:space="0" w:color="auto"/>
                  </w:divBdr>
                  <w:divsChild>
                    <w:div w:id="1071654291">
                      <w:marLeft w:val="0"/>
                      <w:marRight w:val="0"/>
                      <w:marTop w:val="0"/>
                      <w:marBottom w:val="0"/>
                      <w:divBdr>
                        <w:top w:val="none" w:sz="0" w:space="0" w:color="auto"/>
                        <w:left w:val="none" w:sz="0" w:space="0" w:color="auto"/>
                        <w:bottom w:val="none" w:sz="0" w:space="0" w:color="auto"/>
                        <w:right w:val="none" w:sz="0" w:space="0" w:color="auto"/>
                      </w:divBdr>
                      <w:divsChild>
                        <w:div w:id="96607789">
                          <w:marLeft w:val="0"/>
                          <w:marRight w:val="0"/>
                          <w:marTop w:val="0"/>
                          <w:marBottom w:val="0"/>
                          <w:divBdr>
                            <w:top w:val="none" w:sz="0" w:space="0" w:color="auto"/>
                            <w:left w:val="none" w:sz="0" w:space="0" w:color="auto"/>
                            <w:bottom w:val="none" w:sz="0" w:space="0" w:color="auto"/>
                            <w:right w:val="none" w:sz="0" w:space="0" w:color="auto"/>
                          </w:divBdr>
                          <w:divsChild>
                            <w:div w:id="1288899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wanderson@usyd.edu.au" TargetMode="External"/><Relationship Id="rId3" Type="http://schemas.openxmlformats.org/officeDocument/2006/relationships/settings" Target="settings.xml"/><Relationship Id="rId7" Type="http://schemas.openxmlformats.org/officeDocument/2006/relationships/hyperlink" Target="mailto:d.arnold@warwick.ac.uk"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m.finn@ucl.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12</Pages>
  <Words>3621</Words>
  <Characters>20645</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Sarah Hodges</vt:lpstr>
    </vt:vector>
  </TitlesOfParts>
  <Company>University of Warwick</Company>
  <LinksUpToDate>false</LinksUpToDate>
  <CharactersWithSpaces>24218</CharactersWithSpaces>
  <SharedDoc>false</SharedDoc>
  <HLinks>
    <vt:vector size="24" baseType="variant">
      <vt:variant>
        <vt:i4>3145739</vt:i4>
      </vt:variant>
      <vt:variant>
        <vt:i4>9</vt:i4>
      </vt:variant>
      <vt:variant>
        <vt:i4>0</vt:i4>
      </vt:variant>
      <vt:variant>
        <vt:i4>5</vt:i4>
      </vt:variant>
      <vt:variant>
        <vt:lpwstr>mailto:dchakrab@uchicago.edu</vt:lpwstr>
      </vt:variant>
      <vt:variant>
        <vt:lpwstr/>
      </vt:variant>
      <vt:variant>
        <vt:i4>6881285</vt:i4>
      </vt:variant>
      <vt:variant>
        <vt:i4>6</vt:i4>
      </vt:variant>
      <vt:variant>
        <vt:i4>0</vt:i4>
      </vt:variant>
      <vt:variant>
        <vt:i4>5</vt:i4>
      </vt:variant>
      <vt:variant>
        <vt:lpwstr>mailto:m.c.finn@warwick.ac.uk</vt:lpwstr>
      </vt:variant>
      <vt:variant>
        <vt:lpwstr/>
      </vt:variant>
      <vt:variant>
        <vt:i4>1966196</vt:i4>
      </vt:variant>
      <vt:variant>
        <vt:i4>3</vt:i4>
      </vt:variant>
      <vt:variant>
        <vt:i4>0</vt:i4>
      </vt:variant>
      <vt:variant>
        <vt:i4>5</vt:i4>
      </vt:variant>
      <vt:variant>
        <vt:lpwstr>mailto:wanderson@usyd.edu.au</vt:lpwstr>
      </vt:variant>
      <vt:variant>
        <vt:lpwstr/>
      </vt:variant>
      <vt:variant>
        <vt:i4>6815829</vt:i4>
      </vt:variant>
      <vt:variant>
        <vt:i4>0</vt:i4>
      </vt:variant>
      <vt:variant>
        <vt:i4>0</vt:i4>
      </vt:variant>
      <vt:variant>
        <vt:i4>5</vt:i4>
      </vt:variant>
      <vt:variant>
        <vt:lpwstr>mailto:d.arnold@warwick.ac.uk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Sarah Hodges</dc:title>
  <dc:creator>IT Services</dc:creator>
  <cp:lastModifiedBy>history dept</cp:lastModifiedBy>
  <cp:revision>5</cp:revision>
  <dcterms:created xsi:type="dcterms:W3CDTF">2015-08-07T09:26:00Z</dcterms:created>
  <dcterms:modified xsi:type="dcterms:W3CDTF">2015-08-07T09:30:00Z</dcterms:modified>
</cp:coreProperties>
</file>