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F614F2" w14:textId="77777777" w:rsidR="00E345B7" w:rsidRPr="003776AA" w:rsidRDefault="00E345B7" w:rsidP="00E345B7">
      <w:pPr>
        <w:rPr>
          <w:b/>
          <w:bCs/>
        </w:rPr>
      </w:pPr>
      <w:r w:rsidRPr="003776AA">
        <w:rPr>
          <w:b/>
          <w:bCs/>
        </w:rPr>
        <w:t>HI176 Mind, Body, and Society</w:t>
      </w:r>
    </w:p>
    <w:p w14:paraId="568E3FA9" w14:textId="581B4F76" w:rsidR="00E345B7" w:rsidRDefault="00E345B7" w:rsidP="00E345B7">
      <w:r>
        <w:t xml:space="preserve">Assessment </w:t>
      </w:r>
      <w:r w:rsidR="007E3C9A">
        <w:t>Two</w:t>
      </w:r>
      <w:r>
        <w:t xml:space="preserve">: </w:t>
      </w:r>
      <w:r w:rsidR="007E3C9A">
        <w:t>2</w:t>
      </w:r>
      <w:r w:rsidR="00627CA7">
        <w:t>,000-word Essay</w:t>
      </w:r>
      <w:r>
        <w:t xml:space="preserve"> </w:t>
      </w:r>
    </w:p>
    <w:p w14:paraId="2A2D15A1" w14:textId="77777777" w:rsidR="00E345B7" w:rsidRDefault="00E345B7" w:rsidP="00E345B7"/>
    <w:p w14:paraId="1EA39629" w14:textId="764DEE72" w:rsidR="00E345B7" w:rsidRDefault="00E345B7" w:rsidP="00E345B7">
      <w:r w:rsidRPr="003776AA">
        <w:rPr>
          <w:b/>
          <w:bCs/>
        </w:rPr>
        <w:t>Word Count:</w:t>
      </w:r>
      <w:r>
        <w:t xml:space="preserve"> </w:t>
      </w:r>
      <w:r w:rsidR="007E3C9A">
        <w:t>2</w:t>
      </w:r>
      <w:r>
        <w:t>000</w:t>
      </w:r>
    </w:p>
    <w:p w14:paraId="04C4601D" w14:textId="7A14EA9F" w:rsidR="00E345B7" w:rsidRDefault="00E345B7" w:rsidP="00E345B7">
      <w:r w:rsidRPr="003776AA">
        <w:rPr>
          <w:b/>
          <w:bCs/>
        </w:rPr>
        <w:t>Deadline:</w:t>
      </w:r>
      <w:r>
        <w:t xml:space="preserve"> Week </w:t>
      </w:r>
      <w:r w:rsidR="00C81F7F">
        <w:t>4</w:t>
      </w:r>
      <w:r>
        <w:t xml:space="preserve">, Term </w:t>
      </w:r>
      <w:r w:rsidR="00C81F7F">
        <w:t>2</w:t>
      </w:r>
    </w:p>
    <w:p w14:paraId="7CA7FB5E" w14:textId="6AD97559" w:rsidR="00E345B7" w:rsidRDefault="00E345B7" w:rsidP="00E345B7">
      <w:r>
        <w:t xml:space="preserve">This assessment is weighted at </w:t>
      </w:r>
      <w:r w:rsidR="007E3C9A">
        <w:rPr>
          <w:b/>
          <w:bCs/>
        </w:rPr>
        <w:t>3</w:t>
      </w:r>
      <w:r w:rsidRPr="003776AA">
        <w:rPr>
          <w:b/>
          <w:bCs/>
        </w:rPr>
        <w:t xml:space="preserve">0% </w:t>
      </w:r>
      <w:r>
        <w:t>of your overall module mark.</w:t>
      </w:r>
    </w:p>
    <w:p w14:paraId="53634640" w14:textId="77777777" w:rsidR="00E345B7" w:rsidRDefault="00E345B7" w:rsidP="00E345B7"/>
    <w:p w14:paraId="228ADDE4" w14:textId="77777777" w:rsidR="00E345B7" w:rsidRDefault="00E345B7" w:rsidP="00E345B7">
      <w:pPr>
        <w:rPr>
          <w:b/>
          <w:bCs/>
        </w:rPr>
      </w:pPr>
      <w:r w:rsidRPr="003776AA">
        <w:rPr>
          <w:b/>
          <w:bCs/>
        </w:rPr>
        <w:t xml:space="preserve">What are we asking you to do? </w:t>
      </w:r>
    </w:p>
    <w:p w14:paraId="63627F5E" w14:textId="7F02DA48" w:rsidR="00E345B7" w:rsidRDefault="00E345B7" w:rsidP="00E345B7">
      <w:r>
        <w:t xml:space="preserve">This assessment involves writing a </w:t>
      </w:r>
      <w:r w:rsidR="007E3C9A">
        <w:t>2</w:t>
      </w:r>
      <w:r>
        <w:t xml:space="preserve">,000-word essay response to a set question related to one the topics covered by this module </w:t>
      </w:r>
      <w:r w:rsidR="007E3C9A">
        <w:t>between weeks 8-14 inclusive (from the week on ‘The Rise of Science’ to the week on ‘Measurement and Classification’)</w:t>
      </w:r>
      <w:r>
        <w:t>.</w:t>
      </w:r>
    </w:p>
    <w:p w14:paraId="1F684CC2" w14:textId="16E63550" w:rsidR="00627CA7" w:rsidRPr="00627CA7" w:rsidRDefault="00E345B7" w:rsidP="00E345B7">
      <w:r>
        <w:t xml:space="preserve">You should select one of the questions from the weekly topic pages listed on the module webpage, under the heading ‘seminar/essay questions.’ </w:t>
      </w:r>
      <w:r w:rsidR="00627CA7">
        <w:t xml:space="preserve"> You </w:t>
      </w:r>
      <w:r w:rsidR="00627CA7">
        <w:rPr>
          <w:b/>
          <w:bCs/>
        </w:rPr>
        <w:t>cannot</w:t>
      </w:r>
      <w:r w:rsidR="00627CA7">
        <w:t xml:space="preserve"> write about a topic you have previously written about.</w:t>
      </w:r>
    </w:p>
    <w:p w14:paraId="02E6C81A" w14:textId="77777777" w:rsidR="00E345B7" w:rsidRDefault="00E345B7" w:rsidP="00E345B7">
      <w:r>
        <w:t xml:space="preserve">If you would like to adjust the wording slightly (to limit the focus to a particular time or place, for example), you must seek your seminar tutor’s permission </w:t>
      </w:r>
      <w:r>
        <w:rPr>
          <w:b/>
          <w:bCs/>
        </w:rPr>
        <w:t>in advance of submission</w:t>
      </w:r>
      <w:r>
        <w:t xml:space="preserve">.  </w:t>
      </w:r>
    </w:p>
    <w:p w14:paraId="534FD41C" w14:textId="4F8C9C8A" w:rsidR="00E345B7" w:rsidRDefault="00E345B7" w:rsidP="00E345B7">
      <w:r>
        <w:t xml:space="preserve">Note that these questions are meant to invite an argument in </w:t>
      </w:r>
      <w:proofErr w:type="gramStart"/>
      <w:r>
        <w:t>response, and</w:t>
      </w:r>
      <w:proofErr w:type="gramEnd"/>
      <w:r>
        <w:t xml:space="preserve"> should not be purely descriptive—your thesis should take a position, and your arguments should support your thesis. This does not mean you should avoid nuance or qualifying your claims (quite the contrary), it means you should develop a credible thesis that best accounts for the evidence you cite.</w:t>
      </w:r>
    </w:p>
    <w:p w14:paraId="0FB7B535" w14:textId="4CF501C3" w:rsidR="00E345B7" w:rsidRDefault="00E345B7" w:rsidP="00E345B7">
      <w:r>
        <w:t>Your response should make clear the historical significance of your topic, lay out your thesis and arguments, engage with the relevant academic historiography, include evidence drawn from a variety of primary and secondary sources, and feature your analysis of the materials presented.</w:t>
      </w:r>
    </w:p>
    <w:p w14:paraId="47B17B4D" w14:textId="77777777" w:rsidR="00E345B7" w:rsidRDefault="00E345B7" w:rsidP="00E345B7"/>
    <w:p w14:paraId="0A4A10A1" w14:textId="77777777" w:rsidR="00E345B7" w:rsidRDefault="00E345B7" w:rsidP="00E345B7">
      <w:pPr>
        <w:rPr>
          <w:b/>
          <w:bCs/>
        </w:rPr>
      </w:pPr>
      <w:r w:rsidRPr="002D558B">
        <w:rPr>
          <w:b/>
          <w:bCs/>
        </w:rPr>
        <w:t>Why are</w:t>
      </w:r>
      <w:r>
        <w:rPr>
          <w:b/>
          <w:bCs/>
        </w:rPr>
        <w:t xml:space="preserve"> you being</w:t>
      </w:r>
      <w:r w:rsidRPr="002D558B">
        <w:rPr>
          <w:b/>
          <w:bCs/>
        </w:rPr>
        <w:t xml:space="preserve"> ask</w:t>
      </w:r>
      <w:r>
        <w:rPr>
          <w:b/>
          <w:bCs/>
        </w:rPr>
        <w:t>ed</w:t>
      </w:r>
      <w:r w:rsidRPr="002D558B">
        <w:rPr>
          <w:b/>
          <w:bCs/>
        </w:rPr>
        <w:t xml:space="preserve"> to do this? </w:t>
      </w:r>
    </w:p>
    <w:p w14:paraId="3D4B9D45" w14:textId="1161BBDE" w:rsidR="00627CA7" w:rsidRDefault="00627CA7" w:rsidP="00E345B7">
      <w:r>
        <w:t xml:space="preserve">Researching a </w:t>
      </w:r>
      <w:proofErr w:type="gramStart"/>
      <w:r>
        <w:t>topic, and</w:t>
      </w:r>
      <w:proofErr w:type="gramEnd"/>
      <w:r>
        <w:t xml:space="preserve"> crafting a thesis and supporting arguments around your interpretation of core events, are core historical skills.  The set questions and reading lists for each topic have specifically been curated to encourage you to engage with current issues and debates within medical history. The identification and analysis of primary sources relevant to your topic will train you to work as historians do, and to further substantiate your arguments using direct evidence.</w:t>
      </w:r>
    </w:p>
    <w:p w14:paraId="30D21BE5" w14:textId="77777777" w:rsidR="00E345B7" w:rsidRDefault="00E345B7" w:rsidP="00627CA7"/>
    <w:p w14:paraId="0784FE4E" w14:textId="77777777" w:rsidR="00E345B7" w:rsidRDefault="00E345B7" w:rsidP="00E345B7">
      <w:pPr>
        <w:rPr>
          <w:b/>
          <w:bCs/>
        </w:rPr>
      </w:pPr>
      <w:r w:rsidRPr="00B7333C">
        <w:rPr>
          <w:b/>
          <w:bCs/>
        </w:rPr>
        <w:t xml:space="preserve">How should I complete this assessment? </w:t>
      </w:r>
    </w:p>
    <w:p w14:paraId="1E6AC882" w14:textId="2FD16F68" w:rsidR="00627CA7" w:rsidRDefault="00627CA7" w:rsidP="00E345B7">
      <w:r>
        <w:t>First, you should select a question from one of the weekly topics</w:t>
      </w:r>
      <w:r w:rsidR="007E3C9A">
        <w:t xml:space="preserve"> (weeks 8-14)</w:t>
      </w:r>
      <w:r>
        <w:t xml:space="preserve"> on the </w:t>
      </w:r>
      <w:hyperlink r:id="rId5" w:history="1">
        <w:r w:rsidRPr="007B6D76">
          <w:rPr>
            <w:rStyle w:val="Hyperlink"/>
          </w:rPr>
          <w:t>module website</w:t>
        </w:r>
      </w:hyperlink>
      <w:r>
        <w:t>.</w:t>
      </w:r>
      <w:r w:rsidR="007E3C9A">
        <w:t xml:space="preserve">  </w:t>
      </w:r>
      <w:r>
        <w:t xml:space="preserve">  </w:t>
      </w:r>
    </w:p>
    <w:p w14:paraId="141CAF36" w14:textId="7981B309" w:rsidR="00E345B7" w:rsidRDefault="00627CA7" w:rsidP="00E345B7">
      <w:r>
        <w:lastRenderedPageBreak/>
        <w:t xml:space="preserve">Next, working off the ‘required’ and ‘further’ reading lists for that topic, you should identify which secondary readings may be relevant to your topic.  For an essay of this length, you should aim to read and cite a good </w:t>
      </w:r>
      <w:proofErr w:type="gramStart"/>
      <w:r w:rsidR="007E3C9A">
        <w:rPr>
          <w:b/>
          <w:bCs/>
        </w:rPr>
        <w:t>eight</w:t>
      </w:r>
      <w:r>
        <w:rPr>
          <w:b/>
          <w:bCs/>
        </w:rPr>
        <w:t>(</w:t>
      </w:r>
      <w:proofErr w:type="gramEnd"/>
      <w:r>
        <w:rPr>
          <w:b/>
          <w:bCs/>
        </w:rPr>
        <w:t xml:space="preserve">+) </w:t>
      </w:r>
      <w:r>
        <w:t xml:space="preserve">sources.  These should be </w:t>
      </w:r>
      <w:r w:rsidRPr="00627CA7">
        <w:t>academic</w:t>
      </w:r>
      <w:r>
        <w:t xml:space="preserve"> books, chapters, and journal articles. Use the </w:t>
      </w:r>
      <w:hyperlink r:id="rId6" w:history="1">
        <w:r w:rsidRPr="007B6D76">
          <w:rPr>
            <w:rStyle w:val="Hyperlink"/>
          </w:rPr>
          <w:t>Talis reading list</w:t>
        </w:r>
      </w:hyperlink>
      <w:r>
        <w:t xml:space="preserve"> for this module and the Warwick </w:t>
      </w:r>
      <w:hyperlink r:id="rId7" w:history="1">
        <w:r w:rsidRPr="007B6D76">
          <w:rPr>
            <w:rStyle w:val="Hyperlink"/>
          </w:rPr>
          <w:t>library catalogue</w:t>
        </w:r>
      </w:hyperlink>
      <w:r>
        <w:t xml:space="preserve"> as your first ports of call.  You may do research beyond the reading lists, </w:t>
      </w:r>
      <w:r w:rsidR="007E3C9A">
        <w:rPr>
          <w:b/>
          <w:bCs/>
        </w:rPr>
        <w:t xml:space="preserve">but no more than 25% of your secondary sources may come from outside the module reading list.  </w:t>
      </w:r>
      <w:r w:rsidR="007E3C9A">
        <w:t>Ensure</w:t>
      </w:r>
      <w:r>
        <w:t xml:space="preserve"> </w:t>
      </w:r>
      <w:r w:rsidR="007E3C9A">
        <w:t xml:space="preserve">any external </w:t>
      </w:r>
      <w:r>
        <w:t xml:space="preserve">sources are </w:t>
      </w:r>
      <w:r w:rsidRPr="00627CA7">
        <w:rPr>
          <w:b/>
          <w:bCs/>
        </w:rPr>
        <w:t>suitable referenced history texts</w:t>
      </w:r>
      <w:r>
        <w:t xml:space="preserve"> and not webpages, popular news media, or encyclopaedias.  You may also wish to look at other academic journal repositories such </w:t>
      </w:r>
      <w:hyperlink r:id="rId8" w:history="1">
        <w:r w:rsidRPr="00627CA7">
          <w:rPr>
            <w:rStyle w:val="Hyperlink"/>
          </w:rPr>
          <w:t>Google Scholar</w:t>
        </w:r>
      </w:hyperlink>
      <w:r>
        <w:t xml:space="preserve">, </w:t>
      </w:r>
      <w:hyperlink r:id="rId9" w:history="1">
        <w:proofErr w:type="spellStart"/>
        <w:r w:rsidRPr="00627CA7">
          <w:rPr>
            <w:rStyle w:val="Hyperlink"/>
          </w:rPr>
          <w:t>JStor</w:t>
        </w:r>
        <w:proofErr w:type="spellEnd"/>
      </w:hyperlink>
      <w:r>
        <w:t xml:space="preserve"> and </w:t>
      </w:r>
      <w:hyperlink r:id="rId10" w:history="1">
        <w:r w:rsidRPr="00627CA7">
          <w:rPr>
            <w:rStyle w:val="Hyperlink"/>
          </w:rPr>
          <w:t>Project Muse</w:t>
        </w:r>
      </w:hyperlink>
      <w:r>
        <w:t>.  Many books for this module are available as hard copies in the library</w:t>
      </w:r>
      <w:r w:rsidR="007E3C9A">
        <w:t>.</w:t>
      </w:r>
    </w:p>
    <w:p w14:paraId="1E441514" w14:textId="2C4E5562" w:rsidR="00627CA7" w:rsidRDefault="00627CA7" w:rsidP="00E345B7">
      <w:r>
        <w:t xml:space="preserve">With your question in mind, read your secondary materials to establish what position different scholars have taken on your topic, and to record pertinent pieces of evidence.  You do not have to read every word of every source—use keyword searches, section headers, tables of contents, and book indexes to locate relevant information.  </w:t>
      </w:r>
    </w:p>
    <w:p w14:paraId="117A3C76" w14:textId="5DD6DCE2" w:rsidR="00627CA7" w:rsidRPr="007E3C9A" w:rsidRDefault="00627CA7" w:rsidP="00E345B7">
      <w:r>
        <w:t xml:space="preserve">Once you have a good sense of the secondary literature, search for primary sources using the </w:t>
      </w:r>
      <w:hyperlink r:id="rId11" w:history="1">
        <w:r w:rsidRPr="00627CA7">
          <w:rPr>
            <w:rStyle w:val="Hyperlink"/>
          </w:rPr>
          <w:t>research resources list</w:t>
        </w:r>
      </w:hyperlink>
      <w:r>
        <w:t xml:space="preserve"> from the module website.  Think of how you can use these sources to support your response.  </w:t>
      </w:r>
      <w:r w:rsidR="007E3C9A">
        <w:rPr>
          <w:b/>
          <w:bCs/>
        </w:rPr>
        <w:t>You must incorporate one visual source (image or film) *and* one text-based source</w:t>
      </w:r>
      <w:r>
        <w:rPr>
          <w:b/>
          <w:bCs/>
        </w:rPr>
        <w:t>.</w:t>
      </w:r>
      <w:r w:rsidR="007E3C9A">
        <w:rPr>
          <w:b/>
          <w:bCs/>
        </w:rPr>
        <w:t xml:space="preserve"> </w:t>
      </w:r>
      <w:r w:rsidR="007E3C9A">
        <w:t>You may include more primary sources if you wish.</w:t>
      </w:r>
    </w:p>
    <w:p w14:paraId="505B96C5" w14:textId="7F4A4A8A" w:rsidR="00627CA7" w:rsidRDefault="00627CA7" w:rsidP="00E345B7">
      <w:r>
        <w:t>Now, from the combination of primary and secondary sources that you have looked at, develop your response to the question.</w:t>
      </w:r>
    </w:p>
    <w:p w14:paraId="378C37B8" w14:textId="61CB41DD" w:rsidR="00627CA7" w:rsidRPr="00627CA7" w:rsidRDefault="00627CA7" w:rsidP="00E345B7">
      <w:r>
        <w:t>Research essays normally comprise the following elements:</w:t>
      </w:r>
    </w:p>
    <w:p w14:paraId="0FB23951" w14:textId="4F9329F3" w:rsidR="00E345B7" w:rsidRDefault="00E345B7" w:rsidP="00627CA7">
      <w:pPr>
        <w:pStyle w:val="ListParagraph"/>
        <w:numPr>
          <w:ilvl w:val="0"/>
          <w:numId w:val="2"/>
        </w:numPr>
      </w:pPr>
      <w:r w:rsidRPr="00627CA7">
        <w:rPr>
          <w:b/>
          <w:bCs/>
        </w:rPr>
        <w:t>An introduction</w:t>
      </w:r>
      <w:r>
        <w:t xml:space="preserve">: this should </w:t>
      </w:r>
      <w:r w:rsidR="00627CA7">
        <w:t>establish the significance of the topic, your thesis, and your essay structure.  It should also briefly address historiographical considerations (how have other scholars approached this topic) and your own approach (what sources you plan to use, or any theory or methods that you plan to apply).</w:t>
      </w:r>
    </w:p>
    <w:p w14:paraId="434D9B43" w14:textId="5712EB12" w:rsidR="00E345B7" w:rsidRDefault="00627CA7" w:rsidP="00E345B7">
      <w:pPr>
        <w:pStyle w:val="ListParagraph"/>
        <w:numPr>
          <w:ilvl w:val="0"/>
          <w:numId w:val="2"/>
        </w:numPr>
      </w:pPr>
      <w:r>
        <w:rPr>
          <w:b/>
          <w:bCs/>
        </w:rPr>
        <w:t>Your arguments</w:t>
      </w:r>
      <w:r>
        <w:t xml:space="preserve">: your essay should include </w:t>
      </w:r>
      <w:proofErr w:type="gramStart"/>
      <w:r>
        <w:t>a number of</w:t>
      </w:r>
      <w:proofErr w:type="gramEnd"/>
      <w:r>
        <w:t xml:space="preserve"> arguments or ‘points’ that support your thesis.  You should have more than one paragraph per argument—each paragraph should have a discrete focus and not be overloaded with multiple examples.  Your arguments should balance evidence and analysis.</w:t>
      </w:r>
    </w:p>
    <w:p w14:paraId="20BCBBD5" w14:textId="3AD5AEBD" w:rsidR="00E345B7" w:rsidRDefault="00E345B7" w:rsidP="00E345B7">
      <w:pPr>
        <w:pStyle w:val="ListParagraph"/>
        <w:numPr>
          <w:ilvl w:val="0"/>
          <w:numId w:val="2"/>
        </w:numPr>
      </w:pPr>
      <w:r w:rsidRPr="005B1899">
        <w:rPr>
          <w:b/>
          <w:bCs/>
        </w:rPr>
        <w:t xml:space="preserve">A </w:t>
      </w:r>
      <w:r w:rsidR="00627CA7">
        <w:rPr>
          <w:b/>
          <w:bCs/>
        </w:rPr>
        <w:t>conclusion</w:t>
      </w:r>
      <w:r w:rsidR="00627CA7">
        <w:t>: Your essay should finish with a short, persuasive recapitulation of your thesis and arguments.</w:t>
      </w:r>
      <w:r>
        <w:t xml:space="preserve"> </w:t>
      </w:r>
    </w:p>
    <w:p w14:paraId="57F01BAB" w14:textId="77777777" w:rsidR="00627CA7" w:rsidRDefault="00627CA7" w:rsidP="00627CA7">
      <w:pPr>
        <w:pStyle w:val="ListParagraph"/>
      </w:pPr>
    </w:p>
    <w:p w14:paraId="037EA8AF" w14:textId="77777777" w:rsidR="00E345B7" w:rsidRDefault="00E345B7" w:rsidP="00E345B7">
      <w:pPr>
        <w:rPr>
          <w:b/>
          <w:bCs/>
        </w:rPr>
      </w:pPr>
      <w:r w:rsidRPr="00B7333C">
        <w:rPr>
          <w:b/>
          <w:bCs/>
        </w:rPr>
        <w:t xml:space="preserve">How will this be </w:t>
      </w:r>
      <w:r>
        <w:rPr>
          <w:b/>
          <w:bCs/>
        </w:rPr>
        <w:t>marked</w:t>
      </w:r>
      <w:r w:rsidRPr="00B7333C">
        <w:rPr>
          <w:b/>
          <w:bCs/>
        </w:rPr>
        <w:t xml:space="preserve">? </w:t>
      </w:r>
    </w:p>
    <w:p w14:paraId="2D19EDEF" w14:textId="174583AD" w:rsidR="00E345B7" w:rsidRDefault="00E345B7" w:rsidP="00E345B7">
      <w:r w:rsidRPr="009861CD">
        <w:t xml:space="preserve">This </w:t>
      </w:r>
      <w:r>
        <w:t xml:space="preserve">assignment will be assessed against the standard criteria used by the history department. More details about these criteria can be found in the undergraduate handbook, under the </w:t>
      </w:r>
      <w:hyperlink r:id="rId12" w:history="1">
        <w:r w:rsidRPr="00627CA7">
          <w:rPr>
            <w:rStyle w:val="Hyperlink"/>
          </w:rPr>
          <w:t>Marking section</w:t>
        </w:r>
      </w:hyperlink>
      <w:r w:rsidR="00627CA7">
        <w:t>.</w:t>
      </w:r>
    </w:p>
    <w:p w14:paraId="56C9B1AE" w14:textId="77777777" w:rsidR="00E345B7" w:rsidRDefault="00E345B7" w:rsidP="00E345B7">
      <w:r>
        <w:t xml:space="preserve">In relation to this assessment, you should ensure that your essay: </w:t>
      </w:r>
    </w:p>
    <w:p w14:paraId="12B24179" w14:textId="459F1B93" w:rsidR="00E345B7" w:rsidRDefault="00627CA7" w:rsidP="00E345B7">
      <w:pPr>
        <w:pStyle w:val="ListParagraph"/>
        <w:numPr>
          <w:ilvl w:val="0"/>
          <w:numId w:val="3"/>
        </w:numPr>
      </w:pPr>
      <w:r>
        <w:t>Provides a persuasive response to the question, supported by evidence drawn from primary and secondary sources.</w:t>
      </w:r>
    </w:p>
    <w:p w14:paraId="5B866997" w14:textId="4FFDF72C" w:rsidR="00E345B7" w:rsidRDefault="00627CA7" w:rsidP="00E345B7">
      <w:pPr>
        <w:pStyle w:val="ListParagraph"/>
        <w:numPr>
          <w:ilvl w:val="0"/>
          <w:numId w:val="3"/>
        </w:numPr>
      </w:pPr>
      <w:r>
        <w:t>Demonstrates a clear understanding of the topic.</w:t>
      </w:r>
    </w:p>
    <w:p w14:paraId="4E8DAD42" w14:textId="746CD2CC" w:rsidR="00E345B7" w:rsidRDefault="00627CA7" w:rsidP="00E345B7">
      <w:pPr>
        <w:pStyle w:val="ListParagraph"/>
        <w:numPr>
          <w:ilvl w:val="0"/>
          <w:numId w:val="3"/>
        </w:numPr>
      </w:pPr>
      <w:r>
        <w:t>Critically analyses the source base.</w:t>
      </w:r>
    </w:p>
    <w:p w14:paraId="2C3C89EE" w14:textId="23EB2352" w:rsidR="00E345B7" w:rsidRDefault="00627CA7" w:rsidP="00E345B7">
      <w:pPr>
        <w:pStyle w:val="ListParagraph"/>
        <w:numPr>
          <w:ilvl w:val="0"/>
          <w:numId w:val="3"/>
        </w:numPr>
      </w:pPr>
      <w:r>
        <w:t xml:space="preserve">Is written to a high academic standard and features a coherent structure.  </w:t>
      </w:r>
    </w:p>
    <w:p w14:paraId="298437D8" w14:textId="2B7EF57D" w:rsidR="00E345B7" w:rsidRDefault="00627CA7" w:rsidP="00E345B7">
      <w:pPr>
        <w:pStyle w:val="ListParagraph"/>
        <w:numPr>
          <w:ilvl w:val="0"/>
          <w:numId w:val="3"/>
        </w:numPr>
      </w:pPr>
      <w:r>
        <w:t>Adheres to proper academic citation and referencing conventions.</w:t>
      </w:r>
    </w:p>
    <w:p w14:paraId="505F1EC7" w14:textId="77777777" w:rsidR="00E345B7" w:rsidRDefault="00E345B7" w:rsidP="00E345B7"/>
    <w:p w14:paraId="31A7DF62" w14:textId="77777777" w:rsidR="00E661DE" w:rsidRDefault="00E661DE" w:rsidP="00E345B7"/>
    <w:p w14:paraId="6C2C92CE" w14:textId="77777777" w:rsidR="00E345B7" w:rsidRPr="00AB5109" w:rsidRDefault="00E345B7" w:rsidP="00E345B7">
      <w:pPr>
        <w:rPr>
          <w:b/>
          <w:bCs/>
        </w:rPr>
      </w:pPr>
      <w:r w:rsidRPr="00AB5109">
        <w:rPr>
          <w:b/>
          <w:bCs/>
        </w:rPr>
        <w:t xml:space="preserve">Further Instructions: </w:t>
      </w:r>
    </w:p>
    <w:p w14:paraId="54730718" w14:textId="21A7EF7A" w:rsidR="00627CA7" w:rsidRPr="00654938" w:rsidRDefault="00627CA7" w:rsidP="00E345B7">
      <w:pPr>
        <w:pStyle w:val="ListParagraph"/>
        <w:numPr>
          <w:ilvl w:val="0"/>
          <w:numId w:val="3"/>
        </w:numPr>
      </w:pPr>
      <w:r>
        <w:rPr>
          <w:b/>
          <w:bCs/>
        </w:rPr>
        <w:t>INCLUDE YOUR STUDENT NUMBER (not your name) AT THE TOP OF YOUR ESSAY.</w:t>
      </w:r>
    </w:p>
    <w:p w14:paraId="2D51289D" w14:textId="70CBA9D2" w:rsidR="00654938" w:rsidRDefault="00654938" w:rsidP="00E345B7">
      <w:pPr>
        <w:pStyle w:val="ListParagraph"/>
        <w:numPr>
          <w:ilvl w:val="0"/>
          <w:numId w:val="3"/>
        </w:numPr>
      </w:pPr>
      <w:r>
        <w:t xml:space="preserve">As per the department’s </w:t>
      </w:r>
      <w:hyperlink r:id="rId13" w:history="1">
        <w:r w:rsidRPr="00654938">
          <w:rPr>
            <w:rStyle w:val="Hyperlink"/>
          </w:rPr>
          <w:t>AI policy</w:t>
        </w:r>
      </w:hyperlink>
      <w:r>
        <w:t xml:space="preserve">, no part of this essay can be generated by AI, inappropriate AI usage will be penalised, and </w:t>
      </w:r>
      <w:r w:rsidRPr="00654938">
        <w:rPr>
          <w:i/>
          <w:iCs/>
        </w:rPr>
        <w:t>any</w:t>
      </w:r>
      <w:r>
        <w:t xml:space="preserve"> use of AI involved at any stage of this essay’s production must be declared and justified, with a list of prompts used. </w:t>
      </w:r>
    </w:p>
    <w:p w14:paraId="0508D2DD" w14:textId="32391F50" w:rsidR="00E345B7" w:rsidRDefault="00E345B7" w:rsidP="00E345B7">
      <w:pPr>
        <w:pStyle w:val="ListParagraph"/>
        <w:numPr>
          <w:ilvl w:val="0"/>
          <w:numId w:val="3"/>
        </w:numPr>
      </w:pPr>
      <w:r>
        <w:t>The title of the assessment should be the question chosen as the basis of your essay.</w:t>
      </w:r>
    </w:p>
    <w:p w14:paraId="50543CE8" w14:textId="2E6D4D3E" w:rsidR="00627CA7" w:rsidRDefault="00627CA7" w:rsidP="00E345B7">
      <w:pPr>
        <w:pStyle w:val="ListParagraph"/>
        <w:numPr>
          <w:ilvl w:val="0"/>
          <w:numId w:val="3"/>
        </w:numPr>
      </w:pPr>
      <w:r>
        <w:t>Use 1.5 or double spacing.</w:t>
      </w:r>
    </w:p>
    <w:p w14:paraId="6D4702C3" w14:textId="5354ACB6" w:rsidR="00627CA7" w:rsidRDefault="00627CA7" w:rsidP="00627CA7">
      <w:pPr>
        <w:pStyle w:val="ListParagraph"/>
        <w:numPr>
          <w:ilvl w:val="0"/>
          <w:numId w:val="3"/>
        </w:numPr>
      </w:pPr>
      <w:r>
        <w:t xml:space="preserve">Ensure all quotes and specific pieces of information are correctly referenced.  </w:t>
      </w:r>
    </w:p>
    <w:p w14:paraId="5BCAAAC0" w14:textId="21B78C29" w:rsidR="00654938" w:rsidRDefault="007B6D76" w:rsidP="00654938">
      <w:pPr>
        <w:pStyle w:val="ListParagraph"/>
        <w:numPr>
          <w:ilvl w:val="0"/>
          <w:numId w:val="3"/>
        </w:numPr>
      </w:pPr>
      <w:r>
        <w:t>Include a bibliography.</w:t>
      </w:r>
    </w:p>
    <w:p w14:paraId="769BE964" w14:textId="74E04565" w:rsidR="007B6D76" w:rsidRDefault="007B6D76" w:rsidP="00627CA7">
      <w:pPr>
        <w:pStyle w:val="ListParagraph"/>
        <w:numPr>
          <w:ilvl w:val="0"/>
          <w:numId w:val="3"/>
        </w:numPr>
      </w:pPr>
      <w:r>
        <w:t>If you make use of visual sources, it is helpful to reproduce them in your essay, either in the main body of your text, or in an appendix.  They should be labelled.</w:t>
      </w:r>
    </w:p>
    <w:p w14:paraId="511C305E" w14:textId="4EF1BD55" w:rsidR="00627CA7" w:rsidRDefault="00627CA7" w:rsidP="007B6D76">
      <w:pPr>
        <w:pStyle w:val="ListParagraph"/>
        <w:numPr>
          <w:ilvl w:val="0"/>
          <w:numId w:val="3"/>
        </w:numPr>
      </w:pPr>
      <w:r>
        <w:t xml:space="preserve">Do not use quotes to relay facts; reserve them for </w:t>
      </w:r>
      <w:r w:rsidR="007B6D76">
        <w:t xml:space="preserve">notable </w:t>
      </w:r>
      <w:r>
        <w:t>interpretations, opinions, or expressions, and ensure you attribute them to their author in the main body of your text.</w:t>
      </w:r>
    </w:p>
    <w:p w14:paraId="1B1E6FA2" w14:textId="17F07B95" w:rsidR="007B6D76" w:rsidRDefault="007B6D76" w:rsidP="007B6D76">
      <w:pPr>
        <w:pStyle w:val="ListParagraph"/>
        <w:numPr>
          <w:ilvl w:val="0"/>
          <w:numId w:val="3"/>
        </w:numPr>
      </w:pPr>
      <w:r>
        <w:t>Be specific!  Avoid making broad generalisations, and refer to years, places, historical actors, texts, laws, etc. in your arguments.</w:t>
      </w:r>
    </w:p>
    <w:p w14:paraId="41F0E0EB" w14:textId="7272A16D" w:rsidR="00E345B7" w:rsidRDefault="00E345B7" w:rsidP="00E345B7">
      <w:pPr>
        <w:pStyle w:val="ListParagraph"/>
        <w:numPr>
          <w:ilvl w:val="0"/>
          <w:numId w:val="3"/>
        </w:numPr>
      </w:pPr>
      <w:r>
        <w:t>If you have any questions, please contact your seminar tutor.</w:t>
      </w:r>
    </w:p>
    <w:p w14:paraId="50F16632" w14:textId="77777777" w:rsidR="00E345B7" w:rsidRPr="002D558B" w:rsidRDefault="00E345B7" w:rsidP="00E345B7"/>
    <w:p w14:paraId="7BFE0A57" w14:textId="77777777" w:rsidR="002E6BEC" w:rsidRDefault="002E6BEC"/>
    <w:sectPr w:rsidR="002E6BE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egoe UI">
    <w:panose1 w:val="020B0502040204020203"/>
    <w:charset w:val="00"/>
    <w:family w:val="swiss"/>
    <w:pitch w:val="variable"/>
    <w:sig w:usb0="E4002EFF" w:usb1="C000E47F"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FE45D2"/>
    <w:multiLevelType w:val="hybridMultilevel"/>
    <w:tmpl w:val="682CBA72"/>
    <w:lvl w:ilvl="0" w:tplc="3B2C616E">
      <w:start w:val="1"/>
      <w:numFmt w:val="decimal"/>
      <w:lvlText w:val="%1."/>
      <w:lvlJc w:val="left"/>
      <w:pPr>
        <w:ind w:left="720" w:hanging="360"/>
      </w:pPr>
      <w:rPr>
        <w:rFonts w:ascii="Segoe UI" w:eastAsiaTheme="minorHAnsi" w:hAnsi="Segoe UI" w:cs="Segoe U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0C33192"/>
    <w:multiLevelType w:val="hybridMultilevel"/>
    <w:tmpl w:val="F744713E"/>
    <w:lvl w:ilvl="0" w:tplc="C58051C8">
      <w:start w:val="1"/>
      <w:numFmt w:val="bullet"/>
      <w:lvlText w:val="-"/>
      <w:lvlJc w:val="left"/>
      <w:pPr>
        <w:ind w:left="720" w:hanging="360"/>
      </w:pPr>
      <w:rPr>
        <w:rFonts w:ascii="Segoe UI" w:eastAsiaTheme="minorHAnsi" w:hAnsi="Segoe UI"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D3F1DBC"/>
    <w:multiLevelType w:val="hybridMultilevel"/>
    <w:tmpl w:val="790E8B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6843C19"/>
    <w:multiLevelType w:val="hybridMultilevel"/>
    <w:tmpl w:val="2FC048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502356779">
    <w:abstractNumId w:val="2"/>
  </w:num>
  <w:num w:numId="2" w16cid:durableId="820271607">
    <w:abstractNumId w:val="0"/>
  </w:num>
  <w:num w:numId="3" w16cid:durableId="1354385378">
    <w:abstractNumId w:val="1"/>
  </w:num>
  <w:num w:numId="4" w16cid:durableId="7493468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5B7"/>
    <w:rsid w:val="001874C3"/>
    <w:rsid w:val="002E6BEC"/>
    <w:rsid w:val="005B06C1"/>
    <w:rsid w:val="00607585"/>
    <w:rsid w:val="00627CA7"/>
    <w:rsid w:val="00654938"/>
    <w:rsid w:val="007B6D76"/>
    <w:rsid w:val="007E3C9A"/>
    <w:rsid w:val="00BD2E6D"/>
    <w:rsid w:val="00C6465A"/>
    <w:rsid w:val="00C81F7F"/>
    <w:rsid w:val="00CE34E5"/>
    <w:rsid w:val="00E345B7"/>
    <w:rsid w:val="00E3515D"/>
    <w:rsid w:val="00E661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095B3E7"/>
  <w15:chartTrackingRefBased/>
  <w15:docId w15:val="{3139C712-FF01-0B4C-9D35-11C580C9B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45B7"/>
    <w:pPr>
      <w:spacing w:before="120" w:after="120"/>
    </w:pPr>
    <w:rPr>
      <w:rFonts w:ascii="Segoe UI" w:hAnsi="Segoe UI" w:cs="Segoe UI"/>
      <w:color w:val="000000" w:themeColor="text1"/>
      <w:sz w:val="22"/>
    </w:rPr>
  </w:style>
  <w:style w:type="paragraph" w:styleId="Heading1">
    <w:name w:val="heading 1"/>
    <w:basedOn w:val="Normal"/>
    <w:next w:val="Normal"/>
    <w:link w:val="Heading1Char"/>
    <w:uiPriority w:val="9"/>
    <w:qFormat/>
    <w:rsid w:val="00E345B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345B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345B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345B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345B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345B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345B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345B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345B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45B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345B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345B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345B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345B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345B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345B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345B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345B7"/>
    <w:rPr>
      <w:rFonts w:eastAsiaTheme="majorEastAsia" w:cstheme="majorBidi"/>
      <w:color w:val="272727" w:themeColor="text1" w:themeTint="D8"/>
    </w:rPr>
  </w:style>
  <w:style w:type="paragraph" w:styleId="Title">
    <w:name w:val="Title"/>
    <w:basedOn w:val="Normal"/>
    <w:next w:val="Normal"/>
    <w:link w:val="TitleChar"/>
    <w:uiPriority w:val="10"/>
    <w:qFormat/>
    <w:rsid w:val="00E345B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45B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45B7"/>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345B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345B7"/>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345B7"/>
    <w:rPr>
      <w:i/>
      <w:iCs/>
      <w:color w:val="404040" w:themeColor="text1" w:themeTint="BF"/>
    </w:rPr>
  </w:style>
  <w:style w:type="paragraph" w:styleId="ListParagraph">
    <w:name w:val="List Paragraph"/>
    <w:basedOn w:val="Normal"/>
    <w:uiPriority w:val="34"/>
    <w:qFormat/>
    <w:rsid w:val="00E345B7"/>
    <w:pPr>
      <w:ind w:left="720"/>
      <w:contextualSpacing/>
    </w:pPr>
  </w:style>
  <w:style w:type="character" w:styleId="IntenseEmphasis">
    <w:name w:val="Intense Emphasis"/>
    <w:basedOn w:val="DefaultParagraphFont"/>
    <w:uiPriority w:val="21"/>
    <w:qFormat/>
    <w:rsid w:val="00E345B7"/>
    <w:rPr>
      <w:i/>
      <w:iCs/>
      <w:color w:val="0F4761" w:themeColor="accent1" w:themeShade="BF"/>
    </w:rPr>
  </w:style>
  <w:style w:type="paragraph" w:styleId="IntenseQuote">
    <w:name w:val="Intense Quote"/>
    <w:basedOn w:val="Normal"/>
    <w:next w:val="Normal"/>
    <w:link w:val="IntenseQuoteChar"/>
    <w:uiPriority w:val="30"/>
    <w:qFormat/>
    <w:rsid w:val="00E345B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345B7"/>
    <w:rPr>
      <w:i/>
      <w:iCs/>
      <w:color w:val="0F4761" w:themeColor="accent1" w:themeShade="BF"/>
    </w:rPr>
  </w:style>
  <w:style w:type="character" w:styleId="IntenseReference">
    <w:name w:val="Intense Reference"/>
    <w:basedOn w:val="DefaultParagraphFont"/>
    <w:uiPriority w:val="32"/>
    <w:qFormat/>
    <w:rsid w:val="00E345B7"/>
    <w:rPr>
      <w:b/>
      <w:bCs/>
      <w:smallCaps/>
      <w:color w:val="0F4761" w:themeColor="accent1" w:themeShade="BF"/>
      <w:spacing w:val="5"/>
    </w:rPr>
  </w:style>
  <w:style w:type="character" w:styleId="Hyperlink">
    <w:name w:val="Hyperlink"/>
    <w:basedOn w:val="DefaultParagraphFont"/>
    <w:uiPriority w:val="99"/>
    <w:unhideWhenUsed/>
    <w:rsid w:val="00E345B7"/>
    <w:rPr>
      <w:color w:val="467886" w:themeColor="hyperlink"/>
      <w:u w:val="single"/>
    </w:rPr>
  </w:style>
  <w:style w:type="character" w:styleId="Emphasis">
    <w:name w:val="Emphasis"/>
    <w:basedOn w:val="DefaultParagraphFont"/>
    <w:uiPriority w:val="20"/>
    <w:qFormat/>
    <w:rsid w:val="00E345B7"/>
    <w:rPr>
      <w:i/>
      <w:iCs/>
    </w:rPr>
  </w:style>
  <w:style w:type="character" w:styleId="UnresolvedMention">
    <w:name w:val="Unresolved Mention"/>
    <w:basedOn w:val="DefaultParagraphFont"/>
    <w:uiPriority w:val="99"/>
    <w:semiHidden/>
    <w:unhideWhenUsed/>
    <w:rsid w:val="00627CA7"/>
    <w:rPr>
      <w:color w:val="605E5C"/>
      <w:shd w:val="clear" w:color="auto" w:fill="E1DFDD"/>
    </w:rPr>
  </w:style>
  <w:style w:type="character" w:styleId="FollowedHyperlink">
    <w:name w:val="FollowedHyperlink"/>
    <w:basedOn w:val="DefaultParagraphFont"/>
    <w:uiPriority w:val="99"/>
    <w:semiHidden/>
    <w:unhideWhenUsed/>
    <w:rsid w:val="00627CA7"/>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 TargetMode="External"/><Relationship Id="rId13" Type="http://schemas.openxmlformats.org/officeDocument/2006/relationships/hyperlink" Target="https://warwick.ac.uk/fac/arts/history/students/undergraduate/ai/" TargetMode="External"/><Relationship Id="rId3" Type="http://schemas.openxmlformats.org/officeDocument/2006/relationships/settings" Target="settings.xml"/><Relationship Id="rId7" Type="http://schemas.openxmlformats.org/officeDocument/2006/relationships/hyperlink" Target="https://warwick.ac.uk/services/library/" TargetMode="External"/><Relationship Id="rId12" Type="http://schemas.openxmlformats.org/officeDocument/2006/relationships/hyperlink" Target="https://warwick.ac.uk/fac/arts/history/students/undergraduate/assessments-mark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l.talis.com/3/warwick/lists/C2F26BFE-F9AA-366C-3255-AD28FFB0DF95.html?lang=en-GB" TargetMode="External"/><Relationship Id="rId11" Type="http://schemas.openxmlformats.org/officeDocument/2006/relationships/hyperlink" Target="https://warwick.ac.uk/fac/arts/history/students/modules/hi176/programme/researchresources" TargetMode="External"/><Relationship Id="rId5" Type="http://schemas.openxmlformats.org/officeDocument/2006/relationships/hyperlink" Target="https://warwick.ac.uk/fac/arts/history/students/modules/hi176/programme/" TargetMode="External"/><Relationship Id="rId15" Type="http://schemas.openxmlformats.org/officeDocument/2006/relationships/theme" Target="theme/theme1.xml"/><Relationship Id="rId10" Type="http://schemas.openxmlformats.org/officeDocument/2006/relationships/hyperlink" Target="https://pugwash.lib.warwick.ac.uk/search/y?SEARCH=Project+muse" TargetMode="External"/><Relationship Id="rId4" Type="http://schemas.openxmlformats.org/officeDocument/2006/relationships/webSettings" Target="webSettings.xml"/><Relationship Id="rId9" Type="http://schemas.openxmlformats.org/officeDocument/2006/relationships/hyperlink" Target="https://pugwash.lib.warwick.ac.uk/search/y?SEARCH=Jstor"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1059</Words>
  <Characters>6038</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Elise</dc:creator>
  <cp:keywords/>
  <dc:description/>
  <cp:lastModifiedBy>Smith, Elise</cp:lastModifiedBy>
  <cp:revision>2</cp:revision>
  <dcterms:created xsi:type="dcterms:W3CDTF">2025-12-19T10:28:00Z</dcterms:created>
  <dcterms:modified xsi:type="dcterms:W3CDTF">2025-12-19T10:28:00Z</dcterms:modified>
</cp:coreProperties>
</file>