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D7181A" w14:textId="4F76A0AD" w:rsidR="00E345DE" w:rsidRPr="004066C2" w:rsidRDefault="00E22958">
      <w:pPr>
        <w:rPr>
          <w:rFonts w:cstheme="minorHAnsi"/>
          <w:sz w:val="28"/>
          <w:szCs w:val="28"/>
        </w:rPr>
      </w:pPr>
      <w:r w:rsidRPr="004066C2">
        <w:rPr>
          <w:rFonts w:cstheme="minorHAnsi"/>
          <w:sz w:val="28"/>
          <w:szCs w:val="28"/>
        </w:rPr>
        <w:t xml:space="preserve">Exam </w:t>
      </w:r>
      <w:proofErr w:type="spellStart"/>
      <w:r w:rsidRPr="004066C2">
        <w:rPr>
          <w:rFonts w:cstheme="minorHAnsi"/>
          <w:sz w:val="28"/>
          <w:szCs w:val="28"/>
        </w:rPr>
        <w:t>Revision</w:t>
      </w:r>
      <w:proofErr w:type="spellEnd"/>
    </w:p>
    <w:p w14:paraId="4D1AB2E5" w14:textId="306132C9" w:rsidR="00E22958" w:rsidRPr="004066C2" w:rsidRDefault="00E22958">
      <w:pPr>
        <w:rPr>
          <w:rFonts w:cstheme="minorHAnsi"/>
          <w:b/>
          <w:bCs/>
          <w:sz w:val="24"/>
          <w:szCs w:val="24"/>
        </w:rPr>
      </w:pPr>
      <w:r w:rsidRPr="004066C2">
        <w:rPr>
          <w:rFonts w:cstheme="minorHAnsi"/>
          <w:b/>
          <w:bCs/>
          <w:sz w:val="24"/>
          <w:szCs w:val="24"/>
        </w:rPr>
        <w:t>Questions for discussion </w:t>
      </w:r>
    </w:p>
    <w:p w14:paraId="2DE39885" w14:textId="6CB3FF88" w:rsidR="00E22958" w:rsidRPr="004066C2" w:rsidRDefault="00E22958" w:rsidP="00E22958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  <w:lang w:val="en-GB"/>
        </w:rPr>
      </w:pPr>
      <w:r w:rsidRPr="004066C2">
        <w:rPr>
          <w:rFonts w:cstheme="minorHAnsi"/>
          <w:sz w:val="24"/>
          <w:szCs w:val="24"/>
          <w:lang w:val="en-GB"/>
        </w:rPr>
        <w:t>What is different about an exam essay?</w:t>
      </w:r>
    </w:p>
    <w:p w14:paraId="6899D969" w14:textId="6B15BBFF" w:rsidR="00E22958" w:rsidRPr="004066C2" w:rsidRDefault="00E22958" w:rsidP="00E22958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  <w:lang w:val="en-GB"/>
        </w:rPr>
      </w:pPr>
      <w:r w:rsidRPr="004066C2">
        <w:rPr>
          <w:rFonts w:cstheme="minorHAnsi"/>
          <w:sz w:val="24"/>
          <w:szCs w:val="24"/>
          <w:lang w:val="en-GB"/>
        </w:rPr>
        <w:t>Question-centred revision?</w:t>
      </w:r>
    </w:p>
    <w:p w14:paraId="38A0153C" w14:textId="2A1A7C83" w:rsidR="00E22958" w:rsidRPr="004066C2" w:rsidRDefault="00E22958" w:rsidP="00E22958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  <w:lang w:val="en-GB"/>
        </w:rPr>
      </w:pPr>
      <w:r w:rsidRPr="004066C2">
        <w:rPr>
          <w:rFonts w:cstheme="minorHAnsi"/>
          <w:sz w:val="24"/>
          <w:szCs w:val="24"/>
          <w:lang w:val="en-GB"/>
        </w:rPr>
        <w:t>Problems with question-centred revision?</w:t>
      </w:r>
    </w:p>
    <w:p w14:paraId="63A3D0C2" w14:textId="7E5C2858" w:rsidR="00E22958" w:rsidRPr="004066C2" w:rsidRDefault="00E22958" w:rsidP="00E22958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  <w:lang w:val="en-GB"/>
        </w:rPr>
      </w:pPr>
      <w:r w:rsidRPr="004066C2">
        <w:rPr>
          <w:rFonts w:cstheme="minorHAnsi"/>
          <w:sz w:val="24"/>
          <w:szCs w:val="24"/>
          <w:lang w:val="en-GB"/>
        </w:rPr>
        <w:t>Mine questions and do essay plans.</w:t>
      </w:r>
    </w:p>
    <w:p w14:paraId="25FC183B" w14:textId="5DD544C0" w:rsidR="00E22958" w:rsidRPr="004066C2" w:rsidRDefault="00E22958" w:rsidP="00E22958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  <w:lang w:val="en-GB"/>
        </w:rPr>
      </w:pPr>
      <w:r w:rsidRPr="004066C2">
        <w:rPr>
          <w:rFonts w:cstheme="minorHAnsi"/>
          <w:sz w:val="24"/>
          <w:szCs w:val="24"/>
          <w:lang w:val="en-GB"/>
        </w:rPr>
        <w:t>4 topics for 3 questions</w:t>
      </w:r>
    </w:p>
    <w:p w14:paraId="3358B24A" w14:textId="569519D7" w:rsidR="00E22958" w:rsidRPr="004066C2" w:rsidRDefault="00E22958" w:rsidP="00E22958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  <w:lang w:val="en-GB"/>
        </w:rPr>
      </w:pPr>
      <w:r w:rsidRPr="004066C2">
        <w:rPr>
          <w:rFonts w:cstheme="minorHAnsi"/>
          <w:sz w:val="24"/>
          <w:szCs w:val="24"/>
          <w:lang w:val="en-GB"/>
        </w:rPr>
        <w:t>12 pages of notes?</w:t>
      </w:r>
    </w:p>
    <w:p w14:paraId="16B7A0F0" w14:textId="68544721" w:rsidR="00E22958" w:rsidRPr="004066C2" w:rsidRDefault="00E22958" w:rsidP="00E22958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  <w:lang w:val="en-GB"/>
        </w:rPr>
      </w:pPr>
      <w:r w:rsidRPr="004066C2">
        <w:rPr>
          <w:rFonts w:cstheme="minorHAnsi"/>
          <w:sz w:val="24"/>
          <w:szCs w:val="24"/>
          <w:lang w:val="en-GB"/>
        </w:rPr>
        <w:t>How do we remember? Short lists. Mnemonics- hooks, Pictograms, Quotes</w:t>
      </w:r>
    </w:p>
    <w:p w14:paraId="0B29B3E9" w14:textId="402B6E02" w:rsidR="00E22958" w:rsidRPr="001F0E9D" w:rsidRDefault="00E22958" w:rsidP="00E22958">
      <w:pPr>
        <w:pStyle w:val="ListParagraph"/>
        <w:numPr>
          <w:ilvl w:val="0"/>
          <w:numId w:val="1"/>
        </w:numPr>
        <w:rPr>
          <w:rFonts w:cstheme="minorHAnsi"/>
          <w:sz w:val="24"/>
          <w:szCs w:val="24"/>
          <w:lang w:val="en-GB"/>
        </w:rPr>
      </w:pPr>
      <w:r w:rsidRPr="004066C2">
        <w:rPr>
          <w:rFonts w:cstheme="minorHAnsi"/>
          <w:sz w:val="24"/>
          <w:szCs w:val="24"/>
          <w:lang w:val="en-GB"/>
        </w:rPr>
        <w:t>Either or structures?</w:t>
      </w:r>
    </w:p>
    <w:p w14:paraId="3FD82B95" w14:textId="14ECA6F3" w:rsidR="00E22958" w:rsidRPr="004066C2" w:rsidRDefault="00E22958" w:rsidP="00E22958">
      <w:pPr>
        <w:rPr>
          <w:rFonts w:cstheme="minorHAnsi"/>
          <w:b/>
          <w:bCs/>
          <w:sz w:val="24"/>
          <w:szCs w:val="24"/>
          <w:lang w:val="en-GB"/>
        </w:rPr>
      </w:pPr>
      <w:r w:rsidRPr="004066C2">
        <w:rPr>
          <w:rFonts w:cstheme="minorHAnsi"/>
          <w:b/>
          <w:bCs/>
          <w:sz w:val="24"/>
          <w:szCs w:val="24"/>
          <w:lang w:val="en-GB"/>
        </w:rPr>
        <w:t>Advice</w:t>
      </w:r>
    </w:p>
    <w:p w14:paraId="47661D5C" w14:textId="2102A37F" w:rsidR="00E22958" w:rsidRPr="004066C2" w:rsidRDefault="00E22958" w:rsidP="00E22958">
      <w:pPr>
        <w:pStyle w:val="ListParagraph"/>
        <w:numPr>
          <w:ilvl w:val="0"/>
          <w:numId w:val="2"/>
        </w:numPr>
        <w:rPr>
          <w:rFonts w:cstheme="minorHAnsi"/>
          <w:sz w:val="24"/>
          <w:szCs w:val="24"/>
          <w:lang w:val="en-GB"/>
        </w:rPr>
      </w:pPr>
      <w:r w:rsidRPr="004066C2">
        <w:rPr>
          <w:rFonts w:cstheme="minorHAnsi"/>
          <w:sz w:val="24"/>
          <w:szCs w:val="24"/>
          <w:lang w:val="en-GB"/>
        </w:rPr>
        <w:t>Critically examine the question and it’s wording: Is it trying to get you to engage with a particular argument?</w:t>
      </w:r>
    </w:p>
    <w:p w14:paraId="2AFAC77A" w14:textId="135456EA" w:rsidR="00E22958" w:rsidRPr="004066C2" w:rsidRDefault="00E22958" w:rsidP="00E22958">
      <w:pPr>
        <w:pStyle w:val="ListParagraph"/>
        <w:numPr>
          <w:ilvl w:val="0"/>
          <w:numId w:val="2"/>
        </w:numPr>
        <w:rPr>
          <w:rFonts w:cstheme="minorHAnsi"/>
          <w:sz w:val="24"/>
          <w:szCs w:val="24"/>
          <w:lang w:val="en-GB"/>
        </w:rPr>
      </w:pPr>
      <w:r w:rsidRPr="004066C2">
        <w:rPr>
          <w:rFonts w:cstheme="minorHAnsi"/>
          <w:sz w:val="24"/>
          <w:szCs w:val="24"/>
          <w:lang w:val="en-GB"/>
        </w:rPr>
        <w:t>2-Think about the scale of the essay. What can be achieved in an hour or within a short word count?</w:t>
      </w:r>
    </w:p>
    <w:p w14:paraId="2C10AEB0" w14:textId="66851E3E" w:rsidR="00E22958" w:rsidRPr="004066C2" w:rsidRDefault="00E22958" w:rsidP="00E22958">
      <w:pPr>
        <w:pStyle w:val="ListParagraph"/>
        <w:numPr>
          <w:ilvl w:val="0"/>
          <w:numId w:val="2"/>
        </w:numPr>
        <w:rPr>
          <w:rFonts w:cstheme="minorHAnsi"/>
          <w:sz w:val="24"/>
          <w:szCs w:val="24"/>
          <w:lang w:val="en-GB"/>
        </w:rPr>
      </w:pPr>
      <w:r w:rsidRPr="004066C2">
        <w:rPr>
          <w:rFonts w:cstheme="minorHAnsi"/>
          <w:sz w:val="24"/>
          <w:szCs w:val="24"/>
          <w:lang w:val="en-GB"/>
        </w:rPr>
        <w:t>Signpost clearly to explain why content is there.</w:t>
      </w:r>
    </w:p>
    <w:p w14:paraId="66392026" w14:textId="62AEC62C" w:rsidR="00E22958" w:rsidRPr="004066C2" w:rsidRDefault="00E22958" w:rsidP="00E22958">
      <w:pPr>
        <w:pStyle w:val="ListParagraph"/>
        <w:numPr>
          <w:ilvl w:val="0"/>
          <w:numId w:val="2"/>
        </w:numPr>
        <w:rPr>
          <w:rFonts w:cstheme="minorHAnsi"/>
          <w:sz w:val="24"/>
          <w:szCs w:val="24"/>
          <w:lang w:val="en-GB"/>
        </w:rPr>
      </w:pPr>
      <w:r w:rsidRPr="004066C2">
        <w:rPr>
          <w:rFonts w:cstheme="minorHAnsi"/>
          <w:sz w:val="24"/>
          <w:szCs w:val="24"/>
          <w:lang w:val="en-GB"/>
        </w:rPr>
        <w:t>Use examples to support your points.</w:t>
      </w:r>
    </w:p>
    <w:p w14:paraId="127B070B" w14:textId="3AA81C00" w:rsidR="00E22958" w:rsidRPr="004066C2" w:rsidRDefault="00E22958" w:rsidP="00E22958">
      <w:pPr>
        <w:pStyle w:val="ListParagraph"/>
        <w:numPr>
          <w:ilvl w:val="0"/>
          <w:numId w:val="2"/>
        </w:numPr>
        <w:rPr>
          <w:rFonts w:cstheme="minorHAnsi"/>
          <w:sz w:val="24"/>
          <w:szCs w:val="24"/>
          <w:lang w:val="en-GB"/>
        </w:rPr>
      </w:pPr>
      <w:r w:rsidRPr="004066C2">
        <w:rPr>
          <w:rFonts w:cstheme="minorHAnsi"/>
          <w:sz w:val="24"/>
          <w:szCs w:val="24"/>
          <w:lang w:val="en-GB"/>
        </w:rPr>
        <w:t>Clear introduction and conclusion.</w:t>
      </w:r>
    </w:p>
    <w:p w14:paraId="66DE7D7B" w14:textId="310D3A21" w:rsidR="00E22958" w:rsidRPr="004066C2" w:rsidRDefault="00E22958" w:rsidP="00E22958">
      <w:pPr>
        <w:pStyle w:val="ListParagraph"/>
        <w:numPr>
          <w:ilvl w:val="0"/>
          <w:numId w:val="2"/>
        </w:numPr>
        <w:rPr>
          <w:rFonts w:cstheme="minorHAnsi"/>
          <w:sz w:val="24"/>
          <w:szCs w:val="24"/>
          <w:lang w:val="en-GB"/>
        </w:rPr>
      </w:pPr>
      <w:r w:rsidRPr="004066C2">
        <w:rPr>
          <w:rFonts w:cstheme="minorHAnsi"/>
          <w:sz w:val="24"/>
          <w:szCs w:val="24"/>
          <w:lang w:val="en-GB"/>
        </w:rPr>
        <w:t>Provide context for your arguments.</w:t>
      </w:r>
    </w:p>
    <w:p w14:paraId="5457CEC1" w14:textId="4E8C8055" w:rsidR="004066C2" w:rsidRPr="001F0E9D" w:rsidRDefault="00E22958" w:rsidP="004066C2">
      <w:pPr>
        <w:pStyle w:val="ListParagraph"/>
        <w:numPr>
          <w:ilvl w:val="0"/>
          <w:numId w:val="2"/>
        </w:numPr>
        <w:rPr>
          <w:rFonts w:cstheme="minorHAnsi"/>
          <w:sz w:val="24"/>
          <w:szCs w:val="24"/>
          <w:lang w:val="en-GB"/>
        </w:rPr>
      </w:pPr>
      <w:r w:rsidRPr="004066C2">
        <w:rPr>
          <w:rFonts w:cstheme="minorHAnsi"/>
          <w:sz w:val="24"/>
          <w:szCs w:val="24"/>
          <w:lang w:val="en-GB"/>
        </w:rPr>
        <w:t>Use book revies and article abstracts to help revise.</w:t>
      </w:r>
    </w:p>
    <w:p w14:paraId="2CF23B13" w14:textId="77777777" w:rsidR="00DA4E4B" w:rsidRDefault="004066C2" w:rsidP="001E720A">
      <w:pPr>
        <w:rPr>
          <w:rFonts w:cstheme="minorHAnsi"/>
          <w:b/>
          <w:bCs/>
          <w:sz w:val="24"/>
          <w:szCs w:val="24"/>
          <w:lang w:val="en-GB"/>
        </w:rPr>
      </w:pPr>
      <w:r w:rsidRPr="004066C2">
        <w:rPr>
          <w:rFonts w:cstheme="minorHAnsi"/>
          <w:b/>
          <w:bCs/>
          <w:sz w:val="24"/>
          <w:szCs w:val="24"/>
          <w:lang w:val="en-GB"/>
        </w:rPr>
        <w:t>Marking Criteria</w:t>
      </w:r>
    </w:p>
    <w:p w14:paraId="06958F96" w14:textId="56E1BBE6" w:rsidR="001E720A" w:rsidRPr="001E720A" w:rsidRDefault="001E720A" w:rsidP="001E720A">
      <w:pPr>
        <w:rPr>
          <w:rFonts w:cstheme="minorHAnsi"/>
          <w:b/>
          <w:bCs/>
          <w:sz w:val="24"/>
          <w:szCs w:val="24"/>
          <w:lang w:val="en-GB"/>
        </w:rPr>
      </w:pPr>
      <w:r w:rsidRPr="001E720A">
        <w:rPr>
          <w:rFonts w:eastAsia="Times New Roman" w:cstheme="minorHAnsi"/>
          <w:b/>
          <w:bCs/>
          <w:color w:val="393A3B"/>
          <w:kern w:val="0"/>
          <w:sz w:val="24"/>
          <w:szCs w:val="24"/>
          <w:lang w:val="en-GB" w:eastAsia="en-GB"/>
          <w14:ligatures w14:val="none"/>
        </w:rPr>
        <w:t xml:space="preserve">For this year we have clarified the marking criteria to include clearer information about how academic practice is taken into </w:t>
      </w:r>
      <w:proofErr w:type="gramStart"/>
      <w:r w:rsidRPr="001E720A">
        <w:rPr>
          <w:rFonts w:eastAsia="Times New Roman" w:cstheme="minorHAnsi"/>
          <w:b/>
          <w:bCs/>
          <w:color w:val="393A3B"/>
          <w:kern w:val="0"/>
          <w:sz w:val="24"/>
          <w:szCs w:val="24"/>
          <w:lang w:val="en-GB" w:eastAsia="en-GB"/>
          <w14:ligatures w14:val="none"/>
        </w:rPr>
        <w:t>account, and</w:t>
      </w:r>
      <w:proofErr w:type="gramEnd"/>
      <w:r w:rsidRPr="001E720A">
        <w:rPr>
          <w:rFonts w:eastAsia="Times New Roman" w:cstheme="minorHAnsi"/>
          <w:b/>
          <w:bCs/>
          <w:color w:val="393A3B"/>
          <w:kern w:val="0"/>
          <w:sz w:val="24"/>
          <w:szCs w:val="24"/>
          <w:lang w:val="en-GB" w:eastAsia="en-GB"/>
          <w14:ligatures w14:val="none"/>
        </w:rPr>
        <w:t xml:space="preserve"> have added the expectation of a clear individual voice.</w:t>
      </w:r>
    </w:p>
    <w:p w14:paraId="32B22610" w14:textId="77777777" w:rsidR="001E720A" w:rsidRPr="001E720A" w:rsidRDefault="001E720A" w:rsidP="001E720A">
      <w:pPr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</w:pPr>
      <w:r w:rsidRPr="001E720A"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  <w:t>What is being assessed:</w:t>
      </w:r>
    </w:p>
    <w:p w14:paraId="776B12F8" w14:textId="77777777" w:rsidR="001E720A" w:rsidRPr="001E720A" w:rsidRDefault="001E720A" w:rsidP="001E720A">
      <w:pPr>
        <w:numPr>
          <w:ilvl w:val="0"/>
          <w:numId w:val="6"/>
        </w:numPr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</w:pPr>
      <w:r w:rsidRPr="001E720A">
        <w:rPr>
          <w:rFonts w:eastAsia="Times New Roman" w:cstheme="minorHAnsi"/>
          <w:b/>
          <w:bCs/>
          <w:color w:val="393A3B"/>
          <w:kern w:val="0"/>
          <w:sz w:val="24"/>
          <w:szCs w:val="24"/>
          <w:lang w:val="en-GB" w:eastAsia="en-GB"/>
          <w14:ligatures w14:val="none"/>
        </w:rPr>
        <w:t>Argument</w:t>
      </w:r>
      <w:r w:rsidRPr="001E720A"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  <w:t>: does the work give a persuasive answer to the question, with good use of evidence?</w:t>
      </w:r>
    </w:p>
    <w:p w14:paraId="61C3A828" w14:textId="77777777" w:rsidR="001E720A" w:rsidRPr="001E720A" w:rsidRDefault="001E720A" w:rsidP="001E720A">
      <w:pPr>
        <w:numPr>
          <w:ilvl w:val="0"/>
          <w:numId w:val="6"/>
        </w:numPr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</w:pPr>
      <w:r w:rsidRPr="001E720A">
        <w:rPr>
          <w:rFonts w:eastAsia="Times New Roman" w:cstheme="minorHAnsi"/>
          <w:b/>
          <w:bCs/>
          <w:color w:val="393A3B"/>
          <w:kern w:val="0"/>
          <w:sz w:val="24"/>
          <w:szCs w:val="24"/>
          <w:lang w:val="en-GB" w:eastAsia="en-GB"/>
          <w14:ligatures w14:val="none"/>
        </w:rPr>
        <w:t>Knowledge: </w:t>
      </w:r>
      <w:r w:rsidRPr="001E720A"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  <w:t>is the work based on a thorough factual knowledge of relevant historical events?</w:t>
      </w:r>
    </w:p>
    <w:p w14:paraId="2A16EE4F" w14:textId="77777777" w:rsidR="001E720A" w:rsidRPr="001E720A" w:rsidRDefault="001E720A" w:rsidP="001E720A">
      <w:pPr>
        <w:numPr>
          <w:ilvl w:val="0"/>
          <w:numId w:val="6"/>
        </w:numPr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</w:pPr>
      <w:r w:rsidRPr="001E720A">
        <w:rPr>
          <w:rFonts w:eastAsia="Times New Roman" w:cstheme="minorHAnsi"/>
          <w:b/>
          <w:bCs/>
          <w:color w:val="393A3B"/>
          <w:kern w:val="0"/>
          <w:sz w:val="24"/>
          <w:szCs w:val="24"/>
          <w:lang w:val="en-GB" w:eastAsia="en-GB"/>
          <w14:ligatures w14:val="none"/>
        </w:rPr>
        <w:t>Understanding: </w:t>
      </w:r>
      <w:r w:rsidRPr="001E720A"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  <w:t>does the work reflect on, and critically analyse, sources, theories, methods, and/or debates that are relevant to the topic at hand?</w:t>
      </w:r>
    </w:p>
    <w:p w14:paraId="4CC11621" w14:textId="77777777" w:rsidR="001E720A" w:rsidRPr="001E720A" w:rsidRDefault="001E720A" w:rsidP="001E720A">
      <w:pPr>
        <w:numPr>
          <w:ilvl w:val="0"/>
          <w:numId w:val="6"/>
        </w:numPr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</w:pPr>
      <w:r w:rsidRPr="001E720A">
        <w:rPr>
          <w:rFonts w:eastAsia="Times New Roman" w:cstheme="minorHAnsi"/>
          <w:b/>
          <w:bCs/>
          <w:color w:val="393A3B"/>
          <w:kern w:val="0"/>
          <w:sz w:val="24"/>
          <w:szCs w:val="24"/>
          <w:lang w:val="en-GB" w:eastAsia="en-GB"/>
          <w14:ligatures w14:val="none"/>
        </w:rPr>
        <w:t>Presentation: </w:t>
      </w:r>
      <w:r w:rsidRPr="001E720A"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  <w:t>is the work clearly written and logically organised? Is it written in a clear individual voice?</w:t>
      </w:r>
    </w:p>
    <w:p w14:paraId="267ACA21" w14:textId="77777777" w:rsidR="001E720A" w:rsidRPr="001E720A" w:rsidRDefault="001E720A" w:rsidP="001E720A">
      <w:pPr>
        <w:numPr>
          <w:ilvl w:val="0"/>
          <w:numId w:val="6"/>
        </w:numPr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</w:pPr>
      <w:r w:rsidRPr="001E720A">
        <w:rPr>
          <w:rFonts w:eastAsia="Times New Roman" w:cstheme="minorHAnsi"/>
          <w:b/>
          <w:bCs/>
          <w:color w:val="393A3B"/>
          <w:kern w:val="0"/>
          <w:sz w:val="24"/>
          <w:szCs w:val="24"/>
          <w:lang w:val="en-GB" w:eastAsia="en-GB"/>
          <w14:ligatures w14:val="none"/>
        </w:rPr>
        <w:t>Academic Practice: </w:t>
      </w:r>
      <w:r w:rsidRPr="001E720A"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  <w:t>does the work correctly acknowledge its sources through its use of quotations, referencing, and bibliography?</w:t>
      </w:r>
    </w:p>
    <w:p w14:paraId="4FA91B2B" w14:textId="77777777" w:rsidR="001E720A" w:rsidRPr="001E720A" w:rsidRDefault="001E720A" w:rsidP="001E720A">
      <w:pPr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</w:pPr>
      <w:r w:rsidRPr="001E720A"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  <w:t>In each class below, the bullet points cover argument, knowledge, understanding, presentation, and academic practice, in that order.</w:t>
      </w:r>
    </w:p>
    <w:p w14:paraId="25842FE4" w14:textId="77777777" w:rsidR="001E720A" w:rsidRPr="001E720A" w:rsidRDefault="001E720A" w:rsidP="00407678">
      <w:pPr>
        <w:spacing w:after="0" w:line="240" w:lineRule="auto"/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</w:pPr>
      <w:r w:rsidRPr="001E720A">
        <w:rPr>
          <w:rFonts w:eastAsia="Times New Roman" w:cstheme="minorHAnsi"/>
          <w:b/>
          <w:bCs/>
          <w:color w:val="393A3B"/>
          <w:kern w:val="0"/>
          <w:sz w:val="24"/>
          <w:szCs w:val="24"/>
          <w:lang w:val="en-GB" w:eastAsia="en-GB"/>
          <w14:ligatures w14:val="none"/>
        </w:rPr>
        <w:lastRenderedPageBreak/>
        <w:t>First (88, 94, 100)</w:t>
      </w:r>
    </w:p>
    <w:p w14:paraId="5B2E0D8D" w14:textId="77777777" w:rsidR="001E720A" w:rsidRPr="001E720A" w:rsidRDefault="001E720A" w:rsidP="00407678">
      <w:pPr>
        <w:numPr>
          <w:ilvl w:val="0"/>
          <w:numId w:val="7"/>
        </w:numPr>
        <w:spacing w:after="0" w:line="240" w:lineRule="auto"/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</w:pPr>
      <w:r w:rsidRPr="001E720A"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  <w:t>Compelling answer to the question, expertly supported by evidence</w:t>
      </w:r>
    </w:p>
    <w:p w14:paraId="10CABE41" w14:textId="77777777" w:rsidR="001E720A" w:rsidRPr="001E720A" w:rsidRDefault="001E720A" w:rsidP="00407678">
      <w:pPr>
        <w:numPr>
          <w:ilvl w:val="0"/>
          <w:numId w:val="7"/>
        </w:numPr>
        <w:spacing w:after="0" w:line="240" w:lineRule="auto"/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</w:pPr>
      <w:r w:rsidRPr="001E720A"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  <w:t>Comprehensive and precise knowledge of relevant topics and sources</w:t>
      </w:r>
    </w:p>
    <w:p w14:paraId="4CF189E5" w14:textId="77777777" w:rsidR="001E720A" w:rsidRPr="001E720A" w:rsidRDefault="001E720A" w:rsidP="00407678">
      <w:pPr>
        <w:numPr>
          <w:ilvl w:val="0"/>
          <w:numId w:val="7"/>
        </w:numPr>
        <w:spacing w:after="0" w:line="240" w:lineRule="auto"/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</w:pPr>
      <w:r w:rsidRPr="001E720A"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  <w:t>Original and sophisticated understanding of relevant sources, theories, methods, and/or debates</w:t>
      </w:r>
    </w:p>
    <w:p w14:paraId="6943FE90" w14:textId="77777777" w:rsidR="001E720A" w:rsidRPr="001E720A" w:rsidRDefault="001E720A" w:rsidP="00407678">
      <w:pPr>
        <w:numPr>
          <w:ilvl w:val="0"/>
          <w:numId w:val="7"/>
        </w:numPr>
        <w:spacing w:after="0" w:line="240" w:lineRule="auto"/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</w:pPr>
      <w:r w:rsidRPr="001E720A"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  <w:t>Superb presentation, including elegant writing style, strong organisation, and a compelling individual voice</w:t>
      </w:r>
    </w:p>
    <w:p w14:paraId="7089DB7C" w14:textId="77777777" w:rsidR="001E720A" w:rsidRPr="001E720A" w:rsidRDefault="001E720A" w:rsidP="00407678">
      <w:pPr>
        <w:numPr>
          <w:ilvl w:val="0"/>
          <w:numId w:val="7"/>
        </w:numPr>
        <w:spacing w:after="0" w:line="240" w:lineRule="auto"/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</w:pPr>
      <w:r w:rsidRPr="001E720A"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  <w:t>Excellent academic practice including flawless citations, use of quotations, bibliography and referencing</w:t>
      </w:r>
    </w:p>
    <w:p w14:paraId="73B629F1" w14:textId="77777777" w:rsidR="001E720A" w:rsidRPr="001E720A" w:rsidRDefault="001E720A" w:rsidP="00407678">
      <w:pPr>
        <w:numPr>
          <w:ilvl w:val="0"/>
          <w:numId w:val="7"/>
        </w:numPr>
        <w:spacing w:after="0" w:line="240" w:lineRule="auto"/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</w:pPr>
      <w:r w:rsidRPr="001E720A"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  <w:t>May achieve, or be close to, a publishable standard</w:t>
      </w:r>
    </w:p>
    <w:p w14:paraId="2E73F32B" w14:textId="77777777" w:rsidR="001E720A" w:rsidRPr="001E720A" w:rsidRDefault="001E720A" w:rsidP="00407678">
      <w:pPr>
        <w:spacing w:after="0" w:line="240" w:lineRule="auto"/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</w:pPr>
      <w:r w:rsidRPr="001E720A">
        <w:rPr>
          <w:rFonts w:eastAsia="Times New Roman" w:cstheme="minorHAnsi"/>
          <w:b/>
          <w:bCs/>
          <w:color w:val="393A3B"/>
          <w:kern w:val="0"/>
          <w:sz w:val="24"/>
          <w:szCs w:val="24"/>
          <w:lang w:val="en-GB" w:eastAsia="en-GB"/>
          <w14:ligatures w14:val="none"/>
        </w:rPr>
        <w:t>First (74, 78, 82)</w:t>
      </w:r>
    </w:p>
    <w:p w14:paraId="314492C3" w14:textId="77777777" w:rsidR="001E720A" w:rsidRPr="001E720A" w:rsidRDefault="001E720A" w:rsidP="00407678">
      <w:pPr>
        <w:numPr>
          <w:ilvl w:val="0"/>
          <w:numId w:val="8"/>
        </w:numPr>
        <w:spacing w:after="0" w:line="240" w:lineRule="auto"/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</w:pPr>
      <w:r w:rsidRPr="001E720A"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  <w:t>Persuasive answer to the question, skilfully supported by evidence</w:t>
      </w:r>
    </w:p>
    <w:p w14:paraId="2EBF0A06" w14:textId="77777777" w:rsidR="001E720A" w:rsidRPr="001E720A" w:rsidRDefault="001E720A" w:rsidP="00407678">
      <w:pPr>
        <w:numPr>
          <w:ilvl w:val="0"/>
          <w:numId w:val="8"/>
        </w:numPr>
        <w:spacing w:after="0" w:line="240" w:lineRule="auto"/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</w:pPr>
      <w:r w:rsidRPr="001E720A"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  <w:t>Extensive and detailed knowledge of relevant topics and sources</w:t>
      </w:r>
    </w:p>
    <w:p w14:paraId="71F05115" w14:textId="77777777" w:rsidR="001E720A" w:rsidRPr="001E720A" w:rsidRDefault="001E720A" w:rsidP="00407678">
      <w:pPr>
        <w:numPr>
          <w:ilvl w:val="0"/>
          <w:numId w:val="8"/>
        </w:numPr>
        <w:spacing w:after="0" w:line="240" w:lineRule="auto"/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</w:pPr>
      <w:r w:rsidRPr="001E720A"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  <w:t>Critical understanding of relevant sources, theories, methods and/or debates</w:t>
      </w:r>
    </w:p>
    <w:p w14:paraId="2B6388B8" w14:textId="77777777" w:rsidR="001E720A" w:rsidRPr="001E720A" w:rsidRDefault="001E720A" w:rsidP="00407678">
      <w:pPr>
        <w:numPr>
          <w:ilvl w:val="0"/>
          <w:numId w:val="8"/>
        </w:numPr>
        <w:spacing w:after="0" w:line="240" w:lineRule="auto"/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</w:pPr>
      <w:r w:rsidRPr="001E720A"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  <w:t>Very good presentation, including engaging writing style, logical organisation, and a persuasive individual voice</w:t>
      </w:r>
    </w:p>
    <w:p w14:paraId="2480B883" w14:textId="77777777" w:rsidR="001E720A" w:rsidRPr="001E720A" w:rsidRDefault="001E720A" w:rsidP="00407678">
      <w:pPr>
        <w:numPr>
          <w:ilvl w:val="0"/>
          <w:numId w:val="8"/>
        </w:numPr>
        <w:spacing w:after="0" w:line="240" w:lineRule="auto"/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</w:pPr>
      <w:r w:rsidRPr="001E720A"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  <w:t>Very good academic practice, including accurate citations, use of quotations, bibliography and referencing.</w:t>
      </w:r>
    </w:p>
    <w:p w14:paraId="79333FDF" w14:textId="77777777" w:rsidR="001E720A" w:rsidRPr="001E720A" w:rsidRDefault="001E720A" w:rsidP="00407678">
      <w:pPr>
        <w:spacing w:after="0" w:line="240" w:lineRule="auto"/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</w:pPr>
      <w:r w:rsidRPr="001E720A">
        <w:rPr>
          <w:rFonts w:eastAsia="Times New Roman" w:cstheme="minorHAnsi"/>
          <w:b/>
          <w:bCs/>
          <w:color w:val="393A3B"/>
          <w:kern w:val="0"/>
          <w:sz w:val="24"/>
          <w:szCs w:val="24"/>
          <w:lang w:val="en-GB" w:eastAsia="en-GB"/>
          <w14:ligatures w14:val="none"/>
        </w:rPr>
        <w:t>Upper Second (62, 65, 68)</w:t>
      </w:r>
    </w:p>
    <w:p w14:paraId="3E263663" w14:textId="77777777" w:rsidR="001E720A" w:rsidRPr="001E720A" w:rsidRDefault="001E720A" w:rsidP="00407678">
      <w:pPr>
        <w:numPr>
          <w:ilvl w:val="0"/>
          <w:numId w:val="9"/>
        </w:numPr>
        <w:spacing w:after="0" w:line="240" w:lineRule="auto"/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</w:pPr>
      <w:r w:rsidRPr="001E720A"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  <w:t>Coherent answer to the question, carefully supported by evidence</w:t>
      </w:r>
    </w:p>
    <w:p w14:paraId="5B014EDA" w14:textId="77777777" w:rsidR="001E720A" w:rsidRPr="001E720A" w:rsidRDefault="001E720A" w:rsidP="00407678">
      <w:pPr>
        <w:numPr>
          <w:ilvl w:val="0"/>
          <w:numId w:val="9"/>
        </w:numPr>
        <w:spacing w:after="0" w:line="240" w:lineRule="auto"/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</w:pPr>
      <w:r w:rsidRPr="001E720A"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  <w:t>Substantial and accurate knowledge of relevant topics and sources</w:t>
      </w:r>
    </w:p>
    <w:p w14:paraId="5C3AE7B2" w14:textId="77777777" w:rsidR="001E720A" w:rsidRPr="001E720A" w:rsidRDefault="001E720A" w:rsidP="00407678">
      <w:pPr>
        <w:numPr>
          <w:ilvl w:val="0"/>
          <w:numId w:val="9"/>
        </w:numPr>
        <w:spacing w:after="0" w:line="240" w:lineRule="auto"/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</w:pPr>
      <w:r w:rsidRPr="001E720A"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  <w:t>Sound understanding of relevant sources, theories, methods, and/or debates</w:t>
      </w:r>
    </w:p>
    <w:p w14:paraId="5AD78416" w14:textId="77777777" w:rsidR="001E720A" w:rsidRPr="001E720A" w:rsidRDefault="001E720A" w:rsidP="00407678">
      <w:pPr>
        <w:numPr>
          <w:ilvl w:val="0"/>
          <w:numId w:val="9"/>
        </w:numPr>
        <w:spacing w:after="0" w:line="240" w:lineRule="auto"/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</w:pPr>
      <w:r w:rsidRPr="001E720A"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  <w:t>Good presentation, including fluent writing style, clear organisation, and a clear individual voice</w:t>
      </w:r>
    </w:p>
    <w:p w14:paraId="18F31377" w14:textId="77777777" w:rsidR="001E720A" w:rsidRPr="001E720A" w:rsidRDefault="001E720A" w:rsidP="00407678">
      <w:pPr>
        <w:numPr>
          <w:ilvl w:val="0"/>
          <w:numId w:val="9"/>
        </w:numPr>
        <w:spacing w:after="0" w:line="240" w:lineRule="auto"/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</w:pPr>
      <w:r w:rsidRPr="001E720A"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  <w:t>Good academic practice, including accurate citations, use of quotations, bibliography and referencing, though there may be some minor errors in formatting.</w:t>
      </w:r>
    </w:p>
    <w:p w14:paraId="403E7D0B" w14:textId="77777777" w:rsidR="001E720A" w:rsidRPr="001E720A" w:rsidRDefault="001E720A" w:rsidP="00407678">
      <w:pPr>
        <w:spacing w:after="0" w:line="240" w:lineRule="auto"/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</w:pPr>
      <w:r w:rsidRPr="001E720A">
        <w:rPr>
          <w:rFonts w:eastAsia="Times New Roman" w:cstheme="minorHAnsi"/>
          <w:b/>
          <w:bCs/>
          <w:color w:val="393A3B"/>
          <w:kern w:val="0"/>
          <w:sz w:val="24"/>
          <w:szCs w:val="24"/>
          <w:lang w:val="en-GB" w:eastAsia="en-GB"/>
          <w14:ligatures w14:val="none"/>
        </w:rPr>
        <w:t>Lower Second (52, 55, 58)</w:t>
      </w:r>
    </w:p>
    <w:p w14:paraId="384FED68" w14:textId="77777777" w:rsidR="001E720A" w:rsidRPr="001E720A" w:rsidRDefault="001E720A" w:rsidP="00407678">
      <w:pPr>
        <w:numPr>
          <w:ilvl w:val="0"/>
          <w:numId w:val="10"/>
        </w:numPr>
        <w:spacing w:after="0" w:line="240" w:lineRule="auto"/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</w:pPr>
      <w:r w:rsidRPr="001E720A"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  <w:t>Plausible answer to the question, supported by some evidence, although argument may take second place to narrative and description</w:t>
      </w:r>
    </w:p>
    <w:p w14:paraId="6D538386" w14:textId="77777777" w:rsidR="001E720A" w:rsidRPr="001E720A" w:rsidRDefault="001E720A" w:rsidP="00407678">
      <w:pPr>
        <w:numPr>
          <w:ilvl w:val="0"/>
          <w:numId w:val="10"/>
        </w:numPr>
        <w:spacing w:after="0" w:line="240" w:lineRule="auto"/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</w:pPr>
      <w:r w:rsidRPr="001E720A"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  <w:t>Adequate knowledge of relevant topics and sources</w:t>
      </w:r>
    </w:p>
    <w:p w14:paraId="37E9963B" w14:textId="77777777" w:rsidR="001E720A" w:rsidRPr="001E720A" w:rsidRDefault="001E720A" w:rsidP="00407678">
      <w:pPr>
        <w:numPr>
          <w:ilvl w:val="0"/>
          <w:numId w:val="10"/>
        </w:numPr>
        <w:spacing w:after="0" w:line="240" w:lineRule="auto"/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</w:pPr>
      <w:r w:rsidRPr="001E720A"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  <w:t>Some understanding of relevant sources, theories, methods and/or debates</w:t>
      </w:r>
    </w:p>
    <w:p w14:paraId="1735144D" w14:textId="77777777" w:rsidR="001E720A" w:rsidRPr="001E720A" w:rsidRDefault="001E720A" w:rsidP="00407678">
      <w:pPr>
        <w:numPr>
          <w:ilvl w:val="0"/>
          <w:numId w:val="10"/>
        </w:numPr>
        <w:spacing w:after="0" w:line="240" w:lineRule="auto"/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</w:pPr>
      <w:r w:rsidRPr="001E720A"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  <w:t>Adequate presentation, including intelligible writing and organisation, although may lack a clear individual voice</w:t>
      </w:r>
    </w:p>
    <w:p w14:paraId="2926EADF" w14:textId="0510E0BE" w:rsidR="00B50735" w:rsidRPr="00B50735" w:rsidRDefault="001E720A" w:rsidP="004066C2">
      <w:pPr>
        <w:numPr>
          <w:ilvl w:val="0"/>
          <w:numId w:val="10"/>
        </w:numPr>
        <w:spacing w:after="0" w:line="240" w:lineRule="auto"/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</w:pPr>
      <w:r w:rsidRPr="001E720A">
        <w:rPr>
          <w:rFonts w:eastAsia="Times New Roman" w:cstheme="minorHAnsi"/>
          <w:color w:val="393A3B"/>
          <w:kern w:val="0"/>
          <w:sz w:val="24"/>
          <w:szCs w:val="24"/>
          <w:lang w:val="en-GB" w:eastAsia="en-GB"/>
          <w14:ligatures w14:val="none"/>
        </w:rPr>
        <w:t>Adequate academic practice, including accurate citations, use of quotations, bibliography and referencing, though there may be significant errors in formatting.</w:t>
      </w:r>
    </w:p>
    <w:p w14:paraId="254D15D6" w14:textId="1E0E6434" w:rsidR="004066C2" w:rsidRPr="004066C2" w:rsidRDefault="004066C2" w:rsidP="00B50735">
      <w:pPr>
        <w:spacing w:after="0" w:line="240" w:lineRule="auto"/>
        <w:rPr>
          <w:rFonts w:cstheme="minorHAnsi"/>
          <w:b/>
          <w:bCs/>
          <w:sz w:val="24"/>
          <w:szCs w:val="24"/>
          <w:lang w:val="en-GB"/>
        </w:rPr>
      </w:pPr>
      <w:r w:rsidRPr="004066C2">
        <w:rPr>
          <w:rFonts w:cstheme="minorHAnsi"/>
          <w:b/>
          <w:bCs/>
          <w:sz w:val="24"/>
          <w:szCs w:val="24"/>
          <w:lang w:val="en-GB"/>
        </w:rPr>
        <w:t>Past Paper Questions</w:t>
      </w:r>
    </w:p>
    <w:p w14:paraId="2163BE79" w14:textId="5D1249FF" w:rsidR="004066C2" w:rsidRPr="00654BA0" w:rsidRDefault="004066C2" w:rsidP="00B50735">
      <w:pPr>
        <w:spacing w:after="0" w:line="240" w:lineRule="auto"/>
        <w:rPr>
          <w:i/>
          <w:iCs/>
          <w:lang w:val="en-GB"/>
        </w:rPr>
      </w:pPr>
      <w:r w:rsidRPr="00654BA0">
        <w:rPr>
          <w:i/>
          <w:iCs/>
          <w:lang w:val="en-GB"/>
        </w:rPr>
        <w:t xml:space="preserve">1. Was the Mexican Independence movement a political revolution or a religious rebellion? </w:t>
      </w:r>
    </w:p>
    <w:p w14:paraId="1FBBA7E9" w14:textId="77777777" w:rsidR="004066C2" w:rsidRPr="00654BA0" w:rsidRDefault="004066C2" w:rsidP="00B50735">
      <w:pPr>
        <w:spacing w:after="0" w:line="240" w:lineRule="auto"/>
        <w:rPr>
          <w:i/>
          <w:iCs/>
          <w:lang w:val="en-GB"/>
        </w:rPr>
      </w:pPr>
      <w:r w:rsidRPr="00654BA0">
        <w:rPr>
          <w:i/>
          <w:iCs/>
          <w:lang w:val="en-GB"/>
        </w:rPr>
        <w:t xml:space="preserve">2. To what extent did U.S. ideas about race shape the U.S.-Mexican War? </w:t>
      </w:r>
    </w:p>
    <w:p w14:paraId="1DA63714" w14:textId="77777777" w:rsidR="004066C2" w:rsidRPr="00654BA0" w:rsidRDefault="004066C2" w:rsidP="00B50735">
      <w:pPr>
        <w:spacing w:after="0" w:line="240" w:lineRule="auto"/>
        <w:rPr>
          <w:i/>
          <w:iCs/>
          <w:lang w:val="en-GB"/>
        </w:rPr>
      </w:pPr>
      <w:r w:rsidRPr="00654BA0">
        <w:rPr>
          <w:i/>
          <w:iCs/>
          <w:lang w:val="en-GB"/>
        </w:rPr>
        <w:t xml:space="preserve">3. What were the causes of the Mexican Revolution? </w:t>
      </w:r>
    </w:p>
    <w:p w14:paraId="36E6A810" w14:textId="77777777" w:rsidR="004066C2" w:rsidRPr="00654BA0" w:rsidRDefault="004066C2" w:rsidP="00FE1F49">
      <w:pPr>
        <w:spacing w:after="0" w:line="240" w:lineRule="auto"/>
        <w:rPr>
          <w:i/>
          <w:iCs/>
          <w:lang w:val="en-GB"/>
        </w:rPr>
      </w:pPr>
      <w:r w:rsidRPr="00654BA0">
        <w:rPr>
          <w:i/>
          <w:iCs/>
          <w:lang w:val="en-GB"/>
        </w:rPr>
        <w:t xml:space="preserve">4. How effective were the cultural reforms introduced by the Mexican Revolution? </w:t>
      </w:r>
    </w:p>
    <w:p w14:paraId="6DB61FA9" w14:textId="77777777" w:rsidR="004066C2" w:rsidRPr="00654BA0" w:rsidRDefault="004066C2" w:rsidP="00FE1F49">
      <w:pPr>
        <w:spacing w:after="0" w:line="240" w:lineRule="auto"/>
        <w:rPr>
          <w:i/>
          <w:iCs/>
          <w:lang w:val="en-GB"/>
        </w:rPr>
      </w:pPr>
      <w:r w:rsidRPr="00654BA0">
        <w:rPr>
          <w:i/>
          <w:iCs/>
          <w:lang w:val="en-GB"/>
        </w:rPr>
        <w:t xml:space="preserve">5. How stable was the Mexican state during the Institutional Revolutionary Party (PRI) Golden Age (1940-1968)? </w:t>
      </w:r>
    </w:p>
    <w:p w14:paraId="5F777D9B" w14:textId="77777777" w:rsidR="004066C2" w:rsidRPr="00654BA0" w:rsidRDefault="004066C2" w:rsidP="00FE1F49">
      <w:pPr>
        <w:spacing w:after="0" w:line="240" w:lineRule="auto"/>
        <w:rPr>
          <w:i/>
          <w:iCs/>
          <w:lang w:val="en-GB"/>
        </w:rPr>
      </w:pPr>
      <w:r w:rsidRPr="00654BA0">
        <w:rPr>
          <w:i/>
          <w:iCs/>
          <w:lang w:val="en-GB"/>
        </w:rPr>
        <w:t xml:space="preserve">6. Why has Mexico’s drug war become so violent in the past two decades? </w:t>
      </w:r>
    </w:p>
    <w:p w14:paraId="41D565C0" w14:textId="77777777" w:rsidR="004066C2" w:rsidRPr="00654BA0" w:rsidRDefault="004066C2" w:rsidP="00FE1F49">
      <w:pPr>
        <w:spacing w:after="0" w:line="240" w:lineRule="auto"/>
        <w:rPr>
          <w:i/>
          <w:iCs/>
          <w:lang w:val="en-GB"/>
        </w:rPr>
      </w:pPr>
      <w:r w:rsidRPr="00654BA0">
        <w:rPr>
          <w:i/>
          <w:iCs/>
          <w:lang w:val="en-GB"/>
        </w:rPr>
        <w:t xml:space="preserve">7. ‘Growth at any price.’ Is this a fair assessment of the Porfirian regime? </w:t>
      </w:r>
    </w:p>
    <w:p w14:paraId="37063C76" w14:textId="77777777" w:rsidR="00D62585" w:rsidRPr="00654BA0" w:rsidRDefault="004066C2" w:rsidP="00FE1F49">
      <w:pPr>
        <w:spacing w:after="0" w:line="240" w:lineRule="auto"/>
        <w:rPr>
          <w:i/>
          <w:iCs/>
          <w:lang w:val="en-GB"/>
        </w:rPr>
      </w:pPr>
      <w:r w:rsidRPr="00654BA0">
        <w:rPr>
          <w:i/>
          <w:iCs/>
          <w:lang w:val="en-GB"/>
        </w:rPr>
        <w:t xml:space="preserve">8. How violent was Mexico’s Dirty War? </w:t>
      </w:r>
    </w:p>
    <w:p w14:paraId="64046E97" w14:textId="77777777" w:rsidR="00B50735" w:rsidRPr="00654BA0" w:rsidRDefault="004066C2" w:rsidP="00FE1F49">
      <w:pPr>
        <w:spacing w:after="0" w:line="240" w:lineRule="auto"/>
        <w:rPr>
          <w:i/>
          <w:iCs/>
          <w:lang w:val="en-GB"/>
        </w:rPr>
      </w:pPr>
      <w:r w:rsidRPr="00654BA0">
        <w:rPr>
          <w:i/>
          <w:iCs/>
          <w:lang w:val="en-GB"/>
        </w:rPr>
        <w:t xml:space="preserve">9. What was the political program of the 1994 Zapatistas? </w:t>
      </w:r>
    </w:p>
    <w:p w14:paraId="1DF6429D" w14:textId="387E6564" w:rsidR="004066C2" w:rsidRPr="00654BA0" w:rsidRDefault="004066C2" w:rsidP="00FE1F49">
      <w:pPr>
        <w:spacing w:after="0" w:line="240" w:lineRule="auto"/>
        <w:rPr>
          <w:i/>
          <w:iCs/>
          <w:lang w:val="en-GB"/>
        </w:rPr>
      </w:pPr>
      <w:r w:rsidRPr="00654BA0">
        <w:rPr>
          <w:i/>
          <w:iCs/>
          <w:lang w:val="en-GB"/>
        </w:rPr>
        <w:t>10. How does the U.S. deter Mexican migrants from crossing the border northward</w:t>
      </w:r>
      <w:r w:rsidR="00D62585" w:rsidRPr="00654BA0">
        <w:rPr>
          <w:i/>
          <w:iCs/>
          <w:lang w:val="en-GB"/>
        </w:rPr>
        <w:t>?</w:t>
      </w:r>
    </w:p>
    <w:sectPr w:rsidR="004066C2" w:rsidRPr="00654BA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D15B78"/>
    <w:multiLevelType w:val="multilevel"/>
    <w:tmpl w:val="AB48580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E6F44FE"/>
    <w:multiLevelType w:val="multilevel"/>
    <w:tmpl w:val="F592751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DC65223"/>
    <w:multiLevelType w:val="multilevel"/>
    <w:tmpl w:val="9D44DB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EB57FA7"/>
    <w:multiLevelType w:val="multilevel"/>
    <w:tmpl w:val="FC2232A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3050D56"/>
    <w:multiLevelType w:val="hybridMultilevel"/>
    <w:tmpl w:val="6012051C"/>
    <w:lvl w:ilvl="0" w:tplc="AC0E3E7A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99304A"/>
    <w:multiLevelType w:val="multilevel"/>
    <w:tmpl w:val="8FCC09C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2CA02A5"/>
    <w:multiLevelType w:val="multilevel"/>
    <w:tmpl w:val="65D03CD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74B7674D"/>
    <w:multiLevelType w:val="multilevel"/>
    <w:tmpl w:val="6A4C7AB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78244D2F"/>
    <w:multiLevelType w:val="multilevel"/>
    <w:tmpl w:val="B326332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FEB249B"/>
    <w:multiLevelType w:val="hybridMultilevel"/>
    <w:tmpl w:val="E2EAEBE2"/>
    <w:lvl w:ilvl="0" w:tplc="4F2E099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67623999">
    <w:abstractNumId w:val="9"/>
  </w:num>
  <w:num w:numId="2" w16cid:durableId="1404253929">
    <w:abstractNumId w:val="4"/>
  </w:num>
  <w:num w:numId="3" w16cid:durableId="1046222150">
    <w:abstractNumId w:val="2"/>
  </w:num>
  <w:num w:numId="4" w16cid:durableId="1384521804">
    <w:abstractNumId w:val="7"/>
  </w:num>
  <w:num w:numId="5" w16cid:durableId="769667726">
    <w:abstractNumId w:val="8"/>
  </w:num>
  <w:num w:numId="6" w16cid:durableId="1985890938">
    <w:abstractNumId w:val="0"/>
  </w:num>
  <w:num w:numId="7" w16cid:durableId="183321861">
    <w:abstractNumId w:val="6"/>
  </w:num>
  <w:num w:numId="8" w16cid:durableId="765927331">
    <w:abstractNumId w:val="1"/>
  </w:num>
  <w:num w:numId="9" w16cid:durableId="1009521609">
    <w:abstractNumId w:val="5"/>
  </w:num>
  <w:num w:numId="10" w16cid:durableId="207115293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2958"/>
    <w:rsid w:val="0011611C"/>
    <w:rsid w:val="001E720A"/>
    <w:rsid w:val="001F0E9D"/>
    <w:rsid w:val="004066C2"/>
    <w:rsid w:val="00407678"/>
    <w:rsid w:val="00654BA0"/>
    <w:rsid w:val="007C23DD"/>
    <w:rsid w:val="00A71C31"/>
    <w:rsid w:val="00B50735"/>
    <w:rsid w:val="00D62585"/>
    <w:rsid w:val="00DA4E4B"/>
    <w:rsid w:val="00E22958"/>
    <w:rsid w:val="00E345DE"/>
    <w:rsid w:val="00F17FB9"/>
    <w:rsid w:val="00FE1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63C842"/>
  <w15:chartTrackingRefBased/>
  <w15:docId w15:val="{F2914F91-A5CC-4535-A437-60686F408C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fr-FR"/>
    </w:rPr>
  </w:style>
  <w:style w:type="paragraph" w:styleId="Heading4">
    <w:name w:val="heading 4"/>
    <w:basedOn w:val="Normal"/>
    <w:link w:val="Heading4Char"/>
    <w:uiPriority w:val="9"/>
    <w:qFormat/>
    <w:rsid w:val="004066C2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kern w:val="0"/>
      <w:sz w:val="24"/>
      <w:szCs w:val="24"/>
      <w:lang w:val="en-GB" w:eastAsia="en-GB"/>
      <w14:ligatures w14:val="none"/>
    </w:rPr>
  </w:style>
  <w:style w:type="paragraph" w:styleId="Heading6">
    <w:name w:val="heading 6"/>
    <w:basedOn w:val="Normal"/>
    <w:link w:val="Heading6Char"/>
    <w:uiPriority w:val="9"/>
    <w:qFormat/>
    <w:rsid w:val="004066C2"/>
    <w:pPr>
      <w:spacing w:before="100" w:beforeAutospacing="1" w:after="100" w:afterAutospacing="1" w:line="240" w:lineRule="auto"/>
      <w:outlineLvl w:val="5"/>
    </w:pPr>
    <w:rPr>
      <w:rFonts w:ascii="Times New Roman" w:eastAsia="Times New Roman" w:hAnsi="Times New Roman" w:cs="Times New Roman"/>
      <w:b/>
      <w:bCs/>
      <w:kern w:val="0"/>
      <w:sz w:val="15"/>
      <w:szCs w:val="15"/>
      <w:lang w:val="en-GB" w:eastAsia="en-GB"/>
      <w14:ligatures w14:val="none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22958"/>
    <w:pPr>
      <w:ind w:left="720"/>
      <w:contextualSpacing/>
    </w:pPr>
  </w:style>
  <w:style w:type="character" w:customStyle="1" w:styleId="Heading4Char">
    <w:name w:val="Heading 4 Char"/>
    <w:basedOn w:val="DefaultParagraphFont"/>
    <w:link w:val="Heading4"/>
    <w:uiPriority w:val="9"/>
    <w:rsid w:val="004066C2"/>
    <w:rPr>
      <w:rFonts w:ascii="Times New Roman" w:eastAsia="Times New Roman" w:hAnsi="Times New Roman" w:cs="Times New Roman"/>
      <w:b/>
      <w:bCs/>
      <w:kern w:val="0"/>
      <w:sz w:val="24"/>
      <w:szCs w:val="24"/>
      <w:lang w:eastAsia="en-GB"/>
      <w14:ligatures w14:val="none"/>
    </w:rPr>
  </w:style>
  <w:style w:type="character" w:customStyle="1" w:styleId="Heading6Char">
    <w:name w:val="Heading 6 Char"/>
    <w:basedOn w:val="DefaultParagraphFont"/>
    <w:link w:val="Heading6"/>
    <w:uiPriority w:val="9"/>
    <w:rsid w:val="004066C2"/>
    <w:rPr>
      <w:rFonts w:ascii="Times New Roman" w:eastAsia="Times New Roman" w:hAnsi="Times New Roman" w:cs="Times New Roman"/>
      <w:b/>
      <w:bCs/>
      <w:kern w:val="0"/>
      <w:sz w:val="15"/>
      <w:szCs w:val="15"/>
      <w:lang w:eastAsia="en-GB"/>
      <w14:ligatures w14:val="none"/>
    </w:rPr>
  </w:style>
  <w:style w:type="character" w:styleId="Strong">
    <w:name w:val="Strong"/>
    <w:basedOn w:val="DefaultParagraphFont"/>
    <w:uiPriority w:val="22"/>
    <w:qFormat/>
    <w:rsid w:val="004066C2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394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03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83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665</Words>
  <Characters>3796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Doyle, Rosie</dc:creator>
  <cp:keywords/>
  <dc:description/>
  <cp:lastModifiedBy>Doyle, Rosie</cp:lastModifiedBy>
  <cp:revision>10</cp:revision>
  <dcterms:created xsi:type="dcterms:W3CDTF">2023-04-28T10:36:00Z</dcterms:created>
  <dcterms:modified xsi:type="dcterms:W3CDTF">2025-05-01T17:47:00Z</dcterms:modified>
</cp:coreProperties>
</file>