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7408" w:rsidRDefault="009B7408" w:rsidP="00E929B3">
      <w:pPr>
        <w:ind w:left="-284" w:right="-284"/>
        <w:rPr>
          <w:b/>
        </w:rPr>
      </w:pPr>
    </w:p>
    <w:p w:rsidR="00E929B3" w:rsidRPr="00E929B3" w:rsidRDefault="00377A91" w:rsidP="00E929B3">
      <w:pPr>
        <w:pStyle w:val="ListParagraph"/>
        <w:numPr>
          <w:ilvl w:val="0"/>
          <w:numId w:val="8"/>
        </w:numPr>
        <w:ind w:right="-284"/>
        <w:rPr>
          <w:rFonts w:cs="Times New Roman"/>
          <w:b/>
        </w:rPr>
      </w:pPr>
      <w:r w:rsidRPr="00E929B3">
        <w:rPr>
          <w:b/>
          <w:u w:val="single"/>
        </w:rPr>
        <w:t>INTRODUCTION</w:t>
      </w:r>
      <w:r w:rsidR="007C53B4" w:rsidRPr="00E929B3">
        <w:rPr>
          <w:b/>
          <w:u w:val="single"/>
        </w:rPr>
        <w:t>:</w:t>
      </w:r>
      <w:r w:rsidR="007C53B4" w:rsidRPr="00E929B3">
        <w:rPr>
          <w:b/>
        </w:rPr>
        <w:t xml:space="preserve"> </w:t>
      </w:r>
      <w:r w:rsidR="00E929B3" w:rsidRPr="00E929B3">
        <w:rPr>
          <w:b/>
        </w:rPr>
        <w:t xml:space="preserve"> </w:t>
      </w:r>
    </w:p>
    <w:p w:rsidR="00E929B3" w:rsidRDefault="00E929B3" w:rsidP="00E929B3">
      <w:pPr>
        <w:ind w:left="-284" w:right="-284"/>
      </w:pPr>
    </w:p>
    <w:p w:rsidR="008E19A6" w:rsidRDefault="007C53B4" w:rsidP="00E929B3">
      <w:pPr>
        <w:ind w:left="-284" w:right="-284"/>
        <w:jc w:val="both"/>
      </w:pPr>
      <w:r w:rsidRPr="007C53B4">
        <w:t>Christianity goes global!</w:t>
      </w:r>
      <w:r w:rsidR="006A465C">
        <w:t xml:space="preserve"> </w:t>
      </w:r>
      <w:proofErr w:type="gramStart"/>
      <w:r w:rsidR="006A465C">
        <w:t xml:space="preserve">Previously, only </w:t>
      </w:r>
      <w:r w:rsidR="0083410F">
        <w:t xml:space="preserve">disconnected </w:t>
      </w:r>
      <w:r w:rsidR="006A465C">
        <w:t xml:space="preserve">pockets </w:t>
      </w:r>
      <w:r w:rsidR="0083410F">
        <w:t>of extra-European Christianity</w:t>
      </w:r>
      <w:r w:rsidR="006A465C">
        <w:t xml:space="preserve"> (Ethiopian Orthodox; </w:t>
      </w:r>
      <w:r w:rsidR="00C502E5">
        <w:t>St Thomas Christians, Kerala, India; Armenian &amp; Middle Eastern Churches).</w:t>
      </w:r>
      <w:proofErr w:type="gramEnd"/>
      <w:r w:rsidR="00C502E5">
        <w:t xml:space="preserve"> </w:t>
      </w:r>
      <w:r w:rsidR="00CC0F67">
        <w:t xml:space="preserve">Crusades – failed attempt to establish extra-European base for Latin Christianity. </w:t>
      </w:r>
      <w:r w:rsidR="0083410F">
        <w:t>Counter-Reformation</w:t>
      </w:r>
      <w:r w:rsidR="00C502E5">
        <w:t xml:space="preserve"> Christianity becomes organised global “brand”, first (and still only?) truly world religion.</w:t>
      </w:r>
    </w:p>
    <w:p w:rsidR="00C502E5" w:rsidRDefault="00C502E5" w:rsidP="00AD1812">
      <w:pPr>
        <w:ind w:left="-284" w:right="-284" w:firstLine="1004"/>
        <w:jc w:val="both"/>
      </w:pPr>
      <w:r w:rsidRPr="00E929B3">
        <w:rPr>
          <w:b/>
          <w:i/>
          <w:u w:val="single"/>
        </w:rPr>
        <w:t>Motives and drivers</w:t>
      </w:r>
      <w:r w:rsidRPr="008E19A6">
        <w:rPr>
          <w:b/>
        </w:rPr>
        <w:t>:</w:t>
      </w:r>
      <w:r>
        <w:t xml:space="preserve"> exploration, and then </w:t>
      </w:r>
      <w:r w:rsidR="008E19A6">
        <w:t xml:space="preserve">trade and </w:t>
      </w:r>
      <w:r>
        <w:t xml:space="preserve">colonial expansion (Portuguese, Spanish, French). </w:t>
      </w:r>
      <w:proofErr w:type="gramStart"/>
      <w:r>
        <w:t>Conquest and control of native populations.</w:t>
      </w:r>
      <w:proofErr w:type="gramEnd"/>
      <w:r>
        <w:t xml:space="preserve"> But also massive missionary exercise: “extra </w:t>
      </w:r>
      <w:proofErr w:type="spellStart"/>
      <w:r>
        <w:t>ecclesiam</w:t>
      </w:r>
      <w:proofErr w:type="spellEnd"/>
      <w:r>
        <w:t xml:space="preserve"> </w:t>
      </w:r>
      <w:proofErr w:type="spellStart"/>
      <w:r>
        <w:t>nulla</w:t>
      </w:r>
      <w:proofErr w:type="spellEnd"/>
      <w:r>
        <w:t xml:space="preserve"> </w:t>
      </w:r>
      <w:proofErr w:type="spellStart"/>
      <w:r>
        <w:t>salus</w:t>
      </w:r>
      <w:proofErr w:type="spellEnd"/>
      <w:r>
        <w:t xml:space="preserve">”. </w:t>
      </w:r>
      <w:proofErr w:type="gramStart"/>
      <w:r w:rsidR="008E19A6">
        <w:t>Energies of revitalised (Franciscan) and new (Jesuit) religious orders.</w:t>
      </w:r>
      <w:proofErr w:type="gramEnd"/>
      <w:r w:rsidR="008E19A6">
        <w:t xml:space="preserve"> God providing new harvest of souls to compensate Church for losses to heresy in Europe</w:t>
      </w:r>
      <w:r w:rsidR="00CC0F67">
        <w:t xml:space="preserve"> (as many as 10 million baptised in the Americas alone by 1550)</w:t>
      </w:r>
      <w:r w:rsidR="008E19A6">
        <w:t xml:space="preserve">. </w:t>
      </w:r>
      <w:r w:rsidR="0083410F">
        <w:t xml:space="preserve">1622 </w:t>
      </w:r>
      <w:r w:rsidR="008E19A6" w:rsidRPr="008E19A6">
        <w:rPr>
          <w:i/>
        </w:rPr>
        <w:t>Propaganda Fide</w:t>
      </w:r>
      <w:r w:rsidR="008E19A6">
        <w:t xml:space="preserve"> (new Vatican</w:t>
      </w:r>
      <w:r w:rsidR="00CC0F67">
        <w:t xml:space="preserve"> office to co-ordinate “P</w:t>
      </w:r>
      <w:r w:rsidR="008E19A6">
        <w:t>ropagation of the Faith”)</w:t>
      </w:r>
      <w:r w:rsidR="00CC0F67">
        <w:t>. Morale of Church and authority of Papacy greatly boosted (NB Protestant evangelization campaigns much slower getting off the ground).</w:t>
      </w:r>
    </w:p>
    <w:p w:rsidR="00E929B3" w:rsidRDefault="000357AD" w:rsidP="00AD1812">
      <w:pPr>
        <w:ind w:left="-284" w:right="-284" w:firstLine="1004"/>
        <w:jc w:val="both"/>
      </w:pPr>
      <w:r w:rsidRPr="00E929B3">
        <w:rPr>
          <w:b/>
          <w:i/>
          <w:u w:val="single"/>
        </w:rPr>
        <w:t>But</w:t>
      </w:r>
      <w:r w:rsidRPr="000357AD">
        <w:rPr>
          <w:b/>
        </w:rPr>
        <w:t>:</w:t>
      </w:r>
      <w:r>
        <w:t xml:space="preserve"> Could people be forced, or pressured to become Catholics? </w:t>
      </w:r>
      <w:r w:rsidR="0083410F">
        <w:rPr>
          <w:rFonts w:cs="Times New Roman"/>
        </w:rPr>
        <w:t>●</w:t>
      </w:r>
      <w:r>
        <w:t xml:space="preserve">Were interests of Church and colonizing authorities the same? </w:t>
      </w:r>
      <w:proofErr w:type="gramStart"/>
      <w:r w:rsidR="0083410F">
        <w:rPr>
          <w:rFonts w:cs="Times New Roman"/>
        </w:rPr>
        <w:t>●</w:t>
      </w:r>
      <w:r>
        <w:t>Were new peoples being encountered “full huma</w:t>
      </w:r>
      <w:r w:rsidR="0083410F">
        <w:t>n beings” or “natural slaves” (</w:t>
      </w:r>
      <w:r w:rsidR="00CC0F67">
        <w:t>Aristotle</w:t>
      </w:r>
      <w:r w:rsidR="0083410F">
        <w:t>)?</w:t>
      </w:r>
      <w:proofErr w:type="gramEnd"/>
      <w:r w:rsidR="0083410F">
        <w:t xml:space="preserve"> </w:t>
      </w:r>
      <w:r>
        <w:t>Spanish humanist Juan de Sepulveda</w:t>
      </w:r>
      <w:r w:rsidR="000E7863">
        <w:t xml:space="preserve"> legitimate</w:t>
      </w:r>
      <w:r w:rsidR="0083410F">
        <w:t>s</w:t>
      </w:r>
      <w:r w:rsidR="000E7863">
        <w:t xml:space="preserve"> Spanish activities as “just war”. But </w:t>
      </w:r>
      <w:proofErr w:type="gramStart"/>
      <w:r w:rsidR="000E7863">
        <w:t>Dominican friar</w:t>
      </w:r>
      <w:r w:rsidR="000E7863" w:rsidRPr="000E7863">
        <w:t xml:space="preserve"> </w:t>
      </w:r>
      <w:proofErr w:type="spellStart"/>
      <w:r w:rsidR="000E7863">
        <w:t>Bartolomé</w:t>
      </w:r>
      <w:proofErr w:type="spellEnd"/>
      <w:r w:rsidR="000E7863">
        <w:t xml:space="preserve"> de </w:t>
      </w:r>
      <w:proofErr w:type="spellStart"/>
      <w:r w:rsidR="000E7863">
        <w:t>las</w:t>
      </w:r>
      <w:proofErr w:type="spellEnd"/>
      <w:r w:rsidR="000E7863">
        <w:t xml:space="preserve"> </w:t>
      </w:r>
      <w:proofErr w:type="spellStart"/>
      <w:r w:rsidR="000E7863">
        <w:t>Casas</w:t>
      </w:r>
      <w:proofErr w:type="spellEnd"/>
      <w:r w:rsidR="000E7863">
        <w:t xml:space="preserve"> defends</w:t>
      </w:r>
      <w:proofErr w:type="gramEnd"/>
      <w:r w:rsidR="000E7863">
        <w:t xml:space="preserve"> rights of Indians: Cortes and Pizarro greedy tyrant</w:t>
      </w:r>
      <w:r w:rsidR="0083410F">
        <w:t xml:space="preserve">s who should have been beheaded. </w:t>
      </w:r>
      <w:r w:rsidR="000E7863">
        <w:t>Debates Sepulveda at Valladolid 1550. Paul III 1537 affirms rights of Indians to liberty and property. Spanish crown also defends “its” Indians (but in political interests of crown to limit power over natives of conquistadors and settlers).</w:t>
      </w:r>
      <w:r w:rsidR="0083410F">
        <w:t xml:space="preserve"> </w:t>
      </w:r>
      <w:r w:rsidR="0083410F">
        <w:rPr>
          <w:rFonts w:cs="Times New Roman"/>
        </w:rPr>
        <w:t xml:space="preserve">● </w:t>
      </w:r>
      <w:proofErr w:type="gramStart"/>
      <w:r w:rsidR="000E7863">
        <w:t>What</w:t>
      </w:r>
      <w:proofErr w:type="gramEnd"/>
      <w:r w:rsidR="000E7863">
        <w:t xml:space="preserve"> </w:t>
      </w:r>
      <w:r w:rsidR="00006514">
        <w:t xml:space="preserve">to </w:t>
      </w:r>
      <w:r w:rsidR="000E7863">
        <w:t xml:space="preserve">do about the </w:t>
      </w:r>
      <w:r w:rsidR="00006514">
        <w:t>indigenous</w:t>
      </w:r>
      <w:r w:rsidR="000E7863">
        <w:t xml:space="preserve"> religions they encountered?  Should they be rooted out and destroyed, or should they be seen as building blocks to construct new forms of </w:t>
      </w:r>
      <w:r w:rsidR="00006514">
        <w:t>locally-rooted</w:t>
      </w:r>
      <w:r w:rsidR="000E7863">
        <w:t xml:space="preserve"> Catholicism? How far should Christianity itself change in new cultural settings? NB different answers to this</w:t>
      </w:r>
      <w:r w:rsidR="00377A91">
        <w:t xml:space="preserve"> in different world settings, and from different view-points among the missionaries themselves.</w:t>
      </w:r>
    </w:p>
    <w:p w:rsidR="00E929B3" w:rsidRDefault="00E929B3" w:rsidP="00E929B3">
      <w:pPr>
        <w:ind w:left="-284" w:right="-284"/>
        <w:rPr>
          <w:b/>
          <w:u w:val="single"/>
        </w:rPr>
      </w:pPr>
    </w:p>
    <w:p w:rsidR="00E929B3" w:rsidRPr="00E929B3" w:rsidRDefault="00E929B3" w:rsidP="00E929B3">
      <w:pPr>
        <w:ind w:left="-284" w:right="-284"/>
      </w:pPr>
      <w:r>
        <w:rPr>
          <w:b/>
          <w:u w:val="single"/>
        </w:rPr>
        <w:t xml:space="preserve">B. </w:t>
      </w:r>
      <w:r w:rsidR="00377A91" w:rsidRPr="00E929B3">
        <w:rPr>
          <w:b/>
          <w:u w:val="single"/>
        </w:rPr>
        <w:t>CASE SUDIES:</w:t>
      </w:r>
      <w:r w:rsidR="0083410F" w:rsidRPr="00E929B3">
        <w:rPr>
          <w:b/>
        </w:rPr>
        <w:t xml:space="preserve">  </w:t>
      </w:r>
    </w:p>
    <w:p w:rsidR="00E929B3" w:rsidRDefault="00E929B3" w:rsidP="00E929B3">
      <w:pPr>
        <w:ind w:left="-284" w:right="-284"/>
        <w:rPr>
          <w:b/>
        </w:rPr>
      </w:pPr>
    </w:p>
    <w:p w:rsidR="00377A91" w:rsidRDefault="00377A91" w:rsidP="00E929B3">
      <w:pPr>
        <w:ind w:left="-284" w:right="-284"/>
        <w:jc w:val="both"/>
      </w:pPr>
      <w:r w:rsidRPr="00E929B3">
        <w:rPr>
          <w:b/>
          <w:i/>
          <w:u w:val="single"/>
        </w:rPr>
        <w:t>Africa</w:t>
      </w:r>
      <w:r w:rsidRPr="00E929B3">
        <w:rPr>
          <w:b/>
          <w:i/>
        </w:rPr>
        <w:t xml:space="preserve">: </w:t>
      </w:r>
      <w:r>
        <w:t>North Africa almost all Muslim</w:t>
      </w:r>
      <w:r w:rsidR="001475C9">
        <w:t xml:space="preserve"> (</w:t>
      </w:r>
      <w:r>
        <w:t>apart from Christian Copts in Egypt</w:t>
      </w:r>
      <w:r w:rsidR="001475C9">
        <w:t>); sub-Saharan Africa pagan, and relatively i</w:t>
      </w:r>
      <w:r w:rsidR="00E929B3">
        <w:t>naccessible to European traders, armies, clergy</w:t>
      </w:r>
      <w:r w:rsidR="001475C9">
        <w:t>. Traditional view that handful of</w:t>
      </w:r>
      <w:r>
        <w:t xml:space="preserve"> Catholic missionaries toiled away without much success.</w:t>
      </w:r>
      <w:r w:rsidR="001475C9">
        <w:t xml:space="preserve"> </w:t>
      </w:r>
      <w:proofErr w:type="gramStart"/>
      <w:r w:rsidR="001475C9">
        <w:t>Portuguese eager to undermine Muslim presence in North Africa by alliance with African rulers.</w:t>
      </w:r>
      <w:proofErr w:type="gramEnd"/>
      <w:r w:rsidR="001475C9">
        <w:t xml:space="preserve"> (</w:t>
      </w:r>
      <w:r>
        <w:t>Bapti</w:t>
      </w:r>
      <w:r w:rsidR="001475C9">
        <w:t>sm legitimated the sale of arms, s</w:t>
      </w:r>
      <w:r>
        <w:t>o rather conversions</w:t>
      </w:r>
      <w:r w:rsidR="001475C9" w:rsidRPr="001475C9">
        <w:t xml:space="preserve"> </w:t>
      </w:r>
      <w:r w:rsidR="001475C9">
        <w:t>often superficial</w:t>
      </w:r>
      <w:r>
        <w:t>.</w:t>
      </w:r>
      <w:r w:rsidR="001475C9">
        <w:t xml:space="preserve">) Yet vital exception: </w:t>
      </w:r>
      <w:r w:rsidR="001475C9" w:rsidRPr="00E929B3">
        <w:rPr>
          <w:b/>
        </w:rPr>
        <w:t xml:space="preserve">Catholic Kingdom of </w:t>
      </w:r>
      <w:proofErr w:type="spellStart"/>
      <w:r w:rsidR="001475C9" w:rsidRPr="00E929B3">
        <w:rPr>
          <w:b/>
        </w:rPr>
        <w:t>Kongo</w:t>
      </w:r>
      <w:proofErr w:type="spellEnd"/>
      <w:r w:rsidR="001475C9" w:rsidRPr="00E929B3">
        <w:rPr>
          <w:b/>
        </w:rPr>
        <w:t xml:space="preserve">: </w:t>
      </w:r>
      <w:r w:rsidR="001475C9">
        <w:t xml:space="preserve">ruler </w:t>
      </w:r>
      <w:proofErr w:type="spellStart"/>
      <w:r w:rsidR="001475C9">
        <w:t>Mveba</w:t>
      </w:r>
      <w:proofErr w:type="spellEnd"/>
      <w:r w:rsidR="001475C9">
        <w:t xml:space="preserve"> </w:t>
      </w:r>
      <w:proofErr w:type="spellStart"/>
      <w:r w:rsidR="001475C9">
        <w:t>Nzinga</w:t>
      </w:r>
      <w:proofErr w:type="spellEnd"/>
      <w:r w:rsidR="001475C9">
        <w:t xml:space="preserve"> fervent Christian as </w:t>
      </w:r>
      <w:proofErr w:type="spellStart"/>
      <w:r w:rsidR="001475C9">
        <w:t>Afonso</w:t>
      </w:r>
      <w:proofErr w:type="spellEnd"/>
      <w:r w:rsidR="001475C9">
        <w:t xml:space="preserve"> I, 1505-43 (son consecrated in Portugal as a bishop!)  </w:t>
      </w:r>
      <w:proofErr w:type="spellStart"/>
      <w:r w:rsidR="001475C9">
        <w:t>Kongo</w:t>
      </w:r>
      <w:proofErr w:type="spellEnd"/>
      <w:r w:rsidR="001475C9">
        <w:t xml:space="preserve"> continues official</w:t>
      </w:r>
      <w:r w:rsidR="00F23B85">
        <w:t>l</w:t>
      </w:r>
      <w:r w:rsidR="001475C9">
        <w:t>y Catholic into 18</w:t>
      </w:r>
      <w:r w:rsidR="001475C9" w:rsidRPr="00E929B3">
        <w:rPr>
          <w:vertAlign w:val="superscript"/>
        </w:rPr>
        <w:t>th</w:t>
      </w:r>
      <w:r w:rsidR="001475C9">
        <w:t xml:space="preserve"> century. </w:t>
      </w:r>
      <w:r w:rsidR="00E929B3">
        <w:rPr>
          <w:rFonts w:cs="Times New Roman"/>
        </w:rPr>
        <w:t>●</w:t>
      </w:r>
      <w:r w:rsidR="001475C9">
        <w:t xml:space="preserve">But vitality undermined by </w:t>
      </w:r>
      <w:r w:rsidR="00F23B85">
        <w:t>Portuguese crown’s interference</w:t>
      </w:r>
      <w:r w:rsidR="001475C9">
        <w:t xml:space="preserve"> </w:t>
      </w:r>
      <w:r w:rsidR="00F23B85">
        <w:t xml:space="preserve">with patronage; shortage of clergy; involvement in slave trade; civil war. What was left fused with indigenous religion – problem of </w:t>
      </w:r>
      <w:proofErr w:type="gramStart"/>
      <w:r w:rsidR="00F23B85" w:rsidRPr="00E929B3">
        <w:rPr>
          <w:i/>
        </w:rPr>
        <w:t>syncretism</w:t>
      </w:r>
      <w:r w:rsidR="00F23B85">
        <w:t>.</w:t>
      </w:r>
      <w:proofErr w:type="gramEnd"/>
    </w:p>
    <w:p w:rsidR="00B4669B" w:rsidRDefault="00AF3A7F" w:rsidP="00AD1812">
      <w:pPr>
        <w:ind w:left="-284" w:right="-284" w:firstLine="1004"/>
        <w:jc w:val="both"/>
      </w:pPr>
      <w:r w:rsidRPr="00E929B3">
        <w:rPr>
          <w:b/>
          <w:i/>
          <w:u w:val="single"/>
        </w:rPr>
        <w:t>America:</w:t>
      </w:r>
      <w:r w:rsidR="00E929B3">
        <w:rPr>
          <w:b/>
        </w:rPr>
        <w:t xml:space="preserve"> </w:t>
      </w:r>
      <w:r>
        <w:t>Role of friars (Franciscans, Dominicans, Augustinians) following in wake of Spanish Conquistadors in Mexico, Peru. Early optimism and enthusiasm – thousands seem willingly to receive baptism; pagan “idols” and temples destroyed (though missionaries inform themselves about native language and culture – preserves much of our knowledge of it). Mexico City had bishop by 1530.</w:t>
      </w:r>
      <w:r w:rsidR="00E929B3">
        <w:t xml:space="preserve"> </w:t>
      </w:r>
      <w:r w:rsidR="00E929B3">
        <w:rPr>
          <w:rFonts w:cs="Times New Roman"/>
        </w:rPr>
        <w:t>●</w:t>
      </w:r>
      <w:r>
        <w:t>But ambivalent attitudes to “child-like” natives: Mexican provincial council of 1555 forbade ordination of Indians to priesthood (not common till 18</w:t>
      </w:r>
      <w:r w:rsidRPr="00AF3A7F">
        <w:rPr>
          <w:vertAlign w:val="superscript"/>
        </w:rPr>
        <w:t>th</w:t>
      </w:r>
      <w:r>
        <w:t xml:space="preserve"> century). Fear of superficial conversion and secret paganism: </w:t>
      </w:r>
      <w:r w:rsidR="00B4669B">
        <w:t>ferocious inquisition campaign in Yucatan 1562.</w:t>
      </w:r>
      <w:r w:rsidR="00E929B3">
        <w:t xml:space="preserve"> </w:t>
      </w:r>
      <w:r w:rsidR="00E929B3">
        <w:rPr>
          <w:rFonts w:cs="Times New Roman"/>
        </w:rPr>
        <w:t>●</w:t>
      </w:r>
      <w:r w:rsidR="00B4669B">
        <w:t xml:space="preserve">Indigenous responses: apparent willingness / openness, but also </w:t>
      </w:r>
      <w:proofErr w:type="gramStart"/>
      <w:r w:rsidR="00B4669B">
        <w:t>resistance</w:t>
      </w:r>
      <w:proofErr w:type="gramEnd"/>
      <w:r w:rsidR="00B4669B">
        <w:t xml:space="preserve"> to “spiritual conquest”: major rebellion in highlands of Peru 1560; Pueblo Revolt New Mexico 1680. Convergence of Christian and pre-Christian concepts: churches built on temple sites as symbol and focus of </w:t>
      </w:r>
      <w:r w:rsidR="00B4669B">
        <w:lastRenderedPageBreak/>
        <w:t xml:space="preserve">community; cult of saints or angels replacing native deities; Mexican ‘day of the dead’ fusion of Catholic Halloween ritual and pre-Christian belief? </w:t>
      </w:r>
      <w:proofErr w:type="gramStart"/>
      <w:r w:rsidR="00B4669B">
        <w:t>Superficiality of Christian belief?</w:t>
      </w:r>
      <w:proofErr w:type="gramEnd"/>
      <w:r w:rsidR="00B4669B">
        <w:t xml:space="preserve"> Or strengthened by connection with indigenous roots? </w:t>
      </w:r>
      <w:proofErr w:type="gramStart"/>
      <w:r w:rsidR="00B4669B">
        <w:t xml:space="preserve">Long-term success in making Catholic Church essential part of native culture – </w:t>
      </w:r>
      <w:proofErr w:type="spellStart"/>
      <w:r w:rsidR="00B4669B">
        <w:t>eg</w:t>
      </w:r>
      <w:proofErr w:type="spellEnd"/>
      <w:r w:rsidR="00B4669B">
        <w:t xml:space="preserve"> Our Lady of Guadalupe.</w:t>
      </w:r>
      <w:proofErr w:type="gramEnd"/>
      <w:r w:rsidR="00E929B3">
        <w:tab/>
      </w:r>
    </w:p>
    <w:p w:rsidR="00B50E47" w:rsidRDefault="00B4669B" w:rsidP="00AD1812">
      <w:pPr>
        <w:ind w:left="-284" w:right="-284" w:firstLine="1004"/>
        <w:jc w:val="both"/>
      </w:pPr>
      <w:r w:rsidRPr="00E929B3">
        <w:rPr>
          <w:b/>
          <w:i/>
          <w:u w:val="single"/>
        </w:rPr>
        <w:t xml:space="preserve">Asia: </w:t>
      </w:r>
      <w:r w:rsidR="00E929B3" w:rsidRPr="00E929B3">
        <w:rPr>
          <w:b/>
          <w:i/>
          <w:u w:val="single"/>
        </w:rPr>
        <w:t xml:space="preserve">The </w:t>
      </w:r>
      <w:r w:rsidR="007C53B4" w:rsidRPr="00E929B3">
        <w:rPr>
          <w:b/>
          <w:bCs/>
          <w:i/>
          <w:u w:val="single"/>
        </w:rPr>
        <w:t>Philippines</w:t>
      </w:r>
      <w:r w:rsidR="007C53B4">
        <w:t>: seized by Spain in 1561-2</w:t>
      </w:r>
      <w:r w:rsidR="00846FB6">
        <w:t>. Manila founded</w:t>
      </w:r>
      <w:r w:rsidR="00B50E47">
        <w:t xml:space="preserve"> </w:t>
      </w:r>
      <w:r w:rsidR="00846FB6">
        <w:t>1571, soon had a bishop. Similar pattern to Americas: Augustinian friars</w:t>
      </w:r>
      <w:r w:rsidR="007C53B4">
        <w:t xml:space="preserve"> </w:t>
      </w:r>
      <w:r w:rsidR="00B50E47">
        <w:t>accompanied</w:t>
      </w:r>
      <w:r w:rsidR="007C53B4">
        <w:t xml:space="preserve"> invasion, </w:t>
      </w:r>
      <w:r w:rsidR="00846FB6">
        <w:t>some attempt to limit violence and injustice. Most of population converted in 17</w:t>
      </w:r>
      <w:r w:rsidR="00846FB6" w:rsidRPr="00846FB6">
        <w:rPr>
          <w:vertAlign w:val="superscript"/>
        </w:rPr>
        <w:t>th</w:t>
      </w:r>
      <w:r w:rsidR="00846FB6">
        <w:t xml:space="preserve"> century (though some concerns about syncretism) and establishment of thriving Catholic culture through to present day. Entry point for further Christian/Spanish </w:t>
      </w:r>
      <w:r w:rsidR="00B50E47">
        <w:t>to Asia, but where attempts to convert not preceded by conquest, different patterns emerge</w:t>
      </w:r>
    </w:p>
    <w:p w:rsidR="007C3144" w:rsidRDefault="00B50E47" w:rsidP="00AD1812">
      <w:pPr>
        <w:ind w:left="-284" w:right="-284" w:firstLine="1004"/>
        <w:jc w:val="both"/>
      </w:pPr>
      <w:r w:rsidRPr="00E929B3">
        <w:rPr>
          <w:b/>
          <w:i/>
          <w:u w:val="single"/>
        </w:rPr>
        <w:t>India</w:t>
      </w:r>
      <w:r>
        <w:t>: Catholic missionaries arrive with Portuguese late 15</w:t>
      </w:r>
      <w:r w:rsidRPr="00B50E47">
        <w:rPr>
          <w:vertAlign w:val="superscript"/>
        </w:rPr>
        <w:t>th</w:t>
      </w:r>
      <w:r>
        <w:t xml:space="preserve"> century: part of the stretch of Portuguese controlled coastal region in the Indian Ocean, including Mozambique and Mombasa, to Mumbai, Malacca and Macau. Goa = c</w:t>
      </w:r>
      <w:r w:rsidR="007C3144">
        <w:t>e</w:t>
      </w:r>
      <w:r>
        <w:t xml:space="preserve">ntre of </w:t>
      </w:r>
      <w:r w:rsidR="007C3144">
        <w:t xml:space="preserve">missionary activity (and later of vigilant tribunal of the Inquisition). </w:t>
      </w:r>
      <w:proofErr w:type="gramStart"/>
      <w:r w:rsidR="007C3144">
        <w:t xml:space="preserve">Mass conversion of </w:t>
      </w:r>
      <w:proofErr w:type="spellStart"/>
      <w:r w:rsidR="007C3144">
        <w:t>Parava</w:t>
      </w:r>
      <w:proofErr w:type="spellEnd"/>
      <w:r w:rsidR="007C3144">
        <w:t xml:space="preserve"> peo</w:t>
      </w:r>
      <w:r w:rsidR="00AD1812">
        <w:t>ple, fishers of the Coromandel C</w:t>
      </w:r>
      <w:r w:rsidR="007C3144">
        <w:t>oast 1534 (protection from raiders from the north.)</w:t>
      </w:r>
      <w:proofErr w:type="gramEnd"/>
      <w:r w:rsidR="007C3144">
        <w:t xml:space="preserve"> But local elites (Brahmins) see Christianity as foreign and low caste. Jesuits attempt to appeal through </w:t>
      </w:r>
      <w:proofErr w:type="spellStart"/>
      <w:r w:rsidR="007C3144" w:rsidRPr="007C3144">
        <w:rPr>
          <w:i/>
        </w:rPr>
        <w:t>adaptionist</w:t>
      </w:r>
      <w:proofErr w:type="spellEnd"/>
      <w:r w:rsidR="007C3144">
        <w:t xml:space="preserve"> strategy. Francis Xavier (1506-52); Alessandro </w:t>
      </w:r>
      <w:proofErr w:type="spellStart"/>
      <w:r w:rsidR="007C3144">
        <w:t>Valignano</w:t>
      </w:r>
      <w:proofErr w:type="spellEnd"/>
      <w:r w:rsidR="007C3144">
        <w:t xml:space="preserve"> (1539-1606); Roberto </w:t>
      </w:r>
      <w:proofErr w:type="spellStart"/>
      <w:r w:rsidR="007C3144">
        <w:t>Nobili</w:t>
      </w:r>
      <w:proofErr w:type="spellEnd"/>
      <w:r w:rsidR="007C3144">
        <w:t xml:space="preserve"> (1577-1656). </w:t>
      </w:r>
      <w:proofErr w:type="spellStart"/>
      <w:r w:rsidR="007C3144">
        <w:t>Nobili</w:t>
      </w:r>
      <w:proofErr w:type="spellEnd"/>
      <w:r w:rsidR="007C3144">
        <w:t xml:space="preserve"> dressed as Brahmin – ritual washing and wearing of sacred ashes “social customs”</w:t>
      </w:r>
      <w:r w:rsidR="002C4B86">
        <w:t>, compatible with Christianity.</w:t>
      </w:r>
    </w:p>
    <w:p w:rsidR="00225B50" w:rsidRDefault="002C4B86" w:rsidP="00AD1812">
      <w:pPr>
        <w:ind w:left="-284" w:right="-284" w:firstLine="1004"/>
        <w:jc w:val="both"/>
      </w:pPr>
      <w:r w:rsidRPr="00E929B3">
        <w:rPr>
          <w:b/>
          <w:i/>
          <w:u w:val="single"/>
        </w:rPr>
        <w:t>Japan</w:t>
      </w:r>
      <w:r>
        <w:t>: from India Xavier travelled to Ceylon and Japan</w:t>
      </w:r>
      <w:r w:rsidR="004107E4">
        <w:t xml:space="preserve">, where enthused by </w:t>
      </w:r>
      <w:proofErr w:type="gramStart"/>
      <w:r w:rsidR="004107E4">
        <w:t>sophistication</w:t>
      </w:r>
      <w:proofErr w:type="gramEnd"/>
      <w:r w:rsidR="004107E4">
        <w:t xml:space="preserve"> and civilization of society. </w:t>
      </w:r>
      <w:r w:rsidR="00225B50">
        <w:t>Jesuits put aside shows of poverty in culture of symbolism and display.</w:t>
      </w:r>
      <w:r w:rsidR="004107E4">
        <w:t xml:space="preserve"> Several local daimyo (feudal lords) impressed with Christianity: by later 16</w:t>
      </w:r>
      <w:r w:rsidR="004107E4" w:rsidRPr="004107E4">
        <w:rPr>
          <w:vertAlign w:val="superscript"/>
        </w:rPr>
        <w:t>th</w:t>
      </w:r>
      <w:r w:rsidR="004107E4">
        <w:t xml:space="preserve"> century church flourishing </w:t>
      </w:r>
      <w:proofErr w:type="gramStart"/>
      <w:r w:rsidR="004107E4">
        <w:t>-  250</w:t>
      </w:r>
      <w:proofErr w:type="gramEnd"/>
      <w:r w:rsidR="004107E4">
        <w:t xml:space="preserve"> Japanese catechists, 300,000 believers</w:t>
      </w:r>
      <w:r w:rsidR="00225B50">
        <w:t xml:space="preserve">. </w:t>
      </w:r>
      <w:proofErr w:type="gramStart"/>
      <w:r w:rsidR="00225B50">
        <w:t xml:space="preserve">Nagasaki a Catholic city, under influence of </w:t>
      </w:r>
      <w:proofErr w:type="spellStart"/>
      <w:r w:rsidR="00225B50">
        <w:t>Valignano</w:t>
      </w:r>
      <w:proofErr w:type="spellEnd"/>
      <w:r w:rsidR="00225B50">
        <w:t>.</w:t>
      </w:r>
      <w:proofErr w:type="gramEnd"/>
      <w:r w:rsidR="00225B50">
        <w:t xml:space="preserve"> But </w:t>
      </w:r>
      <w:r w:rsidR="00225B50" w:rsidRPr="00225B50">
        <w:rPr>
          <w:i/>
        </w:rPr>
        <w:t>vulnerability</w:t>
      </w:r>
      <w:r w:rsidR="00225B50">
        <w:t xml:space="preserve"> of Church where no European power to protect it: intense persecution under</w:t>
      </w:r>
      <w:r w:rsidR="00225B50" w:rsidRPr="00225B50">
        <w:t xml:space="preserve"> </w:t>
      </w:r>
      <w:r w:rsidR="00225B50">
        <w:t xml:space="preserve">warlord </w:t>
      </w:r>
      <w:proofErr w:type="spellStart"/>
      <w:r w:rsidR="00225B50">
        <w:t>Toyotomi</w:t>
      </w:r>
      <w:proofErr w:type="spellEnd"/>
      <w:r w:rsidR="00225B50">
        <w:t xml:space="preserve"> </w:t>
      </w:r>
      <w:proofErr w:type="spellStart"/>
      <w:r w:rsidR="00225B50">
        <w:t>Hideyoshi</w:t>
      </w:r>
      <w:proofErr w:type="spellEnd"/>
      <w:r w:rsidR="00225B50">
        <w:t xml:space="preserve"> and </w:t>
      </w:r>
      <w:r w:rsidR="00225B50">
        <w:rPr>
          <w:lang/>
        </w:rPr>
        <w:t xml:space="preserve">Tokugawa </w:t>
      </w:r>
      <w:proofErr w:type="spellStart"/>
      <w:r w:rsidR="00225B50">
        <w:rPr>
          <w:lang/>
        </w:rPr>
        <w:t>Ieyasu</w:t>
      </w:r>
      <w:proofErr w:type="spellEnd"/>
      <w:r w:rsidR="00225B50">
        <w:rPr>
          <w:lang/>
        </w:rPr>
        <w:t xml:space="preserve"> (Shogun). By 1639 no missionaries left; no public practice of Christianity.</w:t>
      </w:r>
    </w:p>
    <w:p w:rsidR="005D4831" w:rsidRDefault="00225B50" w:rsidP="00E929B3">
      <w:pPr>
        <w:ind w:left="-284" w:right="-284"/>
        <w:jc w:val="both"/>
      </w:pPr>
      <w:r>
        <w:tab/>
      </w:r>
      <w:r w:rsidR="00AD1812">
        <w:tab/>
      </w:r>
      <w:r w:rsidRPr="00E929B3">
        <w:rPr>
          <w:b/>
          <w:i/>
          <w:u w:val="single"/>
        </w:rPr>
        <w:t>China</w:t>
      </w:r>
      <w:r>
        <w:t>: the great prize – large, wealthy, politically and culturally sophisticated. Xavier dies waiting to enter China 1552.</w:t>
      </w:r>
      <w:r w:rsidR="00AC1042">
        <w:t xml:space="preserve"> Key figure = Italian Jesuit, </w:t>
      </w:r>
      <w:proofErr w:type="spellStart"/>
      <w:r w:rsidR="00AC1042">
        <w:t>Matteo</w:t>
      </w:r>
      <w:proofErr w:type="spellEnd"/>
      <w:r w:rsidR="00AC1042">
        <w:t xml:space="preserve"> Ricci (1552-1610), allowed into China 1583. Continues </w:t>
      </w:r>
      <w:proofErr w:type="spellStart"/>
      <w:r w:rsidR="00AC1042">
        <w:t>adaptionist</w:t>
      </w:r>
      <w:proofErr w:type="spellEnd"/>
      <w:r w:rsidR="00AC1042">
        <w:t xml:space="preserve"> strategies practiced in Japan. Dresses and behaves like Chinese scholar (Mandarin); ingratiates himself with Chinese elite by sharing cartographic and mnemonic (memory) techniques. Christianity not alien import, but the perfection of existing beliefs: used roughly equivalent Chinese terms for “heaven” and “God”; permitted Confucian practice of ancestor worship as a “civil” ceremony.</w:t>
      </w:r>
      <w:r w:rsidR="005D4831">
        <w:t xml:space="preserve"> Success – but limited in this more complex and ancient society (Ricci left about 2000 converts in China; far fewer than in Japan). </w:t>
      </w:r>
      <w:proofErr w:type="gramStart"/>
      <w:r w:rsidR="005D4831">
        <w:t>Perhaps 40,000 Chinese Catholics by 1636.</w:t>
      </w:r>
      <w:proofErr w:type="gramEnd"/>
      <w:r w:rsidR="005D4831">
        <w:t xml:space="preserve"> Jesuits continued his approach, but rival Dominicans strongly oppose methods and complain to Rome.</w:t>
      </w:r>
      <w:r w:rsidR="00E929B3">
        <w:t xml:space="preserve"> </w:t>
      </w:r>
      <w:r w:rsidR="005D4831" w:rsidRPr="005D4831">
        <w:rPr>
          <w:b/>
        </w:rPr>
        <w:t>Chinese Rites Controversy:</w:t>
      </w:r>
      <w:r w:rsidR="005D4831">
        <w:t xml:space="preserve"> papacy prevaricates, but in 1710 Clement XI forbids use of </w:t>
      </w:r>
      <w:proofErr w:type="spellStart"/>
      <w:r w:rsidR="005D4831" w:rsidRPr="005D4831">
        <w:rPr>
          <w:i/>
        </w:rPr>
        <w:t>tsian</w:t>
      </w:r>
      <w:proofErr w:type="spellEnd"/>
      <w:r w:rsidR="005D4831">
        <w:t xml:space="preserve"> (heaven) and </w:t>
      </w:r>
      <w:proofErr w:type="spellStart"/>
      <w:r w:rsidR="005D4831" w:rsidRPr="005D4831">
        <w:rPr>
          <w:i/>
        </w:rPr>
        <w:t>shangdi</w:t>
      </w:r>
      <w:proofErr w:type="spellEnd"/>
      <w:r w:rsidR="005D4831">
        <w:t xml:space="preserve"> (Lord on High) and participation in sacrifices to Confucius or ancestors. Profoundly alienates Chinese elites; Imperial decree expels missionaries, ending hope (for moment) of </w:t>
      </w:r>
      <w:r w:rsidR="00AD1812">
        <w:t xml:space="preserve">significant </w:t>
      </w:r>
      <w:r w:rsidR="005D4831">
        <w:t>expansion in China.</w:t>
      </w:r>
    </w:p>
    <w:p w:rsidR="005D4831" w:rsidRDefault="005D4831" w:rsidP="00E929B3">
      <w:pPr>
        <w:ind w:left="-284" w:right="-284"/>
      </w:pPr>
    </w:p>
    <w:p w:rsidR="00225B50" w:rsidRDefault="009B7408" w:rsidP="00E929B3">
      <w:pPr>
        <w:ind w:left="-284" w:right="-284"/>
      </w:pPr>
      <w:r w:rsidRPr="00AD1812">
        <w:rPr>
          <w:b/>
          <w:i/>
          <w:u w:val="single"/>
        </w:rPr>
        <w:t>Conclusions:</w:t>
      </w:r>
      <w:r w:rsidRPr="00870D2D">
        <w:rPr>
          <w:b/>
        </w:rPr>
        <w:t xml:space="preserve"> </w:t>
      </w:r>
      <w:r w:rsidR="00E929B3">
        <w:rPr>
          <w:rFonts w:cs="Times New Roman"/>
          <w:b/>
        </w:rPr>
        <w:t>●</w:t>
      </w:r>
      <w:r w:rsidR="0083410F">
        <w:t>Catholic e</w:t>
      </w:r>
      <w:r>
        <w:t>vangelism hugely significant – permanently redraws the map of world religion.</w:t>
      </w:r>
      <w:r w:rsidR="00E929B3">
        <w:t xml:space="preserve"> </w:t>
      </w:r>
      <w:r w:rsidR="00E929B3">
        <w:rPr>
          <w:rFonts w:cs="Times New Roman"/>
        </w:rPr>
        <w:t xml:space="preserve">● </w:t>
      </w:r>
      <w:r>
        <w:t>Success varied: mass conversion of populations (Americas, Philippines); limited progress in ancient cultures of India and China; reversals (Japan) as well as advances.</w:t>
      </w:r>
      <w:r w:rsidR="00870D2D">
        <w:t xml:space="preserve"> Though by </w:t>
      </w:r>
      <w:proofErr w:type="gramStart"/>
      <w:r w:rsidR="00870D2D">
        <w:t>later  18</w:t>
      </w:r>
      <w:r w:rsidR="00870D2D" w:rsidRPr="00E929B3">
        <w:rPr>
          <w:vertAlign w:val="superscript"/>
        </w:rPr>
        <w:t>th</w:t>
      </w:r>
      <w:proofErr w:type="gramEnd"/>
      <w:r w:rsidR="00870D2D">
        <w:t xml:space="preserve"> century, absolute numbers </w:t>
      </w:r>
      <w:r w:rsidR="0083410F">
        <w:t xml:space="preserve">here too </w:t>
      </w:r>
      <w:r w:rsidR="00870D2D">
        <w:t>significant – 1m in India, 500,000 in Ceylon, 250,000 in Vietnam , 250,000 in China.</w:t>
      </w:r>
      <w:r w:rsidR="00E929B3">
        <w:t xml:space="preserve"> </w:t>
      </w:r>
      <w:r w:rsidR="00E929B3">
        <w:rPr>
          <w:rFonts w:cs="Times New Roman"/>
        </w:rPr>
        <w:t>●</w:t>
      </w:r>
      <w:r w:rsidR="00870D2D">
        <w:t>Divergent approaches</w:t>
      </w:r>
      <w:r>
        <w:t xml:space="preserve">: conquest model of Iberian Catholicism; significant that several leading </w:t>
      </w:r>
      <w:proofErr w:type="spellStart"/>
      <w:r>
        <w:t>accomodationists</w:t>
      </w:r>
      <w:proofErr w:type="spellEnd"/>
      <w:r>
        <w:t xml:space="preserve"> (</w:t>
      </w:r>
      <w:proofErr w:type="spellStart"/>
      <w:r>
        <w:t>Valignano</w:t>
      </w:r>
      <w:proofErr w:type="spellEnd"/>
      <w:r>
        <w:t>, Ricci) Italians, with no imperialist interests?</w:t>
      </w:r>
      <w:r w:rsidR="00E929B3">
        <w:t xml:space="preserve"> </w:t>
      </w:r>
      <w:r w:rsidR="00E929B3">
        <w:rPr>
          <w:rFonts w:cs="Times New Roman"/>
        </w:rPr>
        <w:t xml:space="preserve">● </w:t>
      </w:r>
      <w:r>
        <w:t>Cultural and intellectual</w:t>
      </w:r>
      <w:r w:rsidR="00AD1812">
        <w:t xml:space="preserve"> challenges: how far can you go in w</w:t>
      </w:r>
      <w:r>
        <w:t>illingness to accommodate</w:t>
      </w:r>
      <w:r w:rsidR="0083410F">
        <w:t xml:space="preserve"> difference</w:t>
      </w:r>
      <w:r w:rsidR="00AD1812">
        <w:t>?</w:t>
      </w:r>
      <w:r w:rsidR="00870D2D">
        <w:t xml:space="preserve"> </w:t>
      </w:r>
      <w:r w:rsidR="00870D2D" w:rsidRPr="00E929B3">
        <w:rPr>
          <w:i/>
        </w:rPr>
        <w:t>Propaganda Fide</w:t>
      </w:r>
      <w:r w:rsidR="00870D2D">
        <w:t xml:space="preserve"> came to encourage recruitment of indigenous clergy, and respect for local customs, except where “offensive to religion and morals”. </w:t>
      </w:r>
      <w:r w:rsidR="0083410F">
        <w:t>But limits to syncretism; danger of Christian message being diluted or misunderstood?</w:t>
      </w:r>
    </w:p>
    <w:p w:rsidR="007C53B4" w:rsidRDefault="007C53B4" w:rsidP="00E929B3">
      <w:pPr>
        <w:ind w:left="-284" w:right="-284"/>
      </w:pPr>
    </w:p>
    <w:sectPr w:rsidR="007C53B4" w:rsidSect="00B97B29">
      <w:headerReference w:type="default" r:id="rId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29B3" w:rsidRDefault="00E929B3" w:rsidP="009B7408">
      <w:r>
        <w:separator/>
      </w:r>
    </w:p>
  </w:endnote>
  <w:endnote w:type="continuationSeparator" w:id="0">
    <w:p w:rsidR="00E929B3" w:rsidRDefault="00E929B3" w:rsidP="009B740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29B3" w:rsidRDefault="00E929B3" w:rsidP="009B7408">
      <w:r>
        <w:separator/>
      </w:r>
    </w:p>
  </w:footnote>
  <w:footnote w:type="continuationSeparator" w:id="0">
    <w:p w:rsidR="00E929B3" w:rsidRDefault="00E929B3" w:rsidP="009B740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9B3" w:rsidRPr="007C53B4" w:rsidRDefault="00E929B3" w:rsidP="009B7408">
    <w:pPr>
      <w:jc w:val="center"/>
      <w:rPr>
        <w:b/>
        <w:sz w:val="36"/>
        <w:szCs w:val="36"/>
        <w:u w:val="single"/>
      </w:rPr>
    </w:pPr>
    <w:r w:rsidRPr="007C53B4">
      <w:rPr>
        <w:b/>
        <w:sz w:val="36"/>
        <w:szCs w:val="36"/>
        <w:u w:val="single"/>
      </w:rPr>
      <w:t>European World Lecture: Catholicism beyond Europe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25318"/>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nsid w:val="1A6E1AB0"/>
    <w:multiLevelType w:val="hybridMultilevel"/>
    <w:tmpl w:val="5E463BC8"/>
    <w:lvl w:ilvl="0" w:tplc="8166B02E">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3610100"/>
    <w:multiLevelType w:val="hybridMultilevel"/>
    <w:tmpl w:val="FA80CBF2"/>
    <w:lvl w:ilvl="0" w:tplc="609A8C7C">
      <w:start w:val="1"/>
      <w:numFmt w:val="upperLetter"/>
      <w:lvlText w:val="%1."/>
      <w:lvlJc w:val="left"/>
      <w:pPr>
        <w:ind w:left="405" w:hanging="360"/>
      </w:pPr>
      <w:rPr>
        <w:rFonts w:hint="default"/>
        <w:b/>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3">
    <w:nsid w:val="45977277"/>
    <w:multiLevelType w:val="hybridMultilevel"/>
    <w:tmpl w:val="03924C1A"/>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211"/>
        </w:tabs>
        <w:ind w:left="1211" w:hanging="360"/>
      </w:pPr>
    </w:lvl>
    <w:lvl w:ilvl="2" w:tplc="0809001B">
      <w:start w:val="1"/>
      <w:numFmt w:val="lowerRoman"/>
      <w:lvlText w:val="%3."/>
      <w:lvlJc w:val="right"/>
      <w:pPr>
        <w:tabs>
          <w:tab w:val="num" w:pos="1882"/>
        </w:tabs>
        <w:ind w:left="1882" w:hanging="180"/>
      </w:pPr>
    </w:lvl>
    <w:lvl w:ilvl="3" w:tplc="0809000F">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4F996ECC"/>
    <w:multiLevelType w:val="hybridMultilevel"/>
    <w:tmpl w:val="99D28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4A57E3A"/>
    <w:multiLevelType w:val="hybridMultilevel"/>
    <w:tmpl w:val="A4C6E21A"/>
    <w:lvl w:ilvl="0" w:tplc="15A01ED2">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69CB4E82"/>
    <w:multiLevelType w:val="hybridMultilevel"/>
    <w:tmpl w:val="BAE8F0A4"/>
    <w:lvl w:ilvl="0" w:tplc="B68A59F6">
      <w:start w:val="1"/>
      <w:numFmt w:val="upperLetter"/>
      <w:lvlText w:val="%1."/>
      <w:lvlJc w:val="left"/>
      <w:pPr>
        <w:ind w:left="76" w:hanging="360"/>
      </w:pPr>
      <w:rPr>
        <w:rFonts w:cstheme="minorBidi" w:hint="default"/>
        <w:u w:val="single"/>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7">
    <w:nsid w:val="70C922BC"/>
    <w:multiLevelType w:val="hybridMultilevel"/>
    <w:tmpl w:val="076E52A2"/>
    <w:lvl w:ilvl="0" w:tplc="26EC89C6">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7"/>
  </w:num>
  <w:num w:numId="3">
    <w:abstractNumId w:val="2"/>
  </w:num>
  <w:num w:numId="4">
    <w:abstractNumId w:val="5"/>
  </w:num>
  <w:num w:numId="5">
    <w:abstractNumId w:val="0"/>
  </w:num>
  <w:num w:numId="6">
    <w:abstractNumId w:val="4"/>
  </w:num>
  <w:num w:numId="7">
    <w:abstractNumId w:val="1"/>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C53B4"/>
    <w:rsid w:val="00006514"/>
    <w:rsid w:val="000357AD"/>
    <w:rsid w:val="000E7863"/>
    <w:rsid w:val="001475C9"/>
    <w:rsid w:val="00225B50"/>
    <w:rsid w:val="002C4B86"/>
    <w:rsid w:val="00377A91"/>
    <w:rsid w:val="003E3BD6"/>
    <w:rsid w:val="004107E4"/>
    <w:rsid w:val="005D4831"/>
    <w:rsid w:val="006A465C"/>
    <w:rsid w:val="007C3144"/>
    <w:rsid w:val="007C53B4"/>
    <w:rsid w:val="0083410F"/>
    <w:rsid w:val="00846FB6"/>
    <w:rsid w:val="00870D2D"/>
    <w:rsid w:val="008E19A6"/>
    <w:rsid w:val="009054CE"/>
    <w:rsid w:val="00913C83"/>
    <w:rsid w:val="0098721E"/>
    <w:rsid w:val="009B7408"/>
    <w:rsid w:val="00AC1042"/>
    <w:rsid w:val="00AD1812"/>
    <w:rsid w:val="00AF1D77"/>
    <w:rsid w:val="00AF3A7F"/>
    <w:rsid w:val="00B4669B"/>
    <w:rsid w:val="00B50E47"/>
    <w:rsid w:val="00B97B29"/>
    <w:rsid w:val="00BD70B8"/>
    <w:rsid w:val="00C502E5"/>
    <w:rsid w:val="00CC0F67"/>
    <w:rsid w:val="00D4558F"/>
    <w:rsid w:val="00E21D0A"/>
    <w:rsid w:val="00E929B3"/>
    <w:rsid w:val="00F23B8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7B2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7A91"/>
    <w:pPr>
      <w:ind w:left="720"/>
      <w:contextualSpacing/>
    </w:pPr>
  </w:style>
  <w:style w:type="paragraph" w:styleId="Header">
    <w:name w:val="header"/>
    <w:basedOn w:val="Normal"/>
    <w:link w:val="HeaderChar"/>
    <w:uiPriority w:val="99"/>
    <w:unhideWhenUsed/>
    <w:rsid w:val="009B7408"/>
    <w:pPr>
      <w:tabs>
        <w:tab w:val="center" w:pos="4513"/>
        <w:tab w:val="right" w:pos="9026"/>
      </w:tabs>
    </w:pPr>
  </w:style>
  <w:style w:type="character" w:customStyle="1" w:styleId="HeaderChar">
    <w:name w:val="Header Char"/>
    <w:basedOn w:val="DefaultParagraphFont"/>
    <w:link w:val="Header"/>
    <w:uiPriority w:val="99"/>
    <w:rsid w:val="009B7408"/>
  </w:style>
  <w:style w:type="paragraph" w:styleId="Footer">
    <w:name w:val="footer"/>
    <w:basedOn w:val="Normal"/>
    <w:link w:val="FooterChar"/>
    <w:uiPriority w:val="99"/>
    <w:semiHidden/>
    <w:unhideWhenUsed/>
    <w:rsid w:val="009B7408"/>
    <w:pPr>
      <w:tabs>
        <w:tab w:val="center" w:pos="4513"/>
        <w:tab w:val="right" w:pos="9026"/>
      </w:tabs>
    </w:pPr>
  </w:style>
  <w:style w:type="character" w:customStyle="1" w:styleId="FooterChar">
    <w:name w:val="Footer Char"/>
    <w:basedOn w:val="DefaultParagraphFont"/>
    <w:link w:val="Footer"/>
    <w:uiPriority w:val="99"/>
    <w:semiHidden/>
    <w:rsid w:val="009B7408"/>
  </w:style>
  <w:style w:type="paragraph" w:styleId="BalloonText">
    <w:name w:val="Balloon Text"/>
    <w:basedOn w:val="Normal"/>
    <w:link w:val="BalloonTextChar"/>
    <w:uiPriority w:val="99"/>
    <w:semiHidden/>
    <w:unhideWhenUsed/>
    <w:rsid w:val="009B7408"/>
    <w:rPr>
      <w:rFonts w:ascii="Tahoma" w:hAnsi="Tahoma" w:cs="Tahoma"/>
      <w:sz w:val="16"/>
      <w:szCs w:val="16"/>
    </w:rPr>
  </w:style>
  <w:style w:type="character" w:customStyle="1" w:styleId="BalloonTextChar">
    <w:name w:val="Balloon Text Char"/>
    <w:basedOn w:val="DefaultParagraphFont"/>
    <w:link w:val="BalloonText"/>
    <w:uiPriority w:val="99"/>
    <w:semiHidden/>
    <w:rsid w:val="009B740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307</TotalTime>
  <Pages>2</Pages>
  <Words>1232</Words>
  <Characters>7023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hysaf</dc:creator>
  <cp:keywords/>
  <dc:description/>
  <cp:lastModifiedBy>hysaf</cp:lastModifiedBy>
  <cp:revision>4</cp:revision>
  <cp:lastPrinted>2011-12-06T14:19:00Z</cp:lastPrinted>
  <dcterms:created xsi:type="dcterms:W3CDTF">2011-12-06T08:58:00Z</dcterms:created>
  <dcterms:modified xsi:type="dcterms:W3CDTF">2011-12-06T14:19:00Z</dcterms:modified>
</cp:coreProperties>
</file>