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2F24" w:rsidRPr="009C40A8" w:rsidRDefault="009C40A8" w:rsidP="0022584A">
      <w:pPr>
        <w:spacing w:after="0"/>
        <w:jc w:val="center"/>
        <w:rPr>
          <w:sz w:val="24"/>
          <w:szCs w:val="24"/>
        </w:rPr>
      </w:pPr>
      <w:bookmarkStart w:id="0" w:name="_GoBack"/>
      <w:bookmarkEnd w:id="0"/>
      <w:r w:rsidRPr="009C40A8">
        <w:rPr>
          <w:sz w:val="24"/>
          <w:szCs w:val="24"/>
        </w:rPr>
        <w:t>CALVIN AND CALVINISM</w:t>
      </w:r>
    </w:p>
    <w:p w:rsidR="009C40A8" w:rsidRDefault="009C40A8" w:rsidP="0022584A">
      <w:pPr>
        <w:spacing w:after="0"/>
        <w:jc w:val="center"/>
        <w:rPr>
          <w:sz w:val="24"/>
          <w:szCs w:val="24"/>
        </w:rPr>
      </w:pPr>
      <w:r w:rsidRPr="009C40A8">
        <w:rPr>
          <w:sz w:val="24"/>
          <w:szCs w:val="24"/>
        </w:rPr>
        <w:t>(OR THE NEED FOR PROPHETIC BEARDS)</w:t>
      </w:r>
    </w:p>
    <w:p w:rsidR="0022584A" w:rsidRPr="009C40A8" w:rsidRDefault="0022584A" w:rsidP="0022584A">
      <w:pPr>
        <w:spacing w:after="0"/>
        <w:jc w:val="center"/>
        <w:rPr>
          <w:sz w:val="24"/>
          <w:szCs w:val="24"/>
        </w:rPr>
      </w:pPr>
    </w:p>
    <w:p w:rsidR="009C40A8" w:rsidRPr="0022584A" w:rsidRDefault="009C40A8" w:rsidP="009C40A8">
      <w:pPr>
        <w:rPr>
          <w:sz w:val="24"/>
          <w:szCs w:val="24"/>
        </w:rPr>
      </w:pPr>
      <w:r w:rsidRPr="0022584A">
        <w:rPr>
          <w:sz w:val="24"/>
          <w:szCs w:val="24"/>
        </w:rPr>
        <w:t>Why prophetic beards?</w:t>
      </w:r>
    </w:p>
    <w:p w:rsidR="009C40A8" w:rsidRPr="0022584A" w:rsidRDefault="009C40A8" w:rsidP="009C40A8">
      <w:pPr>
        <w:rPr>
          <w:sz w:val="24"/>
          <w:szCs w:val="24"/>
        </w:rPr>
      </w:pPr>
      <w:r w:rsidRPr="0022584A">
        <w:rPr>
          <w:sz w:val="24"/>
          <w:szCs w:val="24"/>
        </w:rPr>
        <w:t xml:space="preserve">Problems establishing dominance in Geneva: </w:t>
      </w:r>
    </w:p>
    <w:p w:rsidR="00032F6C" w:rsidRPr="0022584A" w:rsidRDefault="006A39E4" w:rsidP="009C40A8">
      <w:pPr>
        <w:pStyle w:val="ListParagraph"/>
        <w:numPr>
          <w:ilvl w:val="0"/>
          <w:numId w:val="2"/>
        </w:numPr>
        <w:rPr>
          <w:rFonts w:asciiTheme="minorHAnsi" w:eastAsiaTheme="minorHAnsi" w:hAnsiTheme="minorHAnsi"/>
        </w:rPr>
      </w:pPr>
      <w:r w:rsidRPr="0022584A">
        <w:rPr>
          <w:rFonts w:asciiTheme="minorHAnsi" w:eastAsiaTheme="minorHAnsi" w:hAnsiTheme="minorHAnsi"/>
        </w:rPr>
        <w:t>Expe</w:t>
      </w:r>
      <w:r w:rsidR="009C40A8" w:rsidRPr="0022584A">
        <w:rPr>
          <w:rFonts w:asciiTheme="minorHAnsi" w:eastAsiaTheme="minorHAnsi" w:hAnsiTheme="minorHAnsi"/>
        </w:rPr>
        <w:t xml:space="preserve">lled 1530s; </w:t>
      </w:r>
      <w:r w:rsidR="009C40A8" w:rsidRPr="0022584A">
        <w:rPr>
          <w:rFonts w:asciiTheme="minorHAnsi" w:eastAsiaTheme="minorEastAsia" w:hAnsiTheme="minorHAnsi"/>
        </w:rPr>
        <w:t xml:space="preserve">in Strasbourg </w:t>
      </w:r>
      <w:r w:rsidRPr="0022584A">
        <w:rPr>
          <w:rFonts w:asciiTheme="minorHAnsi" w:eastAsiaTheme="minorEastAsia" w:hAnsiTheme="minorHAnsi"/>
        </w:rPr>
        <w:t>1538-41</w:t>
      </w:r>
    </w:p>
    <w:p w:rsidR="00032F6C" w:rsidRPr="0022584A" w:rsidRDefault="009C40A8" w:rsidP="0022584A">
      <w:pPr>
        <w:pStyle w:val="ListParagraph"/>
        <w:numPr>
          <w:ilvl w:val="0"/>
          <w:numId w:val="2"/>
        </w:numPr>
        <w:rPr>
          <w:rFonts w:asciiTheme="minorHAnsi" w:eastAsiaTheme="minorHAnsi" w:hAnsiTheme="minorHAnsi"/>
        </w:rPr>
      </w:pPr>
      <w:r w:rsidRPr="0022584A">
        <w:rPr>
          <w:rFonts w:asciiTheme="minorHAnsi" w:hAnsiTheme="minorHAnsi"/>
        </w:rPr>
        <w:t>Political &amp;</w:t>
      </w:r>
      <w:r w:rsidR="006A39E4" w:rsidRPr="0022584A">
        <w:rPr>
          <w:rFonts w:asciiTheme="minorHAnsi" w:eastAsiaTheme="minorEastAsia" w:hAnsiTheme="minorHAnsi"/>
        </w:rPr>
        <w:t xml:space="preserve"> religious struggle 1540s</w:t>
      </w:r>
      <w:r w:rsidRPr="0022584A">
        <w:rPr>
          <w:rFonts w:asciiTheme="minorHAnsi" w:eastAsiaTheme="minorEastAsia" w:hAnsiTheme="minorHAnsi"/>
        </w:rPr>
        <w:t>; disputes</w:t>
      </w:r>
      <w:r w:rsidR="0022584A" w:rsidRPr="0022584A">
        <w:rPr>
          <w:rFonts w:asciiTheme="minorHAnsi" w:eastAsiaTheme="minorEastAsia" w:hAnsiTheme="minorHAnsi"/>
        </w:rPr>
        <w:t xml:space="preserve">; </w:t>
      </w:r>
      <w:r w:rsidRPr="0022584A">
        <w:rPr>
          <w:rFonts w:asciiTheme="minorHAnsi" w:hAnsiTheme="minorHAnsi"/>
        </w:rPr>
        <w:t>Servetu</w:t>
      </w:r>
      <w:r w:rsidR="0022584A" w:rsidRPr="0022584A">
        <w:rPr>
          <w:rFonts w:asciiTheme="minorHAnsi" w:hAnsiTheme="minorHAnsi"/>
        </w:rPr>
        <w:t xml:space="preserve">s </w:t>
      </w:r>
      <w:r w:rsidR="006A39E4" w:rsidRPr="0022584A">
        <w:rPr>
          <w:rFonts w:asciiTheme="minorHAnsi" w:eastAsiaTheme="minorEastAsia" w:hAnsiTheme="minorHAnsi"/>
        </w:rPr>
        <w:t>burned 1553</w:t>
      </w:r>
    </w:p>
    <w:p w:rsidR="00032F6C" w:rsidRPr="0022584A" w:rsidRDefault="009C40A8" w:rsidP="009C40A8">
      <w:pPr>
        <w:pStyle w:val="ListParagraph"/>
        <w:numPr>
          <w:ilvl w:val="0"/>
          <w:numId w:val="2"/>
        </w:numPr>
        <w:rPr>
          <w:rFonts w:asciiTheme="minorHAnsi" w:eastAsiaTheme="minorHAnsi" w:hAnsiTheme="minorHAnsi"/>
        </w:rPr>
      </w:pPr>
      <w:r w:rsidRPr="0022584A">
        <w:rPr>
          <w:rFonts w:asciiTheme="minorHAnsi" w:eastAsiaTheme="minorEastAsia" w:hAnsiTheme="minorHAnsi"/>
        </w:rPr>
        <w:t xml:space="preserve">French </w:t>
      </w:r>
      <w:r w:rsidR="006A39E4" w:rsidRPr="0022584A">
        <w:rPr>
          <w:rFonts w:asciiTheme="minorHAnsi" w:eastAsiaTheme="minorEastAsia" w:hAnsiTheme="minorHAnsi"/>
        </w:rPr>
        <w:t>refugees</w:t>
      </w:r>
      <w:r w:rsidRPr="0022584A">
        <w:rPr>
          <w:rFonts w:asciiTheme="minorHAnsi" w:eastAsiaTheme="minorEastAsia" w:hAnsiTheme="minorHAnsi"/>
        </w:rPr>
        <w:t>;</w:t>
      </w:r>
      <w:r w:rsidR="006A39E4" w:rsidRPr="0022584A">
        <w:rPr>
          <w:rFonts w:asciiTheme="minorHAnsi" w:eastAsiaTheme="minorEastAsia" w:hAnsiTheme="minorHAnsi"/>
        </w:rPr>
        <w:t xml:space="preserve"> exile significant</w:t>
      </w:r>
    </w:p>
    <w:p w:rsidR="00032F6C" w:rsidRPr="0022584A" w:rsidRDefault="009C40A8" w:rsidP="0022584A">
      <w:pPr>
        <w:pStyle w:val="ListParagraph"/>
        <w:numPr>
          <w:ilvl w:val="0"/>
          <w:numId w:val="2"/>
        </w:numPr>
        <w:rPr>
          <w:rFonts w:asciiTheme="minorHAnsi" w:eastAsiaTheme="minorHAnsi" w:hAnsiTheme="minorHAnsi"/>
        </w:rPr>
      </w:pPr>
      <w:r w:rsidRPr="0022584A">
        <w:rPr>
          <w:rFonts w:asciiTheme="minorHAnsi" w:eastAsiaTheme="minorEastAsia" w:hAnsiTheme="minorHAnsi"/>
        </w:rPr>
        <w:t>M</w:t>
      </w:r>
      <w:r w:rsidR="0022584A" w:rsidRPr="0022584A">
        <w:rPr>
          <w:rFonts w:asciiTheme="minorHAnsi" w:eastAsiaTheme="minorEastAsia" w:hAnsiTheme="minorHAnsi"/>
        </w:rPr>
        <w:t xml:space="preserve">ajor printing centre </w:t>
      </w:r>
      <w:r w:rsidR="006A39E4" w:rsidRPr="0022584A">
        <w:rPr>
          <w:rFonts w:asciiTheme="minorHAnsi" w:eastAsiaTheme="minorEastAsia" w:hAnsiTheme="minorHAnsi"/>
        </w:rPr>
        <w:t>1550s</w:t>
      </w:r>
      <w:r w:rsidR="0022584A" w:rsidRPr="0022584A">
        <w:rPr>
          <w:rFonts w:asciiTheme="minorHAnsi" w:eastAsiaTheme="minorEastAsia" w:hAnsiTheme="minorHAnsi"/>
        </w:rPr>
        <w:t xml:space="preserve">; Academy </w:t>
      </w:r>
      <w:r w:rsidR="006A39E4" w:rsidRPr="0022584A">
        <w:rPr>
          <w:rFonts w:asciiTheme="minorHAnsi" w:eastAsiaTheme="minorEastAsia" w:hAnsiTheme="minorHAnsi"/>
        </w:rPr>
        <w:t>1559</w:t>
      </w:r>
    </w:p>
    <w:p w:rsidR="00A565B1" w:rsidRPr="0022584A" w:rsidRDefault="00A565B1" w:rsidP="00A565B1">
      <w:pPr>
        <w:pStyle w:val="ListParagraph"/>
        <w:rPr>
          <w:rFonts w:asciiTheme="minorHAnsi" w:eastAsiaTheme="minorEastAsia" w:hAnsiTheme="minorHAnsi"/>
        </w:rPr>
      </w:pPr>
    </w:p>
    <w:p w:rsidR="00A565B1" w:rsidRPr="0022584A" w:rsidRDefault="00A565B1" w:rsidP="00A565B1">
      <w:pPr>
        <w:rPr>
          <w:sz w:val="24"/>
          <w:szCs w:val="24"/>
        </w:rPr>
      </w:pPr>
      <w:r w:rsidRPr="0022584A">
        <w:rPr>
          <w:sz w:val="24"/>
          <w:szCs w:val="24"/>
        </w:rPr>
        <w:t>Importance to the Reformation:</w:t>
      </w:r>
    </w:p>
    <w:p w:rsidR="00032F6C" w:rsidRPr="0022584A" w:rsidRDefault="00A565B1" w:rsidP="00A565B1">
      <w:pPr>
        <w:pStyle w:val="ListParagraph"/>
        <w:numPr>
          <w:ilvl w:val="0"/>
          <w:numId w:val="4"/>
        </w:numPr>
        <w:rPr>
          <w:rFonts w:asciiTheme="minorHAnsi" w:eastAsiaTheme="minorHAnsi" w:hAnsiTheme="minorHAnsi"/>
        </w:rPr>
      </w:pPr>
      <w:r w:rsidRPr="0022584A">
        <w:rPr>
          <w:rFonts w:asciiTheme="minorHAnsi" w:eastAsiaTheme="minorEastAsia" w:hAnsiTheme="minorHAnsi"/>
        </w:rPr>
        <w:t>C</w:t>
      </w:r>
      <w:r w:rsidR="006A39E4" w:rsidRPr="0022584A">
        <w:rPr>
          <w:rFonts w:asciiTheme="minorHAnsi" w:eastAsiaTheme="minorEastAsia" w:hAnsiTheme="minorHAnsi"/>
        </w:rPr>
        <w:t>hurches of Scotland, France, Poland, Netherlands, Hungary, Transylvania, Puritans</w:t>
      </w:r>
    </w:p>
    <w:p w:rsidR="00032F6C" w:rsidRPr="0022584A" w:rsidRDefault="006A39E4" w:rsidP="00A565B1">
      <w:pPr>
        <w:pStyle w:val="ListParagraph"/>
        <w:numPr>
          <w:ilvl w:val="0"/>
          <w:numId w:val="4"/>
        </w:numPr>
        <w:rPr>
          <w:rFonts w:asciiTheme="minorHAnsi" w:eastAsiaTheme="minorHAnsi" w:hAnsiTheme="minorHAnsi"/>
        </w:rPr>
      </w:pPr>
      <w:r w:rsidRPr="0022584A">
        <w:rPr>
          <w:rFonts w:asciiTheme="minorHAnsi" w:eastAsiaTheme="minorEastAsia" w:hAnsiTheme="minorHAnsi"/>
        </w:rPr>
        <w:t xml:space="preserve">More </w:t>
      </w:r>
      <w:r w:rsidR="00A565B1" w:rsidRPr="0022584A">
        <w:rPr>
          <w:rFonts w:asciiTheme="minorHAnsi" w:eastAsiaTheme="minorEastAsia" w:hAnsiTheme="minorHAnsi"/>
        </w:rPr>
        <w:t xml:space="preserve">systematic doctrine </w:t>
      </w:r>
      <w:r w:rsidRPr="0022584A">
        <w:rPr>
          <w:rFonts w:asciiTheme="minorHAnsi" w:eastAsiaTheme="minorEastAsia" w:hAnsiTheme="minorHAnsi"/>
        </w:rPr>
        <w:t>(Institutes)</w:t>
      </w:r>
    </w:p>
    <w:p w:rsidR="00032F6C" w:rsidRPr="0022584A" w:rsidRDefault="00A565B1" w:rsidP="00A565B1">
      <w:pPr>
        <w:pStyle w:val="ListParagraph"/>
        <w:numPr>
          <w:ilvl w:val="0"/>
          <w:numId w:val="4"/>
        </w:numPr>
        <w:rPr>
          <w:rFonts w:asciiTheme="minorHAnsi" w:eastAsiaTheme="minorHAnsi" w:hAnsiTheme="minorHAnsi"/>
        </w:rPr>
      </w:pPr>
      <w:r w:rsidRPr="0022584A">
        <w:rPr>
          <w:rFonts w:asciiTheme="minorHAnsi" w:eastAsiaTheme="minorEastAsia" w:hAnsiTheme="minorHAnsi"/>
        </w:rPr>
        <w:t xml:space="preserve">More structured </w:t>
      </w:r>
      <w:r w:rsidR="006A39E4" w:rsidRPr="0022584A">
        <w:rPr>
          <w:rFonts w:asciiTheme="minorHAnsi" w:eastAsiaTheme="minorEastAsia" w:hAnsiTheme="minorHAnsi"/>
        </w:rPr>
        <w:t>church (Eccle</w:t>
      </w:r>
      <w:r w:rsidRPr="0022584A">
        <w:rPr>
          <w:rFonts w:asciiTheme="minorHAnsi" w:eastAsiaTheme="minorEastAsia" w:hAnsiTheme="minorHAnsi"/>
        </w:rPr>
        <w:t>siastical Ordinances)</w:t>
      </w:r>
    </w:p>
    <w:p w:rsidR="00A565B1" w:rsidRPr="0022584A" w:rsidRDefault="006A39E4" w:rsidP="0022584A">
      <w:pPr>
        <w:pStyle w:val="ListParagraph"/>
        <w:numPr>
          <w:ilvl w:val="0"/>
          <w:numId w:val="4"/>
        </w:numPr>
        <w:rPr>
          <w:rFonts w:asciiTheme="minorHAnsi" w:eastAsiaTheme="minorHAnsi" w:hAnsiTheme="minorHAnsi"/>
        </w:rPr>
      </w:pPr>
      <w:r w:rsidRPr="0022584A">
        <w:rPr>
          <w:rFonts w:asciiTheme="minorHAnsi" w:eastAsiaTheme="minorEastAsia" w:hAnsiTheme="minorHAnsi"/>
        </w:rPr>
        <w:t>Appeal of f</w:t>
      </w:r>
      <w:r w:rsidR="00A565B1" w:rsidRPr="0022584A">
        <w:rPr>
          <w:rFonts w:asciiTheme="minorHAnsi" w:eastAsiaTheme="minorEastAsia" w:hAnsiTheme="minorHAnsi"/>
        </w:rPr>
        <w:t>aith (</w:t>
      </w:r>
      <w:r w:rsidRPr="0022584A">
        <w:rPr>
          <w:rFonts w:asciiTheme="minorHAnsi" w:eastAsiaTheme="minorEastAsia" w:hAnsiTheme="minorHAnsi"/>
        </w:rPr>
        <w:t>Consistory)</w:t>
      </w:r>
      <w:r w:rsidR="0022584A" w:rsidRPr="0022584A">
        <w:rPr>
          <w:rFonts w:asciiTheme="minorHAnsi" w:eastAsiaTheme="minorEastAsia" w:hAnsiTheme="minorHAnsi"/>
        </w:rPr>
        <w:t>; f</w:t>
      </w:r>
      <w:r w:rsidR="00A565B1" w:rsidRPr="0022584A">
        <w:rPr>
          <w:rFonts w:asciiTheme="minorHAnsi" w:eastAsiaTheme="minorEastAsia" w:hAnsiTheme="minorHAnsi"/>
        </w:rPr>
        <w:t>lexibility, exportability</w:t>
      </w:r>
    </w:p>
    <w:p w:rsidR="0022584A" w:rsidRPr="0022584A" w:rsidRDefault="0022584A" w:rsidP="0022584A">
      <w:pPr>
        <w:pStyle w:val="ListParagraph"/>
        <w:rPr>
          <w:rFonts w:asciiTheme="minorHAnsi" w:eastAsiaTheme="minorHAnsi" w:hAnsiTheme="minorHAnsi"/>
        </w:rPr>
      </w:pPr>
    </w:p>
    <w:p w:rsidR="00A565B1" w:rsidRPr="0022584A" w:rsidRDefault="00A565B1" w:rsidP="00A565B1">
      <w:pPr>
        <w:rPr>
          <w:sz w:val="24"/>
          <w:szCs w:val="24"/>
        </w:rPr>
      </w:pPr>
      <w:r w:rsidRPr="0022584A">
        <w:rPr>
          <w:sz w:val="24"/>
          <w:szCs w:val="24"/>
        </w:rPr>
        <w:t>Importance of the Word and Doctrinal Appeal</w:t>
      </w:r>
    </w:p>
    <w:p w:rsidR="00A565B1" w:rsidRPr="0022584A" w:rsidRDefault="00A565B1" w:rsidP="00A565B1">
      <w:pPr>
        <w:rPr>
          <w:sz w:val="24"/>
          <w:szCs w:val="24"/>
        </w:rPr>
      </w:pPr>
      <w:r w:rsidRPr="0022584A">
        <w:rPr>
          <w:sz w:val="24"/>
          <w:szCs w:val="24"/>
        </w:rPr>
        <w:t>Role of Bullinger:</w:t>
      </w:r>
    </w:p>
    <w:p w:rsidR="00032F6C" w:rsidRPr="0022584A" w:rsidRDefault="006A39E4" w:rsidP="00A565B1">
      <w:pPr>
        <w:pStyle w:val="ListParagraph"/>
        <w:numPr>
          <w:ilvl w:val="0"/>
          <w:numId w:val="6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 xml:space="preserve">Zürich (heir to </w:t>
      </w:r>
      <w:proofErr w:type="spellStart"/>
      <w:r w:rsidRPr="0022584A">
        <w:rPr>
          <w:rFonts w:asciiTheme="minorHAnsi" w:eastAsiaTheme="minorEastAsia" w:hAnsiTheme="minorHAnsi"/>
        </w:rPr>
        <w:t>Zwinglian</w:t>
      </w:r>
      <w:proofErr w:type="spellEnd"/>
      <w:r w:rsidRPr="0022584A">
        <w:rPr>
          <w:rFonts w:asciiTheme="minorHAnsi" w:eastAsiaTheme="minorEastAsia" w:hAnsiTheme="minorHAnsi"/>
        </w:rPr>
        <w:t xml:space="preserve"> Reformation)</w:t>
      </w:r>
    </w:p>
    <w:p w:rsidR="00032F6C" w:rsidRPr="0022584A" w:rsidRDefault="00A565B1" w:rsidP="00A565B1">
      <w:pPr>
        <w:pStyle w:val="ListParagraph"/>
        <w:numPr>
          <w:ilvl w:val="0"/>
          <w:numId w:val="6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Second generation &gt; unify</w:t>
      </w:r>
      <w:r w:rsidR="006A39E4" w:rsidRPr="0022584A">
        <w:rPr>
          <w:rFonts w:asciiTheme="minorHAnsi" w:eastAsiaTheme="minorEastAsia" w:hAnsiTheme="minorHAnsi"/>
        </w:rPr>
        <w:t xml:space="preserve"> movement (1549)</w:t>
      </w:r>
    </w:p>
    <w:p w:rsidR="00032F6C" w:rsidRPr="0022584A" w:rsidRDefault="006A39E4" w:rsidP="00A565B1">
      <w:pPr>
        <w:pStyle w:val="ListParagraph"/>
        <w:numPr>
          <w:ilvl w:val="0"/>
          <w:numId w:val="6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Second Helvetic Confession (1566)</w:t>
      </w:r>
    </w:p>
    <w:p w:rsidR="00A565B1" w:rsidRPr="0022584A" w:rsidRDefault="00A565B1" w:rsidP="00A565B1">
      <w:pPr>
        <w:pStyle w:val="ListParagraph"/>
        <w:numPr>
          <w:ilvl w:val="0"/>
          <w:numId w:val="6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 xml:space="preserve">Germanic territories and </w:t>
      </w:r>
      <w:r w:rsidR="006A39E4" w:rsidRPr="0022584A">
        <w:rPr>
          <w:rFonts w:asciiTheme="minorHAnsi" w:eastAsiaTheme="minorEastAsia" w:hAnsiTheme="minorHAnsi"/>
        </w:rPr>
        <w:t>‘godly magistracy’</w:t>
      </w:r>
    </w:p>
    <w:p w:rsidR="0022584A" w:rsidRPr="0022584A" w:rsidRDefault="0022584A" w:rsidP="0022584A">
      <w:pPr>
        <w:pStyle w:val="ListParagraph"/>
        <w:ind w:left="1080"/>
        <w:rPr>
          <w:rFonts w:asciiTheme="minorHAnsi" w:hAnsiTheme="minorHAnsi"/>
        </w:rPr>
      </w:pPr>
    </w:p>
    <w:p w:rsidR="00A565B1" w:rsidRPr="0022584A" w:rsidRDefault="00A565B1" w:rsidP="00A565B1">
      <w:pPr>
        <w:rPr>
          <w:sz w:val="24"/>
          <w:szCs w:val="24"/>
        </w:rPr>
      </w:pPr>
      <w:r w:rsidRPr="0022584A">
        <w:rPr>
          <w:sz w:val="24"/>
          <w:szCs w:val="24"/>
        </w:rPr>
        <w:t>Role of Beza:</w:t>
      </w:r>
    </w:p>
    <w:p w:rsidR="00032F6C" w:rsidRPr="0022584A" w:rsidRDefault="0022584A" w:rsidP="0022584A">
      <w:pPr>
        <w:pStyle w:val="ListParagraph"/>
        <w:numPr>
          <w:ilvl w:val="0"/>
          <w:numId w:val="8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D</w:t>
      </w:r>
      <w:r w:rsidR="006A39E4" w:rsidRPr="0022584A">
        <w:rPr>
          <w:rFonts w:asciiTheme="minorHAnsi" w:eastAsiaTheme="minorEastAsia" w:hAnsiTheme="minorHAnsi"/>
        </w:rPr>
        <w:t>ouble pre-destination</w:t>
      </w:r>
    </w:p>
    <w:p w:rsidR="00032F6C" w:rsidRPr="0022584A" w:rsidRDefault="0022584A" w:rsidP="0022584A">
      <w:pPr>
        <w:pStyle w:val="ListParagraph"/>
        <w:numPr>
          <w:ilvl w:val="0"/>
          <w:numId w:val="8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M</w:t>
      </w:r>
      <w:r w:rsidR="006A39E4" w:rsidRPr="0022584A">
        <w:rPr>
          <w:rFonts w:asciiTheme="minorHAnsi" w:eastAsiaTheme="minorEastAsia" w:hAnsiTheme="minorHAnsi"/>
        </w:rPr>
        <w:t>ajor events in</w:t>
      </w:r>
      <w:r w:rsidRPr="0022584A">
        <w:rPr>
          <w:rFonts w:asciiTheme="minorHAnsi" w:eastAsiaTheme="minorEastAsia" w:hAnsiTheme="minorHAnsi"/>
        </w:rPr>
        <w:t xml:space="preserve"> France (</w:t>
      </w:r>
      <w:proofErr w:type="spellStart"/>
      <w:r w:rsidRPr="0022584A">
        <w:rPr>
          <w:rFonts w:asciiTheme="minorHAnsi" w:eastAsiaTheme="minorEastAsia" w:hAnsiTheme="minorHAnsi"/>
        </w:rPr>
        <w:t>Poissy</w:t>
      </w:r>
      <w:proofErr w:type="spellEnd"/>
      <w:r w:rsidRPr="0022584A">
        <w:rPr>
          <w:rFonts w:asciiTheme="minorHAnsi" w:eastAsiaTheme="minorEastAsia" w:hAnsiTheme="minorHAnsi"/>
        </w:rPr>
        <w:t>), Henri IV, St Ba</w:t>
      </w:r>
      <w:r w:rsidR="006A39E4" w:rsidRPr="0022584A">
        <w:rPr>
          <w:rFonts w:asciiTheme="minorHAnsi" w:eastAsiaTheme="minorEastAsia" w:hAnsiTheme="minorHAnsi"/>
        </w:rPr>
        <w:t>rtholomew’s Day Massacre (1572)</w:t>
      </w:r>
    </w:p>
    <w:p w:rsidR="00032F6C" w:rsidRPr="0022584A" w:rsidRDefault="0022584A" w:rsidP="0022584A">
      <w:pPr>
        <w:pStyle w:val="ListParagraph"/>
        <w:numPr>
          <w:ilvl w:val="0"/>
          <w:numId w:val="8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T</w:t>
      </w:r>
      <w:r w:rsidR="006A39E4" w:rsidRPr="0022584A">
        <w:rPr>
          <w:rFonts w:asciiTheme="minorHAnsi" w:eastAsiaTheme="minorEastAsia" w:hAnsiTheme="minorHAnsi"/>
        </w:rPr>
        <w:t>heory of resi</w:t>
      </w:r>
      <w:r w:rsidRPr="0022584A">
        <w:rPr>
          <w:rFonts w:asciiTheme="minorHAnsi" w:eastAsiaTheme="minorEastAsia" w:hAnsiTheme="minorHAnsi"/>
        </w:rPr>
        <w:t>stance</w:t>
      </w:r>
    </w:p>
    <w:p w:rsidR="0022584A" w:rsidRPr="0022584A" w:rsidRDefault="006A39E4" w:rsidP="0022584A">
      <w:pPr>
        <w:pStyle w:val="ListParagraph"/>
        <w:numPr>
          <w:ilvl w:val="0"/>
          <w:numId w:val="8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‘Calvinist International’</w:t>
      </w:r>
    </w:p>
    <w:p w:rsidR="0022584A" w:rsidRPr="0022584A" w:rsidRDefault="0022584A" w:rsidP="0022584A">
      <w:pPr>
        <w:pStyle w:val="ListParagraph"/>
        <w:ind w:left="1080"/>
        <w:rPr>
          <w:rFonts w:asciiTheme="minorHAnsi" w:hAnsiTheme="minorHAnsi"/>
        </w:rPr>
      </w:pPr>
    </w:p>
    <w:p w:rsidR="0022584A" w:rsidRPr="0022584A" w:rsidRDefault="0022584A" w:rsidP="0022584A">
      <w:pPr>
        <w:rPr>
          <w:sz w:val="24"/>
          <w:szCs w:val="24"/>
        </w:rPr>
      </w:pPr>
      <w:r w:rsidRPr="0022584A">
        <w:rPr>
          <w:sz w:val="24"/>
          <w:szCs w:val="24"/>
        </w:rPr>
        <w:t>Creed for rebels?</w:t>
      </w:r>
    </w:p>
    <w:p w:rsidR="00032F6C" w:rsidRPr="0022584A" w:rsidRDefault="0022584A" w:rsidP="0022584A">
      <w:pPr>
        <w:pStyle w:val="ListParagraph"/>
        <w:numPr>
          <w:ilvl w:val="0"/>
          <w:numId w:val="10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Iconoclasm</w:t>
      </w:r>
    </w:p>
    <w:p w:rsidR="00032F6C" w:rsidRPr="0022584A" w:rsidRDefault="0022584A" w:rsidP="0022584A">
      <w:pPr>
        <w:pStyle w:val="ListParagraph"/>
        <w:numPr>
          <w:ilvl w:val="0"/>
          <w:numId w:val="10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P</w:t>
      </w:r>
      <w:r w:rsidR="006A39E4" w:rsidRPr="0022584A">
        <w:rPr>
          <w:rFonts w:asciiTheme="minorHAnsi" w:eastAsiaTheme="minorEastAsia" w:hAnsiTheme="minorHAnsi"/>
        </w:rPr>
        <w:t>olitical revolt in France, the Netherlands &amp; Scotland</w:t>
      </w:r>
    </w:p>
    <w:p w:rsidR="00032F6C" w:rsidRPr="0022584A" w:rsidRDefault="006A39E4" w:rsidP="0022584A">
      <w:pPr>
        <w:pStyle w:val="ListParagraph"/>
        <w:numPr>
          <w:ilvl w:val="0"/>
          <w:numId w:val="10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Und</w:t>
      </w:r>
      <w:r w:rsidR="0022584A" w:rsidRPr="0022584A">
        <w:rPr>
          <w:rFonts w:asciiTheme="minorHAnsi" w:eastAsiaTheme="minorEastAsia" w:hAnsiTheme="minorHAnsi"/>
        </w:rPr>
        <w:t>erground and stranger churches; p</w:t>
      </w:r>
      <w:r w:rsidRPr="0022584A">
        <w:rPr>
          <w:rFonts w:asciiTheme="minorHAnsi" w:eastAsiaTheme="minorEastAsia" w:hAnsiTheme="minorHAnsi"/>
        </w:rPr>
        <w:t>ersecu</w:t>
      </w:r>
      <w:r w:rsidR="0022584A" w:rsidRPr="0022584A">
        <w:rPr>
          <w:rFonts w:asciiTheme="minorHAnsi" w:eastAsiaTheme="minorEastAsia" w:hAnsiTheme="minorHAnsi"/>
        </w:rPr>
        <w:t>tion (</w:t>
      </w:r>
      <w:r w:rsidRPr="0022584A">
        <w:rPr>
          <w:rFonts w:asciiTheme="minorHAnsi" w:eastAsiaTheme="minorEastAsia" w:hAnsiTheme="minorHAnsi"/>
        </w:rPr>
        <w:t>c</w:t>
      </w:r>
      <w:r w:rsidR="0022584A" w:rsidRPr="0022584A">
        <w:rPr>
          <w:rFonts w:asciiTheme="minorHAnsi" w:eastAsiaTheme="minorEastAsia" w:hAnsiTheme="minorHAnsi"/>
        </w:rPr>
        <w:t xml:space="preserve">ondemned </w:t>
      </w:r>
      <w:r w:rsidRPr="0022584A">
        <w:rPr>
          <w:rFonts w:asciiTheme="minorHAnsi" w:eastAsiaTheme="minorEastAsia" w:hAnsiTheme="minorHAnsi"/>
        </w:rPr>
        <w:t>‘Nicodemism’)</w:t>
      </w:r>
    </w:p>
    <w:p w:rsidR="0022584A" w:rsidRPr="0022584A" w:rsidRDefault="0022584A" w:rsidP="0022584A">
      <w:pPr>
        <w:pStyle w:val="ListParagraph"/>
        <w:numPr>
          <w:ilvl w:val="0"/>
          <w:numId w:val="10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C</w:t>
      </w:r>
      <w:r w:rsidR="006A39E4" w:rsidRPr="0022584A">
        <w:rPr>
          <w:rFonts w:asciiTheme="minorHAnsi" w:eastAsiaTheme="minorEastAsia" w:hAnsiTheme="minorHAnsi"/>
        </w:rPr>
        <w:t>ompromise &amp; pragmatism</w:t>
      </w:r>
    </w:p>
    <w:p w:rsidR="0022584A" w:rsidRPr="0022584A" w:rsidRDefault="0022584A" w:rsidP="0022584A">
      <w:pPr>
        <w:pStyle w:val="ListParagraph"/>
        <w:ind w:left="1080"/>
        <w:rPr>
          <w:rFonts w:asciiTheme="minorHAnsi" w:hAnsiTheme="minorHAnsi"/>
        </w:rPr>
      </w:pPr>
    </w:p>
    <w:p w:rsidR="0022584A" w:rsidRPr="0022584A" w:rsidRDefault="0022584A" w:rsidP="0022584A">
      <w:pPr>
        <w:rPr>
          <w:rFonts w:eastAsiaTheme="minorEastAsia"/>
          <w:sz w:val="24"/>
          <w:szCs w:val="24"/>
        </w:rPr>
      </w:pPr>
      <w:r w:rsidRPr="0022584A">
        <w:rPr>
          <w:rFonts w:eastAsiaTheme="minorEastAsia"/>
          <w:sz w:val="24"/>
          <w:szCs w:val="24"/>
        </w:rPr>
        <w:t>Seventeenth Century:</w:t>
      </w:r>
    </w:p>
    <w:p w:rsidR="00032F6C" w:rsidRPr="0022584A" w:rsidRDefault="0022584A" w:rsidP="0022584A">
      <w:pPr>
        <w:pStyle w:val="ListParagraph"/>
        <w:numPr>
          <w:ilvl w:val="0"/>
          <w:numId w:val="12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Arminianism</w:t>
      </w:r>
      <w:r>
        <w:rPr>
          <w:rFonts w:asciiTheme="minorHAnsi" w:eastAsiaTheme="minorEastAsia" w:hAnsiTheme="minorHAnsi"/>
        </w:rPr>
        <w:t xml:space="preserve"> </w:t>
      </w:r>
      <w:proofErr w:type="spellStart"/>
      <w:r>
        <w:rPr>
          <w:rFonts w:asciiTheme="minorHAnsi" w:eastAsiaTheme="minorEastAsia" w:hAnsiTheme="minorHAnsi"/>
        </w:rPr>
        <w:t>cf</w:t>
      </w:r>
      <w:proofErr w:type="spellEnd"/>
      <w:r>
        <w:rPr>
          <w:rFonts w:asciiTheme="minorHAnsi" w:eastAsiaTheme="minorEastAsia" w:hAnsiTheme="minorHAnsi"/>
        </w:rPr>
        <w:t xml:space="preserve"> Jansenism</w:t>
      </w:r>
    </w:p>
    <w:p w:rsidR="0022584A" w:rsidRPr="0022584A" w:rsidRDefault="0022584A" w:rsidP="0022584A">
      <w:pPr>
        <w:pStyle w:val="ListParagraph"/>
        <w:numPr>
          <w:ilvl w:val="0"/>
          <w:numId w:val="12"/>
        </w:numPr>
        <w:rPr>
          <w:rFonts w:asciiTheme="minorHAnsi" w:hAnsiTheme="minorHAnsi"/>
        </w:rPr>
      </w:pPr>
      <w:r>
        <w:rPr>
          <w:rFonts w:asciiTheme="minorHAnsi" w:hAnsiTheme="minorHAnsi"/>
        </w:rPr>
        <w:t>Baptists and Methodists</w:t>
      </w:r>
    </w:p>
    <w:p w:rsidR="0022584A" w:rsidRPr="0022584A" w:rsidRDefault="0022584A" w:rsidP="0022584A">
      <w:pPr>
        <w:pStyle w:val="ListParagraph"/>
        <w:numPr>
          <w:ilvl w:val="0"/>
          <w:numId w:val="12"/>
        </w:numPr>
        <w:rPr>
          <w:rFonts w:asciiTheme="minorHAnsi" w:hAnsiTheme="minorHAnsi"/>
        </w:rPr>
      </w:pPr>
      <w:r w:rsidRPr="0022584A">
        <w:rPr>
          <w:rFonts w:asciiTheme="minorHAnsi" w:eastAsiaTheme="minorEastAsia" w:hAnsiTheme="minorHAnsi"/>
        </w:rPr>
        <w:t>Puritanism</w:t>
      </w:r>
    </w:p>
    <w:sectPr w:rsidR="0022584A" w:rsidRPr="0022584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B1451"/>
    <w:multiLevelType w:val="hybridMultilevel"/>
    <w:tmpl w:val="215C198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1ED529B"/>
    <w:multiLevelType w:val="hybridMultilevel"/>
    <w:tmpl w:val="AA10A140"/>
    <w:lvl w:ilvl="0" w:tplc="ADE015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BE4EA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BE08B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DA420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B5CDC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71662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B92BE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AC883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06A076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5B27CAC"/>
    <w:multiLevelType w:val="hybridMultilevel"/>
    <w:tmpl w:val="2D9AFAF8"/>
    <w:lvl w:ilvl="0" w:tplc="997475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5B0B8D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3018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B5A16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874F1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EEAA6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A106A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62E8C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71ABE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6363C19"/>
    <w:multiLevelType w:val="hybridMultilevel"/>
    <w:tmpl w:val="88B6436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8CC0AFF"/>
    <w:multiLevelType w:val="hybridMultilevel"/>
    <w:tmpl w:val="F5D212E8"/>
    <w:lvl w:ilvl="0" w:tplc="B5006D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44F7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0079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9FCC6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600AA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160AE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3A9B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1E5E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B04A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294D1EFA"/>
    <w:multiLevelType w:val="hybridMultilevel"/>
    <w:tmpl w:val="4B0ECD14"/>
    <w:lvl w:ilvl="0" w:tplc="F2A06B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FCCED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E14DE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83E57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9A281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10C5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BEA63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2EEDA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704EA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38281E0F"/>
    <w:multiLevelType w:val="hybridMultilevel"/>
    <w:tmpl w:val="A2681D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5B4A0E"/>
    <w:multiLevelType w:val="hybridMultilevel"/>
    <w:tmpl w:val="7AEAD038"/>
    <w:lvl w:ilvl="0" w:tplc="A76EA0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56D0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ADCC2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D4C29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A9A11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1860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FE81D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B1E37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FF480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42103250"/>
    <w:multiLevelType w:val="hybridMultilevel"/>
    <w:tmpl w:val="A544CA30"/>
    <w:lvl w:ilvl="0" w:tplc="1A848C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1780E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863E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4B03A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700D4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25840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7633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26286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1C4E1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54CD0619"/>
    <w:multiLevelType w:val="hybridMultilevel"/>
    <w:tmpl w:val="447EE0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983289"/>
    <w:multiLevelType w:val="hybridMultilevel"/>
    <w:tmpl w:val="1714A0E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FB101D0"/>
    <w:multiLevelType w:val="hybridMultilevel"/>
    <w:tmpl w:val="53BA64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7"/>
  </w:num>
  <w:num w:numId="4">
    <w:abstractNumId w:val="6"/>
  </w:num>
  <w:num w:numId="5">
    <w:abstractNumId w:val="1"/>
  </w:num>
  <w:num w:numId="6">
    <w:abstractNumId w:val="0"/>
  </w:num>
  <w:num w:numId="7">
    <w:abstractNumId w:val="4"/>
  </w:num>
  <w:num w:numId="8">
    <w:abstractNumId w:val="10"/>
  </w:num>
  <w:num w:numId="9">
    <w:abstractNumId w:val="8"/>
  </w:num>
  <w:num w:numId="10">
    <w:abstractNumId w:val="3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0A8"/>
    <w:rsid w:val="00032F6C"/>
    <w:rsid w:val="0022584A"/>
    <w:rsid w:val="006A39E4"/>
    <w:rsid w:val="009C40A8"/>
    <w:rsid w:val="00A565B1"/>
    <w:rsid w:val="00CF33C7"/>
    <w:rsid w:val="00EB2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1F41CE5-2E40-495D-8392-E3A24C161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40A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675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306428">
          <w:marLeft w:val="44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056497">
          <w:marLeft w:val="44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498146">
          <w:marLeft w:val="44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1990">
          <w:marLeft w:val="44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748249">
          <w:marLeft w:val="44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4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45894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2390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038118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2201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4448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232603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739193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0946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706673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76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336932">
          <w:marLeft w:val="44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4324">
          <w:marLeft w:val="44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7349">
          <w:marLeft w:val="44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303863">
          <w:marLeft w:val="44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83881">
          <w:marLeft w:val="44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40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43344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8385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3474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72671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29839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8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3149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304562">
          <w:marLeft w:val="44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675071">
          <w:marLeft w:val="44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688334">
          <w:marLeft w:val="44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9850">
          <w:marLeft w:val="44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3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86559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6745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84865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414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94820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History 9C076617H</dc:creator>
  <cp:lastModifiedBy>Marshall, Peter</cp:lastModifiedBy>
  <cp:revision>2</cp:revision>
  <dcterms:created xsi:type="dcterms:W3CDTF">2016-12-09T09:28:00Z</dcterms:created>
  <dcterms:modified xsi:type="dcterms:W3CDTF">2016-12-09T09:28:00Z</dcterms:modified>
</cp:coreProperties>
</file>