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BB628B" w14:textId="7583156C" w:rsidR="006949C2" w:rsidRDefault="00EB4068">
      <w:pPr>
        <w:rPr>
          <w:lang w:val="en-GB"/>
        </w:rPr>
      </w:pPr>
      <w:r>
        <w:rPr>
          <w:lang w:val="en-GB"/>
        </w:rPr>
        <w:t xml:space="preserve">2018 </w:t>
      </w:r>
      <w:bookmarkStart w:id="0" w:name="_GoBack"/>
      <w:bookmarkEnd w:id="0"/>
      <w:r w:rsidR="000F620E">
        <w:rPr>
          <w:lang w:val="en-GB"/>
        </w:rPr>
        <w:t>Feedback for HI282</w:t>
      </w:r>
      <w:r>
        <w:rPr>
          <w:lang w:val="en-GB"/>
        </w:rPr>
        <w:t xml:space="preserve"> </w:t>
      </w:r>
    </w:p>
    <w:p w14:paraId="7AC0FF22" w14:textId="5908B6AF" w:rsidR="000F620E" w:rsidRDefault="000F620E">
      <w:pPr>
        <w:rPr>
          <w:lang w:val="en-GB"/>
        </w:rPr>
      </w:pPr>
    </w:p>
    <w:p w14:paraId="3E5530D0" w14:textId="0C36E1BB" w:rsidR="000F620E" w:rsidRDefault="000F620E">
      <w:pPr>
        <w:rPr>
          <w:lang w:val="en-GB"/>
        </w:rPr>
      </w:pPr>
      <w:r>
        <w:rPr>
          <w:lang w:val="en-GB"/>
        </w:rPr>
        <w:t xml:space="preserve">Given the new Moodle feedback system, not all students responded with feedback, but those students who did respond seem happy with the module, the content, the challenges of their seminar presentations, and </w:t>
      </w:r>
      <w:r w:rsidR="00EB4068">
        <w:rPr>
          <w:lang w:val="en-GB"/>
        </w:rPr>
        <w:t>the amount of contact time and feedback</w:t>
      </w:r>
      <w:r>
        <w:rPr>
          <w:lang w:val="en-GB"/>
        </w:rPr>
        <w:t xml:space="preserve"> from the convenor. </w:t>
      </w:r>
    </w:p>
    <w:p w14:paraId="0D7E322B" w14:textId="3D57492E" w:rsidR="000F620E" w:rsidRDefault="000F620E">
      <w:pPr>
        <w:rPr>
          <w:lang w:val="en-GB"/>
        </w:rPr>
      </w:pPr>
    </w:p>
    <w:p w14:paraId="589F2DF8" w14:textId="76B8A26E" w:rsidR="000F620E" w:rsidRDefault="000F620E">
      <w:pPr>
        <w:rPr>
          <w:lang w:val="en-GB"/>
        </w:rPr>
      </w:pPr>
      <w:r>
        <w:rPr>
          <w:lang w:val="en-GB"/>
        </w:rPr>
        <w:t xml:space="preserve">Most loved the lectures and the range of information and ideas. One student found the PowerPoints too wordy and the lectures too disorganized though interesting, and I can only respond that PowerPoint images are not a lecture, and what I say in class is not something you will find on a Wikipedia page or on </w:t>
      </w:r>
      <w:proofErr w:type="spellStart"/>
      <w:r>
        <w:rPr>
          <w:lang w:val="en-GB"/>
        </w:rPr>
        <w:t>History</w:t>
      </w:r>
      <w:r w:rsidR="00EB4068">
        <w:rPr>
          <w:lang w:val="en-GB"/>
        </w:rPr>
        <w:t>N</w:t>
      </w:r>
      <w:r>
        <w:rPr>
          <w:lang w:val="en-GB"/>
        </w:rPr>
        <w:t>et</w:t>
      </w:r>
      <w:proofErr w:type="spellEnd"/>
      <w:r>
        <w:rPr>
          <w:lang w:val="en-GB"/>
        </w:rPr>
        <w:t>. We have no final exams, so the images I show are only supposed to supplement ideas—and to be provocative. We have fewer required readings for each seminar, which some students highlighted as a positive element so they could focus on the ideas for the week. One suggested putting images up in advance of lectures, and this is something I have never done</w:t>
      </w:r>
      <w:r w:rsidR="00EB4068">
        <w:rPr>
          <w:lang w:val="en-GB"/>
        </w:rPr>
        <w:t>: my practice has been to put the images up on the day of the lecture</w:t>
      </w:r>
      <w:r>
        <w:rPr>
          <w:lang w:val="en-GB"/>
        </w:rPr>
        <w:t>. My images are just that—images—and the information in the lectures is what I hope students will want to hear</w:t>
      </w:r>
      <w:r w:rsidR="00EB4068">
        <w:rPr>
          <w:lang w:val="en-GB"/>
        </w:rPr>
        <w:t xml:space="preserve"> in class</w:t>
      </w:r>
      <w:r>
        <w:rPr>
          <w:lang w:val="en-GB"/>
        </w:rPr>
        <w:t>.</w:t>
      </w:r>
      <w:r w:rsidR="00EB4068">
        <w:rPr>
          <w:lang w:val="en-GB"/>
        </w:rPr>
        <w:t xml:space="preserve"> In my other culture module, I add lecture notes following the lecture, and will adopt this practice for HI282 next year, as it helps students better prepare for seminars.</w:t>
      </w:r>
    </w:p>
    <w:p w14:paraId="7671E460" w14:textId="0A5328D8" w:rsidR="000F620E" w:rsidRDefault="000F620E">
      <w:pPr>
        <w:rPr>
          <w:lang w:val="en-GB"/>
        </w:rPr>
      </w:pPr>
    </w:p>
    <w:p w14:paraId="3352A496" w14:textId="5BC0E183" w:rsidR="000F620E" w:rsidRDefault="000F620E">
      <w:pPr>
        <w:rPr>
          <w:lang w:val="en-GB"/>
        </w:rPr>
      </w:pPr>
      <w:r>
        <w:rPr>
          <w:lang w:val="en-GB"/>
        </w:rPr>
        <w:t xml:space="preserve">Another </w:t>
      </w:r>
      <w:r w:rsidR="00EB4068">
        <w:rPr>
          <w:lang w:val="en-GB"/>
        </w:rPr>
        <w:t xml:space="preserve">student </w:t>
      </w:r>
      <w:r>
        <w:rPr>
          <w:lang w:val="en-GB"/>
        </w:rPr>
        <w:t>cited the novels which were reading requirements as a positive</w:t>
      </w:r>
      <w:r w:rsidR="00EB4068">
        <w:rPr>
          <w:lang w:val="en-GB"/>
        </w:rPr>
        <w:t xml:space="preserve"> element</w:t>
      </w:r>
      <w:r>
        <w:rPr>
          <w:lang w:val="en-GB"/>
        </w:rPr>
        <w:t xml:space="preserve">, but stated that his/her purchased copy was delayed. I have asked the library to supply e-books of the novels, and will </w:t>
      </w:r>
      <w:r w:rsidR="00EB4068">
        <w:rPr>
          <w:lang w:val="en-GB"/>
        </w:rPr>
        <w:t>make sure they add to their hard copy supply so alternate arrangements are there for people who do not wish to purchase copies. One of the novels is available online for free from Project Gutenberg.</w:t>
      </w:r>
    </w:p>
    <w:p w14:paraId="1BD9C976" w14:textId="0D1285FE" w:rsidR="00EB4068" w:rsidRDefault="00EB4068">
      <w:pPr>
        <w:rPr>
          <w:lang w:val="en-GB"/>
        </w:rPr>
      </w:pPr>
    </w:p>
    <w:p w14:paraId="1AAB17C0" w14:textId="6A038A7E" w:rsidR="00EB4068" w:rsidRDefault="00EB4068">
      <w:pPr>
        <w:rPr>
          <w:lang w:val="en-GB"/>
        </w:rPr>
      </w:pPr>
      <w:r>
        <w:rPr>
          <w:lang w:val="en-GB"/>
        </w:rPr>
        <w:t>I am glad to hear that students enjoyed researching and delivering their presentations and felt that the exercise improved their skills. This is what I hoped. Thank you for all of your responses!</w:t>
      </w:r>
    </w:p>
    <w:p w14:paraId="55C44F37" w14:textId="77777777" w:rsidR="00EB4068" w:rsidRDefault="00EB4068">
      <w:pPr>
        <w:rPr>
          <w:lang w:val="en-GB"/>
        </w:rPr>
      </w:pPr>
    </w:p>
    <w:p w14:paraId="24E4E435" w14:textId="026AC997" w:rsidR="00EB4068" w:rsidRPr="000F620E" w:rsidRDefault="00EB4068">
      <w:pPr>
        <w:rPr>
          <w:lang w:val="en-GB"/>
        </w:rPr>
      </w:pPr>
      <w:r>
        <w:rPr>
          <w:lang w:val="en-GB"/>
        </w:rPr>
        <w:t>JS</w:t>
      </w:r>
    </w:p>
    <w:sectPr w:rsidR="00EB4068" w:rsidRPr="000F620E" w:rsidSect="00DA323F">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620E"/>
    <w:rsid w:val="000F620E"/>
    <w:rsid w:val="001312C2"/>
    <w:rsid w:val="00DA323F"/>
    <w:rsid w:val="00EB40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4DE085E"/>
  <w14:defaultImageDpi w14:val="32767"/>
  <w15:chartTrackingRefBased/>
  <w15:docId w15:val="{FF32533B-26F4-3A4A-95CD-A5D454A95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288</Words>
  <Characters>1647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2019-01-16T13:04:00Z</dcterms:created>
  <dcterms:modified xsi:type="dcterms:W3CDTF">2019-01-16T13:23:00Z</dcterms:modified>
</cp:coreProperties>
</file>