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070BC7" w14:textId="6A0C68A2" w:rsidR="00C426B4" w:rsidRDefault="00C426B4" w:rsidP="00C426B4">
      <w:pPr>
        <w:rPr>
          <w:b/>
          <w:u w:val="single"/>
        </w:rPr>
      </w:pPr>
      <w:r w:rsidRPr="00855953">
        <w:rPr>
          <w:b/>
          <w:u w:val="single"/>
        </w:rPr>
        <w:t xml:space="preserve">Marking Criteria for </w:t>
      </w:r>
      <w:r w:rsidR="007C78B7">
        <w:rPr>
          <w:b/>
          <w:u w:val="single"/>
        </w:rPr>
        <w:t>Blog Posts</w:t>
      </w:r>
    </w:p>
    <w:p w14:paraId="2C5BCC7A" w14:textId="77777777" w:rsidR="00C426B4" w:rsidRPr="00081E2B" w:rsidRDefault="00C426B4" w:rsidP="00C426B4">
      <w:pPr>
        <w:rPr>
          <w:b/>
        </w:rPr>
      </w:pPr>
      <w:r w:rsidRPr="00081E2B">
        <w:rPr>
          <w:b/>
        </w:rPr>
        <w:t>What is being assessed:</w:t>
      </w:r>
    </w:p>
    <w:p w14:paraId="58C02F79" w14:textId="7728C541" w:rsidR="00C426B4" w:rsidRDefault="00C426B4" w:rsidP="00C426B4">
      <w:pPr>
        <w:pStyle w:val="ListParagraph"/>
        <w:numPr>
          <w:ilvl w:val="0"/>
          <w:numId w:val="1"/>
        </w:numPr>
      </w:pPr>
      <w:r w:rsidRPr="00231825">
        <w:rPr>
          <w:b/>
          <w:bCs/>
        </w:rPr>
        <w:t>Communication</w:t>
      </w:r>
      <w:r>
        <w:t xml:space="preserve">: clarity </w:t>
      </w:r>
      <w:r w:rsidR="00F75189">
        <w:t xml:space="preserve">and suitability </w:t>
      </w:r>
      <w:r>
        <w:t xml:space="preserve">of expression; persuasiveness and engagement; use of images, design and </w:t>
      </w:r>
      <w:r w:rsidR="009855AA">
        <w:t>media</w:t>
      </w:r>
      <w:r>
        <w:t xml:space="preserve"> (where applicable) to enhance communication; understanding of audience.</w:t>
      </w:r>
    </w:p>
    <w:p w14:paraId="5FEA15EA" w14:textId="0D280222" w:rsidR="00C426B4" w:rsidRDefault="00C426B4" w:rsidP="00C426B4">
      <w:pPr>
        <w:pStyle w:val="ListParagraph"/>
        <w:numPr>
          <w:ilvl w:val="0"/>
          <w:numId w:val="1"/>
        </w:numPr>
      </w:pPr>
      <w:r w:rsidRPr="00231825">
        <w:rPr>
          <w:b/>
          <w:bCs/>
        </w:rPr>
        <w:t>Knowledge, understanding and analysis</w:t>
      </w:r>
      <w:r>
        <w:t>: clarity and strength of argument; engagement with historiographical debates</w:t>
      </w:r>
      <w:r w:rsidR="005914F8">
        <w:t xml:space="preserve">; ability to </w:t>
      </w:r>
      <w:r w:rsidR="00056181">
        <w:t>analyse the wider contributions of one individual</w:t>
      </w:r>
      <w:r w:rsidR="005914F8">
        <w:t xml:space="preserve">. </w:t>
      </w:r>
    </w:p>
    <w:p w14:paraId="0F7DDF77" w14:textId="01BE330A" w:rsidR="00C426B4" w:rsidRDefault="00C426B4" w:rsidP="00231825"/>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shd w:val="clear" w:color="auto" w:fill="FFFFFF"/>
        <w:tblCellMar>
          <w:top w:w="40" w:type="dxa"/>
          <w:left w:w="40" w:type="dxa"/>
          <w:bottom w:w="40" w:type="dxa"/>
          <w:right w:w="40" w:type="dxa"/>
        </w:tblCellMar>
        <w:tblLook w:val="04A0" w:firstRow="1" w:lastRow="0" w:firstColumn="1" w:lastColumn="0" w:noHBand="0" w:noVBand="1"/>
      </w:tblPr>
      <w:tblGrid>
        <w:gridCol w:w="741"/>
        <w:gridCol w:w="903"/>
        <w:gridCol w:w="517"/>
        <w:gridCol w:w="3072"/>
        <w:gridCol w:w="4389"/>
      </w:tblGrid>
      <w:tr w:rsidR="00231825" w:rsidRPr="00195D95" w14:paraId="02CE048D" w14:textId="77777777" w:rsidTr="008D3466">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AF28AF4" w14:textId="77777777" w:rsidR="00C426B4" w:rsidRPr="00231825" w:rsidRDefault="00C426B4" w:rsidP="00002DAF">
            <w:pPr>
              <w:rPr>
                <w:sz w:val="18"/>
                <w:szCs w:val="18"/>
              </w:rPr>
            </w:pPr>
            <w:r w:rsidRPr="00231825">
              <w:rPr>
                <w:b/>
                <w:bCs/>
                <w:sz w:val="18"/>
                <w:szCs w:val="18"/>
              </w:rPr>
              <w:t>Class</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5C9B1B7" w14:textId="77777777" w:rsidR="00C426B4" w:rsidRPr="00231825" w:rsidRDefault="00C426B4" w:rsidP="00002DAF">
            <w:pPr>
              <w:rPr>
                <w:sz w:val="18"/>
                <w:szCs w:val="18"/>
              </w:rPr>
            </w:pPr>
            <w:r w:rsidRPr="00231825">
              <w:rPr>
                <w:b/>
                <w:bCs/>
                <w:sz w:val="18"/>
                <w:szCs w:val="18"/>
              </w:rPr>
              <w:t>Scale</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5B3BC14" w14:textId="77777777" w:rsidR="00C426B4" w:rsidRPr="00231825" w:rsidRDefault="00C426B4" w:rsidP="00002DAF">
            <w:pPr>
              <w:rPr>
                <w:sz w:val="18"/>
                <w:szCs w:val="18"/>
              </w:rPr>
            </w:pPr>
            <w:r w:rsidRPr="00231825">
              <w:rPr>
                <w:b/>
                <w:bCs/>
                <w:sz w:val="18"/>
                <w:szCs w:val="18"/>
              </w:rPr>
              <w:t>Mark</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B433C2E" w14:textId="77777777" w:rsidR="00C426B4" w:rsidRPr="00231825" w:rsidRDefault="00C426B4" w:rsidP="00002DAF">
            <w:pPr>
              <w:rPr>
                <w:sz w:val="18"/>
                <w:szCs w:val="18"/>
              </w:rPr>
            </w:pPr>
            <w:r w:rsidRPr="00231825">
              <w:rPr>
                <w:b/>
                <w:bCs/>
                <w:sz w:val="18"/>
                <w:szCs w:val="18"/>
              </w:rPr>
              <w:t>Generic Descriptor</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Pr>
          <w:p w14:paraId="0D68A6A7" w14:textId="2CD8205F" w:rsidR="00C426B4" w:rsidRPr="00231825" w:rsidRDefault="007073BD" w:rsidP="00002DAF">
            <w:pPr>
              <w:rPr>
                <w:b/>
                <w:bCs/>
                <w:sz w:val="18"/>
                <w:szCs w:val="18"/>
              </w:rPr>
            </w:pPr>
            <w:r>
              <w:rPr>
                <w:b/>
                <w:bCs/>
                <w:sz w:val="18"/>
                <w:szCs w:val="18"/>
              </w:rPr>
              <w:t xml:space="preserve">Blog Post </w:t>
            </w:r>
            <w:r w:rsidR="00C426B4" w:rsidRPr="00231825">
              <w:rPr>
                <w:b/>
                <w:bCs/>
                <w:sz w:val="18"/>
                <w:szCs w:val="18"/>
              </w:rPr>
              <w:t>Descriptor</w:t>
            </w:r>
          </w:p>
        </w:tc>
      </w:tr>
      <w:tr w:rsidR="00231825" w:rsidRPr="00195D95" w14:paraId="08CC1D6B" w14:textId="77777777" w:rsidTr="008D3466">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4914B52" w14:textId="77777777" w:rsidR="00C426B4" w:rsidRPr="00231825" w:rsidRDefault="00C426B4" w:rsidP="00002DAF">
            <w:pPr>
              <w:rPr>
                <w:sz w:val="18"/>
                <w:szCs w:val="18"/>
              </w:rPr>
            </w:pPr>
            <w:r w:rsidRPr="00231825">
              <w:rPr>
                <w:sz w:val="18"/>
                <w:szCs w:val="18"/>
              </w:rPr>
              <w:t>First</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4503682D" w14:textId="77777777" w:rsidR="00C426B4" w:rsidRPr="00231825" w:rsidRDefault="00C426B4" w:rsidP="00002DAF">
            <w:pPr>
              <w:rPr>
                <w:sz w:val="18"/>
                <w:szCs w:val="18"/>
              </w:rPr>
            </w:pPr>
            <w:r w:rsidRPr="00231825">
              <w:rPr>
                <w:sz w:val="18"/>
                <w:szCs w:val="18"/>
              </w:rPr>
              <w:t>Excellent 1st</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2EC05998" w14:textId="77777777" w:rsidR="00C426B4" w:rsidRPr="00231825" w:rsidRDefault="00C426B4" w:rsidP="00002DAF">
            <w:pPr>
              <w:rPr>
                <w:sz w:val="18"/>
                <w:szCs w:val="18"/>
              </w:rPr>
            </w:pPr>
            <w:r w:rsidRPr="00231825">
              <w:rPr>
                <w:sz w:val="18"/>
                <w:szCs w:val="18"/>
              </w:rPr>
              <w:t>100</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2439EE7E" w14:textId="77777777" w:rsidR="00C426B4" w:rsidRPr="00231825" w:rsidRDefault="00C426B4" w:rsidP="00002DAF">
            <w:pPr>
              <w:rPr>
                <w:sz w:val="18"/>
                <w:szCs w:val="18"/>
              </w:rPr>
            </w:pPr>
            <w:r w:rsidRPr="00231825">
              <w:rPr>
                <w:sz w:val="18"/>
                <w:szCs w:val="18"/>
              </w:rPr>
              <w:t>Work of original and exceptional quality which in the examiners’ judgement merits special recognition by the award of the highest possible mark.</w:t>
            </w:r>
          </w:p>
        </w:tc>
        <w:tc>
          <w:tcPr>
            <w:tcW w:w="0" w:type="auto"/>
            <w:vMerge w:val="restart"/>
            <w:tcBorders>
              <w:top w:val="outset" w:sz="6" w:space="0" w:color="auto"/>
              <w:left w:val="outset" w:sz="6" w:space="0" w:color="auto"/>
              <w:right w:val="outset" w:sz="6" w:space="0" w:color="auto"/>
            </w:tcBorders>
            <w:shd w:val="clear" w:color="auto" w:fill="FFFFFF" w:themeFill="background1"/>
          </w:tcPr>
          <w:p w14:paraId="70690AB1" w14:textId="73E7A24F" w:rsidR="00605234" w:rsidRPr="00231825" w:rsidRDefault="00C426B4" w:rsidP="00002DAF">
            <w:pPr>
              <w:rPr>
                <w:sz w:val="18"/>
                <w:szCs w:val="18"/>
              </w:rPr>
            </w:pPr>
            <w:r w:rsidRPr="00231825">
              <w:rPr>
                <w:sz w:val="18"/>
                <w:szCs w:val="18"/>
              </w:rPr>
              <w:t xml:space="preserve">The </w:t>
            </w:r>
            <w:r w:rsidR="00C64E6E">
              <w:rPr>
                <w:sz w:val="18"/>
                <w:szCs w:val="18"/>
              </w:rPr>
              <w:t>blog posts are</w:t>
            </w:r>
            <w:r w:rsidRPr="00231825">
              <w:rPr>
                <w:sz w:val="18"/>
                <w:szCs w:val="18"/>
              </w:rPr>
              <w:t xml:space="preserve"> exceptionally clearly </w:t>
            </w:r>
            <w:r w:rsidR="00517B0A" w:rsidRPr="00231825">
              <w:rPr>
                <w:sz w:val="18"/>
                <w:szCs w:val="18"/>
              </w:rPr>
              <w:t xml:space="preserve">and engagingly </w:t>
            </w:r>
            <w:r w:rsidRPr="00231825">
              <w:rPr>
                <w:sz w:val="18"/>
                <w:szCs w:val="18"/>
              </w:rPr>
              <w:t>expressed</w:t>
            </w:r>
            <w:r w:rsidR="00FA2AF8">
              <w:rPr>
                <w:sz w:val="18"/>
                <w:szCs w:val="18"/>
              </w:rPr>
              <w:t>, making excellent use of images, design and media to enhance the posts.</w:t>
            </w:r>
            <w:r w:rsidR="00C95790">
              <w:rPr>
                <w:sz w:val="18"/>
                <w:szCs w:val="18"/>
              </w:rPr>
              <w:t xml:space="preserve"> The posts </w:t>
            </w:r>
            <w:r w:rsidR="005914F8" w:rsidRPr="00231825">
              <w:rPr>
                <w:sz w:val="18"/>
                <w:szCs w:val="18"/>
              </w:rPr>
              <w:t xml:space="preserve">explicitly engage with, and demonstrate respect for, the proposed audience. The </w:t>
            </w:r>
            <w:r w:rsidR="00A6399E">
              <w:rPr>
                <w:sz w:val="18"/>
                <w:szCs w:val="18"/>
              </w:rPr>
              <w:t>blog posts</w:t>
            </w:r>
            <w:r w:rsidRPr="00231825">
              <w:rPr>
                <w:sz w:val="18"/>
                <w:szCs w:val="18"/>
              </w:rPr>
              <w:t xml:space="preserve"> demonstrate</w:t>
            </w:r>
            <w:r w:rsidR="00A6399E">
              <w:rPr>
                <w:sz w:val="18"/>
                <w:szCs w:val="18"/>
              </w:rPr>
              <w:t xml:space="preserve"> </w:t>
            </w:r>
            <w:r w:rsidRPr="00231825">
              <w:rPr>
                <w:sz w:val="18"/>
                <w:szCs w:val="18"/>
              </w:rPr>
              <w:t xml:space="preserve">excellent understanding of </w:t>
            </w:r>
            <w:r w:rsidR="00A6399E">
              <w:rPr>
                <w:sz w:val="18"/>
                <w:szCs w:val="18"/>
              </w:rPr>
              <w:t>the historical context</w:t>
            </w:r>
            <w:r w:rsidR="00CF2426">
              <w:rPr>
                <w:sz w:val="18"/>
                <w:szCs w:val="18"/>
              </w:rPr>
              <w:t>(</w:t>
            </w:r>
            <w:r w:rsidR="00A6399E">
              <w:rPr>
                <w:sz w:val="18"/>
                <w:szCs w:val="18"/>
              </w:rPr>
              <w:t>s</w:t>
            </w:r>
            <w:r w:rsidR="00CF2426">
              <w:rPr>
                <w:sz w:val="18"/>
                <w:szCs w:val="18"/>
              </w:rPr>
              <w:t>)</w:t>
            </w:r>
            <w:r w:rsidR="00A6399E">
              <w:rPr>
                <w:sz w:val="18"/>
                <w:szCs w:val="18"/>
              </w:rPr>
              <w:t xml:space="preserve"> </w:t>
            </w:r>
            <w:r w:rsidR="005914F8" w:rsidRPr="00231825">
              <w:rPr>
                <w:sz w:val="18"/>
                <w:szCs w:val="18"/>
              </w:rPr>
              <w:t xml:space="preserve">and </w:t>
            </w:r>
            <w:r w:rsidRPr="00231825">
              <w:rPr>
                <w:sz w:val="18"/>
                <w:szCs w:val="18"/>
              </w:rPr>
              <w:t>critically engage with</w:t>
            </w:r>
            <w:r w:rsidR="005914F8" w:rsidRPr="00231825">
              <w:rPr>
                <w:sz w:val="18"/>
                <w:szCs w:val="18"/>
              </w:rPr>
              <w:t xml:space="preserve"> </w:t>
            </w:r>
            <w:r w:rsidR="00A6399E">
              <w:rPr>
                <w:sz w:val="18"/>
                <w:szCs w:val="18"/>
              </w:rPr>
              <w:t xml:space="preserve">the </w:t>
            </w:r>
            <w:r w:rsidR="005914F8" w:rsidRPr="00231825">
              <w:rPr>
                <w:sz w:val="18"/>
                <w:szCs w:val="18"/>
              </w:rPr>
              <w:t xml:space="preserve">historical and </w:t>
            </w:r>
            <w:r w:rsidRPr="00231825">
              <w:rPr>
                <w:sz w:val="18"/>
                <w:szCs w:val="18"/>
              </w:rPr>
              <w:t xml:space="preserve">historiographical </w:t>
            </w:r>
            <w:r w:rsidR="00A6399E">
              <w:rPr>
                <w:sz w:val="18"/>
                <w:szCs w:val="18"/>
              </w:rPr>
              <w:t>issues raised</w:t>
            </w:r>
            <w:r w:rsidRPr="00231825">
              <w:rPr>
                <w:sz w:val="18"/>
                <w:szCs w:val="18"/>
              </w:rPr>
              <w:t>.</w:t>
            </w:r>
            <w:r w:rsidR="00CF2426">
              <w:rPr>
                <w:sz w:val="18"/>
                <w:szCs w:val="18"/>
              </w:rPr>
              <w:t xml:space="preserve"> </w:t>
            </w:r>
            <w:r w:rsidR="00CF2426" w:rsidRPr="00CF2426">
              <w:rPr>
                <w:sz w:val="18"/>
                <w:szCs w:val="18"/>
              </w:rPr>
              <w:t xml:space="preserve">The </w:t>
            </w:r>
            <w:r w:rsidR="00CF2426">
              <w:rPr>
                <w:sz w:val="18"/>
                <w:szCs w:val="18"/>
              </w:rPr>
              <w:t>blog posts</w:t>
            </w:r>
            <w:r w:rsidR="00CF2426" w:rsidRPr="00CF2426">
              <w:rPr>
                <w:sz w:val="18"/>
                <w:szCs w:val="18"/>
              </w:rPr>
              <w:t xml:space="preserve"> provide a very well-evidenced and highly persuasive argument and make a sophisticated and original contribution to knowledge</w:t>
            </w:r>
            <w:r w:rsidR="00D5457B">
              <w:rPr>
                <w:sz w:val="18"/>
                <w:szCs w:val="18"/>
              </w:rPr>
              <w:t>.</w:t>
            </w:r>
            <w:r w:rsidR="00CF2426" w:rsidRPr="00CF2426">
              <w:rPr>
                <w:sz w:val="18"/>
                <w:szCs w:val="18"/>
              </w:rPr>
              <w:t xml:space="preserve"> </w:t>
            </w:r>
            <w:r w:rsidR="00605234" w:rsidRPr="00231825">
              <w:rPr>
                <w:sz w:val="18"/>
                <w:szCs w:val="18"/>
              </w:rPr>
              <w:t xml:space="preserve">The </w:t>
            </w:r>
            <w:r w:rsidR="00A6399E">
              <w:rPr>
                <w:sz w:val="18"/>
                <w:szCs w:val="18"/>
              </w:rPr>
              <w:t>posts</w:t>
            </w:r>
            <w:r w:rsidR="00605234" w:rsidRPr="00231825">
              <w:rPr>
                <w:sz w:val="18"/>
                <w:szCs w:val="18"/>
              </w:rPr>
              <w:t xml:space="preserve"> </w:t>
            </w:r>
            <w:r w:rsidR="00D5457B">
              <w:rPr>
                <w:sz w:val="18"/>
                <w:szCs w:val="18"/>
              </w:rPr>
              <w:t>are</w:t>
            </w:r>
            <w:r w:rsidR="00605234" w:rsidRPr="00231825">
              <w:rPr>
                <w:sz w:val="18"/>
                <w:szCs w:val="18"/>
              </w:rPr>
              <w:t xml:space="preserve"> of a professional standard. </w:t>
            </w:r>
          </w:p>
        </w:tc>
      </w:tr>
      <w:tr w:rsidR="00231825" w:rsidRPr="00195D95" w14:paraId="4E6142A7" w14:textId="77777777" w:rsidTr="008D3466">
        <w:tc>
          <w:tcPr>
            <w:tcW w:w="0" w:type="auto"/>
            <w:vMerge/>
            <w:vAlign w:val="center"/>
            <w:hideMark/>
          </w:tcPr>
          <w:p w14:paraId="199141C1" w14:textId="77777777" w:rsidR="00C426B4" w:rsidRPr="00231825" w:rsidRDefault="00C426B4" w:rsidP="00002DAF">
            <w:pPr>
              <w:rPr>
                <w:sz w:val="18"/>
                <w:szCs w:val="18"/>
              </w:rPr>
            </w:pPr>
          </w:p>
        </w:tc>
        <w:tc>
          <w:tcPr>
            <w:tcW w:w="0" w:type="auto"/>
            <w:vMerge/>
            <w:vAlign w:val="center"/>
            <w:hideMark/>
          </w:tcPr>
          <w:p w14:paraId="74943F35"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649D9FF" w14:textId="77777777" w:rsidR="00C426B4" w:rsidRPr="00231825" w:rsidRDefault="00C426B4" w:rsidP="00002DAF">
            <w:pPr>
              <w:rPr>
                <w:sz w:val="18"/>
                <w:szCs w:val="18"/>
              </w:rPr>
            </w:pPr>
            <w:r w:rsidRPr="00231825">
              <w:rPr>
                <w:sz w:val="18"/>
                <w:szCs w:val="18"/>
              </w:rPr>
              <w:t>94</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A3D14AF" w14:textId="77777777" w:rsidR="00C426B4" w:rsidRPr="00231825" w:rsidRDefault="00C426B4" w:rsidP="00002DAF">
            <w:pPr>
              <w:rPr>
                <w:sz w:val="18"/>
                <w:szCs w:val="18"/>
              </w:rPr>
            </w:pPr>
            <w:r w:rsidRPr="00231825">
              <w:rPr>
                <w:sz w:val="18"/>
                <w:szCs w:val="18"/>
              </w:rPr>
              <w:t>Exceptional work of the highest quality, demonstrating excellent knowledge and understanding, analysis, organisation, accuracy, relevance, presentation and appropriate skills. At final-year level: work may achieve or be close to publishable standard.</w:t>
            </w:r>
          </w:p>
        </w:tc>
        <w:tc>
          <w:tcPr>
            <w:tcW w:w="0" w:type="auto"/>
            <w:vMerge/>
          </w:tcPr>
          <w:p w14:paraId="644F3997" w14:textId="77777777" w:rsidR="00C426B4" w:rsidRPr="00231825" w:rsidRDefault="00C426B4" w:rsidP="00002DAF">
            <w:pPr>
              <w:rPr>
                <w:sz w:val="18"/>
                <w:szCs w:val="18"/>
              </w:rPr>
            </w:pPr>
          </w:p>
        </w:tc>
      </w:tr>
      <w:tr w:rsidR="00231825" w:rsidRPr="00195D95" w14:paraId="4F1EEAB4" w14:textId="77777777" w:rsidTr="008D3466">
        <w:tc>
          <w:tcPr>
            <w:tcW w:w="0" w:type="auto"/>
            <w:vMerge/>
            <w:vAlign w:val="center"/>
            <w:hideMark/>
          </w:tcPr>
          <w:p w14:paraId="0446D09F"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2BBE0FF9" w14:textId="77777777" w:rsidR="00C426B4" w:rsidRPr="00231825" w:rsidRDefault="00C426B4" w:rsidP="00002DAF">
            <w:pPr>
              <w:rPr>
                <w:sz w:val="18"/>
                <w:szCs w:val="18"/>
              </w:rPr>
            </w:pPr>
            <w:r w:rsidRPr="00231825">
              <w:rPr>
                <w:sz w:val="18"/>
                <w:szCs w:val="18"/>
              </w:rPr>
              <w:t>High 1st</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5777D61" w14:textId="77777777" w:rsidR="00C426B4" w:rsidRPr="00231825" w:rsidRDefault="00C426B4" w:rsidP="00002DAF">
            <w:pPr>
              <w:rPr>
                <w:sz w:val="18"/>
                <w:szCs w:val="18"/>
              </w:rPr>
            </w:pPr>
            <w:r w:rsidRPr="00231825">
              <w:rPr>
                <w:sz w:val="18"/>
                <w:szCs w:val="18"/>
              </w:rPr>
              <w:t>88</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4411B560" w14:textId="77777777" w:rsidR="00C426B4" w:rsidRPr="00231825" w:rsidRDefault="00C426B4" w:rsidP="00002DAF">
            <w:pPr>
              <w:rPr>
                <w:sz w:val="18"/>
                <w:szCs w:val="18"/>
              </w:rPr>
            </w:pPr>
            <w:r w:rsidRPr="00231825">
              <w:rPr>
                <w:sz w:val="18"/>
                <w:szCs w:val="18"/>
              </w:rPr>
              <w:t xml:space="preserve">Very </w:t>
            </w:r>
            <w:proofErr w:type="gramStart"/>
            <w:r w:rsidRPr="00231825">
              <w:rPr>
                <w:sz w:val="18"/>
                <w:szCs w:val="18"/>
              </w:rPr>
              <w:t>high quality</w:t>
            </w:r>
            <w:proofErr w:type="gramEnd"/>
            <w:r w:rsidRPr="00231825">
              <w:rPr>
                <w:sz w:val="18"/>
                <w:szCs w:val="18"/>
              </w:rPr>
              <w:t xml:space="preserve"> work demonstrating excellent knowledge and understanding, analysis, organisation, accuracy, relevance, presentation and appropriate skills. Work which may extend existing debates or interpretations.</w:t>
            </w:r>
          </w:p>
        </w:tc>
        <w:tc>
          <w:tcPr>
            <w:tcW w:w="0" w:type="auto"/>
            <w:vMerge w:val="restart"/>
            <w:tcBorders>
              <w:top w:val="outset" w:sz="6" w:space="0" w:color="auto"/>
              <w:left w:val="outset" w:sz="6" w:space="0" w:color="auto"/>
              <w:right w:val="outset" w:sz="6" w:space="0" w:color="auto"/>
            </w:tcBorders>
            <w:shd w:val="clear" w:color="auto" w:fill="FFFFFF" w:themeFill="background1"/>
          </w:tcPr>
          <w:p w14:paraId="0D0D37B6" w14:textId="041E037E" w:rsidR="00C426B4" w:rsidRPr="00231825" w:rsidRDefault="00C426B4" w:rsidP="008D3466">
            <w:pPr>
              <w:rPr>
                <w:sz w:val="18"/>
                <w:szCs w:val="18"/>
              </w:rPr>
            </w:pPr>
            <w:r w:rsidRPr="00231825">
              <w:rPr>
                <w:sz w:val="18"/>
                <w:szCs w:val="18"/>
              </w:rPr>
              <w:t xml:space="preserve">The </w:t>
            </w:r>
            <w:r w:rsidR="00C64E6E">
              <w:rPr>
                <w:sz w:val="18"/>
                <w:szCs w:val="18"/>
              </w:rPr>
              <w:t>blog posts are</w:t>
            </w:r>
            <w:r w:rsidRPr="00231825">
              <w:rPr>
                <w:sz w:val="18"/>
                <w:szCs w:val="18"/>
              </w:rPr>
              <w:t xml:space="preserve"> very clearly </w:t>
            </w:r>
            <w:r w:rsidR="00517B0A" w:rsidRPr="00231825">
              <w:rPr>
                <w:sz w:val="18"/>
                <w:szCs w:val="18"/>
              </w:rPr>
              <w:t xml:space="preserve">and engagingly </w:t>
            </w:r>
            <w:r w:rsidRPr="00231825">
              <w:rPr>
                <w:sz w:val="18"/>
                <w:szCs w:val="18"/>
              </w:rPr>
              <w:t>expressed</w:t>
            </w:r>
            <w:r w:rsidR="00FA2AF8">
              <w:rPr>
                <w:sz w:val="18"/>
                <w:szCs w:val="18"/>
              </w:rPr>
              <w:t>, making excellent use of images, design and</w:t>
            </w:r>
            <w:r w:rsidR="00B3070F">
              <w:rPr>
                <w:sz w:val="18"/>
                <w:szCs w:val="18"/>
              </w:rPr>
              <w:t>/or</w:t>
            </w:r>
            <w:r w:rsidR="00FA2AF8">
              <w:rPr>
                <w:sz w:val="18"/>
                <w:szCs w:val="18"/>
              </w:rPr>
              <w:t xml:space="preserve"> media to enhance the posts.</w:t>
            </w:r>
            <w:r w:rsidR="00C95790">
              <w:rPr>
                <w:sz w:val="18"/>
                <w:szCs w:val="18"/>
              </w:rPr>
              <w:t xml:space="preserve"> The posts</w:t>
            </w:r>
            <w:r w:rsidR="005914F8" w:rsidRPr="00231825">
              <w:rPr>
                <w:sz w:val="18"/>
                <w:szCs w:val="18"/>
              </w:rPr>
              <w:t xml:space="preserve"> demonstrate</w:t>
            </w:r>
            <w:r w:rsidR="00C95790">
              <w:rPr>
                <w:sz w:val="18"/>
                <w:szCs w:val="18"/>
              </w:rPr>
              <w:t xml:space="preserve"> u</w:t>
            </w:r>
            <w:r w:rsidR="00C95790" w:rsidRPr="00231825">
              <w:rPr>
                <w:sz w:val="18"/>
                <w:szCs w:val="18"/>
              </w:rPr>
              <w:t>nderstand</w:t>
            </w:r>
            <w:r w:rsidR="00C95790">
              <w:rPr>
                <w:sz w:val="18"/>
                <w:szCs w:val="18"/>
              </w:rPr>
              <w:t>ing and</w:t>
            </w:r>
            <w:r w:rsidR="00C95790" w:rsidRPr="00231825">
              <w:rPr>
                <w:sz w:val="18"/>
                <w:szCs w:val="18"/>
              </w:rPr>
              <w:t xml:space="preserve"> </w:t>
            </w:r>
            <w:r w:rsidR="005914F8" w:rsidRPr="00231825">
              <w:rPr>
                <w:sz w:val="18"/>
                <w:szCs w:val="18"/>
              </w:rPr>
              <w:t>respect for the proposed audience.</w:t>
            </w:r>
            <w:r w:rsidR="00517FAF" w:rsidRPr="00231825">
              <w:rPr>
                <w:sz w:val="18"/>
                <w:szCs w:val="18"/>
              </w:rPr>
              <w:t xml:space="preserve"> </w:t>
            </w:r>
            <w:r w:rsidR="00D5457B" w:rsidRPr="00231825">
              <w:rPr>
                <w:sz w:val="18"/>
                <w:szCs w:val="18"/>
              </w:rPr>
              <w:t xml:space="preserve">The </w:t>
            </w:r>
            <w:r w:rsidR="00D5457B">
              <w:rPr>
                <w:sz w:val="18"/>
                <w:szCs w:val="18"/>
              </w:rPr>
              <w:t>blog posts</w:t>
            </w:r>
            <w:r w:rsidR="00D5457B" w:rsidRPr="00231825">
              <w:rPr>
                <w:sz w:val="18"/>
                <w:szCs w:val="18"/>
              </w:rPr>
              <w:t xml:space="preserve"> demonstrate</w:t>
            </w:r>
            <w:r w:rsidR="00D5457B">
              <w:rPr>
                <w:sz w:val="18"/>
                <w:szCs w:val="18"/>
              </w:rPr>
              <w:t xml:space="preserve"> </w:t>
            </w:r>
            <w:r w:rsidR="00D5457B" w:rsidRPr="00231825">
              <w:rPr>
                <w:sz w:val="18"/>
                <w:szCs w:val="18"/>
              </w:rPr>
              <w:t xml:space="preserve">excellent understanding of </w:t>
            </w:r>
            <w:r w:rsidR="00D5457B">
              <w:rPr>
                <w:sz w:val="18"/>
                <w:szCs w:val="18"/>
              </w:rPr>
              <w:t xml:space="preserve">the historical context(s) </w:t>
            </w:r>
            <w:r w:rsidR="00D5457B" w:rsidRPr="00231825">
              <w:rPr>
                <w:sz w:val="18"/>
                <w:szCs w:val="18"/>
              </w:rPr>
              <w:t xml:space="preserve">and engage with </w:t>
            </w:r>
            <w:r w:rsidR="00D5457B">
              <w:rPr>
                <w:sz w:val="18"/>
                <w:szCs w:val="18"/>
              </w:rPr>
              <w:t xml:space="preserve">the </w:t>
            </w:r>
            <w:r w:rsidR="00D5457B" w:rsidRPr="00231825">
              <w:rPr>
                <w:sz w:val="18"/>
                <w:szCs w:val="18"/>
              </w:rPr>
              <w:t xml:space="preserve">historical and historiographical </w:t>
            </w:r>
            <w:r w:rsidR="00D5457B">
              <w:rPr>
                <w:sz w:val="18"/>
                <w:szCs w:val="18"/>
              </w:rPr>
              <w:t>issues raised</w:t>
            </w:r>
            <w:r w:rsidR="00D5457B" w:rsidRPr="00231825">
              <w:rPr>
                <w:sz w:val="18"/>
                <w:szCs w:val="18"/>
              </w:rPr>
              <w:t>.</w:t>
            </w:r>
            <w:r w:rsidR="00D5457B">
              <w:rPr>
                <w:sz w:val="18"/>
                <w:szCs w:val="18"/>
              </w:rPr>
              <w:t xml:space="preserve"> </w:t>
            </w:r>
            <w:r w:rsidR="00D5457B" w:rsidRPr="00CF2426">
              <w:rPr>
                <w:sz w:val="18"/>
                <w:szCs w:val="18"/>
              </w:rPr>
              <w:t xml:space="preserve">The </w:t>
            </w:r>
            <w:r w:rsidR="00D5457B">
              <w:rPr>
                <w:sz w:val="18"/>
                <w:szCs w:val="18"/>
              </w:rPr>
              <w:t>blog posts</w:t>
            </w:r>
            <w:r w:rsidR="00D5457B" w:rsidRPr="00CF2426">
              <w:rPr>
                <w:sz w:val="18"/>
                <w:szCs w:val="18"/>
              </w:rPr>
              <w:t xml:space="preserve"> provide a well-evidenced and persuasive argument and make a sophisticated contribution to knowledge</w:t>
            </w:r>
            <w:r w:rsidR="00D5457B">
              <w:rPr>
                <w:sz w:val="18"/>
                <w:szCs w:val="18"/>
              </w:rPr>
              <w:t>.</w:t>
            </w:r>
          </w:p>
        </w:tc>
      </w:tr>
      <w:tr w:rsidR="00231825" w:rsidRPr="00195D95" w14:paraId="4C25A6E7" w14:textId="77777777" w:rsidTr="008D3466">
        <w:tc>
          <w:tcPr>
            <w:tcW w:w="0" w:type="auto"/>
            <w:vMerge/>
            <w:vAlign w:val="center"/>
            <w:hideMark/>
          </w:tcPr>
          <w:p w14:paraId="701ECDF6"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8D036A6" w14:textId="77777777" w:rsidR="00C426B4" w:rsidRPr="00231825" w:rsidRDefault="00C426B4" w:rsidP="00002DAF">
            <w:pPr>
              <w:rPr>
                <w:sz w:val="18"/>
                <w:szCs w:val="18"/>
              </w:rPr>
            </w:pPr>
            <w:r w:rsidRPr="00231825">
              <w:rPr>
                <w:sz w:val="18"/>
                <w:szCs w:val="18"/>
              </w:rPr>
              <w:t xml:space="preserve">Upper </w:t>
            </w:r>
            <w:proofErr w:type="spellStart"/>
            <w:r w:rsidRPr="00231825">
              <w:rPr>
                <w:sz w:val="18"/>
                <w:szCs w:val="18"/>
              </w:rPr>
              <w:t>Mid 1st</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16CD67E2" w14:textId="77777777" w:rsidR="00C426B4" w:rsidRPr="00231825" w:rsidRDefault="00C426B4" w:rsidP="00002DAF">
            <w:pPr>
              <w:rPr>
                <w:sz w:val="18"/>
                <w:szCs w:val="18"/>
              </w:rPr>
            </w:pPr>
            <w:r w:rsidRPr="00231825">
              <w:rPr>
                <w:sz w:val="18"/>
                <w:szCs w:val="18"/>
              </w:rPr>
              <w:t>82</w:t>
            </w:r>
          </w:p>
        </w:tc>
        <w:tc>
          <w:tcPr>
            <w:tcW w:w="0" w:type="auto"/>
            <w:vMerge/>
            <w:vAlign w:val="center"/>
            <w:hideMark/>
          </w:tcPr>
          <w:p w14:paraId="6116F9F4" w14:textId="77777777" w:rsidR="00C426B4" w:rsidRPr="00231825" w:rsidRDefault="00C426B4" w:rsidP="00002DAF">
            <w:pPr>
              <w:rPr>
                <w:sz w:val="18"/>
                <w:szCs w:val="18"/>
              </w:rPr>
            </w:pPr>
          </w:p>
        </w:tc>
        <w:tc>
          <w:tcPr>
            <w:tcW w:w="0" w:type="auto"/>
            <w:vMerge/>
          </w:tcPr>
          <w:p w14:paraId="497FEFF7" w14:textId="77777777" w:rsidR="00C426B4" w:rsidRPr="00231825" w:rsidRDefault="00C426B4" w:rsidP="00002DAF">
            <w:pPr>
              <w:rPr>
                <w:sz w:val="18"/>
                <w:szCs w:val="18"/>
              </w:rPr>
            </w:pPr>
          </w:p>
        </w:tc>
      </w:tr>
      <w:tr w:rsidR="00231825" w:rsidRPr="00195D95" w14:paraId="37A65C57" w14:textId="77777777" w:rsidTr="008D3466">
        <w:tc>
          <w:tcPr>
            <w:tcW w:w="0" w:type="auto"/>
            <w:vMerge/>
            <w:vAlign w:val="center"/>
            <w:hideMark/>
          </w:tcPr>
          <w:p w14:paraId="5B80D365"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83A9D9C" w14:textId="77777777" w:rsidR="00C426B4" w:rsidRPr="00231825" w:rsidRDefault="00C426B4" w:rsidP="00002DAF">
            <w:pPr>
              <w:rPr>
                <w:sz w:val="18"/>
                <w:szCs w:val="18"/>
              </w:rPr>
            </w:pPr>
            <w:r w:rsidRPr="00231825">
              <w:rPr>
                <w:sz w:val="18"/>
                <w:szCs w:val="18"/>
              </w:rPr>
              <w:t xml:space="preserve">Lower </w:t>
            </w:r>
            <w:proofErr w:type="spellStart"/>
            <w:r w:rsidRPr="00231825">
              <w:rPr>
                <w:sz w:val="18"/>
                <w:szCs w:val="18"/>
              </w:rPr>
              <w:t>Mid 1st</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BBD544B" w14:textId="77777777" w:rsidR="00C426B4" w:rsidRPr="00231825" w:rsidRDefault="00C426B4" w:rsidP="00002DAF">
            <w:pPr>
              <w:rPr>
                <w:sz w:val="18"/>
                <w:szCs w:val="18"/>
              </w:rPr>
            </w:pPr>
            <w:r w:rsidRPr="00231825">
              <w:rPr>
                <w:sz w:val="18"/>
                <w:szCs w:val="18"/>
              </w:rPr>
              <w:t>78</w:t>
            </w:r>
          </w:p>
        </w:tc>
        <w:tc>
          <w:tcPr>
            <w:tcW w:w="0" w:type="auto"/>
            <w:vMerge/>
            <w:vAlign w:val="center"/>
            <w:hideMark/>
          </w:tcPr>
          <w:p w14:paraId="2957AD5F" w14:textId="77777777" w:rsidR="00C426B4" w:rsidRPr="00231825" w:rsidRDefault="00C426B4" w:rsidP="00002DAF">
            <w:pPr>
              <w:rPr>
                <w:sz w:val="18"/>
                <w:szCs w:val="18"/>
              </w:rPr>
            </w:pPr>
          </w:p>
        </w:tc>
        <w:tc>
          <w:tcPr>
            <w:tcW w:w="0" w:type="auto"/>
            <w:vMerge/>
          </w:tcPr>
          <w:p w14:paraId="23A2CD2F" w14:textId="77777777" w:rsidR="00C426B4" w:rsidRPr="00231825" w:rsidRDefault="00C426B4" w:rsidP="00002DAF">
            <w:pPr>
              <w:rPr>
                <w:sz w:val="18"/>
                <w:szCs w:val="18"/>
              </w:rPr>
            </w:pPr>
          </w:p>
        </w:tc>
      </w:tr>
      <w:tr w:rsidR="00231825" w:rsidRPr="00195D95" w14:paraId="5F85091C" w14:textId="77777777" w:rsidTr="008D3466">
        <w:tc>
          <w:tcPr>
            <w:tcW w:w="0" w:type="auto"/>
            <w:vMerge/>
            <w:vAlign w:val="center"/>
            <w:hideMark/>
          </w:tcPr>
          <w:p w14:paraId="04314E66"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2995BE5" w14:textId="77777777" w:rsidR="00C426B4" w:rsidRPr="00231825" w:rsidRDefault="00C426B4" w:rsidP="00002DAF">
            <w:pPr>
              <w:rPr>
                <w:sz w:val="18"/>
                <w:szCs w:val="18"/>
              </w:rPr>
            </w:pPr>
            <w:r w:rsidRPr="00231825">
              <w:rPr>
                <w:sz w:val="18"/>
                <w:szCs w:val="18"/>
              </w:rPr>
              <w:t>Low 1st</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0674CEB" w14:textId="77777777" w:rsidR="00C426B4" w:rsidRPr="00231825" w:rsidRDefault="00C426B4" w:rsidP="00002DAF">
            <w:pPr>
              <w:rPr>
                <w:sz w:val="18"/>
                <w:szCs w:val="18"/>
              </w:rPr>
            </w:pPr>
            <w:r w:rsidRPr="00231825">
              <w:rPr>
                <w:sz w:val="18"/>
                <w:szCs w:val="18"/>
              </w:rPr>
              <w:t>74</w:t>
            </w:r>
          </w:p>
        </w:tc>
        <w:tc>
          <w:tcPr>
            <w:tcW w:w="0" w:type="auto"/>
            <w:vMerge/>
            <w:vAlign w:val="center"/>
            <w:hideMark/>
          </w:tcPr>
          <w:p w14:paraId="15FE7611" w14:textId="77777777" w:rsidR="00C426B4" w:rsidRPr="00231825" w:rsidRDefault="00C426B4" w:rsidP="00002DAF">
            <w:pPr>
              <w:rPr>
                <w:sz w:val="18"/>
                <w:szCs w:val="18"/>
              </w:rPr>
            </w:pPr>
          </w:p>
        </w:tc>
        <w:tc>
          <w:tcPr>
            <w:tcW w:w="0" w:type="auto"/>
            <w:vMerge/>
          </w:tcPr>
          <w:p w14:paraId="5E042179" w14:textId="77777777" w:rsidR="00C426B4" w:rsidRPr="00231825" w:rsidRDefault="00C426B4" w:rsidP="00002DAF">
            <w:pPr>
              <w:rPr>
                <w:sz w:val="18"/>
                <w:szCs w:val="18"/>
              </w:rPr>
            </w:pPr>
          </w:p>
        </w:tc>
      </w:tr>
      <w:tr w:rsidR="00231825" w:rsidRPr="00195D95" w14:paraId="640DD855" w14:textId="77777777" w:rsidTr="008D3466">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DBB67A5" w14:textId="77777777" w:rsidR="00C426B4" w:rsidRPr="00231825" w:rsidRDefault="00C426B4" w:rsidP="00002DAF">
            <w:pPr>
              <w:rPr>
                <w:sz w:val="18"/>
                <w:szCs w:val="18"/>
              </w:rPr>
            </w:pPr>
            <w:r w:rsidRPr="00231825">
              <w:rPr>
                <w:sz w:val="18"/>
                <w:szCs w:val="18"/>
              </w:rPr>
              <w:t>Upper Second (2.1)</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983CAB4" w14:textId="77777777" w:rsidR="00C426B4" w:rsidRPr="00231825" w:rsidRDefault="00C426B4" w:rsidP="00002DAF">
            <w:pPr>
              <w:rPr>
                <w:sz w:val="18"/>
                <w:szCs w:val="18"/>
              </w:rPr>
            </w:pPr>
            <w:r w:rsidRPr="00231825">
              <w:rPr>
                <w:sz w:val="18"/>
                <w:szCs w:val="18"/>
              </w:rPr>
              <w:t>High 2.1</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0044A37" w14:textId="77777777" w:rsidR="00C426B4" w:rsidRPr="00231825" w:rsidRDefault="00C426B4" w:rsidP="00002DAF">
            <w:pPr>
              <w:rPr>
                <w:sz w:val="18"/>
                <w:szCs w:val="18"/>
              </w:rPr>
            </w:pPr>
            <w:r w:rsidRPr="00231825">
              <w:rPr>
                <w:sz w:val="18"/>
                <w:szCs w:val="18"/>
              </w:rPr>
              <w:t>68</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F9FC5E5" w14:textId="77777777" w:rsidR="00C426B4" w:rsidRPr="00231825" w:rsidRDefault="00C426B4" w:rsidP="00002DAF">
            <w:pPr>
              <w:rPr>
                <w:sz w:val="18"/>
                <w:szCs w:val="18"/>
              </w:rPr>
            </w:pPr>
            <w:r w:rsidRPr="00231825">
              <w:rPr>
                <w:sz w:val="18"/>
                <w:szCs w:val="18"/>
              </w:rPr>
              <w:t>High quality work demonstrating good knowledge and understanding, analysis, organisation, accuracy, relevance, presentation and appropriate skills.</w:t>
            </w:r>
          </w:p>
        </w:tc>
        <w:tc>
          <w:tcPr>
            <w:tcW w:w="0" w:type="auto"/>
            <w:vMerge w:val="restart"/>
            <w:tcBorders>
              <w:top w:val="outset" w:sz="6" w:space="0" w:color="auto"/>
              <w:left w:val="outset" w:sz="6" w:space="0" w:color="auto"/>
              <w:right w:val="outset" w:sz="6" w:space="0" w:color="auto"/>
            </w:tcBorders>
            <w:shd w:val="clear" w:color="auto" w:fill="FFFFFF" w:themeFill="background1"/>
          </w:tcPr>
          <w:p w14:paraId="5EF12463" w14:textId="4923E603" w:rsidR="00517FAF" w:rsidRPr="00231825" w:rsidRDefault="00C426B4" w:rsidP="006B2E5B">
            <w:pPr>
              <w:rPr>
                <w:sz w:val="18"/>
                <w:szCs w:val="18"/>
              </w:rPr>
            </w:pPr>
            <w:r w:rsidRPr="00231825">
              <w:rPr>
                <w:sz w:val="18"/>
                <w:szCs w:val="18"/>
              </w:rPr>
              <w:t xml:space="preserve">The </w:t>
            </w:r>
            <w:r w:rsidR="00C64E6E">
              <w:rPr>
                <w:sz w:val="18"/>
                <w:szCs w:val="18"/>
              </w:rPr>
              <w:t>blog posts are</w:t>
            </w:r>
            <w:r w:rsidRPr="00231825">
              <w:rPr>
                <w:sz w:val="18"/>
                <w:szCs w:val="18"/>
              </w:rPr>
              <w:t xml:space="preserve"> well expressed</w:t>
            </w:r>
            <w:r w:rsidR="00633BC3">
              <w:rPr>
                <w:sz w:val="18"/>
                <w:szCs w:val="18"/>
              </w:rPr>
              <w:t xml:space="preserve">, </w:t>
            </w:r>
            <w:r w:rsidR="00517B0A" w:rsidRPr="00231825">
              <w:rPr>
                <w:sz w:val="18"/>
                <w:szCs w:val="18"/>
              </w:rPr>
              <w:t>though there may be some unevenness</w:t>
            </w:r>
            <w:r w:rsidR="00B3070F">
              <w:rPr>
                <w:sz w:val="18"/>
                <w:szCs w:val="18"/>
              </w:rPr>
              <w:t>, and images, design and/or media are well used to enhance the posts.</w:t>
            </w:r>
            <w:r w:rsidR="00633BC3">
              <w:rPr>
                <w:sz w:val="18"/>
                <w:szCs w:val="18"/>
              </w:rPr>
              <w:t xml:space="preserve"> </w:t>
            </w:r>
            <w:r w:rsidR="00C95790">
              <w:rPr>
                <w:sz w:val="18"/>
                <w:szCs w:val="18"/>
              </w:rPr>
              <w:t>The posts</w:t>
            </w:r>
            <w:r w:rsidR="00C95790" w:rsidRPr="00231825">
              <w:rPr>
                <w:sz w:val="18"/>
                <w:szCs w:val="18"/>
              </w:rPr>
              <w:t xml:space="preserve"> demonstrate</w:t>
            </w:r>
            <w:r w:rsidR="00C95790">
              <w:rPr>
                <w:sz w:val="18"/>
                <w:szCs w:val="18"/>
              </w:rPr>
              <w:t xml:space="preserve"> u</w:t>
            </w:r>
            <w:r w:rsidR="00C95790" w:rsidRPr="00231825">
              <w:rPr>
                <w:sz w:val="18"/>
                <w:szCs w:val="18"/>
              </w:rPr>
              <w:t>nderstand</w:t>
            </w:r>
            <w:r w:rsidR="00C95790">
              <w:rPr>
                <w:sz w:val="18"/>
                <w:szCs w:val="18"/>
              </w:rPr>
              <w:t xml:space="preserve">ing </w:t>
            </w:r>
            <w:r w:rsidR="00F66DB7">
              <w:rPr>
                <w:sz w:val="18"/>
                <w:szCs w:val="18"/>
              </w:rPr>
              <w:t>of</w:t>
            </w:r>
            <w:r w:rsidR="00C95790">
              <w:rPr>
                <w:sz w:val="18"/>
                <w:szCs w:val="18"/>
              </w:rPr>
              <w:t xml:space="preserve"> </w:t>
            </w:r>
            <w:r w:rsidR="00C95790" w:rsidRPr="00231825">
              <w:rPr>
                <w:sz w:val="18"/>
                <w:szCs w:val="18"/>
              </w:rPr>
              <w:t>the proposed audience</w:t>
            </w:r>
            <w:r w:rsidR="00C95790">
              <w:rPr>
                <w:sz w:val="18"/>
                <w:szCs w:val="18"/>
              </w:rPr>
              <w:t>.</w:t>
            </w:r>
            <w:r w:rsidR="008D3466">
              <w:rPr>
                <w:sz w:val="18"/>
                <w:szCs w:val="18"/>
              </w:rPr>
              <w:t xml:space="preserve"> </w:t>
            </w:r>
            <w:r w:rsidR="00D5457B" w:rsidRPr="00231825">
              <w:rPr>
                <w:sz w:val="18"/>
                <w:szCs w:val="18"/>
              </w:rPr>
              <w:t xml:space="preserve">The </w:t>
            </w:r>
            <w:r w:rsidR="00D5457B">
              <w:rPr>
                <w:sz w:val="18"/>
                <w:szCs w:val="18"/>
              </w:rPr>
              <w:t>blog posts</w:t>
            </w:r>
            <w:r w:rsidR="00D5457B" w:rsidRPr="00231825">
              <w:rPr>
                <w:sz w:val="18"/>
                <w:szCs w:val="18"/>
              </w:rPr>
              <w:t xml:space="preserve"> demonstrate</w:t>
            </w:r>
            <w:r w:rsidR="00D5457B">
              <w:rPr>
                <w:sz w:val="18"/>
                <w:szCs w:val="18"/>
              </w:rPr>
              <w:t xml:space="preserve"> </w:t>
            </w:r>
            <w:r w:rsidR="00D5457B" w:rsidRPr="00231825">
              <w:rPr>
                <w:sz w:val="18"/>
                <w:szCs w:val="18"/>
              </w:rPr>
              <w:t xml:space="preserve">understanding of </w:t>
            </w:r>
            <w:r w:rsidR="00D5457B">
              <w:rPr>
                <w:sz w:val="18"/>
                <w:szCs w:val="18"/>
              </w:rPr>
              <w:t xml:space="preserve">the historical context(s) </w:t>
            </w:r>
            <w:r w:rsidR="00D5457B" w:rsidRPr="00231825">
              <w:rPr>
                <w:sz w:val="18"/>
                <w:szCs w:val="18"/>
              </w:rPr>
              <w:t xml:space="preserve">and </w:t>
            </w:r>
            <w:r w:rsidR="00D5457B">
              <w:rPr>
                <w:sz w:val="18"/>
                <w:szCs w:val="18"/>
              </w:rPr>
              <w:t>identify</w:t>
            </w:r>
            <w:r w:rsidR="00D5457B" w:rsidRPr="00231825">
              <w:rPr>
                <w:sz w:val="18"/>
                <w:szCs w:val="18"/>
              </w:rPr>
              <w:t xml:space="preserve"> </w:t>
            </w:r>
            <w:r w:rsidR="00D5457B">
              <w:rPr>
                <w:sz w:val="18"/>
                <w:szCs w:val="18"/>
              </w:rPr>
              <w:t xml:space="preserve">the </w:t>
            </w:r>
            <w:r w:rsidR="00D5457B" w:rsidRPr="00231825">
              <w:rPr>
                <w:sz w:val="18"/>
                <w:szCs w:val="18"/>
              </w:rPr>
              <w:t xml:space="preserve">historical and historiographical </w:t>
            </w:r>
            <w:r w:rsidR="00D5457B">
              <w:rPr>
                <w:sz w:val="18"/>
                <w:szCs w:val="18"/>
              </w:rPr>
              <w:t>issues raised</w:t>
            </w:r>
            <w:r w:rsidR="00D5457B" w:rsidRPr="00231825">
              <w:rPr>
                <w:sz w:val="18"/>
                <w:szCs w:val="18"/>
              </w:rPr>
              <w:t>.</w:t>
            </w:r>
            <w:r w:rsidR="00D5457B">
              <w:rPr>
                <w:sz w:val="18"/>
                <w:szCs w:val="18"/>
              </w:rPr>
              <w:t xml:space="preserve"> </w:t>
            </w:r>
            <w:r w:rsidR="00D5457B" w:rsidRPr="00CF2426">
              <w:rPr>
                <w:sz w:val="18"/>
                <w:szCs w:val="18"/>
              </w:rPr>
              <w:t xml:space="preserve">The </w:t>
            </w:r>
            <w:r w:rsidR="00D5457B">
              <w:rPr>
                <w:sz w:val="18"/>
                <w:szCs w:val="18"/>
              </w:rPr>
              <w:t>blog posts</w:t>
            </w:r>
            <w:r w:rsidR="00D5457B" w:rsidRPr="00CF2426">
              <w:rPr>
                <w:sz w:val="18"/>
                <w:szCs w:val="18"/>
              </w:rPr>
              <w:t xml:space="preserve"> provide a</w:t>
            </w:r>
            <w:r w:rsidR="00D5457B">
              <w:rPr>
                <w:sz w:val="18"/>
                <w:szCs w:val="18"/>
              </w:rPr>
              <w:t xml:space="preserve">n </w:t>
            </w:r>
            <w:r w:rsidR="00D5457B" w:rsidRPr="00CF2426">
              <w:rPr>
                <w:sz w:val="18"/>
                <w:szCs w:val="18"/>
              </w:rPr>
              <w:t>evidenced argument</w:t>
            </w:r>
            <w:r w:rsidR="00D5457B">
              <w:rPr>
                <w:sz w:val="18"/>
                <w:szCs w:val="18"/>
              </w:rPr>
              <w:t xml:space="preserve">. </w:t>
            </w:r>
          </w:p>
        </w:tc>
      </w:tr>
      <w:tr w:rsidR="00231825" w:rsidRPr="00195D95" w14:paraId="7CEF2E1D" w14:textId="77777777" w:rsidTr="008D3466">
        <w:tc>
          <w:tcPr>
            <w:tcW w:w="0" w:type="auto"/>
            <w:vMerge/>
            <w:vAlign w:val="center"/>
            <w:hideMark/>
          </w:tcPr>
          <w:p w14:paraId="02312414"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241B5A9" w14:textId="77777777" w:rsidR="00C426B4" w:rsidRPr="00231825" w:rsidRDefault="00C426B4" w:rsidP="00002DAF">
            <w:pPr>
              <w:rPr>
                <w:sz w:val="18"/>
                <w:szCs w:val="18"/>
              </w:rPr>
            </w:pPr>
            <w:r w:rsidRPr="00231825">
              <w:rPr>
                <w:sz w:val="18"/>
                <w:szCs w:val="18"/>
              </w:rPr>
              <w:t>Mid 2.1</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1DE2D630" w14:textId="77777777" w:rsidR="00C426B4" w:rsidRPr="00231825" w:rsidRDefault="00C426B4" w:rsidP="00002DAF">
            <w:pPr>
              <w:rPr>
                <w:sz w:val="18"/>
                <w:szCs w:val="18"/>
              </w:rPr>
            </w:pPr>
            <w:r w:rsidRPr="00231825">
              <w:rPr>
                <w:sz w:val="18"/>
                <w:szCs w:val="18"/>
              </w:rPr>
              <w:t>65</w:t>
            </w:r>
          </w:p>
        </w:tc>
        <w:tc>
          <w:tcPr>
            <w:tcW w:w="0" w:type="auto"/>
            <w:vMerge/>
            <w:vAlign w:val="center"/>
            <w:hideMark/>
          </w:tcPr>
          <w:p w14:paraId="223FA5FD" w14:textId="77777777" w:rsidR="00C426B4" w:rsidRPr="00231825" w:rsidRDefault="00C426B4" w:rsidP="00002DAF">
            <w:pPr>
              <w:rPr>
                <w:sz w:val="18"/>
                <w:szCs w:val="18"/>
              </w:rPr>
            </w:pPr>
          </w:p>
        </w:tc>
        <w:tc>
          <w:tcPr>
            <w:tcW w:w="0" w:type="auto"/>
            <w:vMerge/>
          </w:tcPr>
          <w:p w14:paraId="7ECF9760" w14:textId="77777777" w:rsidR="00C426B4" w:rsidRPr="00231825" w:rsidRDefault="00C426B4" w:rsidP="00002DAF">
            <w:pPr>
              <w:rPr>
                <w:sz w:val="18"/>
                <w:szCs w:val="18"/>
              </w:rPr>
            </w:pPr>
          </w:p>
        </w:tc>
      </w:tr>
      <w:tr w:rsidR="00231825" w:rsidRPr="00195D95" w14:paraId="27EC9CFC" w14:textId="77777777" w:rsidTr="008D3466">
        <w:tc>
          <w:tcPr>
            <w:tcW w:w="0" w:type="auto"/>
            <w:vMerge/>
            <w:vAlign w:val="center"/>
            <w:hideMark/>
          </w:tcPr>
          <w:p w14:paraId="7EC912A1"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2DCB3B0" w14:textId="77777777" w:rsidR="00C426B4" w:rsidRPr="00231825" w:rsidRDefault="00C426B4" w:rsidP="00002DAF">
            <w:pPr>
              <w:rPr>
                <w:sz w:val="18"/>
                <w:szCs w:val="18"/>
              </w:rPr>
            </w:pPr>
            <w:r w:rsidRPr="00231825">
              <w:rPr>
                <w:sz w:val="18"/>
                <w:szCs w:val="18"/>
              </w:rPr>
              <w:t>Low 2.1</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7E60A87" w14:textId="77777777" w:rsidR="00C426B4" w:rsidRPr="00231825" w:rsidRDefault="00C426B4" w:rsidP="00002DAF">
            <w:pPr>
              <w:rPr>
                <w:sz w:val="18"/>
                <w:szCs w:val="18"/>
              </w:rPr>
            </w:pPr>
            <w:r w:rsidRPr="00231825">
              <w:rPr>
                <w:sz w:val="18"/>
                <w:szCs w:val="18"/>
              </w:rPr>
              <w:t>62</w:t>
            </w:r>
          </w:p>
        </w:tc>
        <w:tc>
          <w:tcPr>
            <w:tcW w:w="0" w:type="auto"/>
            <w:vMerge/>
            <w:vAlign w:val="center"/>
            <w:hideMark/>
          </w:tcPr>
          <w:p w14:paraId="7F2EC198" w14:textId="77777777" w:rsidR="00C426B4" w:rsidRPr="00231825" w:rsidRDefault="00C426B4" w:rsidP="00002DAF">
            <w:pPr>
              <w:rPr>
                <w:sz w:val="18"/>
                <w:szCs w:val="18"/>
              </w:rPr>
            </w:pPr>
          </w:p>
        </w:tc>
        <w:tc>
          <w:tcPr>
            <w:tcW w:w="0" w:type="auto"/>
            <w:vMerge/>
          </w:tcPr>
          <w:p w14:paraId="3FC5F248" w14:textId="77777777" w:rsidR="00C426B4" w:rsidRPr="00231825" w:rsidRDefault="00C426B4" w:rsidP="00002DAF">
            <w:pPr>
              <w:rPr>
                <w:sz w:val="18"/>
                <w:szCs w:val="18"/>
              </w:rPr>
            </w:pPr>
          </w:p>
        </w:tc>
      </w:tr>
      <w:tr w:rsidR="00231825" w:rsidRPr="00195D95" w14:paraId="092F06D7" w14:textId="77777777" w:rsidTr="008D3466">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B4F2772" w14:textId="77777777" w:rsidR="00C426B4" w:rsidRPr="00231825" w:rsidRDefault="00C426B4" w:rsidP="00002DAF">
            <w:pPr>
              <w:rPr>
                <w:sz w:val="18"/>
                <w:szCs w:val="18"/>
              </w:rPr>
            </w:pPr>
            <w:r w:rsidRPr="00231825">
              <w:rPr>
                <w:sz w:val="18"/>
                <w:szCs w:val="18"/>
              </w:rPr>
              <w:t>Lower Second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6A90738" w14:textId="77777777" w:rsidR="00C426B4" w:rsidRPr="00231825" w:rsidRDefault="00C426B4" w:rsidP="00002DAF">
            <w:pPr>
              <w:rPr>
                <w:sz w:val="18"/>
                <w:szCs w:val="18"/>
              </w:rPr>
            </w:pPr>
            <w:r w:rsidRPr="00231825">
              <w:rPr>
                <w:sz w:val="18"/>
                <w:szCs w:val="18"/>
              </w:rPr>
              <w:t>High 2.2</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D86E221" w14:textId="77777777" w:rsidR="00C426B4" w:rsidRPr="00231825" w:rsidRDefault="00C426B4" w:rsidP="00002DAF">
            <w:pPr>
              <w:rPr>
                <w:sz w:val="18"/>
                <w:szCs w:val="18"/>
              </w:rPr>
            </w:pPr>
            <w:r w:rsidRPr="00231825">
              <w:rPr>
                <w:sz w:val="18"/>
                <w:szCs w:val="18"/>
              </w:rPr>
              <w:t>58</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A9E16AE" w14:textId="77777777" w:rsidR="00C426B4" w:rsidRPr="00231825" w:rsidRDefault="00C426B4" w:rsidP="00002DAF">
            <w:pPr>
              <w:rPr>
                <w:sz w:val="18"/>
                <w:szCs w:val="18"/>
              </w:rPr>
            </w:pPr>
            <w:r w:rsidRPr="00231825">
              <w:rPr>
                <w:sz w:val="18"/>
                <w:szCs w:val="18"/>
              </w:rPr>
              <w:t>Competent work, demonstrating reasonable knowledge and understanding, some analysis, organisation, accuracy, relevance, presentation and appropriate skills.</w:t>
            </w:r>
          </w:p>
        </w:tc>
        <w:tc>
          <w:tcPr>
            <w:tcW w:w="0" w:type="auto"/>
            <w:vMerge w:val="restart"/>
            <w:tcBorders>
              <w:top w:val="outset" w:sz="6" w:space="0" w:color="auto"/>
              <w:left w:val="outset" w:sz="6" w:space="0" w:color="auto"/>
              <w:right w:val="outset" w:sz="6" w:space="0" w:color="auto"/>
            </w:tcBorders>
            <w:shd w:val="clear" w:color="auto" w:fill="FFFFFF" w:themeFill="background1"/>
          </w:tcPr>
          <w:p w14:paraId="670014E8" w14:textId="7219794F" w:rsidR="00517FAF" w:rsidRPr="00231825" w:rsidRDefault="005914F8" w:rsidP="008D3466">
            <w:pPr>
              <w:rPr>
                <w:sz w:val="18"/>
                <w:szCs w:val="18"/>
              </w:rPr>
            </w:pPr>
            <w:r w:rsidRPr="00231825">
              <w:rPr>
                <w:sz w:val="18"/>
                <w:szCs w:val="18"/>
              </w:rPr>
              <w:t xml:space="preserve">The quality of the expression </w:t>
            </w:r>
            <w:r w:rsidR="00B3070F">
              <w:rPr>
                <w:sz w:val="18"/>
                <w:szCs w:val="18"/>
              </w:rPr>
              <w:t xml:space="preserve">and use of images, design and/or media </w:t>
            </w:r>
            <w:r w:rsidRPr="00231825">
              <w:rPr>
                <w:sz w:val="18"/>
                <w:szCs w:val="18"/>
              </w:rPr>
              <w:t>may be limited</w:t>
            </w:r>
            <w:r w:rsidR="00B3070F">
              <w:rPr>
                <w:sz w:val="18"/>
                <w:szCs w:val="18"/>
              </w:rPr>
              <w:t xml:space="preserve">. </w:t>
            </w:r>
            <w:r w:rsidR="00C95790">
              <w:rPr>
                <w:sz w:val="18"/>
                <w:szCs w:val="18"/>
              </w:rPr>
              <w:t xml:space="preserve"> The posts</w:t>
            </w:r>
            <w:r w:rsidR="00C95790" w:rsidRPr="00231825">
              <w:rPr>
                <w:sz w:val="18"/>
                <w:szCs w:val="18"/>
              </w:rPr>
              <w:t xml:space="preserve"> </w:t>
            </w:r>
            <w:r w:rsidR="00C95790">
              <w:rPr>
                <w:sz w:val="18"/>
                <w:szCs w:val="18"/>
              </w:rPr>
              <w:t xml:space="preserve">may not </w:t>
            </w:r>
            <w:r w:rsidR="00C95790" w:rsidRPr="00231825">
              <w:rPr>
                <w:sz w:val="18"/>
                <w:szCs w:val="18"/>
              </w:rPr>
              <w:t>demonstrate</w:t>
            </w:r>
            <w:r w:rsidR="00C95790">
              <w:rPr>
                <w:sz w:val="18"/>
                <w:szCs w:val="18"/>
              </w:rPr>
              <w:t xml:space="preserve"> u</w:t>
            </w:r>
            <w:r w:rsidR="00C95790" w:rsidRPr="00231825">
              <w:rPr>
                <w:sz w:val="18"/>
                <w:szCs w:val="18"/>
              </w:rPr>
              <w:t>nderstand</w:t>
            </w:r>
            <w:r w:rsidR="00C95790">
              <w:rPr>
                <w:sz w:val="18"/>
                <w:szCs w:val="18"/>
              </w:rPr>
              <w:t xml:space="preserve">ing </w:t>
            </w:r>
            <w:r w:rsidR="004D12DD">
              <w:rPr>
                <w:sz w:val="18"/>
                <w:szCs w:val="18"/>
              </w:rPr>
              <w:t>of</w:t>
            </w:r>
            <w:r w:rsidR="00C95790">
              <w:rPr>
                <w:sz w:val="18"/>
                <w:szCs w:val="18"/>
              </w:rPr>
              <w:t xml:space="preserve"> </w:t>
            </w:r>
            <w:r w:rsidR="00C95790" w:rsidRPr="00231825">
              <w:rPr>
                <w:sz w:val="18"/>
                <w:szCs w:val="18"/>
              </w:rPr>
              <w:t>the proposed audience</w:t>
            </w:r>
            <w:r w:rsidR="00C95790">
              <w:rPr>
                <w:sz w:val="18"/>
                <w:szCs w:val="18"/>
              </w:rPr>
              <w:t>.</w:t>
            </w:r>
            <w:r w:rsidR="008D3466">
              <w:rPr>
                <w:sz w:val="18"/>
                <w:szCs w:val="18"/>
              </w:rPr>
              <w:t xml:space="preserve"> </w:t>
            </w:r>
            <w:r w:rsidR="00D5457B" w:rsidRPr="00231825">
              <w:rPr>
                <w:sz w:val="18"/>
                <w:szCs w:val="18"/>
              </w:rPr>
              <w:t xml:space="preserve">The </w:t>
            </w:r>
            <w:r w:rsidR="00D5457B">
              <w:rPr>
                <w:sz w:val="18"/>
                <w:szCs w:val="18"/>
              </w:rPr>
              <w:t>blog posts</w:t>
            </w:r>
            <w:r w:rsidR="00D5457B" w:rsidRPr="00231825">
              <w:rPr>
                <w:sz w:val="18"/>
                <w:szCs w:val="18"/>
              </w:rPr>
              <w:t xml:space="preserve"> demonstrate</w:t>
            </w:r>
            <w:r w:rsidR="00D5457B">
              <w:rPr>
                <w:sz w:val="18"/>
                <w:szCs w:val="18"/>
              </w:rPr>
              <w:t xml:space="preserve"> </w:t>
            </w:r>
            <w:r w:rsidR="00D5457B" w:rsidRPr="00231825">
              <w:rPr>
                <w:sz w:val="18"/>
                <w:szCs w:val="18"/>
              </w:rPr>
              <w:t xml:space="preserve">understanding of </w:t>
            </w:r>
            <w:r w:rsidR="00D5457B">
              <w:rPr>
                <w:sz w:val="18"/>
                <w:szCs w:val="18"/>
              </w:rPr>
              <w:t xml:space="preserve">the historical context(s) </w:t>
            </w:r>
            <w:r w:rsidR="00D5457B" w:rsidRPr="00231825">
              <w:rPr>
                <w:sz w:val="18"/>
                <w:szCs w:val="18"/>
              </w:rPr>
              <w:t xml:space="preserve">and </w:t>
            </w:r>
            <w:r w:rsidR="00D077CE">
              <w:rPr>
                <w:sz w:val="18"/>
                <w:szCs w:val="18"/>
              </w:rPr>
              <w:t xml:space="preserve">may </w:t>
            </w:r>
            <w:r w:rsidR="00D5457B">
              <w:rPr>
                <w:sz w:val="18"/>
                <w:szCs w:val="18"/>
              </w:rPr>
              <w:t>identify</w:t>
            </w:r>
            <w:r w:rsidR="00D5457B" w:rsidRPr="00231825">
              <w:rPr>
                <w:sz w:val="18"/>
                <w:szCs w:val="18"/>
              </w:rPr>
              <w:t xml:space="preserve"> </w:t>
            </w:r>
            <w:r w:rsidR="00D5457B">
              <w:rPr>
                <w:sz w:val="18"/>
                <w:szCs w:val="18"/>
              </w:rPr>
              <w:t xml:space="preserve">the </w:t>
            </w:r>
            <w:r w:rsidR="00D5457B" w:rsidRPr="00231825">
              <w:rPr>
                <w:sz w:val="18"/>
                <w:szCs w:val="18"/>
              </w:rPr>
              <w:t xml:space="preserve">historical and historiographical </w:t>
            </w:r>
            <w:r w:rsidR="00D5457B">
              <w:rPr>
                <w:sz w:val="18"/>
                <w:szCs w:val="18"/>
              </w:rPr>
              <w:t>issues raised</w:t>
            </w:r>
            <w:r w:rsidR="00D5457B" w:rsidRPr="00231825">
              <w:rPr>
                <w:sz w:val="18"/>
                <w:szCs w:val="18"/>
              </w:rPr>
              <w:t>.</w:t>
            </w:r>
            <w:r w:rsidR="00D5457B">
              <w:rPr>
                <w:sz w:val="18"/>
                <w:szCs w:val="18"/>
              </w:rPr>
              <w:t xml:space="preserve"> </w:t>
            </w:r>
            <w:r w:rsidR="00D5457B" w:rsidRPr="00CF2426">
              <w:rPr>
                <w:sz w:val="18"/>
                <w:szCs w:val="18"/>
              </w:rPr>
              <w:t xml:space="preserve">The </w:t>
            </w:r>
            <w:r w:rsidR="00D5457B">
              <w:rPr>
                <w:sz w:val="18"/>
                <w:szCs w:val="18"/>
              </w:rPr>
              <w:t>blog posts</w:t>
            </w:r>
            <w:r w:rsidR="00D077CE" w:rsidRPr="00231825">
              <w:rPr>
                <w:sz w:val="18"/>
                <w:szCs w:val="18"/>
              </w:rPr>
              <w:t xml:space="preserve"> may provide an argument based on some evidence, though </w:t>
            </w:r>
            <w:r w:rsidR="00D077CE">
              <w:rPr>
                <w:sz w:val="18"/>
                <w:szCs w:val="18"/>
              </w:rPr>
              <w:t>they</w:t>
            </w:r>
            <w:r w:rsidR="00D077CE" w:rsidRPr="00231825">
              <w:rPr>
                <w:sz w:val="18"/>
                <w:szCs w:val="18"/>
              </w:rPr>
              <w:t xml:space="preserve"> may also be descriptive rather than analytical. </w:t>
            </w:r>
          </w:p>
        </w:tc>
      </w:tr>
      <w:tr w:rsidR="00231825" w:rsidRPr="00195D95" w14:paraId="703F6928" w14:textId="77777777" w:rsidTr="008D3466">
        <w:tc>
          <w:tcPr>
            <w:tcW w:w="0" w:type="auto"/>
            <w:vMerge/>
            <w:vAlign w:val="center"/>
            <w:hideMark/>
          </w:tcPr>
          <w:p w14:paraId="6C261190"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B7CA8A4" w14:textId="77777777" w:rsidR="00C426B4" w:rsidRPr="00231825" w:rsidRDefault="00C426B4" w:rsidP="00002DAF">
            <w:pPr>
              <w:rPr>
                <w:sz w:val="18"/>
                <w:szCs w:val="18"/>
              </w:rPr>
            </w:pPr>
            <w:r w:rsidRPr="00231825">
              <w:rPr>
                <w:sz w:val="18"/>
                <w:szCs w:val="18"/>
              </w:rPr>
              <w:t>Mid 2.2</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485E61A3" w14:textId="77777777" w:rsidR="00C426B4" w:rsidRPr="00231825" w:rsidRDefault="00C426B4" w:rsidP="00002DAF">
            <w:pPr>
              <w:rPr>
                <w:sz w:val="18"/>
                <w:szCs w:val="18"/>
              </w:rPr>
            </w:pPr>
            <w:r w:rsidRPr="00231825">
              <w:rPr>
                <w:sz w:val="18"/>
                <w:szCs w:val="18"/>
              </w:rPr>
              <w:t>55</w:t>
            </w:r>
          </w:p>
        </w:tc>
        <w:tc>
          <w:tcPr>
            <w:tcW w:w="0" w:type="auto"/>
            <w:vMerge/>
            <w:vAlign w:val="center"/>
            <w:hideMark/>
          </w:tcPr>
          <w:p w14:paraId="67D47DAF" w14:textId="77777777" w:rsidR="00C426B4" w:rsidRPr="00231825" w:rsidRDefault="00C426B4" w:rsidP="00002DAF">
            <w:pPr>
              <w:rPr>
                <w:sz w:val="18"/>
                <w:szCs w:val="18"/>
              </w:rPr>
            </w:pPr>
          </w:p>
        </w:tc>
        <w:tc>
          <w:tcPr>
            <w:tcW w:w="0" w:type="auto"/>
            <w:vMerge/>
          </w:tcPr>
          <w:p w14:paraId="5DE689C0" w14:textId="77777777" w:rsidR="00C426B4" w:rsidRPr="00231825" w:rsidRDefault="00C426B4" w:rsidP="00002DAF">
            <w:pPr>
              <w:rPr>
                <w:sz w:val="18"/>
                <w:szCs w:val="18"/>
              </w:rPr>
            </w:pPr>
          </w:p>
        </w:tc>
      </w:tr>
      <w:tr w:rsidR="00231825" w:rsidRPr="00195D95" w14:paraId="14C42BC9" w14:textId="77777777" w:rsidTr="008D3466">
        <w:tc>
          <w:tcPr>
            <w:tcW w:w="0" w:type="auto"/>
            <w:vMerge/>
            <w:vAlign w:val="center"/>
            <w:hideMark/>
          </w:tcPr>
          <w:p w14:paraId="4BB21EA3"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B4E3DD7" w14:textId="77777777" w:rsidR="00C426B4" w:rsidRPr="00231825" w:rsidRDefault="00C426B4" w:rsidP="00002DAF">
            <w:pPr>
              <w:rPr>
                <w:sz w:val="18"/>
                <w:szCs w:val="18"/>
              </w:rPr>
            </w:pPr>
            <w:r w:rsidRPr="00231825">
              <w:rPr>
                <w:sz w:val="18"/>
                <w:szCs w:val="18"/>
              </w:rPr>
              <w:t>Low 2.2</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3A726CA" w14:textId="77777777" w:rsidR="00C426B4" w:rsidRPr="00231825" w:rsidRDefault="00C426B4" w:rsidP="00002DAF">
            <w:pPr>
              <w:rPr>
                <w:sz w:val="18"/>
                <w:szCs w:val="18"/>
              </w:rPr>
            </w:pPr>
            <w:r w:rsidRPr="00231825">
              <w:rPr>
                <w:sz w:val="18"/>
                <w:szCs w:val="18"/>
              </w:rPr>
              <w:t>52</w:t>
            </w:r>
          </w:p>
        </w:tc>
        <w:tc>
          <w:tcPr>
            <w:tcW w:w="0" w:type="auto"/>
            <w:vMerge/>
            <w:vAlign w:val="center"/>
            <w:hideMark/>
          </w:tcPr>
          <w:p w14:paraId="4E87EA60" w14:textId="77777777" w:rsidR="00C426B4" w:rsidRPr="00231825" w:rsidRDefault="00C426B4" w:rsidP="00002DAF">
            <w:pPr>
              <w:rPr>
                <w:sz w:val="18"/>
                <w:szCs w:val="18"/>
              </w:rPr>
            </w:pPr>
          </w:p>
        </w:tc>
        <w:tc>
          <w:tcPr>
            <w:tcW w:w="0" w:type="auto"/>
            <w:vMerge/>
          </w:tcPr>
          <w:p w14:paraId="4F373A4B" w14:textId="77777777" w:rsidR="00C426B4" w:rsidRPr="00231825" w:rsidRDefault="00C426B4" w:rsidP="00002DAF">
            <w:pPr>
              <w:rPr>
                <w:sz w:val="18"/>
                <w:szCs w:val="18"/>
              </w:rPr>
            </w:pPr>
          </w:p>
        </w:tc>
      </w:tr>
      <w:tr w:rsidR="00231825" w:rsidRPr="00195D95" w14:paraId="35E9A771" w14:textId="77777777" w:rsidTr="008D3466">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44D07E02" w14:textId="77777777" w:rsidR="00C426B4" w:rsidRPr="00231825" w:rsidRDefault="00C426B4" w:rsidP="00002DAF">
            <w:pPr>
              <w:rPr>
                <w:sz w:val="18"/>
                <w:szCs w:val="18"/>
              </w:rPr>
            </w:pPr>
            <w:r w:rsidRPr="00231825">
              <w:rPr>
                <w:sz w:val="18"/>
                <w:szCs w:val="18"/>
              </w:rPr>
              <w:t>Third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D7EF137" w14:textId="77777777" w:rsidR="00C426B4" w:rsidRPr="00231825" w:rsidRDefault="00C426B4" w:rsidP="00002DAF">
            <w:pPr>
              <w:rPr>
                <w:sz w:val="18"/>
                <w:szCs w:val="18"/>
              </w:rPr>
            </w:pPr>
            <w:r w:rsidRPr="00231825">
              <w:rPr>
                <w:sz w:val="18"/>
                <w:szCs w:val="18"/>
              </w:rPr>
              <w:t>High 3rd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9F88054" w14:textId="77777777" w:rsidR="00C426B4" w:rsidRPr="00231825" w:rsidRDefault="00C426B4" w:rsidP="00002DAF">
            <w:pPr>
              <w:rPr>
                <w:sz w:val="18"/>
                <w:szCs w:val="18"/>
              </w:rPr>
            </w:pPr>
            <w:r w:rsidRPr="00231825">
              <w:rPr>
                <w:sz w:val="18"/>
                <w:szCs w:val="18"/>
              </w:rPr>
              <w:t>48</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2D5FFCF2" w14:textId="77777777" w:rsidR="00C426B4" w:rsidRPr="00231825" w:rsidRDefault="00C426B4" w:rsidP="00002DAF">
            <w:pPr>
              <w:rPr>
                <w:sz w:val="18"/>
                <w:szCs w:val="18"/>
              </w:rPr>
            </w:pPr>
            <w:r w:rsidRPr="00231825">
              <w:rPr>
                <w:sz w:val="18"/>
                <w:szCs w:val="18"/>
              </w:rPr>
              <w:t>Work of limited quality, demonstrating some relevant knowledge and understanding.</w:t>
            </w:r>
          </w:p>
        </w:tc>
        <w:tc>
          <w:tcPr>
            <w:tcW w:w="0" w:type="auto"/>
            <w:vMerge w:val="restart"/>
            <w:tcBorders>
              <w:top w:val="outset" w:sz="6" w:space="0" w:color="auto"/>
              <w:left w:val="outset" w:sz="6" w:space="0" w:color="auto"/>
              <w:right w:val="outset" w:sz="6" w:space="0" w:color="auto"/>
            </w:tcBorders>
            <w:shd w:val="clear" w:color="auto" w:fill="FFFFFF" w:themeFill="background1"/>
          </w:tcPr>
          <w:p w14:paraId="43B5F0F4" w14:textId="08E9EB80" w:rsidR="00517FAF" w:rsidRPr="00231825" w:rsidRDefault="005914F8" w:rsidP="008D3466">
            <w:pPr>
              <w:rPr>
                <w:sz w:val="18"/>
                <w:szCs w:val="18"/>
              </w:rPr>
            </w:pPr>
            <w:r w:rsidRPr="00231825">
              <w:rPr>
                <w:sz w:val="18"/>
                <w:szCs w:val="18"/>
              </w:rPr>
              <w:t>The quality of the expression</w:t>
            </w:r>
            <w:r w:rsidR="00B3070F">
              <w:rPr>
                <w:sz w:val="18"/>
                <w:szCs w:val="18"/>
              </w:rPr>
              <w:t xml:space="preserve"> and use of images, design and/or media</w:t>
            </w:r>
            <w:r w:rsidRPr="00231825">
              <w:rPr>
                <w:sz w:val="18"/>
                <w:szCs w:val="18"/>
              </w:rPr>
              <w:t xml:space="preserve"> will be limited</w:t>
            </w:r>
            <w:r w:rsidR="00633BC3">
              <w:rPr>
                <w:sz w:val="18"/>
                <w:szCs w:val="18"/>
              </w:rPr>
              <w:t>.</w:t>
            </w:r>
            <w:r w:rsidR="00C95790">
              <w:rPr>
                <w:sz w:val="18"/>
                <w:szCs w:val="18"/>
              </w:rPr>
              <w:t xml:space="preserve"> The posts</w:t>
            </w:r>
            <w:r w:rsidR="00C95790" w:rsidRPr="00231825">
              <w:rPr>
                <w:sz w:val="18"/>
                <w:szCs w:val="18"/>
              </w:rPr>
              <w:t xml:space="preserve"> </w:t>
            </w:r>
            <w:r w:rsidR="00C95790">
              <w:rPr>
                <w:sz w:val="18"/>
                <w:szCs w:val="18"/>
              </w:rPr>
              <w:t xml:space="preserve">do not </w:t>
            </w:r>
            <w:r w:rsidR="00C95790" w:rsidRPr="00231825">
              <w:rPr>
                <w:sz w:val="18"/>
                <w:szCs w:val="18"/>
              </w:rPr>
              <w:t>demonstrate</w:t>
            </w:r>
            <w:r w:rsidR="00C95790">
              <w:rPr>
                <w:sz w:val="18"/>
                <w:szCs w:val="18"/>
              </w:rPr>
              <w:t xml:space="preserve"> u</w:t>
            </w:r>
            <w:r w:rsidR="00C95790" w:rsidRPr="00231825">
              <w:rPr>
                <w:sz w:val="18"/>
                <w:szCs w:val="18"/>
              </w:rPr>
              <w:t>nderstand</w:t>
            </w:r>
            <w:r w:rsidR="00C95790">
              <w:rPr>
                <w:sz w:val="18"/>
                <w:szCs w:val="18"/>
              </w:rPr>
              <w:t xml:space="preserve">ing </w:t>
            </w:r>
            <w:r w:rsidR="004D12DD">
              <w:rPr>
                <w:sz w:val="18"/>
                <w:szCs w:val="18"/>
              </w:rPr>
              <w:t>of</w:t>
            </w:r>
            <w:r w:rsidR="00C95790">
              <w:rPr>
                <w:sz w:val="18"/>
                <w:szCs w:val="18"/>
              </w:rPr>
              <w:t xml:space="preserve"> </w:t>
            </w:r>
            <w:r w:rsidR="00C95790" w:rsidRPr="00231825">
              <w:rPr>
                <w:sz w:val="18"/>
                <w:szCs w:val="18"/>
              </w:rPr>
              <w:t>the proposed audience</w:t>
            </w:r>
            <w:r w:rsidR="00C95790">
              <w:rPr>
                <w:sz w:val="18"/>
                <w:szCs w:val="18"/>
              </w:rPr>
              <w:t>.</w:t>
            </w:r>
            <w:r w:rsidR="008D3466">
              <w:rPr>
                <w:sz w:val="18"/>
                <w:szCs w:val="18"/>
              </w:rPr>
              <w:t xml:space="preserve"> </w:t>
            </w:r>
            <w:r w:rsidR="00D077CE" w:rsidRPr="00231825">
              <w:rPr>
                <w:sz w:val="18"/>
                <w:szCs w:val="18"/>
              </w:rPr>
              <w:lastRenderedPageBreak/>
              <w:t xml:space="preserve">The </w:t>
            </w:r>
            <w:r w:rsidR="00D077CE">
              <w:rPr>
                <w:sz w:val="18"/>
                <w:szCs w:val="18"/>
              </w:rPr>
              <w:t>blog posts</w:t>
            </w:r>
            <w:r w:rsidR="00D077CE" w:rsidRPr="00231825">
              <w:rPr>
                <w:sz w:val="18"/>
                <w:szCs w:val="18"/>
              </w:rPr>
              <w:t xml:space="preserve"> demonstrate</w:t>
            </w:r>
            <w:r w:rsidR="00D077CE">
              <w:rPr>
                <w:sz w:val="18"/>
                <w:szCs w:val="18"/>
              </w:rPr>
              <w:t xml:space="preserve"> some </w:t>
            </w:r>
            <w:r w:rsidR="00D077CE" w:rsidRPr="00231825">
              <w:rPr>
                <w:sz w:val="18"/>
                <w:szCs w:val="18"/>
              </w:rPr>
              <w:t xml:space="preserve">understanding of </w:t>
            </w:r>
            <w:r w:rsidR="00D077CE">
              <w:rPr>
                <w:sz w:val="18"/>
                <w:szCs w:val="18"/>
              </w:rPr>
              <w:t xml:space="preserve">the historical context(s) </w:t>
            </w:r>
            <w:r w:rsidR="00D077CE" w:rsidRPr="00231825">
              <w:rPr>
                <w:sz w:val="18"/>
                <w:szCs w:val="18"/>
              </w:rPr>
              <w:t xml:space="preserve">and </w:t>
            </w:r>
            <w:r w:rsidR="00D077CE">
              <w:rPr>
                <w:sz w:val="18"/>
                <w:szCs w:val="18"/>
              </w:rPr>
              <w:t>may identify</w:t>
            </w:r>
            <w:r w:rsidR="00D077CE" w:rsidRPr="00231825">
              <w:rPr>
                <w:sz w:val="18"/>
                <w:szCs w:val="18"/>
              </w:rPr>
              <w:t xml:space="preserve"> historical </w:t>
            </w:r>
            <w:r w:rsidR="00D077CE">
              <w:rPr>
                <w:sz w:val="18"/>
                <w:szCs w:val="18"/>
              </w:rPr>
              <w:t>issues raised</w:t>
            </w:r>
            <w:r w:rsidR="00D077CE" w:rsidRPr="00231825">
              <w:rPr>
                <w:sz w:val="18"/>
                <w:szCs w:val="18"/>
              </w:rPr>
              <w:t>.</w:t>
            </w:r>
            <w:r w:rsidR="00D077CE">
              <w:rPr>
                <w:sz w:val="18"/>
                <w:szCs w:val="18"/>
              </w:rPr>
              <w:t xml:space="preserve"> </w:t>
            </w:r>
            <w:r w:rsidR="00D077CE" w:rsidRPr="00CF2426">
              <w:rPr>
                <w:sz w:val="18"/>
                <w:szCs w:val="18"/>
              </w:rPr>
              <w:t xml:space="preserve">The </w:t>
            </w:r>
            <w:r w:rsidR="00D077CE">
              <w:rPr>
                <w:sz w:val="18"/>
                <w:szCs w:val="18"/>
              </w:rPr>
              <w:t>blog posts</w:t>
            </w:r>
            <w:r w:rsidR="00D077CE" w:rsidRPr="00231825">
              <w:rPr>
                <w:sz w:val="18"/>
                <w:szCs w:val="18"/>
              </w:rPr>
              <w:t xml:space="preserve"> may provide an argument based on some evidence, though </w:t>
            </w:r>
            <w:r w:rsidR="00440EF4">
              <w:rPr>
                <w:sz w:val="18"/>
                <w:szCs w:val="18"/>
              </w:rPr>
              <w:t>it will likely</w:t>
            </w:r>
            <w:r w:rsidR="00D077CE" w:rsidRPr="00231825">
              <w:rPr>
                <w:sz w:val="18"/>
                <w:szCs w:val="18"/>
              </w:rPr>
              <w:t xml:space="preserve"> be descriptive rather than analytical</w:t>
            </w:r>
            <w:r w:rsidR="00440EF4">
              <w:rPr>
                <w:sz w:val="18"/>
                <w:szCs w:val="18"/>
              </w:rPr>
              <w:t>.</w:t>
            </w:r>
          </w:p>
        </w:tc>
      </w:tr>
      <w:tr w:rsidR="00231825" w:rsidRPr="00195D95" w14:paraId="3013E8FB" w14:textId="77777777" w:rsidTr="008D3466">
        <w:tc>
          <w:tcPr>
            <w:tcW w:w="0" w:type="auto"/>
            <w:vMerge/>
            <w:vAlign w:val="center"/>
            <w:hideMark/>
          </w:tcPr>
          <w:p w14:paraId="5FC97BFB"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4FA63588" w14:textId="77777777" w:rsidR="00C426B4" w:rsidRPr="00231825" w:rsidRDefault="00C426B4" w:rsidP="00002DAF">
            <w:pPr>
              <w:rPr>
                <w:sz w:val="18"/>
                <w:szCs w:val="18"/>
              </w:rPr>
            </w:pPr>
            <w:proofErr w:type="spellStart"/>
            <w:r w:rsidRPr="00231825">
              <w:rPr>
                <w:sz w:val="18"/>
                <w:szCs w:val="18"/>
              </w:rPr>
              <w:t>Mid 3rd</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6608B15" w14:textId="77777777" w:rsidR="00C426B4" w:rsidRPr="00231825" w:rsidRDefault="00C426B4" w:rsidP="00002DAF">
            <w:pPr>
              <w:rPr>
                <w:sz w:val="18"/>
                <w:szCs w:val="18"/>
              </w:rPr>
            </w:pPr>
            <w:r w:rsidRPr="00231825">
              <w:rPr>
                <w:sz w:val="18"/>
                <w:szCs w:val="18"/>
              </w:rPr>
              <w:t>45</w:t>
            </w:r>
          </w:p>
        </w:tc>
        <w:tc>
          <w:tcPr>
            <w:tcW w:w="0" w:type="auto"/>
            <w:vMerge/>
            <w:vAlign w:val="center"/>
            <w:hideMark/>
          </w:tcPr>
          <w:p w14:paraId="30C474F4" w14:textId="77777777" w:rsidR="00C426B4" w:rsidRPr="00231825" w:rsidRDefault="00C426B4" w:rsidP="00002DAF">
            <w:pPr>
              <w:rPr>
                <w:sz w:val="18"/>
                <w:szCs w:val="18"/>
              </w:rPr>
            </w:pPr>
          </w:p>
        </w:tc>
        <w:tc>
          <w:tcPr>
            <w:tcW w:w="0" w:type="auto"/>
            <w:vMerge/>
          </w:tcPr>
          <w:p w14:paraId="7BC783B0" w14:textId="77777777" w:rsidR="00C426B4" w:rsidRPr="00231825" w:rsidRDefault="00C426B4" w:rsidP="00002DAF">
            <w:pPr>
              <w:rPr>
                <w:sz w:val="18"/>
                <w:szCs w:val="18"/>
              </w:rPr>
            </w:pPr>
          </w:p>
        </w:tc>
      </w:tr>
      <w:tr w:rsidR="00231825" w:rsidRPr="00195D95" w14:paraId="607B4F91" w14:textId="77777777" w:rsidTr="008D3466">
        <w:tc>
          <w:tcPr>
            <w:tcW w:w="0" w:type="auto"/>
            <w:vMerge/>
            <w:vAlign w:val="center"/>
            <w:hideMark/>
          </w:tcPr>
          <w:p w14:paraId="06DDAA59"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0DCBE8D" w14:textId="77777777" w:rsidR="00C426B4" w:rsidRPr="00231825" w:rsidRDefault="00C426B4" w:rsidP="00002DAF">
            <w:pPr>
              <w:rPr>
                <w:sz w:val="18"/>
                <w:szCs w:val="18"/>
              </w:rPr>
            </w:pPr>
            <w:r w:rsidRPr="00231825">
              <w:rPr>
                <w:sz w:val="18"/>
                <w:szCs w:val="18"/>
              </w:rPr>
              <w:t>Low 3rd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2F86CCC3" w14:textId="77777777" w:rsidR="00C426B4" w:rsidRPr="00231825" w:rsidRDefault="00C426B4" w:rsidP="00002DAF">
            <w:pPr>
              <w:rPr>
                <w:sz w:val="18"/>
                <w:szCs w:val="18"/>
              </w:rPr>
            </w:pPr>
            <w:r w:rsidRPr="00231825">
              <w:rPr>
                <w:sz w:val="18"/>
                <w:szCs w:val="18"/>
              </w:rPr>
              <w:t>42</w:t>
            </w:r>
          </w:p>
        </w:tc>
        <w:tc>
          <w:tcPr>
            <w:tcW w:w="0" w:type="auto"/>
            <w:vMerge/>
            <w:vAlign w:val="center"/>
            <w:hideMark/>
          </w:tcPr>
          <w:p w14:paraId="616A2EC1" w14:textId="77777777" w:rsidR="00C426B4" w:rsidRPr="00231825" w:rsidRDefault="00C426B4" w:rsidP="00002DAF">
            <w:pPr>
              <w:rPr>
                <w:sz w:val="18"/>
                <w:szCs w:val="18"/>
              </w:rPr>
            </w:pPr>
          </w:p>
        </w:tc>
        <w:tc>
          <w:tcPr>
            <w:tcW w:w="0" w:type="auto"/>
            <w:vMerge/>
          </w:tcPr>
          <w:p w14:paraId="41908641" w14:textId="77777777" w:rsidR="00C426B4" w:rsidRPr="00231825" w:rsidRDefault="00C426B4" w:rsidP="00002DAF">
            <w:pPr>
              <w:rPr>
                <w:sz w:val="18"/>
                <w:szCs w:val="18"/>
              </w:rPr>
            </w:pPr>
          </w:p>
        </w:tc>
      </w:tr>
      <w:tr w:rsidR="00231825" w:rsidRPr="00195D95" w14:paraId="0E4CB053" w14:textId="77777777" w:rsidTr="008D3466">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5A8535A" w14:textId="77777777" w:rsidR="00C426B4" w:rsidRPr="00231825" w:rsidRDefault="00C426B4" w:rsidP="00002DAF">
            <w:pPr>
              <w:rPr>
                <w:sz w:val="18"/>
                <w:szCs w:val="18"/>
              </w:rPr>
            </w:pPr>
            <w:r w:rsidRPr="00231825">
              <w:rPr>
                <w:sz w:val="18"/>
                <w:szCs w:val="18"/>
              </w:rPr>
              <w:t>Fail</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5929031" w14:textId="77777777" w:rsidR="00C426B4" w:rsidRPr="00231825" w:rsidRDefault="00C426B4" w:rsidP="00002DAF">
            <w:pPr>
              <w:rPr>
                <w:sz w:val="18"/>
                <w:szCs w:val="18"/>
              </w:rPr>
            </w:pPr>
            <w:r w:rsidRPr="00231825">
              <w:rPr>
                <w:sz w:val="18"/>
                <w:szCs w:val="18"/>
              </w:rPr>
              <w:t>High Fail (</w:t>
            </w:r>
            <w:proofErr w:type="gramStart"/>
            <w:r w:rsidRPr="00231825">
              <w:rPr>
                <w:sz w:val="18"/>
                <w:szCs w:val="18"/>
              </w:rPr>
              <w:t>sub Honours</w:t>
            </w:r>
            <w:proofErr w:type="gramEnd"/>
            <w:r w:rsidRPr="00231825">
              <w:rPr>
                <w:sz w:val="18"/>
                <w:szCs w:val="18"/>
              </w:rPr>
              <w:t>)</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72B2823D" w14:textId="77777777" w:rsidR="00C426B4" w:rsidRPr="00231825" w:rsidRDefault="00C426B4" w:rsidP="00002DAF">
            <w:pPr>
              <w:rPr>
                <w:sz w:val="18"/>
                <w:szCs w:val="18"/>
              </w:rPr>
            </w:pPr>
            <w:r w:rsidRPr="00231825">
              <w:rPr>
                <w:sz w:val="18"/>
                <w:szCs w:val="18"/>
              </w:rPr>
              <w:t>38</w:t>
            </w:r>
          </w:p>
        </w:tc>
        <w:tc>
          <w:tcPr>
            <w:tcW w:w="0" w:type="auto"/>
            <w:tcBorders>
              <w:top w:val="outset" w:sz="6" w:space="0" w:color="auto"/>
              <w:left w:val="outset" w:sz="6" w:space="0" w:color="auto"/>
              <w:bottom w:val="outset" w:sz="6" w:space="0" w:color="auto"/>
              <w:right w:val="single" w:sz="4" w:space="0" w:color="auto"/>
            </w:tcBorders>
            <w:shd w:val="clear" w:color="auto" w:fill="FFFFFF" w:themeFill="background1"/>
            <w:tcMar>
              <w:top w:w="60" w:type="dxa"/>
              <w:left w:w="60" w:type="dxa"/>
              <w:bottom w:w="60" w:type="dxa"/>
              <w:right w:w="60" w:type="dxa"/>
            </w:tcMar>
            <w:vAlign w:val="center"/>
            <w:hideMark/>
          </w:tcPr>
          <w:p w14:paraId="453B4137" w14:textId="77777777" w:rsidR="00C426B4" w:rsidRPr="00231825" w:rsidRDefault="00C426B4" w:rsidP="00002DAF">
            <w:pPr>
              <w:rPr>
                <w:sz w:val="18"/>
                <w:szCs w:val="18"/>
              </w:rPr>
            </w:pPr>
            <w:r w:rsidRPr="00231825">
              <w:rPr>
                <w:sz w:val="18"/>
                <w:szCs w:val="18"/>
              </w:rPr>
              <w:t>Work does not meet standards required for the appropriate stage of an Honours degree. Evidence of study and demonstrates some knowledge and some basic understanding of relevant concepts and techniques, but subject to significant omissions and errors.</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2D86252B" w14:textId="3305E460" w:rsidR="00517FAF" w:rsidRPr="00231825" w:rsidRDefault="005914F8" w:rsidP="008D3466">
            <w:pPr>
              <w:rPr>
                <w:sz w:val="18"/>
                <w:szCs w:val="18"/>
              </w:rPr>
            </w:pPr>
            <w:r w:rsidRPr="00231825">
              <w:rPr>
                <w:sz w:val="18"/>
                <w:szCs w:val="18"/>
              </w:rPr>
              <w:t xml:space="preserve">The quality of the </w:t>
            </w:r>
            <w:proofErr w:type="gramStart"/>
            <w:r w:rsidRPr="00231825">
              <w:rPr>
                <w:sz w:val="18"/>
                <w:szCs w:val="18"/>
              </w:rPr>
              <w:t>expression</w:t>
            </w:r>
            <w:r w:rsidR="00B3070F">
              <w:rPr>
                <w:sz w:val="18"/>
                <w:szCs w:val="18"/>
              </w:rPr>
              <w:t xml:space="preserve">  and</w:t>
            </w:r>
            <w:proofErr w:type="gramEnd"/>
            <w:r w:rsidR="00B3070F">
              <w:rPr>
                <w:sz w:val="18"/>
                <w:szCs w:val="18"/>
              </w:rPr>
              <w:t xml:space="preserve"> use of images, design and/or media</w:t>
            </w:r>
            <w:r w:rsidRPr="00231825">
              <w:rPr>
                <w:sz w:val="18"/>
                <w:szCs w:val="18"/>
              </w:rPr>
              <w:t xml:space="preserve"> will be poor</w:t>
            </w:r>
            <w:r w:rsidR="00633BC3">
              <w:rPr>
                <w:sz w:val="18"/>
                <w:szCs w:val="18"/>
              </w:rPr>
              <w:t>.</w:t>
            </w:r>
            <w:r w:rsidR="00C95790">
              <w:rPr>
                <w:sz w:val="18"/>
                <w:szCs w:val="18"/>
              </w:rPr>
              <w:t xml:space="preserve">  The posts</w:t>
            </w:r>
            <w:r w:rsidR="00C95790" w:rsidRPr="00231825">
              <w:rPr>
                <w:sz w:val="18"/>
                <w:szCs w:val="18"/>
              </w:rPr>
              <w:t xml:space="preserve"> </w:t>
            </w:r>
            <w:r w:rsidR="00C95790">
              <w:rPr>
                <w:sz w:val="18"/>
                <w:szCs w:val="18"/>
              </w:rPr>
              <w:t xml:space="preserve">do not </w:t>
            </w:r>
            <w:r w:rsidR="00C95790" w:rsidRPr="00231825">
              <w:rPr>
                <w:sz w:val="18"/>
                <w:szCs w:val="18"/>
              </w:rPr>
              <w:t>demonstrate</w:t>
            </w:r>
            <w:r w:rsidR="00C95790">
              <w:rPr>
                <w:sz w:val="18"/>
                <w:szCs w:val="18"/>
              </w:rPr>
              <w:t xml:space="preserve"> u</w:t>
            </w:r>
            <w:r w:rsidR="00C95790" w:rsidRPr="00231825">
              <w:rPr>
                <w:sz w:val="18"/>
                <w:szCs w:val="18"/>
              </w:rPr>
              <w:t>nderstand</w:t>
            </w:r>
            <w:r w:rsidR="00C95790">
              <w:rPr>
                <w:sz w:val="18"/>
                <w:szCs w:val="18"/>
              </w:rPr>
              <w:t xml:space="preserve">ing </w:t>
            </w:r>
            <w:r w:rsidR="004D12DD">
              <w:rPr>
                <w:sz w:val="18"/>
                <w:szCs w:val="18"/>
              </w:rPr>
              <w:t>of</w:t>
            </w:r>
            <w:r w:rsidR="00C95790">
              <w:rPr>
                <w:sz w:val="18"/>
                <w:szCs w:val="18"/>
              </w:rPr>
              <w:t xml:space="preserve"> </w:t>
            </w:r>
            <w:r w:rsidR="00C95790" w:rsidRPr="00231825">
              <w:rPr>
                <w:sz w:val="18"/>
                <w:szCs w:val="18"/>
              </w:rPr>
              <w:t>the proposed audience</w:t>
            </w:r>
            <w:r w:rsidR="00C95790">
              <w:rPr>
                <w:sz w:val="18"/>
                <w:szCs w:val="18"/>
              </w:rPr>
              <w:t>.</w:t>
            </w:r>
            <w:r w:rsidR="008D3466">
              <w:rPr>
                <w:sz w:val="18"/>
                <w:szCs w:val="18"/>
              </w:rPr>
              <w:t xml:space="preserve"> </w:t>
            </w:r>
            <w:r w:rsidR="00440EF4" w:rsidRPr="00231825">
              <w:rPr>
                <w:sz w:val="18"/>
                <w:szCs w:val="18"/>
              </w:rPr>
              <w:t xml:space="preserve">The </w:t>
            </w:r>
            <w:r w:rsidR="00440EF4">
              <w:rPr>
                <w:sz w:val="18"/>
                <w:szCs w:val="18"/>
              </w:rPr>
              <w:t>blog posts</w:t>
            </w:r>
            <w:r w:rsidR="00440EF4" w:rsidRPr="00231825">
              <w:rPr>
                <w:sz w:val="18"/>
                <w:szCs w:val="18"/>
              </w:rPr>
              <w:t xml:space="preserve"> demonstrate</w:t>
            </w:r>
            <w:r w:rsidR="00440EF4">
              <w:rPr>
                <w:sz w:val="18"/>
                <w:szCs w:val="18"/>
              </w:rPr>
              <w:t xml:space="preserve"> limited </w:t>
            </w:r>
            <w:r w:rsidR="00440EF4" w:rsidRPr="00231825">
              <w:rPr>
                <w:sz w:val="18"/>
                <w:szCs w:val="18"/>
              </w:rPr>
              <w:t xml:space="preserve">understanding of </w:t>
            </w:r>
            <w:r w:rsidR="00440EF4">
              <w:rPr>
                <w:sz w:val="18"/>
                <w:szCs w:val="18"/>
              </w:rPr>
              <w:t xml:space="preserve">the historical context(s) </w:t>
            </w:r>
            <w:r w:rsidR="00440EF4" w:rsidRPr="00231825">
              <w:rPr>
                <w:sz w:val="18"/>
                <w:szCs w:val="18"/>
              </w:rPr>
              <w:t xml:space="preserve">and </w:t>
            </w:r>
            <w:r w:rsidR="00440EF4">
              <w:rPr>
                <w:sz w:val="18"/>
                <w:szCs w:val="18"/>
              </w:rPr>
              <w:t>may identify</w:t>
            </w:r>
            <w:r w:rsidR="00440EF4" w:rsidRPr="00231825">
              <w:rPr>
                <w:sz w:val="18"/>
                <w:szCs w:val="18"/>
              </w:rPr>
              <w:t xml:space="preserve"> historical </w:t>
            </w:r>
            <w:r w:rsidR="00440EF4">
              <w:rPr>
                <w:sz w:val="18"/>
                <w:szCs w:val="18"/>
              </w:rPr>
              <w:t xml:space="preserve">issues </w:t>
            </w:r>
            <w:proofErr w:type="gramStart"/>
            <w:r w:rsidR="00440EF4">
              <w:rPr>
                <w:sz w:val="18"/>
                <w:szCs w:val="18"/>
              </w:rPr>
              <w:t xml:space="preserve">raised, </w:t>
            </w:r>
            <w:r w:rsidR="00440EF4" w:rsidRPr="00231825">
              <w:rPr>
                <w:sz w:val="18"/>
                <w:szCs w:val="18"/>
              </w:rPr>
              <w:t>but</w:t>
            </w:r>
            <w:proofErr w:type="gramEnd"/>
            <w:r w:rsidR="00440EF4" w:rsidRPr="00231825">
              <w:rPr>
                <w:sz w:val="18"/>
                <w:szCs w:val="18"/>
              </w:rPr>
              <w:t xml:space="preserve"> </w:t>
            </w:r>
            <w:r w:rsidR="00440EF4">
              <w:rPr>
                <w:sz w:val="18"/>
                <w:szCs w:val="18"/>
              </w:rPr>
              <w:t>are</w:t>
            </w:r>
            <w:r w:rsidR="00440EF4" w:rsidRPr="00231825">
              <w:rPr>
                <w:sz w:val="18"/>
                <w:szCs w:val="18"/>
              </w:rPr>
              <w:t xml:space="preserve"> subject to significant omission or errors</w:t>
            </w:r>
            <w:r w:rsidR="00440EF4">
              <w:rPr>
                <w:sz w:val="18"/>
                <w:szCs w:val="18"/>
              </w:rPr>
              <w:t>.</w:t>
            </w:r>
            <w:r w:rsidR="00440EF4" w:rsidRPr="00CF2426">
              <w:rPr>
                <w:sz w:val="18"/>
                <w:szCs w:val="18"/>
              </w:rPr>
              <w:t xml:space="preserve"> The </w:t>
            </w:r>
            <w:r w:rsidR="00440EF4">
              <w:rPr>
                <w:sz w:val="18"/>
                <w:szCs w:val="18"/>
              </w:rPr>
              <w:t>blog posts</w:t>
            </w:r>
            <w:r w:rsidR="00440EF4" w:rsidRPr="00231825">
              <w:rPr>
                <w:sz w:val="18"/>
                <w:szCs w:val="18"/>
              </w:rPr>
              <w:t xml:space="preserve"> </w:t>
            </w:r>
            <w:r w:rsidR="00440EF4">
              <w:rPr>
                <w:sz w:val="18"/>
                <w:szCs w:val="18"/>
              </w:rPr>
              <w:t>are</w:t>
            </w:r>
            <w:r w:rsidR="00440EF4" w:rsidRPr="00231825">
              <w:rPr>
                <w:sz w:val="18"/>
                <w:szCs w:val="18"/>
              </w:rPr>
              <w:t xml:space="preserve"> descriptive rather than analytical</w:t>
            </w:r>
            <w:r w:rsidR="00440EF4">
              <w:rPr>
                <w:sz w:val="18"/>
                <w:szCs w:val="18"/>
              </w:rPr>
              <w:t xml:space="preserve"> and lack a clear argument.</w:t>
            </w:r>
          </w:p>
        </w:tc>
      </w:tr>
      <w:tr w:rsidR="00231825" w:rsidRPr="00195D95" w14:paraId="55789F8B" w14:textId="77777777" w:rsidTr="008D3466">
        <w:tc>
          <w:tcPr>
            <w:tcW w:w="0" w:type="auto"/>
            <w:vMerge/>
            <w:vAlign w:val="center"/>
            <w:hideMark/>
          </w:tcPr>
          <w:p w14:paraId="2F15217E" w14:textId="77777777" w:rsidR="00C426B4" w:rsidRPr="00231825" w:rsidRDefault="00C426B4" w:rsidP="00002DAF">
            <w:pPr>
              <w:rPr>
                <w:sz w:val="18"/>
                <w:szCs w:val="18"/>
              </w:rPr>
            </w:pPr>
          </w:p>
        </w:tc>
        <w:tc>
          <w:tcPr>
            <w:tcW w:w="0" w:type="auto"/>
            <w:vMerge w:val="restart"/>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8B2A13C" w14:textId="77777777" w:rsidR="00C426B4" w:rsidRPr="00231825" w:rsidRDefault="00C426B4" w:rsidP="00002DAF">
            <w:pPr>
              <w:rPr>
                <w:sz w:val="18"/>
                <w:szCs w:val="18"/>
              </w:rPr>
            </w:pPr>
            <w:r w:rsidRPr="00231825">
              <w:rPr>
                <w:sz w:val="18"/>
                <w:szCs w:val="18"/>
              </w:rPr>
              <w:t>Fail</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7E0590E" w14:textId="77777777" w:rsidR="00C426B4" w:rsidRPr="00231825" w:rsidRDefault="00C426B4" w:rsidP="00002DAF">
            <w:pPr>
              <w:rPr>
                <w:sz w:val="18"/>
                <w:szCs w:val="18"/>
              </w:rPr>
            </w:pPr>
            <w:r w:rsidRPr="00231825">
              <w:rPr>
                <w:sz w:val="18"/>
                <w:szCs w:val="18"/>
              </w:rPr>
              <w:t>32</w:t>
            </w:r>
          </w:p>
        </w:tc>
        <w:tc>
          <w:tcPr>
            <w:tcW w:w="0" w:type="auto"/>
            <w:tcBorders>
              <w:top w:val="outset" w:sz="6" w:space="0" w:color="auto"/>
              <w:left w:val="outset" w:sz="6" w:space="0" w:color="auto"/>
              <w:bottom w:val="outset" w:sz="6" w:space="0" w:color="auto"/>
              <w:right w:val="single" w:sz="4" w:space="0" w:color="auto"/>
            </w:tcBorders>
            <w:shd w:val="clear" w:color="auto" w:fill="FFFFFF" w:themeFill="background1"/>
            <w:tcMar>
              <w:top w:w="60" w:type="dxa"/>
              <w:left w:w="60" w:type="dxa"/>
              <w:bottom w:w="60" w:type="dxa"/>
              <w:right w:w="60" w:type="dxa"/>
            </w:tcMar>
            <w:vAlign w:val="center"/>
            <w:hideMark/>
          </w:tcPr>
          <w:p w14:paraId="54C55B41" w14:textId="77777777" w:rsidR="00C426B4" w:rsidRPr="00231825" w:rsidRDefault="00C426B4" w:rsidP="00002DAF">
            <w:pPr>
              <w:rPr>
                <w:sz w:val="18"/>
                <w:szCs w:val="18"/>
              </w:rPr>
            </w:pPr>
            <w:r w:rsidRPr="00231825">
              <w:rPr>
                <w:sz w:val="18"/>
                <w:szCs w:val="18"/>
              </w:rPr>
              <w:t>Work is significantly below the standard required for the appropriate stage of an Honours degree. Some evidence of study and some knowledge and evidence of understanding but subject to very serious omissions and errors.</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tcPr>
          <w:p w14:paraId="789DB6BE" w14:textId="7D68E2B2" w:rsidR="00517FAF" w:rsidRPr="00231825" w:rsidRDefault="005914F8" w:rsidP="008D3466">
            <w:pPr>
              <w:rPr>
                <w:sz w:val="18"/>
                <w:szCs w:val="18"/>
              </w:rPr>
            </w:pPr>
            <w:r w:rsidRPr="00231825">
              <w:rPr>
                <w:sz w:val="18"/>
                <w:szCs w:val="18"/>
              </w:rPr>
              <w:t>The quality of the expression</w:t>
            </w:r>
            <w:r w:rsidR="00B3070F">
              <w:rPr>
                <w:sz w:val="18"/>
                <w:szCs w:val="18"/>
              </w:rPr>
              <w:t xml:space="preserve"> and use of images, design and/or media</w:t>
            </w:r>
            <w:r w:rsidRPr="00231825">
              <w:rPr>
                <w:sz w:val="18"/>
                <w:szCs w:val="18"/>
              </w:rPr>
              <w:t xml:space="preserve"> is very poor</w:t>
            </w:r>
            <w:r w:rsidR="00633BC3">
              <w:rPr>
                <w:sz w:val="18"/>
                <w:szCs w:val="18"/>
              </w:rPr>
              <w:t>.</w:t>
            </w:r>
            <w:r w:rsidR="00C95790">
              <w:rPr>
                <w:sz w:val="18"/>
                <w:szCs w:val="18"/>
              </w:rPr>
              <w:t xml:space="preserve">  The posts</w:t>
            </w:r>
            <w:r w:rsidR="00C95790" w:rsidRPr="00231825">
              <w:rPr>
                <w:sz w:val="18"/>
                <w:szCs w:val="18"/>
              </w:rPr>
              <w:t xml:space="preserve"> </w:t>
            </w:r>
            <w:r w:rsidR="00C95790">
              <w:rPr>
                <w:sz w:val="18"/>
                <w:szCs w:val="18"/>
              </w:rPr>
              <w:t xml:space="preserve">do not </w:t>
            </w:r>
            <w:r w:rsidR="00C95790" w:rsidRPr="00231825">
              <w:rPr>
                <w:sz w:val="18"/>
                <w:szCs w:val="18"/>
              </w:rPr>
              <w:t>demonstrate</w:t>
            </w:r>
            <w:r w:rsidR="00C95790">
              <w:rPr>
                <w:sz w:val="18"/>
                <w:szCs w:val="18"/>
              </w:rPr>
              <w:t xml:space="preserve"> u</w:t>
            </w:r>
            <w:r w:rsidR="00C95790" w:rsidRPr="00231825">
              <w:rPr>
                <w:sz w:val="18"/>
                <w:szCs w:val="18"/>
              </w:rPr>
              <w:t>nderstand</w:t>
            </w:r>
            <w:r w:rsidR="00C95790">
              <w:rPr>
                <w:sz w:val="18"/>
                <w:szCs w:val="18"/>
              </w:rPr>
              <w:t xml:space="preserve">ing </w:t>
            </w:r>
            <w:r w:rsidR="004D12DD">
              <w:rPr>
                <w:sz w:val="18"/>
                <w:szCs w:val="18"/>
              </w:rPr>
              <w:t>of</w:t>
            </w:r>
            <w:r w:rsidR="00C95790">
              <w:rPr>
                <w:sz w:val="18"/>
                <w:szCs w:val="18"/>
              </w:rPr>
              <w:t xml:space="preserve"> </w:t>
            </w:r>
            <w:r w:rsidR="00C95790" w:rsidRPr="00231825">
              <w:rPr>
                <w:sz w:val="18"/>
                <w:szCs w:val="18"/>
              </w:rPr>
              <w:t>the proposed audience</w:t>
            </w:r>
            <w:r w:rsidR="00C95790">
              <w:rPr>
                <w:sz w:val="18"/>
                <w:szCs w:val="18"/>
              </w:rPr>
              <w:t>.</w:t>
            </w:r>
            <w:r w:rsidR="008D3466">
              <w:rPr>
                <w:sz w:val="18"/>
                <w:szCs w:val="18"/>
              </w:rPr>
              <w:t xml:space="preserve"> </w:t>
            </w:r>
            <w:r w:rsidR="00440EF4" w:rsidRPr="00231825">
              <w:rPr>
                <w:sz w:val="18"/>
                <w:szCs w:val="18"/>
              </w:rPr>
              <w:t xml:space="preserve">The </w:t>
            </w:r>
            <w:r w:rsidR="00440EF4">
              <w:rPr>
                <w:sz w:val="18"/>
                <w:szCs w:val="18"/>
              </w:rPr>
              <w:t>blog posts</w:t>
            </w:r>
            <w:r w:rsidR="00440EF4" w:rsidRPr="00231825">
              <w:rPr>
                <w:sz w:val="18"/>
                <w:szCs w:val="18"/>
              </w:rPr>
              <w:t xml:space="preserve"> demonstrate</w:t>
            </w:r>
            <w:r w:rsidR="00440EF4">
              <w:rPr>
                <w:sz w:val="18"/>
                <w:szCs w:val="18"/>
              </w:rPr>
              <w:t xml:space="preserve"> limited </w:t>
            </w:r>
            <w:r w:rsidR="00440EF4" w:rsidRPr="00231825">
              <w:rPr>
                <w:sz w:val="18"/>
                <w:szCs w:val="18"/>
              </w:rPr>
              <w:t xml:space="preserve">understanding of </w:t>
            </w:r>
            <w:r w:rsidR="00440EF4">
              <w:rPr>
                <w:sz w:val="18"/>
                <w:szCs w:val="18"/>
              </w:rPr>
              <w:t xml:space="preserve">the historical context(s) </w:t>
            </w:r>
            <w:r w:rsidR="00440EF4" w:rsidRPr="00231825">
              <w:rPr>
                <w:sz w:val="18"/>
                <w:szCs w:val="18"/>
              </w:rPr>
              <w:t xml:space="preserve">and </w:t>
            </w:r>
            <w:r w:rsidR="00440EF4">
              <w:rPr>
                <w:sz w:val="18"/>
                <w:szCs w:val="18"/>
              </w:rPr>
              <w:t>may identify</w:t>
            </w:r>
            <w:r w:rsidR="00440EF4" w:rsidRPr="00231825">
              <w:rPr>
                <w:sz w:val="18"/>
                <w:szCs w:val="18"/>
              </w:rPr>
              <w:t xml:space="preserve"> historical </w:t>
            </w:r>
            <w:r w:rsidR="00440EF4">
              <w:rPr>
                <w:sz w:val="18"/>
                <w:szCs w:val="18"/>
              </w:rPr>
              <w:t xml:space="preserve">issues </w:t>
            </w:r>
            <w:proofErr w:type="gramStart"/>
            <w:r w:rsidR="00440EF4">
              <w:rPr>
                <w:sz w:val="18"/>
                <w:szCs w:val="18"/>
              </w:rPr>
              <w:t xml:space="preserve">raised, </w:t>
            </w:r>
            <w:r w:rsidR="00440EF4" w:rsidRPr="00231825">
              <w:rPr>
                <w:sz w:val="18"/>
                <w:szCs w:val="18"/>
              </w:rPr>
              <w:t>but</w:t>
            </w:r>
            <w:proofErr w:type="gramEnd"/>
            <w:r w:rsidR="00440EF4" w:rsidRPr="00231825">
              <w:rPr>
                <w:sz w:val="18"/>
                <w:szCs w:val="18"/>
              </w:rPr>
              <w:t xml:space="preserve"> </w:t>
            </w:r>
            <w:r w:rsidR="00440EF4">
              <w:rPr>
                <w:sz w:val="18"/>
                <w:szCs w:val="18"/>
              </w:rPr>
              <w:t>are</w:t>
            </w:r>
            <w:r w:rsidR="00440EF4" w:rsidRPr="00231825">
              <w:rPr>
                <w:sz w:val="18"/>
                <w:szCs w:val="18"/>
              </w:rPr>
              <w:t xml:space="preserve"> subject to </w:t>
            </w:r>
            <w:r w:rsidR="00440EF4">
              <w:rPr>
                <w:sz w:val="18"/>
                <w:szCs w:val="18"/>
              </w:rPr>
              <w:t>very serious</w:t>
            </w:r>
            <w:r w:rsidR="00440EF4" w:rsidRPr="00231825">
              <w:rPr>
                <w:sz w:val="18"/>
                <w:szCs w:val="18"/>
              </w:rPr>
              <w:t xml:space="preserve"> omission or errors</w:t>
            </w:r>
            <w:r w:rsidR="00440EF4">
              <w:rPr>
                <w:sz w:val="18"/>
                <w:szCs w:val="18"/>
              </w:rPr>
              <w:t>.</w:t>
            </w:r>
            <w:r w:rsidR="00440EF4" w:rsidRPr="00CF2426">
              <w:rPr>
                <w:sz w:val="18"/>
                <w:szCs w:val="18"/>
              </w:rPr>
              <w:t xml:space="preserve"> The </w:t>
            </w:r>
            <w:r w:rsidR="00440EF4">
              <w:rPr>
                <w:sz w:val="18"/>
                <w:szCs w:val="18"/>
              </w:rPr>
              <w:t>blog posts</w:t>
            </w:r>
            <w:r w:rsidR="00440EF4" w:rsidRPr="00231825">
              <w:rPr>
                <w:sz w:val="18"/>
                <w:szCs w:val="18"/>
              </w:rPr>
              <w:t xml:space="preserve"> </w:t>
            </w:r>
            <w:r w:rsidR="00440EF4">
              <w:rPr>
                <w:sz w:val="18"/>
                <w:szCs w:val="18"/>
              </w:rPr>
              <w:t>are</w:t>
            </w:r>
            <w:r w:rsidR="00440EF4" w:rsidRPr="00231825">
              <w:rPr>
                <w:sz w:val="18"/>
                <w:szCs w:val="18"/>
              </w:rPr>
              <w:t xml:space="preserve"> descriptive rather than analytical</w:t>
            </w:r>
            <w:r w:rsidR="00440EF4">
              <w:rPr>
                <w:sz w:val="18"/>
                <w:szCs w:val="18"/>
              </w:rPr>
              <w:t xml:space="preserve"> and lack a clear argument.</w:t>
            </w:r>
          </w:p>
        </w:tc>
      </w:tr>
      <w:tr w:rsidR="00231825" w:rsidRPr="00195D95" w14:paraId="7C74F5F0" w14:textId="77777777" w:rsidTr="008D3466">
        <w:tc>
          <w:tcPr>
            <w:tcW w:w="0" w:type="auto"/>
            <w:vMerge/>
            <w:vAlign w:val="center"/>
            <w:hideMark/>
          </w:tcPr>
          <w:p w14:paraId="0F8D6F8A" w14:textId="77777777" w:rsidR="00C426B4" w:rsidRPr="00231825" w:rsidRDefault="00C426B4" w:rsidP="00002DAF">
            <w:pPr>
              <w:rPr>
                <w:sz w:val="18"/>
                <w:szCs w:val="18"/>
              </w:rPr>
            </w:pPr>
          </w:p>
        </w:tc>
        <w:tc>
          <w:tcPr>
            <w:tcW w:w="0" w:type="auto"/>
            <w:vMerge/>
            <w:vAlign w:val="center"/>
            <w:hideMark/>
          </w:tcPr>
          <w:p w14:paraId="3FFCC505"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5F1F1A05" w14:textId="77777777" w:rsidR="00C426B4" w:rsidRPr="00231825" w:rsidRDefault="00C426B4" w:rsidP="00002DAF">
            <w:pPr>
              <w:rPr>
                <w:sz w:val="18"/>
                <w:szCs w:val="18"/>
              </w:rPr>
            </w:pPr>
            <w:r w:rsidRPr="00231825">
              <w:rPr>
                <w:sz w:val="18"/>
                <w:szCs w:val="18"/>
              </w:rPr>
              <w:t>25</w:t>
            </w:r>
          </w:p>
        </w:tc>
        <w:tc>
          <w:tcPr>
            <w:tcW w:w="0" w:type="auto"/>
            <w:vMerge w:val="restart"/>
            <w:tcBorders>
              <w:top w:val="outset" w:sz="6" w:space="0" w:color="auto"/>
              <w:left w:val="outset" w:sz="6" w:space="0" w:color="auto"/>
              <w:bottom w:val="outset" w:sz="6" w:space="0" w:color="auto"/>
              <w:right w:val="single" w:sz="4" w:space="0" w:color="auto"/>
            </w:tcBorders>
            <w:shd w:val="clear" w:color="auto" w:fill="FFFFFF" w:themeFill="background1"/>
            <w:tcMar>
              <w:top w:w="60" w:type="dxa"/>
              <w:left w:w="60" w:type="dxa"/>
              <w:bottom w:w="60" w:type="dxa"/>
              <w:right w:w="60" w:type="dxa"/>
            </w:tcMar>
            <w:vAlign w:val="center"/>
            <w:hideMark/>
          </w:tcPr>
          <w:p w14:paraId="47361D6A" w14:textId="77777777" w:rsidR="00C426B4" w:rsidRPr="00231825" w:rsidRDefault="00C426B4" w:rsidP="00002DAF">
            <w:pPr>
              <w:rPr>
                <w:sz w:val="18"/>
                <w:szCs w:val="18"/>
              </w:rPr>
            </w:pPr>
            <w:r w:rsidRPr="00231825">
              <w:rPr>
                <w:sz w:val="18"/>
                <w:szCs w:val="18"/>
              </w:rPr>
              <w:t>Poor quality work well below the standards required for the appropriate stage of an Honours degree.</w:t>
            </w:r>
          </w:p>
        </w:tc>
        <w:tc>
          <w:tcPr>
            <w:tcW w:w="0" w:type="auto"/>
            <w:vMerge w:val="restart"/>
            <w:tcBorders>
              <w:top w:val="single" w:sz="4" w:space="0" w:color="auto"/>
              <w:left w:val="single" w:sz="4" w:space="0" w:color="auto"/>
              <w:right w:val="single" w:sz="4" w:space="0" w:color="auto"/>
            </w:tcBorders>
            <w:shd w:val="clear" w:color="auto" w:fill="FFFFFF" w:themeFill="background1"/>
          </w:tcPr>
          <w:p w14:paraId="3766C3DE" w14:textId="26E08A7A" w:rsidR="00C426B4" w:rsidRPr="00231825" w:rsidRDefault="005914F8" w:rsidP="008D3466">
            <w:pPr>
              <w:rPr>
                <w:sz w:val="18"/>
                <w:szCs w:val="18"/>
              </w:rPr>
            </w:pPr>
            <w:r w:rsidRPr="00231825">
              <w:rPr>
                <w:sz w:val="18"/>
                <w:szCs w:val="18"/>
              </w:rPr>
              <w:t xml:space="preserve">The quality of the expression </w:t>
            </w:r>
            <w:r w:rsidR="00B3070F">
              <w:rPr>
                <w:sz w:val="18"/>
                <w:szCs w:val="18"/>
              </w:rPr>
              <w:t xml:space="preserve">and use of images, design and/or media </w:t>
            </w:r>
            <w:r w:rsidRPr="00231825">
              <w:rPr>
                <w:sz w:val="18"/>
                <w:szCs w:val="18"/>
              </w:rPr>
              <w:t>will be very poor.</w:t>
            </w:r>
            <w:r w:rsidR="008D3466">
              <w:rPr>
                <w:sz w:val="18"/>
                <w:szCs w:val="18"/>
              </w:rPr>
              <w:t xml:space="preserve"> </w:t>
            </w:r>
            <w:r w:rsidR="00440EF4" w:rsidRPr="00231825">
              <w:rPr>
                <w:sz w:val="18"/>
                <w:szCs w:val="18"/>
              </w:rPr>
              <w:t xml:space="preserve">The </w:t>
            </w:r>
            <w:r w:rsidR="00440EF4">
              <w:rPr>
                <w:sz w:val="18"/>
                <w:szCs w:val="18"/>
              </w:rPr>
              <w:t>blog posts</w:t>
            </w:r>
            <w:r w:rsidR="00440EF4" w:rsidRPr="00231825">
              <w:rPr>
                <w:sz w:val="18"/>
                <w:szCs w:val="18"/>
              </w:rPr>
              <w:t xml:space="preserve"> demonstrate</w:t>
            </w:r>
            <w:r w:rsidR="00440EF4">
              <w:rPr>
                <w:sz w:val="18"/>
                <w:szCs w:val="18"/>
              </w:rPr>
              <w:t xml:space="preserve"> very limited </w:t>
            </w:r>
            <w:r w:rsidR="00440EF4" w:rsidRPr="00231825">
              <w:rPr>
                <w:sz w:val="18"/>
                <w:szCs w:val="18"/>
              </w:rPr>
              <w:t xml:space="preserve">understanding of </w:t>
            </w:r>
            <w:r w:rsidR="00440EF4">
              <w:rPr>
                <w:sz w:val="18"/>
                <w:szCs w:val="18"/>
              </w:rPr>
              <w:t xml:space="preserve">the historical context(s) </w:t>
            </w:r>
            <w:r w:rsidR="00440EF4" w:rsidRPr="00231825">
              <w:rPr>
                <w:sz w:val="18"/>
                <w:szCs w:val="18"/>
              </w:rPr>
              <w:t xml:space="preserve">and </w:t>
            </w:r>
            <w:r w:rsidR="00440EF4">
              <w:rPr>
                <w:sz w:val="18"/>
                <w:szCs w:val="18"/>
              </w:rPr>
              <w:t>may identify</w:t>
            </w:r>
            <w:r w:rsidR="00440EF4" w:rsidRPr="00231825">
              <w:rPr>
                <w:sz w:val="18"/>
                <w:szCs w:val="18"/>
              </w:rPr>
              <w:t xml:space="preserve"> historical </w:t>
            </w:r>
            <w:r w:rsidR="00440EF4">
              <w:rPr>
                <w:sz w:val="18"/>
                <w:szCs w:val="18"/>
              </w:rPr>
              <w:t xml:space="preserve">issues </w:t>
            </w:r>
            <w:proofErr w:type="gramStart"/>
            <w:r w:rsidR="00440EF4">
              <w:rPr>
                <w:sz w:val="18"/>
                <w:szCs w:val="18"/>
              </w:rPr>
              <w:t xml:space="preserve">raised, </w:t>
            </w:r>
            <w:r w:rsidR="00440EF4" w:rsidRPr="00231825">
              <w:rPr>
                <w:sz w:val="18"/>
                <w:szCs w:val="18"/>
              </w:rPr>
              <w:t xml:space="preserve"> but</w:t>
            </w:r>
            <w:proofErr w:type="gramEnd"/>
            <w:r w:rsidR="00440EF4" w:rsidRPr="00231825">
              <w:rPr>
                <w:sz w:val="18"/>
                <w:szCs w:val="18"/>
              </w:rPr>
              <w:t xml:space="preserve"> </w:t>
            </w:r>
            <w:r w:rsidR="00440EF4">
              <w:rPr>
                <w:sz w:val="18"/>
                <w:szCs w:val="18"/>
              </w:rPr>
              <w:t>are</w:t>
            </w:r>
            <w:r w:rsidR="00440EF4" w:rsidRPr="00231825">
              <w:rPr>
                <w:sz w:val="18"/>
                <w:szCs w:val="18"/>
              </w:rPr>
              <w:t xml:space="preserve"> subject to </w:t>
            </w:r>
            <w:r w:rsidR="00440EF4">
              <w:rPr>
                <w:sz w:val="18"/>
                <w:szCs w:val="18"/>
              </w:rPr>
              <w:t>very serious</w:t>
            </w:r>
            <w:r w:rsidR="00440EF4" w:rsidRPr="00231825">
              <w:rPr>
                <w:sz w:val="18"/>
                <w:szCs w:val="18"/>
              </w:rPr>
              <w:t xml:space="preserve"> omission or errors</w:t>
            </w:r>
            <w:r w:rsidR="008D3466">
              <w:rPr>
                <w:sz w:val="18"/>
                <w:szCs w:val="18"/>
              </w:rPr>
              <w:t>.</w:t>
            </w:r>
          </w:p>
        </w:tc>
      </w:tr>
      <w:tr w:rsidR="00231825" w:rsidRPr="00195D95" w14:paraId="3C652607" w14:textId="77777777" w:rsidTr="008D3466">
        <w:tc>
          <w:tcPr>
            <w:tcW w:w="0" w:type="auto"/>
            <w:vMerge/>
            <w:vAlign w:val="center"/>
            <w:hideMark/>
          </w:tcPr>
          <w:p w14:paraId="2E0BE44F" w14:textId="77777777" w:rsidR="00C426B4" w:rsidRPr="00231825" w:rsidRDefault="00C426B4" w:rsidP="00002DAF">
            <w:pPr>
              <w:rPr>
                <w:sz w:val="18"/>
                <w:szCs w:val="18"/>
              </w:rPr>
            </w:pP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194288BD" w14:textId="77777777" w:rsidR="00C426B4" w:rsidRPr="00231825" w:rsidRDefault="00C426B4" w:rsidP="00002DAF">
            <w:pPr>
              <w:rPr>
                <w:sz w:val="18"/>
                <w:szCs w:val="18"/>
              </w:rPr>
            </w:pPr>
            <w:r w:rsidRPr="00231825">
              <w:rPr>
                <w:sz w:val="18"/>
                <w:szCs w:val="18"/>
              </w:rPr>
              <w:t>Low Fail</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28846C90" w14:textId="77777777" w:rsidR="00C426B4" w:rsidRPr="00231825" w:rsidRDefault="00C426B4" w:rsidP="00002DAF">
            <w:pPr>
              <w:rPr>
                <w:sz w:val="18"/>
                <w:szCs w:val="18"/>
              </w:rPr>
            </w:pPr>
            <w:r w:rsidRPr="00231825">
              <w:rPr>
                <w:sz w:val="18"/>
                <w:szCs w:val="18"/>
              </w:rPr>
              <w:t>12</w:t>
            </w:r>
          </w:p>
        </w:tc>
        <w:tc>
          <w:tcPr>
            <w:tcW w:w="0" w:type="auto"/>
            <w:vMerge/>
            <w:vAlign w:val="center"/>
            <w:hideMark/>
          </w:tcPr>
          <w:p w14:paraId="7B45A919" w14:textId="77777777" w:rsidR="00C426B4" w:rsidRPr="00231825" w:rsidRDefault="00C426B4" w:rsidP="00002DAF">
            <w:pPr>
              <w:rPr>
                <w:sz w:val="18"/>
                <w:szCs w:val="18"/>
              </w:rPr>
            </w:pPr>
          </w:p>
        </w:tc>
        <w:tc>
          <w:tcPr>
            <w:tcW w:w="0" w:type="auto"/>
            <w:vMerge/>
          </w:tcPr>
          <w:p w14:paraId="3A752DA7" w14:textId="77777777" w:rsidR="00C426B4" w:rsidRPr="00231825" w:rsidRDefault="00C426B4" w:rsidP="00002DAF">
            <w:pPr>
              <w:rPr>
                <w:sz w:val="18"/>
                <w:szCs w:val="18"/>
              </w:rPr>
            </w:pPr>
          </w:p>
        </w:tc>
      </w:tr>
      <w:tr w:rsidR="00231825" w:rsidRPr="00195D95" w14:paraId="47E61DC8" w14:textId="77777777" w:rsidTr="008D3466">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F70A387" w14:textId="77777777" w:rsidR="00C426B4" w:rsidRPr="00231825" w:rsidRDefault="00C426B4" w:rsidP="00002DAF">
            <w:pPr>
              <w:rPr>
                <w:sz w:val="18"/>
                <w:szCs w:val="18"/>
              </w:rPr>
            </w:pPr>
            <w:r w:rsidRPr="00231825">
              <w:rPr>
                <w:sz w:val="18"/>
                <w:szCs w:val="18"/>
              </w:rPr>
              <w:t>Zero</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6F3E225F" w14:textId="77777777" w:rsidR="00C426B4" w:rsidRPr="00231825" w:rsidRDefault="00C426B4" w:rsidP="00002DAF">
            <w:pPr>
              <w:rPr>
                <w:sz w:val="18"/>
                <w:szCs w:val="18"/>
              </w:rPr>
            </w:pPr>
            <w:r w:rsidRPr="00231825">
              <w:rPr>
                <w:sz w:val="18"/>
                <w:szCs w:val="18"/>
              </w:rPr>
              <w:t>Zero</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3DB9766C" w14:textId="77777777" w:rsidR="00C426B4" w:rsidRPr="00231825" w:rsidRDefault="00C426B4" w:rsidP="00002DAF">
            <w:pPr>
              <w:rPr>
                <w:sz w:val="18"/>
                <w:szCs w:val="18"/>
              </w:rPr>
            </w:pPr>
            <w:r w:rsidRPr="00231825">
              <w:rPr>
                <w:sz w:val="18"/>
                <w:szCs w:val="18"/>
              </w:rPr>
              <w:t>0</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Mar>
              <w:top w:w="60" w:type="dxa"/>
              <w:left w:w="60" w:type="dxa"/>
              <w:bottom w:w="60" w:type="dxa"/>
              <w:right w:w="60" w:type="dxa"/>
            </w:tcMar>
            <w:vAlign w:val="center"/>
            <w:hideMark/>
          </w:tcPr>
          <w:p w14:paraId="0F00D3E5" w14:textId="77777777" w:rsidR="00C426B4" w:rsidRPr="00231825" w:rsidRDefault="00C426B4" w:rsidP="00002DAF">
            <w:pPr>
              <w:rPr>
                <w:sz w:val="18"/>
                <w:szCs w:val="18"/>
              </w:rPr>
            </w:pPr>
            <w:r w:rsidRPr="00231825">
              <w:rPr>
                <w:sz w:val="18"/>
                <w:szCs w:val="18"/>
              </w:rPr>
              <w:t>Work of no merit OR Absent, work not submitted, penalty in some misconduct cases</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tcPr>
          <w:p w14:paraId="2DCDB6AF" w14:textId="77777777" w:rsidR="00C426B4" w:rsidRPr="00231825" w:rsidRDefault="00C426B4" w:rsidP="00002DAF">
            <w:pPr>
              <w:rPr>
                <w:sz w:val="18"/>
                <w:szCs w:val="18"/>
              </w:rPr>
            </w:pPr>
            <w:r w:rsidRPr="00231825">
              <w:rPr>
                <w:sz w:val="18"/>
                <w:szCs w:val="18"/>
              </w:rPr>
              <w:t xml:space="preserve">No submission or work of no merit. </w:t>
            </w:r>
          </w:p>
        </w:tc>
      </w:tr>
    </w:tbl>
    <w:p w14:paraId="62116310" w14:textId="77777777" w:rsidR="00C426B4" w:rsidRDefault="00C426B4" w:rsidP="00231825"/>
    <w:sectPr w:rsidR="00C426B4" w:rsidSect="006B2E5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3915112"/>
    <w:multiLevelType w:val="hybridMultilevel"/>
    <w:tmpl w:val="BB9E3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70004A6"/>
    <w:multiLevelType w:val="hybridMultilevel"/>
    <w:tmpl w:val="FB385E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26B4"/>
    <w:rsid w:val="00056181"/>
    <w:rsid w:val="00176CC7"/>
    <w:rsid w:val="00216772"/>
    <w:rsid w:val="00231825"/>
    <w:rsid w:val="00440EF4"/>
    <w:rsid w:val="004D12DD"/>
    <w:rsid w:val="00517B0A"/>
    <w:rsid w:val="00517FAF"/>
    <w:rsid w:val="005914F8"/>
    <w:rsid w:val="00605234"/>
    <w:rsid w:val="00633BC3"/>
    <w:rsid w:val="006B2E5B"/>
    <w:rsid w:val="007073BD"/>
    <w:rsid w:val="007C78B7"/>
    <w:rsid w:val="008D3466"/>
    <w:rsid w:val="009855AA"/>
    <w:rsid w:val="00A6399E"/>
    <w:rsid w:val="00A844F0"/>
    <w:rsid w:val="00AB1A44"/>
    <w:rsid w:val="00B072BD"/>
    <w:rsid w:val="00B3070F"/>
    <w:rsid w:val="00C426B4"/>
    <w:rsid w:val="00C64E6E"/>
    <w:rsid w:val="00C95790"/>
    <w:rsid w:val="00CF2426"/>
    <w:rsid w:val="00D077CE"/>
    <w:rsid w:val="00D361B4"/>
    <w:rsid w:val="00D5457B"/>
    <w:rsid w:val="00F66DB7"/>
    <w:rsid w:val="00F75189"/>
    <w:rsid w:val="00FA2A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89B32"/>
  <w15:chartTrackingRefBased/>
  <w15:docId w15:val="{6AF69430-F7A6-4B37-BE08-798A575B6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6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26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5017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4585761A88004989DEBDFB85D7D49F" ma:contentTypeVersion="8" ma:contentTypeDescription="Create a new document." ma:contentTypeScope="" ma:versionID="f428cd10ce0e1fd0acc48f0261c1a075">
  <xsd:schema xmlns:xsd="http://www.w3.org/2001/XMLSchema" xmlns:xs="http://www.w3.org/2001/XMLSchema" xmlns:p="http://schemas.microsoft.com/office/2006/metadata/properties" xmlns:ns3="705e8c70-7dd1-4f29-ae89-1f9e21012b2b" xmlns:ns4="0693b645-c980-46fa-848c-1416241eefd4" targetNamespace="http://schemas.microsoft.com/office/2006/metadata/properties" ma:root="true" ma:fieldsID="05e22a068a60e0af5b32c8fe47055706" ns3:_="" ns4:_="">
    <xsd:import namespace="705e8c70-7dd1-4f29-ae89-1f9e21012b2b"/>
    <xsd:import namespace="0693b645-c980-46fa-848c-1416241eef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5e8c70-7dd1-4f29-ae89-1f9e21012b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693b645-c980-46fa-848c-1416241eefd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458097-73FF-49CA-8700-272DF693C544}">
  <ds:schemaRefs>
    <ds:schemaRef ds:uri="http://schemas.microsoft.com/sharepoint/v3/contenttype/forms"/>
  </ds:schemaRefs>
</ds:datastoreItem>
</file>

<file path=customXml/itemProps2.xml><?xml version="1.0" encoding="utf-8"?>
<ds:datastoreItem xmlns:ds="http://schemas.openxmlformats.org/officeDocument/2006/customXml" ds:itemID="{AE9F884E-1662-49A8-B168-DE13F9E9A8D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D7191F-8CAA-4EED-BD94-0EFAC7A9FA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5e8c70-7dd1-4f29-ae89-1f9e21012b2b"/>
    <ds:schemaRef ds:uri="0693b645-c980-46fa-848c-1416241ee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871</Words>
  <Characters>4968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Lydia Plath</dc:creator>
  <cp:keywords/>
  <dc:description/>
  <cp:lastModifiedBy>Richardson, Sarah</cp:lastModifiedBy>
  <cp:revision>4</cp:revision>
  <dcterms:created xsi:type="dcterms:W3CDTF">2021-08-12T11:30:00Z</dcterms:created>
  <dcterms:modified xsi:type="dcterms:W3CDTF">2021-08-12T11:34:00Z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0x010100264585761A88004989DEBDFB85D7D49F</vt:lpwstr>
  </property>
</Properties>
</file>