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Pr="008B1F2C" w:rsidR="002F64E3" w:rsidRDefault="00076B3F" w14:paraId="578CF18E" w14:textId="77777777">
      <w:pPr>
        <w:rPr>
          <w:rFonts w:ascii="Arial Black" w:hAnsi="Arial Black"/>
          <w:sz w:val="20"/>
          <w:szCs w:val="20"/>
        </w:rPr>
      </w:pPr>
      <w:r w:rsidRPr="008B1F2C">
        <w:rPr>
          <w:rFonts w:ascii="Arial Black" w:hAnsi="Arial Black"/>
          <w:sz w:val="20"/>
          <w:szCs w:val="20"/>
        </w:rPr>
        <w:t>Globalisation and Reform: Catholicism c.1500-1648</w:t>
      </w:r>
    </w:p>
    <w:p w:rsidRPr="008B1F2C" w:rsidR="00076B3F" w:rsidRDefault="00076B3F" w14:paraId="551BBC96" w14:textId="77777777">
      <w:pPr>
        <w:rPr>
          <w:rFonts w:ascii="Arial Black" w:hAnsi="Arial Black"/>
          <w:sz w:val="20"/>
          <w:szCs w:val="20"/>
        </w:rPr>
      </w:pPr>
    </w:p>
    <w:p w:rsidRPr="008B1F2C" w:rsidR="00076B3F" w:rsidRDefault="00076B3F" w14:paraId="241EA4D4" w14:textId="77777777">
      <w:pPr>
        <w:rPr>
          <w:rFonts w:ascii="Arial Black" w:hAnsi="Arial Black"/>
          <w:b/>
          <w:sz w:val="20"/>
          <w:szCs w:val="20"/>
        </w:rPr>
      </w:pPr>
      <w:r w:rsidRPr="008B1F2C">
        <w:rPr>
          <w:rFonts w:ascii="Arial Black" w:hAnsi="Arial Black"/>
          <w:b/>
          <w:sz w:val="20"/>
          <w:szCs w:val="20"/>
        </w:rPr>
        <w:t>Essay Questions</w:t>
      </w:r>
    </w:p>
    <w:p w:rsidRPr="008B1F2C" w:rsidR="002F64E3" w:rsidRDefault="00076B3F" w14:paraId="5F0939CB" w14:textId="103D03F6">
      <w:pPr>
        <w:rPr>
          <w:rFonts w:ascii="Arial Black" w:hAnsi="Arial Black"/>
          <w:b/>
          <w:sz w:val="20"/>
          <w:szCs w:val="20"/>
        </w:rPr>
      </w:pPr>
      <w:r w:rsidRPr="008B1F2C">
        <w:rPr>
          <w:rFonts w:ascii="Arial Black" w:hAnsi="Arial Black"/>
          <w:b/>
          <w:sz w:val="20"/>
          <w:szCs w:val="20"/>
        </w:rPr>
        <w:t>You may use one of these questions, or you may wish to devise your own.  If the letter, you must check i</w:t>
      </w:r>
      <w:r w:rsidR="008B1F2C">
        <w:rPr>
          <w:rFonts w:ascii="Arial Black" w:hAnsi="Arial Black"/>
          <w:b/>
          <w:sz w:val="20"/>
          <w:szCs w:val="20"/>
        </w:rPr>
        <w:t xml:space="preserve">t with the module tutor first. </w:t>
      </w:r>
    </w:p>
    <w:p w:rsidRPr="008972CE" w:rsidR="008972CE" w:rsidP="008972CE" w:rsidRDefault="002F64E3" w14:paraId="710D5E01" w14:textId="77777777">
      <w:pPr>
        <w:pStyle w:val="NormalWeb"/>
        <w:numPr>
          <w:ilvl w:val="0"/>
          <w:numId w:val="4"/>
        </w:numPr>
        <w:spacing w:after="240" w:afterAutospacing="0"/>
        <w:jc w:val="both"/>
        <w:rPr>
          <w:rFonts w:ascii="Arial Black" w:hAnsi="Arial Black"/>
          <w:color w:val="000000"/>
          <w:sz w:val="20"/>
          <w:szCs w:val="20"/>
        </w:rPr>
      </w:pPr>
      <w:r w:rsidRPr="091AC57D" w:rsidR="091AC57D">
        <w:rPr>
          <w:rFonts w:ascii="Arial Black" w:hAnsi="Arial Black"/>
          <w:color w:val="000000" w:themeColor="text1" w:themeTint="FF" w:themeShade="FF"/>
          <w:sz w:val="20"/>
          <w:szCs w:val="20"/>
        </w:rPr>
        <w:t>Was the Council of Trent opposed to popular religion?</w:t>
      </w:r>
    </w:p>
    <w:p w:rsidRPr="008B1F2C" w:rsidR="002F64E3" w:rsidP="008972CE" w:rsidRDefault="002F64E3" w14:paraId="5E71C9F5" w14:textId="08481ACF">
      <w:pPr>
        <w:pStyle w:val="NormalWeb"/>
        <w:numPr>
          <w:ilvl w:val="0"/>
          <w:numId w:val="4"/>
        </w:numPr>
        <w:spacing w:after="240" w:afterAutospacing="0"/>
        <w:jc w:val="both"/>
        <w:rPr>
          <w:rFonts w:ascii="Arial Black" w:hAnsi="Arial Black"/>
          <w:color w:val="000000"/>
          <w:sz w:val="20"/>
          <w:szCs w:val="20"/>
        </w:rPr>
      </w:pPr>
      <w:r w:rsidRPr="091AC57D" w:rsidR="091AC57D">
        <w:rPr>
          <w:rFonts w:ascii="Arial Black" w:hAnsi="Arial Black"/>
          <w:color w:val="000000" w:themeColor="text1" w:themeTint="FF" w:themeShade="FF"/>
          <w:sz w:val="20"/>
          <w:szCs w:val="20"/>
        </w:rPr>
        <w:t>How central were bishops to the reform of Catholicism?</w:t>
      </w:r>
    </w:p>
    <w:p w:rsidRPr="008B1F2C" w:rsidR="002F64E3" w:rsidP="008972CE" w:rsidRDefault="002F64E3" w14:paraId="36EA9A2E" w14:textId="513920B5">
      <w:pPr>
        <w:pStyle w:val="NormalWeb"/>
        <w:numPr>
          <w:ilvl w:val="0"/>
          <w:numId w:val="4"/>
        </w:numPr>
        <w:spacing w:after="240" w:afterAutospacing="0"/>
        <w:jc w:val="both"/>
        <w:rPr>
          <w:rFonts w:ascii="Arial Black" w:hAnsi="Arial Black"/>
          <w:color w:val="000000"/>
          <w:sz w:val="20"/>
          <w:szCs w:val="20"/>
        </w:rPr>
      </w:pPr>
      <w:r w:rsidRPr="091AC57D" w:rsidR="091AC57D">
        <w:rPr>
          <w:rFonts w:ascii="Arial Black" w:hAnsi="Arial Black"/>
          <w:color w:val="000000" w:themeColor="text1" w:themeTint="FF" w:themeShade="FF"/>
          <w:sz w:val="20"/>
          <w:szCs w:val="20"/>
        </w:rPr>
        <w:t>Did 'Catholic Reformation' increase or decrease lay involvement in religion?</w:t>
      </w:r>
    </w:p>
    <w:p w:rsidRPr="008B1F2C" w:rsidR="008B1F2C" w:rsidP="008972CE" w:rsidRDefault="002F64E3" w14:paraId="0F06967C" w14:textId="77777777">
      <w:pPr>
        <w:pStyle w:val="NormalWeb"/>
        <w:numPr>
          <w:ilvl w:val="0"/>
          <w:numId w:val="4"/>
        </w:numPr>
        <w:spacing w:after="240" w:afterAutospacing="0"/>
        <w:jc w:val="both"/>
        <w:rPr>
          <w:rStyle w:val="eop"/>
          <w:rFonts w:ascii="Arial Black" w:hAnsi="Arial Black"/>
          <w:color w:val="000000"/>
          <w:sz w:val="20"/>
          <w:szCs w:val="20"/>
        </w:rPr>
      </w:pPr>
      <w:r w:rsidRPr="091AC57D" w:rsidR="091AC57D">
        <w:rPr>
          <w:rStyle w:val="normaltextrun"/>
          <w:rFonts w:ascii="Arial Black" w:hAnsi="Arial Black" w:cs="Calibri"/>
          <w:b w:val="1"/>
          <w:bCs w:val="1"/>
          <w:sz w:val="20"/>
          <w:szCs w:val="20"/>
        </w:rPr>
        <w:t>Was coercion or persuasion more important in Catholic responses to Protestant Reform?</w:t>
      </w:r>
      <w:r w:rsidRPr="091AC57D" w:rsidR="091AC57D">
        <w:rPr>
          <w:rStyle w:val="eop"/>
          <w:rFonts w:ascii="Arial Black" w:hAnsi="Arial Black" w:cs="Calibri"/>
          <w:sz w:val="20"/>
          <w:szCs w:val="20"/>
        </w:rPr>
        <w:t> </w:t>
      </w:r>
    </w:p>
    <w:p w:rsidRPr="008B1F2C" w:rsidR="002F64E3" w:rsidP="008972CE" w:rsidRDefault="002F64E3" w14:paraId="07761946" w14:textId="436B8628">
      <w:pPr>
        <w:pStyle w:val="NormalWeb"/>
        <w:numPr>
          <w:ilvl w:val="0"/>
          <w:numId w:val="4"/>
        </w:numPr>
        <w:spacing w:after="240" w:afterAutospacing="0"/>
        <w:jc w:val="both"/>
        <w:rPr>
          <w:rStyle w:val="eop"/>
          <w:rFonts w:ascii="Arial Black" w:hAnsi="Arial Black"/>
          <w:color w:val="000000"/>
          <w:sz w:val="20"/>
          <w:szCs w:val="20"/>
        </w:rPr>
      </w:pPr>
      <w:r w:rsidRPr="091AC57D" w:rsidR="091AC57D">
        <w:rPr>
          <w:rStyle w:val="normaltextrun"/>
          <w:rFonts w:ascii="Arial Black" w:hAnsi="Arial Black" w:cs="Calibri"/>
          <w:b w:val="1"/>
          <w:bCs w:val="1"/>
          <w:sz w:val="20"/>
          <w:szCs w:val="20"/>
        </w:rPr>
        <w:t>How did the Protestant Reformation affect the Catholic </w:t>
      </w:r>
      <w:r w:rsidRPr="091AC57D" w:rsidR="091AC57D">
        <w:rPr>
          <w:rStyle w:val="contextualspellingandgrammarerror"/>
          <w:rFonts w:ascii="Arial Black" w:hAnsi="Arial Black" w:cs="Calibri"/>
          <w:b w:val="1"/>
          <w:bCs w:val="1"/>
          <w:sz w:val="20"/>
          <w:szCs w:val="20"/>
        </w:rPr>
        <w:t>Reformation [</w:t>
      </w:r>
      <w:r w:rsidRPr="091AC57D" w:rsidR="091AC57D">
        <w:rPr>
          <w:rStyle w:val="normaltextrun"/>
          <w:rFonts w:ascii="Arial Black" w:hAnsi="Arial Black" w:cs="Calibri"/>
          <w:b w:val="1"/>
          <w:bCs w:val="1"/>
          <w:sz w:val="20"/>
          <w:szCs w:val="20"/>
        </w:rPr>
        <w:t>or whatever term we’re using]?</w:t>
      </w:r>
      <w:r w:rsidRPr="091AC57D" w:rsidR="091AC57D">
        <w:rPr>
          <w:rStyle w:val="eop"/>
          <w:rFonts w:ascii="Arial Black" w:hAnsi="Arial Black" w:cs="Calibri"/>
          <w:sz w:val="20"/>
          <w:szCs w:val="20"/>
        </w:rPr>
        <w:t> </w:t>
      </w:r>
    </w:p>
    <w:p w:rsidRPr="008B1F2C" w:rsidR="002F64E3" w:rsidP="008972CE" w:rsidRDefault="002F64E3" w14:paraId="1F32E3C1" w14:textId="6F0A8A78">
      <w:pPr>
        <w:pStyle w:val="paragraph"/>
        <w:numPr>
          <w:ilvl w:val="0"/>
          <w:numId w:val="4"/>
        </w:numPr>
        <w:spacing w:before="0" w:beforeAutospacing="0" w:after="240" w:afterAutospacing="0"/>
        <w:jc w:val="both"/>
        <w:textAlignment w:val="baseline"/>
        <w:rPr>
          <w:rStyle w:val="eop"/>
          <w:rFonts w:ascii="Arial Black" w:hAnsi="Arial Black" w:cs="Segoe UI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How did the cult of the saints change 1500-1648?</w:t>
      </w:r>
    </w:p>
    <w:p w:rsidRPr="008B1F2C" w:rsidR="002F64E3" w:rsidP="008972CE" w:rsidRDefault="008B1F2C" w14:paraId="026F0E84" w14:textId="792D1B96">
      <w:pPr>
        <w:pStyle w:val="paragraph"/>
        <w:numPr>
          <w:ilvl w:val="0"/>
          <w:numId w:val="4"/>
        </w:numPr>
        <w:spacing w:before="0" w:beforeAutospacing="0" w:after="240" w:afterAutospacing="0"/>
        <w:jc w:val="both"/>
        <w:textAlignment w:val="baseline"/>
        <w:rPr>
          <w:rStyle w:val="eop"/>
          <w:rFonts w:ascii="Arial Black" w:hAnsi="Arial Black" w:cs="Segoe UI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Compare the Catholic Reformation in 2 countries, at least one of which must be non-European.  How did the aims, experiences and successes/failures of Catholicism differ in these locations?</w:t>
      </w:r>
    </w:p>
    <w:p w:rsidRPr="008B1F2C" w:rsidR="008B1F2C" w:rsidP="008972CE" w:rsidRDefault="008B1F2C" w14:paraId="295332D0" w14:textId="52229C2C">
      <w:pPr>
        <w:pStyle w:val="paragraph"/>
        <w:numPr>
          <w:ilvl w:val="0"/>
          <w:numId w:val="4"/>
        </w:numPr>
        <w:spacing w:before="0" w:beforeAutospacing="0" w:after="240" w:afterAutospacing="0"/>
        <w:jc w:val="both"/>
        <w:textAlignment w:val="baseline"/>
        <w:rPr>
          <w:rStyle w:val="eop"/>
          <w:rFonts w:ascii="Arial Black" w:hAnsi="Arial Black" w:cs="Segoe UI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Were evangelisation and imperialism the same thing?</w:t>
      </w:r>
    </w:p>
    <w:p w:rsidRPr="008B1F2C" w:rsidR="008B1F2C" w:rsidP="091AC57D" w:rsidRDefault="008B1F2C" w14:paraId="759E83C7" w14:textId="7BF65FE5">
      <w:pPr>
        <w:pStyle w:val="paragraph"/>
        <w:numPr>
          <w:ilvl w:val="0"/>
          <w:numId w:val="4"/>
        </w:numPr>
        <w:spacing w:before="0" w:beforeAutospacing="off" w:after="240" w:afterAutospacing="off"/>
        <w:jc w:val="both"/>
        <w:textAlignment w:val="baseline"/>
        <w:rPr>
          <w:rStyle w:val="eop"/>
          <w:rFonts w:ascii="Arial Black" w:hAnsi="Arial Black" w:cs="Segoe UI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Did Catholic Christianity become a global religion in the sixteenth century?</w:t>
      </w:r>
    </w:p>
    <w:p w:rsidR="091AC57D" w:rsidP="091AC57D" w:rsidRDefault="091AC57D" w14:paraId="247CCEA2" w14:textId="1D6EE1C6">
      <w:pPr>
        <w:pStyle w:val="paragraph"/>
        <w:numPr>
          <w:ilvl w:val="0"/>
          <w:numId w:val="4"/>
        </w:numPr>
        <w:spacing w:before="0" w:beforeAutospacing="off" w:after="240" w:afterAutospacing="off"/>
        <w:jc w:val="both"/>
        <w:rPr>
          <w:rStyle w:val="eop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How and why did martyrdom matter to early modern Catholics?</w:t>
      </w:r>
    </w:p>
    <w:p w:rsidRPr="008B1F2C" w:rsidR="008B1F2C" w:rsidP="008972CE" w:rsidRDefault="008B1F2C" w14:paraId="35C9DD50" w14:textId="210B366E">
      <w:pPr>
        <w:pStyle w:val="paragraph"/>
        <w:numPr>
          <w:ilvl w:val="0"/>
          <w:numId w:val="4"/>
        </w:numPr>
        <w:spacing w:before="0" w:beforeAutospacing="0" w:after="240" w:afterAutospacing="0"/>
        <w:jc w:val="both"/>
        <w:textAlignment w:val="baseline"/>
        <w:rPr>
          <w:rStyle w:val="eop"/>
          <w:rFonts w:ascii="Arial Black" w:hAnsi="Arial Black" w:cs="Segoe UI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How did the papacy change c.1500-1648?</w:t>
      </w:r>
    </w:p>
    <w:p w:rsidRPr="008B1F2C" w:rsidR="008B1F2C" w:rsidP="008972CE" w:rsidRDefault="008B1F2C" w14:paraId="4633DBD3" w14:textId="11076011">
      <w:pPr>
        <w:pStyle w:val="paragraph"/>
        <w:numPr>
          <w:ilvl w:val="0"/>
          <w:numId w:val="4"/>
        </w:numPr>
        <w:spacing w:before="0" w:beforeAutospacing="0" w:after="240" w:afterAutospacing="0"/>
        <w:jc w:val="both"/>
        <w:textAlignment w:val="baseline"/>
        <w:rPr>
          <w:rStyle w:val="eop"/>
          <w:rFonts w:ascii="Arial Black" w:hAnsi="Arial Black" w:cs="Segoe UI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Select an individual and explain her/his importance to understanding the Catholic Reformation.</w:t>
      </w:r>
    </w:p>
    <w:p w:rsidRPr="008B1F2C" w:rsidR="008B1F2C" w:rsidP="008972CE" w:rsidRDefault="008B1F2C" w14:paraId="62FD3441" w14:textId="74A930BB">
      <w:pPr>
        <w:pStyle w:val="paragraph"/>
        <w:numPr>
          <w:ilvl w:val="0"/>
          <w:numId w:val="4"/>
        </w:numPr>
        <w:spacing w:before="0" w:beforeAutospacing="0" w:after="240" w:afterAutospacing="0"/>
        <w:jc w:val="both"/>
        <w:textAlignment w:val="baseline"/>
        <w:rPr>
          <w:rStyle w:val="eop"/>
          <w:rFonts w:ascii="Arial Black" w:hAnsi="Arial Black" w:cs="Segoe UI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How did the Society of Jesus seek to communicate with non-Christian cultures &amp; belief systems, and were they successful?</w:t>
      </w:r>
    </w:p>
    <w:p w:rsidRPr="008B1F2C" w:rsidR="008B1F2C" w:rsidP="091AC57D" w:rsidRDefault="008B1F2C" w14:paraId="6C08E81E" w14:textId="138326FB">
      <w:pPr>
        <w:pStyle w:val="paragraph"/>
        <w:numPr>
          <w:ilvl w:val="0"/>
          <w:numId w:val="4"/>
        </w:numPr>
        <w:spacing w:before="0" w:beforeAutospacing="off" w:after="240" w:afterAutospacing="off"/>
        <w:jc w:val="both"/>
        <w:textAlignment w:val="baseline"/>
        <w:rPr>
          <w:rStyle w:val="eop"/>
          <w:rFonts w:ascii="Arial Black" w:hAnsi="Arial Black" w:cs="Segoe UI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Why did non-Europeans become Christians c.1500-1700?</w:t>
      </w:r>
    </w:p>
    <w:p w:rsidRPr="008B1F2C" w:rsidR="008B1F2C" w:rsidP="091AC57D" w:rsidRDefault="008B1F2C" w14:paraId="24F64695" w14:textId="0F45119F">
      <w:pPr>
        <w:pStyle w:val="paragraph"/>
        <w:numPr>
          <w:ilvl w:val="0"/>
          <w:numId w:val="4"/>
        </w:numPr>
        <w:spacing w:before="0" w:beforeAutospacing="off" w:after="240" w:afterAutospacing="off"/>
        <w:jc w:val="both"/>
        <w:textAlignment w:val="baseline"/>
        <w:rPr>
          <w:rStyle w:val="eop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 xml:space="preserve"> What impact did women and early modern Catholicism have on each other?</w:t>
      </w:r>
    </w:p>
    <w:p w:rsidRPr="008B1F2C" w:rsidR="008B1F2C" w:rsidP="091AC57D" w:rsidRDefault="008B1F2C" w14:paraId="297B1AB1" w14:textId="2C30D24A">
      <w:pPr>
        <w:pStyle w:val="paragraph"/>
        <w:numPr>
          <w:ilvl w:val="0"/>
          <w:numId w:val="4"/>
        </w:numPr>
        <w:spacing w:before="0" w:beforeAutospacing="off" w:after="240" w:afterAutospacing="off"/>
        <w:jc w:val="both"/>
        <w:textAlignment w:val="baseline"/>
        <w:rPr>
          <w:rStyle w:val="eop"/>
          <w:sz w:val="20"/>
          <w:szCs w:val="20"/>
        </w:rPr>
      </w:pPr>
      <w:r w:rsidRPr="091AC57D" w:rsidR="091AC57D">
        <w:rPr>
          <w:rStyle w:val="eop"/>
          <w:rFonts w:ascii="Arial Black" w:hAnsi="Arial Black" w:cs="Calibri"/>
          <w:sz w:val="20"/>
          <w:szCs w:val="20"/>
        </w:rPr>
        <w:t>Compare the role of 2 religious orders in the Catholic Reformation</w:t>
      </w:r>
    </w:p>
    <w:p w:rsidRPr="008B1F2C" w:rsidR="008B1F2C" w:rsidP="091AC57D" w:rsidRDefault="008B1F2C" w14:paraId="416342D8" w14:textId="56C2A28D">
      <w:pPr>
        <w:pStyle w:val="paragraph"/>
        <w:numPr>
          <w:ilvl w:val="0"/>
          <w:numId w:val="4"/>
        </w:numPr>
        <w:spacing w:before="0" w:beforeAutospacing="off" w:after="240" w:afterAutospacing="off"/>
        <w:jc w:val="both"/>
        <w:textAlignment w:val="baseline"/>
        <w:rPr>
          <w:rFonts w:ascii="Arial Black" w:hAnsi="Arial Black" w:cs="Segoe UI"/>
          <w:sz w:val="20"/>
          <w:szCs w:val="20"/>
        </w:rPr>
      </w:pPr>
      <w:r w:rsidRPr="091AC57D" w:rsidR="091AC57D">
        <w:rPr>
          <w:rFonts w:ascii="Arial Black" w:hAnsi="Arial Black" w:cs="Segoe UI"/>
          <w:sz w:val="20"/>
          <w:szCs w:val="20"/>
        </w:rPr>
        <w:t>Why were there Inquisitions and what were their</w:t>
      </w:r>
      <w:r w:rsidRPr="091AC57D" w:rsidR="091AC57D">
        <w:rPr>
          <w:rFonts w:ascii="Arial Black" w:hAnsi="Arial Black" w:cs="Segoe UI"/>
          <w:sz w:val="20"/>
          <w:szCs w:val="20"/>
        </w:rPr>
        <w:t xml:space="preserve"> effects?</w:t>
      </w:r>
    </w:p>
    <w:p w:rsidRPr="008B1F2C" w:rsidR="008B1F2C" w:rsidP="008972CE" w:rsidRDefault="008B1F2C" w14:paraId="2FF94174" w14:textId="2F701433">
      <w:pPr>
        <w:pStyle w:val="paragraph"/>
        <w:numPr>
          <w:ilvl w:val="0"/>
          <w:numId w:val="4"/>
        </w:numPr>
        <w:spacing w:before="0" w:beforeAutospacing="0" w:after="240" w:afterAutospacing="0"/>
        <w:jc w:val="both"/>
        <w:textAlignment w:val="baseline"/>
        <w:rPr>
          <w:rFonts w:ascii="Arial Black" w:hAnsi="Arial Black" w:cs="Segoe UI"/>
          <w:sz w:val="20"/>
          <w:szCs w:val="20"/>
        </w:rPr>
      </w:pPr>
      <w:r w:rsidRPr="091AC57D" w:rsidR="091AC57D">
        <w:rPr>
          <w:rFonts w:ascii="Arial Black" w:hAnsi="Arial Black" w:cs="Segoe UI"/>
          <w:sz w:val="20"/>
          <w:szCs w:val="20"/>
        </w:rPr>
        <w:t>What was the role of the visual arts in the Catholic Reformation?</w:t>
      </w:r>
    </w:p>
    <w:p w:rsidRPr="00076B3F" w:rsidR="002F64E3" w:rsidP="091AC57D" w:rsidRDefault="002F64E3" w14:paraId="489CA5D8" w14:textId="535EC764">
      <w:pPr>
        <w:pStyle w:val="Normal"/>
        <w:spacing w:before="0" w:beforeAutospacing="off" w:after="240" w:afterAutospacing="off"/>
        <w:ind w:left="720"/>
        <w:jc w:val="both"/>
        <w:rPr>
          <w:rFonts w:ascii="Arial Black" w:hAnsi="Arial Black" w:cs="Segoe UI"/>
          <w:sz w:val="20"/>
          <w:szCs w:val="20"/>
        </w:rPr>
      </w:pPr>
    </w:p>
    <w:sectPr w:rsidRPr="00076B3F" w:rsidR="002F64E3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618FE"/>
    <w:multiLevelType w:val="hybridMultilevel"/>
    <w:tmpl w:val="058AD3EC"/>
    <w:lvl w:ilvl="0" w:tplc="15A81230">
      <w:start w:val="7"/>
      <w:numFmt w:val="decimal"/>
      <w:lvlText w:val="%1)"/>
      <w:lvlJc w:val="left"/>
      <w:pPr>
        <w:ind w:left="720" w:hanging="360"/>
      </w:pPr>
      <w:rPr>
        <w:rFonts w:hint="default" w:ascii="Calibri" w:hAnsi="Calibri" w:cs="Calibri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57217"/>
    <w:multiLevelType w:val="hybridMultilevel"/>
    <w:tmpl w:val="158E5856"/>
    <w:lvl w:ilvl="0" w:tplc="F078DEFE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742DCE"/>
    <w:multiLevelType w:val="hybridMultilevel"/>
    <w:tmpl w:val="82601694"/>
    <w:lvl w:ilvl="0" w:tplc="3F0C1B80">
      <w:start w:val="1"/>
      <w:numFmt w:val="decimal"/>
      <w:lvlText w:val="%1)"/>
      <w:lvlJc w:val="left"/>
      <w:pPr>
        <w:ind w:left="720" w:hanging="360"/>
      </w:pPr>
      <w:rPr>
        <w:rFonts w:hint="default" w:ascii="Calibri" w:hAnsi="Calibri" w:cs="Calibri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94339"/>
    <w:multiLevelType w:val="hybridMultilevel"/>
    <w:tmpl w:val="268C2D5C"/>
    <w:lvl w:ilvl="0" w:tplc="15A81230">
      <w:start w:val="7"/>
      <w:numFmt w:val="decimal"/>
      <w:lvlText w:val="%1)"/>
      <w:lvlJc w:val="left"/>
      <w:pPr>
        <w:ind w:left="720" w:hanging="360"/>
      </w:pPr>
      <w:rPr>
        <w:rFonts w:hint="default" w:ascii="Calibri" w:hAnsi="Calibri" w:cs="Calibri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B3F"/>
    <w:rsid w:val="00076B3F"/>
    <w:rsid w:val="002F64E3"/>
    <w:rsid w:val="003D1B30"/>
    <w:rsid w:val="007775EA"/>
    <w:rsid w:val="008972CE"/>
    <w:rsid w:val="008B1F2C"/>
    <w:rsid w:val="091AC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1BC9D0"/>
  <w15:chartTrackingRefBased/>
  <w15:docId w15:val="{3B480B8B-98D2-4AFB-94B9-BB7A353BA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F64E3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paragraph" w:styleId="paragraph" w:customStyle="1">
    <w:name w:val="paragraph"/>
    <w:basedOn w:val="Normal"/>
    <w:rsid w:val="002F64E3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2F64E3"/>
  </w:style>
  <w:style w:type="character" w:styleId="eop" w:customStyle="1">
    <w:name w:val="eop"/>
    <w:basedOn w:val="DefaultParagraphFont"/>
    <w:rsid w:val="002F64E3"/>
  </w:style>
  <w:style w:type="character" w:styleId="contextualspellingandgrammarerror" w:customStyle="1">
    <w:name w:val="contextualspellingandgrammarerror"/>
    <w:basedOn w:val="DefaultParagraphFont"/>
    <w:rsid w:val="002F64E3"/>
  </w:style>
  <w:style w:type="paragraph" w:styleId="ListParagraph">
    <w:name w:val="List Paragraph"/>
    <w:basedOn w:val="Normal"/>
    <w:uiPriority w:val="34"/>
    <w:qFormat/>
    <w:rsid w:val="008972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8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22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9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13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24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0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60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DB1F7103592B48A32E8FF415314901" ma:contentTypeVersion="10" ma:contentTypeDescription="Create a new document." ma:contentTypeScope="" ma:versionID="c6eb15ddd7a0ffe4be953d51a35a1620">
  <xsd:schema xmlns:xsd="http://www.w3.org/2001/XMLSchema" xmlns:xs="http://www.w3.org/2001/XMLSchema" xmlns:p="http://schemas.microsoft.com/office/2006/metadata/properties" xmlns:ns3="08c8bde7-7146-42aa-ba74-dbb7b63d70bf" xmlns:ns4="c992d4cc-7f34-413e-b066-5809b5150d6b" targetNamespace="http://schemas.microsoft.com/office/2006/metadata/properties" ma:root="true" ma:fieldsID="070027e05d9c8cb4f7decd0c556c2e0c" ns3:_="" ns4:_="">
    <xsd:import namespace="08c8bde7-7146-42aa-ba74-dbb7b63d70bf"/>
    <xsd:import namespace="c992d4cc-7f34-413e-b066-5809b5150d6b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c8bde7-7146-42aa-ba74-dbb7b63d70b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92d4cc-7f34-413e-b066-5809b5150d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A1CDE0-2D7D-462E-A2C7-0191F39231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c8bde7-7146-42aa-ba74-dbb7b63d70bf"/>
    <ds:schemaRef ds:uri="c992d4cc-7f34-413e-b066-5809b5150d6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44B727-4DC8-4323-AC9F-E5FCF923AB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99C993B-C292-4142-A9A9-92094ED7CECE}">
  <ds:schemaRefs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08c8bde7-7146-42aa-ba74-dbb7b63d70bf"/>
    <ds:schemaRef ds:uri="http://schemas.openxmlformats.org/package/2006/metadata/core-properties"/>
    <ds:schemaRef ds:uri="c992d4cc-7f34-413e-b066-5809b5150d6b"/>
    <ds:schemaRef ds:uri="http://schemas.microsoft.com/office/2006/metadata/properties"/>
    <ds:schemaRef ds:uri="http://purl.org/dc/dcmitype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2F36D7C0</ap:Template>
  <ap:Application>Microsoft Office Word</ap:Application>
  <ap:DocSecurity>0</ap:DocSecurity>
  <ap:ScaleCrop>false</ap:ScaleCrop>
  <ap:Company>University of Warwick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Underwood, Lucy</dc:creator>
  <keywords/>
  <dc:description/>
  <lastModifiedBy>Underwood, Lucy</lastModifiedBy>
  <revision>4</revision>
  <dcterms:created xsi:type="dcterms:W3CDTF">2020-01-20T12:54:00.0000000Z</dcterms:created>
  <dcterms:modified xsi:type="dcterms:W3CDTF">2020-01-24T11:14:20.2408785Z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0x01010096DB1F7103592B48A32E8FF415314901</vt:lpwstr>
  </property>
</Properties>
</file>