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1C148B" w14:textId="77777777" w:rsidR="007A7A43" w:rsidRPr="007A7A43" w:rsidRDefault="007A7A43" w:rsidP="007A7A43">
      <w:pPr>
        <w:pStyle w:val="NormalWeb"/>
        <w:jc w:val="center"/>
        <w:rPr>
          <w:b/>
          <w:sz w:val="36"/>
          <w:szCs w:val="36"/>
        </w:rPr>
      </w:pPr>
      <w:r w:rsidRPr="007A7A43">
        <w:rPr>
          <w:rFonts w:ascii="Garamond" w:hAnsi="Garamond"/>
          <w:b/>
          <w:sz w:val="36"/>
          <w:szCs w:val="36"/>
        </w:rPr>
        <w:t>KENYA’S MAU MAU REBELLION, 1952-60</w:t>
      </w:r>
    </w:p>
    <w:p w14:paraId="1D4CD9FC" w14:textId="3D64AB08" w:rsidR="007A7A43" w:rsidRPr="007A7A43" w:rsidRDefault="007A7A43" w:rsidP="007A7A43">
      <w:pPr>
        <w:pStyle w:val="NormalWeb"/>
        <w:jc w:val="center"/>
        <w:rPr>
          <w:b/>
        </w:rPr>
      </w:pPr>
      <w:r w:rsidRPr="007A7A43">
        <w:rPr>
          <w:rFonts w:ascii="Garamond,Bold" w:hAnsi="Garamond,Bold"/>
          <w:b/>
          <w:sz w:val="24"/>
          <w:szCs w:val="24"/>
        </w:rPr>
        <w:t>MASTER READING LIST</w:t>
      </w:r>
      <w:r w:rsidR="004E19AB">
        <w:rPr>
          <w:rFonts w:ascii="Garamond,Bold" w:hAnsi="Garamond,Bold"/>
          <w:b/>
          <w:sz w:val="24"/>
          <w:szCs w:val="24"/>
        </w:rPr>
        <w:t>, 201</w:t>
      </w:r>
      <w:r w:rsidR="00DA0192">
        <w:rPr>
          <w:rFonts w:ascii="Garamond,Bold" w:hAnsi="Garamond,Bold"/>
          <w:b/>
          <w:sz w:val="24"/>
          <w:szCs w:val="24"/>
        </w:rPr>
        <w:t>8</w:t>
      </w:r>
      <w:r w:rsidR="00664AE1">
        <w:rPr>
          <w:rFonts w:ascii="Garamond,Bold" w:hAnsi="Garamond,Bold"/>
          <w:b/>
          <w:sz w:val="24"/>
          <w:szCs w:val="24"/>
        </w:rPr>
        <w:t>-1</w:t>
      </w:r>
      <w:r w:rsidR="00DA0192">
        <w:rPr>
          <w:rFonts w:ascii="Garamond,Bold" w:hAnsi="Garamond,Bold"/>
          <w:b/>
          <w:sz w:val="24"/>
          <w:szCs w:val="24"/>
        </w:rPr>
        <w:t>9</w:t>
      </w:r>
      <w:bookmarkStart w:id="0" w:name="_GoBack"/>
      <w:bookmarkEnd w:id="0"/>
    </w:p>
    <w:p w14:paraId="22EDE1EF" w14:textId="44B1296C" w:rsidR="00D65B7A" w:rsidRDefault="007A7A43" w:rsidP="007A7A43">
      <w:pPr>
        <w:pStyle w:val="NormalWeb"/>
        <w:jc w:val="both"/>
        <w:rPr>
          <w:rFonts w:ascii="Garamond,Italic" w:hAnsi="Garamond,Italic" w:hint="eastAsia"/>
          <w:i/>
          <w:sz w:val="24"/>
          <w:szCs w:val="24"/>
          <w:lang w:val="en-US"/>
        </w:rPr>
      </w:pPr>
      <w:r w:rsidRPr="007A7A43">
        <w:rPr>
          <w:rFonts w:ascii="Garamond,Italic" w:hAnsi="Garamond,Italic"/>
          <w:i/>
          <w:sz w:val="24"/>
          <w:szCs w:val="24"/>
        </w:rPr>
        <w:t>Not all of the titles listed here are available in the Warwick library, but the list is provided in order to give a wider indication of the available literatu</w:t>
      </w:r>
      <w:r w:rsidR="00D65B7A">
        <w:rPr>
          <w:rFonts w:ascii="Garamond,Italic" w:hAnsi="Garamond,Italic"/>
          <w:i/>
          <w:sz w:val="24"/>
          <w:szCs w:val="24"/>
        </w:rPr>
        <w:t xml:space="preserve">re. It will be </w:t>
      </w:r>
      <w:r w:rsidR="00D65B7A" w:rsidRPr="00D65B7A">
        <w:rPr>
          <w:rFonts w:ascii="Garamond,Italic" w:hAnsi="Garamond,Italic"/>
          <w:b/>
          <w:i/>
          <w:sz w:val="24"/>
          <w:szCs w:val="24"/>
          <w:u w:val="single"/>
        </w:rPr>
        <w:t>essential</w:t>
      </w:r>
      <w:r w:rsidRPr="007A7A43">
        <w:rPr>
          <w:rFonts w:ascii="Garamond,Italic" w:hAnsi="Garamond,Italic"/>
          <w:i/>
          <w:sz w:val="24"/>
          <w:szCs w:val="24"/>
        </w:rPr>
        <w:t xml:space="preserve"> for those students who choose to write dissertations related to the Special Subject</w:t>
      </w:r>
      <w:r w:rsidR="00092D81">
        <w:rPr>
          <w:rFonts w:ascii="Garamond,Italic" w:hAnsi="Garamond,Italic"/>
          <w:i/>
          <w:sz w:val="24"/>
          <w:szCs w:val="24"/>
        </w:rPr>
        <w:t xml:space="preserve"> to explore this list</w:t>
      </w:r>
      <w:r w:rsidRPr="007A7A43">
        <w:rPr>
          <w:rFonts w:ascii="Garamond,Italic" w:hAnsi="Garamond,Italic"/>
          <w:i/>
          <w:sz w:val="24"/>
          <w:szCs w:val="24"/>
        </w:rPr>
        <w:t xml:space="preserve">, </w:t>
      </w:r>
      <w:r w:rsidR="00D65B7A">
        <w:rPr>
          <w:rFonts w:ascii="Garamond,Italic" w:hAnsi="Garamond,Italic"/>
          <w:i/>
          <w:sz w:val="24"/>
          <w:szCs w:val="24"/>
        </w:rPr>
        <w:t xml:space="preserve">but </w:t>
      </w:r>
      <w:r w:rsidR="00D65B7A" w:rsidRPr="00D65B7A">
        <w:rPr>
          <w:rFonts w:ascii="Garamond,Italic" w:hAnsi="Garamond,Italic"/>
          <w:b/>
          <w:i/>
          <w:sz w:val="24"/>
          <w:szCs w:val="24"/>
        </w:rPr>
        <w:t>all students</w:t>
      </w:r>
      <w:r w:rsidR="00D65B7A">
        <w:rPr>
          <w:rFonts w:ascii="Garamond,Italic" w:hAnsi="Garamond,Italic"/>
          <w:b/>
          <w:i/>
          <w:sz w:val="24"/>
          <w:szCs w:val="24"/>
        </w:rPr>
        <w:t xml:space="preserve"> </w:t>
      </w:r>
      <w:r w:rsidR="00D65B7A" w:rsidRPr="00D65B7A">
        <w:rPr>
          <w:rFonts w:ascii="Garamond,Italic" w:hAnsi="Garamond,Italic"/>
          <w:i/>
          <w:sz w:val="24"/>
          <w:szCs w:val="24"/>
        </w:rPr>
        <w:t xml:space="preserve">will need to </w:t>
      </w:r>
      <w:r w:rsidRPr="007A7A43">
        <w:rPr>
          <w:rFonts w:ascii="Garamond,Italic" w:hAnsi="Garamond,Italic"/>
          <w:i/>
          <w:sz w:val="24"/>
          <w:szCs w:val="24"/>
        </w:rPr>
        <w:t xml:space="preserve">broaden their reading and deepen </w:t>
      </w:r>
      <w:r w:rsidR="00D65B7A">
        <w:rPr>
          <w:rFonts w:ascii="Garamond,Italic" w:hAnsi="Garamond,Italic"/>
          <w:i/>
          <w:sz w:val="24"/>
          <w:szCs w:val="24"/>
        </w:rPr>
        <w:t>their understanding from this list before writing any essay for this course.</w:t>
      </w:r>
    </w:p>
    <w:p w14:paraId="5B8EE262" w14:textId="77777777" w:rsidR="00092D81" w:rsidRPr="00D65B7A" w:rsidRDefault="00092D81" w:rsidP="007A7A43">
      <w:pPr>
        <w:pStyle w:val="NormalWeb"/>
        <w:jc w:val="both"/>
        <w:rPr>
          <w:rFonts w:ascii="Garamond,Italic" w:hAnsi="Garamond,Italic" w:hint="eastAsia"/>
          <w:i/>
          <w:sz w:val="24"/>
          <w:szCs w:val="24"/>
          <w:lang w:val="en-US"/>
        </w:rPr>
      </w:pPr>
    </w:p>
    <w:p w14:paraId="1B015562" w14:textId="77777777" w:rsidR="007A7A43" w:rsidRDefault="007A7A43" w:rsidP="007A7A43">
      <w:pPr>
        <w:pStyle w:val="NormalWeb"/>
        <w:spacing w:before="0" w:beforeAutospacing="0" w:after="0" w:afterAutospacing="0"/>
        <w:rPr>
          <w:rFonts w:ascii="Garamond,Italic" w:hAnsi="Garamond,Italic" w:hint="eastAsia"/>
          <w:b/>
          <w:sz w:val="24"/>
          <w:szCs w:val="24"/>
        </w:rPr>
      </w:pPr>
      <w:r w:rsidRPr="007A7A43">
        <w:rPr>
          <w:rFonts w:ascii="Garamond,Italic" w:hAnsi="Garamond,Italic"/>
          <w:b/>
          <w:sz w:val="24"/>
          <w:szCs w:val="24"/>
        </w:rPr>
        <w:t>KEY TEXTS</w:t>
      </w:r>
    </w:p>
    <w:p w14:paraId="1D3555FD" w14:textId="686B80B5" w:rsidR="007A7A43" w:rsidRPr="00BE7D32" w:rsidRDefault="007A7A43" w:rsidP="007A7A43">
      <w:pPr>
        <w:pStyle w:val="NormalWeb"/>
        <w:spacing w:before="0" w:beforeAutospacing="0" w:after="0" w:afterAutospacing="0"/>
        <w:rPr>
          <w:rFonts w:ascii="Garamond" w:hAnsi="Garamond"/>
          <w:i/>
          <w:sz w:val="24"/>
          <w:szCs w:val="24"/>
        </w:rPr>
      </w:pPr>
      <w:r w:rsidRPr="00BE7D32">
        <w:rPr>
          <w:rFonts w:ascii="Garamond" w:hAnsi="Garamond"/>
          <w:i/>
          <w:sz w:val="24"/>
          <w:szCs w:val="24"/>
        </w:rPr>
        <w:t xml:space="preserve">You may find it useful to </w:t>
      </w:r>
      <w:r w:rsidRPr="00BE7D32">
        <w:rPr>
          <w:rFonts w:ascii="Garamond" w:hAnsi="Garamond"/>
          <w:b/>
          <w:i/>
          <w:sz w:val="24"/>
          <w:szCs w:val="24"/>
        </w:rPr>
        <w:t xml:space="preserve">purchase </w:t>
      </w:r>
      <w:r w:rsidR="004E19AB" w:rsidRPr="00BE7D32">
        <w:rPr>
          <w:rFonts w:ascii="Garamond" w:hAnsi="Garamond"/>
          <w:b/>
          <w:i/>
          <w:sz w:val="24"/>
          <w:szCs w:val="24"/>
        </w:rPr>
        <w:t xml:space="preserve">at least </w:t>
      </w:r>
      <w:r w:rsidRPr="00BE7D32">
        <w:rPr>
          <w:rFonts w:ascii="Garamond" w:hAnsi="Garamond"/>
          <w:b/>
          <w:i/>
          <w:sz w:val="24"/>
          <w:szCs w:val="24"/>
        </w:rPr>
        <w:t>one</w:t>
      </w:r>
      <w:r w:rsidRPr="00BE7D32">
        <w:rPr>
          <w:rFonts w:ascii="Garamond" w:hAnsi="Garamond"/>
          <w:i/>
          <w:sz w:val="24"/>
          <w:szCs w:val="24"/>
        </w:rPr>
        <w:t xml:space="preserve"> of these titles as a reference work.</w:t>
      </w:r>
      <w:r w:rsidR="00092D81" w:rsidRPr="00BE7D32">
        <w:rPr>
          <w:rFonts w:ascii="Garamond" w:hAnsi="Garamond"/>
          <w:i/>
          <w:sz w:val="24"/>
          <w:szCs w:val="24"/>
        </w:rPr>
        <w:t xml:space="preserve"> Each surveys the entire period of the rebellion.</w:t>
      </w:r>
      <w:r w:rsidRPr="00BE7D32">
        <w:rPr>
          <w:rFonts w:ascii="Garamond" w:hAnsi="Garamond"/>
          <w:i/>
          <w:sz w:val="24"/>
          <w:szCs w:val="24"/>
        </w:rPr>
        <w:t xml:space="preserve">  They are all available in paperback editions:</w:t>
      </w:r>
    </w:p>
    <w:p w14:paraId="22308608" w14:textId="77777777" w:rsidR="007A7A43" w:rsidRPr="00BE7D32" w:rsidRDefault="007A7A43" w:rsidP="007A7A43">
      <w:pPr>
        <w:pStyle w:val="NormalWeb"/>
        <w:numPr>
          <w:ilvl w:val="0"/>
          <w:numId w:val="1"/>
        </w:numPr>
        <w:rPr>
          <w:rFonts w:ascii="Garamond" w:hAnsi="Garamond"/>
          <w:sz w:val="24"/>
          <w:szCs w:val="24"/>
        </w:rPr>
      </w:pPr>
      <w:r w:rsidRPr="00BE7D32">
        <w:rPr>
          <w:rFonts w:ascii="Garamond" w:hAnsi="Garamond"/>
          <w:sz w:val="24"/>
          <w:szCs w:val="24"/>
        </w:rPr>
        <w:t xml:space="preserve">Anderson, David M. </w:t>
      </w:r>
      <w:r w:rsidRPr="00BE7D32">
        <w:rPr>
          <w:rFonts w:ascii="Garamond" w:hAnsi="Garamond"/>
          <w:i/>
          <w:sz w:val="24"/>
          <w:szCs w:val="24"/>
        </w:rPr>
        <w:t>Histories of the Hanged: Britain's Dirty War in Kenya and the End of Empire</w:t>
      </w:r>
      <w:r w:rsidRPr="00BE7D32">
        <w:rPr>
          <w:rFonts w:ascii="Garamond" w:hAnsi="Garamond"/>
          <w:sz w:val="24"/>
          <w:szCs w:val="24"/>
        </w:rPr>
        <w:t xml:space="preserve">. London: Weidenfeld &amp; Nicolson, 2005. </w:t>
      </w:r>
    </w:p>
    <w:p w14:paraId="3A92A072" w14:textId="77777777" w:rsidR="007A7A43" w:rsidRPr="00BE7D32" w:rsidRDefault="007A7A43" w:rsidP="007A7A43">
      <w:pPr>
        <w:pStyle w:val="NormalWeb"/>
        <w:numPr>
          <w:ilvl w:val="0"/>
          <w:numId w:val="1"/>
        </w:numPr>
        <w:rPr>
          <w:rFonts w:ascii="Garamond" w:hAnsi="Garamond"/>
          <w:sz w:val="24"/>
          <w:szCs w:val="24"/>
        </w:rPr>
      </w:pPr>
      <w:r w:rsidRPr="00BE7D32">
        <w:rPr>
          <w:rFonts w:ascii="Garamond" w:hAnsi="Garamond"/>
          <w:sz w:val="24"/>
          <w:szCs w:val="24"/>
        </w:rPr>
        <w:t xml:space="preserve">Branch, Daniel. </w:t>
      </w:r>
      <w:r w:rsidRPr="00BE7D32">
        <w:rPr>
          <w:rFonts w:ascii="Garamond" w:hAnsi="Garamond"/>
          <w:i/>
          <w:sz w:val="24"/>
          <w:szCs w:val="24"/>
        </w:rPr>
        <w:t>Defeating Mau Mau, Creating Kenya: Counterinsurgency, Civil War, and Decolonization</w:t>
      </w:r>
      <w:r w:rsidRPr="00BE7D32">
        <w:rPr>
          <w:rFonts w:ascii="Garamond" w:hAnsi="Garamond"/>
          <w:sz w:val="24"/>
          <w:szCs w:val="24"/>
        </w:rPr>
        <w:t>. Cambridge: Cambridge University Press, 2009.</w:t>
      </w:r>
    </w:p>
    <w:p w14:paraId="26221074" w14:textId="77777777" w:rsidR="007A7A43" w:rsidRPr="00BE7D32" w:rsidRDefault="007A7A43" w:rsidP="007A7A43">
      <w:pPr>
        <w:pStyle w:val="NormalWeb"/>
        <w:numPr>
          <w:ilvl w:val="0"/>
          <w:numId w:val="1"/>
        </w:numPr>
        <w:rPr>
          <w:rFonts w:ascii="Garamond" w:hAnsi="Garamond"/>
          <w:sz w:val="24"/>
          <w:szCs w:val="24"/>
        </w:rPr>
      </w:pPr>
      <w:r w:rsidRPr="00BE7D32">
        <w:rPr>
          <w:rFonts w:ascii="Garamond" w:hAnsi="Garamond"/>
          <w:color w:val="191616"/>
          <w:sz w:val="24"/>
          <w:szCs w:val="24"/>
        </w:rPr>
        <w:t xml:space="preserve">Maloba, Wunyabari O. </w:t>
      </w:r>
      <w:r w:rsidRPr="00BE7D32">
        <w:rPr>
          <w:rFonts w:ascii="Garamond" w:hAnsi="Garamond"/>
          <w:i/>
          <w:color w:val="191616"/>
          <w:sz w:val="24"/>
          <w:szCs w:val="24"/>
        </w:rPr>
        <w:t>Mau Mau and Kenya: An Analysis of a Peasant Revolt</w:t>
      </w:r>
      <w:r w:rsidRPr="00BE7D32">
        <w:rPr>
          <w:rFonts w:ascii="Garamond" w:hAnsi="Garamond"/>
          <w:color w:val="191616"/>
          <w:sz w:val="24"/>
          <w:szCs w:val="24"/>
        </w:rPr>
        <w:t xml:space="preserve">. Nairobi: East African Educational Publishers, 1993. </w:t>
      </w:r>
    </w:p>
    <w:p w14:paraId="6FB92FD1" w14:textId="3DE34165" w:rsidR="00500AB1" w:rsidRPr="00BE7D32" w:rsidRDefault="007A7A43" w:rsidP="00092D81">
      <w:pPr>
        <w:pStyle w:val="NormalWeb"/>
        <w:numPr>
          <w:ilvl w:val="0"/>
          <w:numId w:val="1"/>
        </w:numPr>
        <w:rPr>
          <w:rFonts w:ascii="Garamond" w:hAnsi="Garamond"/>
          <w:sz w:val="24"/>
          <w:szCs w:val="24"/>
        </w:rPr>
      </w:pPr>
      <w:r w:rsidRPr="00BE7D32">
        <w:rPr>
          <w:rFonts w:ascii="Garamond" w:hAnsi="Garamond"/>
          <w:sz w:val="24"/>
          <w:szCs w:val="24"/>
        </w:rPr>
        <w:t xml:space="preserve">Odhiambo, E.S. Atieno and John Lonsdale (eds). </w:t>
      </w:r>
      <w:r w:rsidRPr="00BE7D32">
        <w:rPr>
          <w:rFonts w:ascii="Garamond" w:hAnsi="Garamond"/>
          <w:i/>
          <w:sz w:val="24"/>
          <w:szCs w:val="24"/>
        </w:rPr>
        <w:t>Mau Mau and Nationhood: Arms, Authority and Narration</w:t>
      </w:r>
      <w:r w:rsidRPr="00BE7D32">
        <w:rPr>
          <w:rFonts w:ascii="Garamond" w:hAnsi="Garamond"/>
          <w:sz w:val="24"/>
          <w:szCs w:val="24"/>
        </w:rPr>
        <w:t xml:space="preserve">. Oxford: James Currey, 2003. </w:t>
      </w:r>
    </w:p>
    <w:p w14:paraId="5250890C" w14:textId="77777777" w:rsidR="00092D81" w:rsidRPr="00BE7D32" w:rsidRDefault="00092D8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b/>
          <w:sz w:val="24"/>
          <w:szCs w:val="24"/>
          <w:u w:val="single"/>
        </w:rPr>
      </w:pPr>
    </w:p>
    <w:p w14:paraId="76BB2228" w14:textId="7E8A0B41" w:rsidR="007A7A43" w:rsidRPr="00500AB1" w:rsidRDefault="00500AB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t xml:space="preserve">Essential </w:t>
      </w:r>
      <w:r w:rsidRPr="00500AB1">
        <w:rPr>
          <w:rFonts w:ascii="Garamond" w:hAnsi="Garamond"/>
          <w:b/>
          <w:sz w:val="24"/>
          <w:szCs w:val="24"/>
          <w:u w:val="single"/>
        </w:rPr>
        <w:t>Bibliographical guide</w:t>
      </w:r>
    </w:p>
    <w:p w14:paraId="33C63D19" w14:textId="2F49DDF2" w:rsidR="00500AB1" w:rsidRPr="00500AB1" w:rsidRDefault="00500AB1" w:rsidP="00500AB1">
      <w:pPr>
        <w:pStyle w:val="NormalWeb"/>
        <w:numPr>
          <w:ilvl w:val="0"/>
          <w:numId w:val="4"/>
        </w:numPr>
        <w:spacing w:before="0" w:beforeAutospacing="0" w:after="0" w:afterAutospacing="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Osborne, Myles.  “Mau Mau </w:t>
      </w:r>
      <w:r w:rsidR="00092D81">
        <w:rPr>
          <w:rFonts w:ascii="Garamond" w:hAnsi="Garamond"/>
          <w:sz w:val="24"/>
          <w:szCs w:val="24"/>
        </w:rPr>
        <w:t xml:space="preserve">- </w:t>
      </w:r>
      <w:r>
        <w:rPr>
          <w:rFonts w:ascii="Garamond" w:hAnsi="Garamond"/>
          <w:sz w:val="24"/>
          <w:szCs w:val="24"/>
        </w:rPr>
        <w:t xml:space="preserve">bibliographical guide” </w:t>
      </w:r>
      <w:r>
        <w:rPr>
          <w:rFonts w:ascii="Garamond" w:hAnsi="Garamond"/>
          <w:i/>
          <w:sz w:val="24"/>
          <w:szCs w:val="24"/>
        </w:rPr>
        <w:t>Oxford Bibliographies</w:t>
      </w:r>
      <w:r w:rsidR="001B77FA">
        <w:rPr>
          <w:rFonts w:ascii="Garamond" w:hAnsi="Garamond"/>
          <w:sz w:val="24"/>
          <w:szCs w:val="24"/>
        </w:rPr>
        <w:t>. (online)</w:t>
      </w:r>
    </w:p>
    <w:p w14:paraId="11E20E5F" w14:textId="77777777" w:rsidR="00500AB1" w:rsidRDefault="00500AB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</w:p>
    <w:p w14:paraId="284E1D24" w14:textId="77777777" w:rsidR="00500AB1" w:rsidRPr="00500AB1" w:rsidRDefault="00500AB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</w:p>
    <w:p w14:paraId="00F35FAC" w14:textId="77777777" w:rsidR="007A7A43" w:rsidRPr="00092D81" w:rsidRDefault="007A7A43" w:rsidP="00092D81">
      <w:pPr>
        <w:pStyle w:val="NormalWeb"/>
        <w:spacing w:before="0" w:beforeAutospacing="0" w:after="0" w:afterAutospacing="0"/>
        <w:rPr>
          <w:rFonts w:ascii="Garamond" w:hAnsi="Garamond"/>
          <w:b/>
          <w:u w:val="single"/>
        </w:rPr>
      </w:pPr>
      <w:r w:rsidRPr="00092D81">
        <w:rPr>
          <w:rFonts w:ascii="Garamond" w:hAnsi="Garamond"/>
          <w:b/>
          <w:sz w:val="24"/>
          <w:szCs w:val="24"/>
          <w:u w:val="single"/>
        </w:rPr>
        <w:t xml:space="preserve">Secondary works </w:t>
      </w:r>
    </w:p>
    <w:p w14:paraId="13A9FEB0" w14:textId="77777777" w:rsidR="004E19AB" w:rsidRPr="00092D81" w:rsidRDefault="004E19AB" w:rsidP="00092D81">
      <w:pPr>
        <w:pStyle w:val="NormalWeb"/>
        <w:spacing w:before="0" w:beforeAutospacing="0" w:after="0" w:afterAutospacing="0"/>
        <w:rPr>
          <w:rFonts w:ascii="Garamond" w:hAnsi="Garamond"/>
          <w:sz w:val="16"/>
          <w:szCs w:val="16"/>
        </w:rPr>
      </w:pPr>
    </w:p>
    <w:p w14:paraId="52F72C9A" w14:textId="2660CC6F" w:rsidR="004E12A1" w:rsidRPr="004E12A1" w:rsidRDefault="004E12A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Aiyar, Sana. </w:t>
      </w:r>
      <w:r>
        <w:rPr>
          <w:rFonts w:ascii="Garamond" w:hAnsi="Garamond"/>
          <w:i/>
          <w:sz w:val="24"/>
          <w:szCs w:val="24"/>
        </w:rPr>
        <w:t xml:space="preserve">Indians in Kenya: The politics of Diaspora </w:t>
      </w:r>
      <w:r>
        <w:rPr>
          <w:rFonts w:ascii="Garamond" w:hAnsi="Garamond"/>
          <w:sz w:val="24"/>
          <w:szCs w:val="24"/>
        </w:rPr>
        <w:t>(Cambridge MA: Harvard UP, 2015)</w:t>
      </w:r>
    </w:p>
    <w:p w14:paraId="7B9C5810" w14:textId="77777777" w:rsidR="00670881" w:rsidRDefault="0054714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Aiyar, S. ‘</w:t>
      </w:r>
      <w:r w:rsidR="00670881">
        <w:rPr>
          <w:rFonts w:ascii="Garamond" w:hAnsi="Garamond"/>
          <w:sz w:val="24"/>
          <w:szCs w:val="24"/>
        </w:rPr>
        <w:t>Empire, race and the Indians in</w:t>
      </w:r>
      <w:r>
        <w:rPr>
          <w:rFonts w:ascii="Garamond" w:hAnsi="Garamond"/>
          <w:sz w:val="24"/>
          <w:szCs w:val="24"/>
        </w:rPr>
        <w:t xml:space="preserve"> colonial Kenya’s contested pub</w:t>
      </w:r>
      <w:r w:rsidR="00670881">
        <w:rPr>
          <w:rFonts w:ascii="Garamond" w:hAnsi="Garamond"/>
          <w:sz w:val="24"/>
          <w:szCs w:val="24"/>
        </w:rPr>
        <w:t>lic</w:t>
      </w:r>
      <w:r>
        <w:rPr>
          <w:rFonts w:ascii="Garamond" w:hAnsi="Garamond"/>
          <w:sz w:val="24"/>
          <w:szCs w:val="24"/>
        </w:rPr>
        <w:t xml:space="preserve"> political sphere.’</w:t>
      </w:r>
      <w:r w:rsidR="00670881">
        <w:rPr>
          <w:rFonts w:ascii="Garamond" w:hAnsi="Garamond"/>
          <w:sz w:val="24"/>
          <w:szCs w:val="24"/>
        </w:rPr>
        <w:t xml:space="preserve"> </w:t>
      </w:r>
      <w:r w:rsidR="00670881">
        <w:rPr>
          <w:rFonts w:ascii="Garamond" w:hAnsi="Garamond"/>
          <w:i/>
          <w:sz w:val="24"/>
          <w:szCs w:val="24"/>
        </w:rPr>
        <w:t xml:space="preserve">Africa </w:t>
      </w:r>
      <w:r w:rsidR="00670881">
        <w:rPr>
          <w:rFonts w:ascii="Garamond" w:hAnsi="Garamond"/>
          <w:sz w:val="24"/>
          <w:szCs w:val="24"/>
        </w:rPr>
        <w:t xml:space="preserve">81, i (2011): 132-54. </w:t>
      </w:r>
    </w:p>
    <w:p w14:paraId="37EB5703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Alam, S.M. Shamsul. </w:t>
      </w:r>
      <w:r w:rsidRPr="007A7A43">
        <w:rPr>
          <w:rFonts w:ascii="Garamond" w:hAnsi="Garamond"/>
          <w:i/>
          <w:sz w:val="24"/>
          <w:szCs w:val="24"/>
        </w:rPr>
        <w:t>Rethinking Mau Mau in Colonial Kenya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47147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Basingstoke: Palgrave Macmillan, 2007</w:t>
      </w:r>
      <w:r w:rsidR="00547147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B0F89F2" w14:textId="50A7C345" w:rsidR="000F0EDE" w:rsidRPr="000F0EDE" w:rsidRDefault="000F0ED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Alport, C.J.M. ‘Kenya’s answer to the Mau Mau challenge.’ </w:t>
      </w:r>
      <w:r>
        <w:rPr>
          <w:rFonts w:ascii="Garamond" w:hAnsi="Garamond"/>
          <w:i/>
          <w:sz w:val="24"/>
          <w:szCs w:val="24"/>
        </w:rPr>
        <w:t xml:space="preserve">African Affairs </w:t>
      </w:r>
      <w:r>
        <w:rPr>
          <w:rFonts w:ascii="Garamond" w:hAnsi="Garamond"/>
          <w:sz w:val="24"/>
          <w:szCs w:val="24"/>
        </w:rPr>
        <w:t>53, no.212 (1955): 241-48.</w:t>
      </w:r>
    </w:p>
    <w:p w14:paraId="5A75CD41" w14:textId="77777777" w:rsidR="001F60E3" w:rsidRPr="00500AB1" w:rsidRDefault="007A7A43" w:rsidP="001F60E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096F3C">
        <w:rPr>
          <w:rFonts w:ascii="Garamond" w:hAnsi="Garamond"/>
          <w:sz w:val="24"/>
          <w:szCs w:val="24"/>
        </w:rPr>
        <w:t xml:space="preserve">Anderson, David M. </w:t>
      </w:r>
      <w:r w:rsidRPr="00096F3C">
        <w:rPr>
          <w:rFonts w:ascii="Garamond" w:hAnsi="Garamond"/>
          <w:i/>
          <w:sz w:val="24"/>
          <w:szCs w:val="24"/>
        </w:rPr>
        <w:t>Histories of the Hanged: Britain's Dirty War in Kenya and the End of Empire</w:t>
      </w:r>
      <w:r w:rsidRPr="00096F3C">
        <w:rPr>
          <w:rFonts w:ascii="Garamond" w:hAnsi="Garamond"/>
          <w:sz w:val="24"/>
          <w:szCs w:val="24"/>
        </w:rPr>
        <w:t xml:space="preserve"> </w:t>
      </w:r>
      <w:r w:rsidR="00547147" w:rsidRPr="00096F3C">
        <w:rPr>
          <w:rFonts w:ascii="Garamond" w:hAnsi="Garamond"/>
          <w:sz w:val="24"/>
          <w:szCs w:val="24"/>
        </w:rPr>
        <w:t>(</w:t>
      </w:r>
      <w:r w:rsidRPr="00096F3C">
        <w:rPr>
          <w:rFonts w:ascii="Garamond" w:hAnsi="Garamond"/>
          <w:sz w:val="24"/>
          <w:szCs w:val="24"/>
        </w:rPr>
        <w:t>London: Weidenfeld &amp; Nicolson, 2005</w:t>
      </w:r>
      <w:r w:rsidR="00547147" w:rsidRPr="00096F3C">
        <w:rPr>
          <w:rFonts w:ascii="Garamond" w:hAnsi="Garamond"/>
          <w:sz w:val="24"/>
          <w:szCs w:val="24"/>
        </w:rPr>
        <w:t>)</w:t>
      </w:r>
      <w:r w:rsidRPr="00096F3C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202A6CFF" w14:textId="0E7DDD45" w:rsidR="00500AB1" w:rsidRPr="00500AB1" w:rsidRDefault="00500AB1" w:rsidP="00500AB1">
      <w:pPr>
        <w:widowControl w:val="0"/>
        <w:ind w:left="720" w:hanging="720"/>
        <w:rPr>
          <w:rFonts w:ascii="Garamond" w:hAnsi="Garamond"/>
          <w:bCs/>
        </w:rPr>
      </w:pPr>
      <w:r w:rsidRPr="00500AB1">
        <w:rPr>
          <w:rFonts w:ascii="Garamond" w:hAnsi="Garamond"/>
          <w:bCs/>
        </w:rPr>
        <w:t xml:space="preserve">Anderson, David M. “Making the loyalist bargain: surrender, amnesty, and impunity in Kenya’s decolonization, 1952-63.” </w:t>
      </w:r>
      <w:r w:rsidRPr="00500AB1">
        <w:rPr>
          <w:rFonts w:ascii="Garamond" w:hAnsi="Garamond"/>
          <w:bCs/>
          <w:i/>
        </w:rPr>
        <w:t xml:space="preserve">International History Review </w:t>
      </w:r>
      <w:r w:rsidR="008B35FB">
        <w:rPr>
          <w:rFonts w:ascii="Garamond" w:hAnsi="Garamond"/>
          <w:bCs/>
        </w:rPr>
        <w:t>39, i (2017): 48-70</w:t>
      </w:r>
      <w:r w:rsidRPr="00500AB1">
        <w:rPr>
          <w:rFonts w:ascii="Garamond" w:hAnsi="Garamond"/>
          <w:bCs/>
        </w:rPr>
        <w:t>.</w:t>
      </w:r>
    </w:p>
    <w:p w14:paraId="47B88EE8" w14:textId="77777777" w:rsidR="00096F3C" w:rsidRPr="001F60E3" w:rsidRDefault="00096F3C" w:rsidP="00096F3C">
      <w:pPr>
        <w:widowControl w:val="0"/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Anderson, David M. ‘Mau Mau on trial: Dedan Kimathi’s prosecution and Kenya’s colonial justice.’  In Julie MacArthur (ed), </w:t>
      </w:r>
      <w:r>
        <w:rPr>
          <w:rFonts w:ascii="Garamond" w:hAnsi="Garamond"/>
          <w:i/>
        </w:rPr>
        <w:t>Dedan Kimathi on Trial: Colonial Justice and Popular Memory in Kenya’s Mau Mau Rebellion</w:t>
      </w:r>
      <w:r>
        <w:rPr>
          <w:rFonts w:ascii="Garamond" w:hAnsi="Garamond"/>
        </w:rPr>
        <w:t>, 233-257</w:t>
      </w:r>
      <w:r>
        <w:rPr>
          <w:rFonts w:ascii="Garamond" w:hAnsi="Garamond"/>
          <w:i/>
        </w:rPr>
        <w:t xml:space="preserve"> </w:t>
      </w:r>
      <w:r>
        <w:rPr>
          <w:rFonts w:ascii="Garamond" w:hAnsi="Garamond"/>
        </w:rPr>
        <w:t xml:space="preserve">(Athens, OH: Ohio University Press, 2017). </w:t>
      </w:r>
    </w:p>
    <w:p w14:paraId="3F491BAA" w14:textId="77777777" w:rsidR="00CB41DA" w:rsidRPr="00CB41DA" w:rsidRDefault="00CB41DA" w:rsidP="00CB41DA">
      <w:pPr>
        <w:ind w:left="720" w:hanging="720"/>
        <w:rPr>
          <w:rFonts w:ascii="Garamond" w:hAnsi="Garamond"/>
          <w:bCs/>
          <w:i/>
        </w:rPr>
      </w:pPr>
      <w:r>
        <w:rPr>
          <w:rFonts w:ascii="Garamond" w:hAnsi="Garamond"/>
        </w:rPr>
        <w:t xml:space="preserve">Anderson, David M. </w:t>
      </w:r>
      <w:r>
        <w:rPr>
          <w:rFonts w:ascii="Garamond" w:hAnsi="Garamond"/>
          <w:bCs/>
        </w:rPr>
        <w:t>‘Guilty secrets: d</w:t>
      </w:r>
      <w:r w:rsidRPr="0047439B">
        <w:rPr>
          <w:rFonts w:ascii="Garamond" w:hAnsi="Garamond"/>
          <w:bCs/>
        </w:rPr>
        <w:t xml:space="preserve">eceit, </w:t>
      </w:r>
      <w:r>
        <w:rPr>
          <w:rFonts w:ascii="Garamond" w:hAnsi="Garamond"/>
          <w:bCs/>
        </w:rPr>
        <w:t>d</w:t>
      </w:r>
      <w:r w:rsidRPr="0047439B">
        <w:rPr>
          <w:rFonts w:ascii="Garamond" w:hAnsi="Garamond"/>
          <w:bCs/>
        </w:rPr>
        <w:t xml:space="preserve">enial, and the </w:t>
      </w:r>
      <w:r w:rsidR="004E19AB">
        <w:rPr>
          <w:rFonts w:ascii="Garamond" w:hAnsi="Garamond"/>
          <w:bCs/>
        </w:rPr>
        <w:t xml:space="preserve">discovery of Kenya’s </w:t>
      </w:r>
      <w:r w:rsidRPr="0047439B">
        <w:rPr>
          <w:rFonts w:ascii="Garamond" w:hAnsi="Garamond"/>
          <w:bCs/>
        </w:rPr>
        <w:t>Migrated A</w:t>
      </w:r>
      <w:r w:rsidR="004E19AB">
        <w:rPr>
          <w:rFonts w:ascii="Garamond" w:hAnsi="Garamond"/>
          <w:bCs/>
        </w:rPr>
        <w:t>rchive.</w:t>
      </w:r>
      <w:r>
        <w:rPr>
          <w:rFonts w:ascii="Garamond" w:hAnsi="Garamond"/>
          <w:bCs/>
        </w:rPr>
        <w:t xml:space="preserve">’ </w:t>
      </w:r>
      <w:r>
        <w:rPr>
          <w:rFonts w:ascii="Garamond" w:hAnsi="Garamond"/>
          <w:bCs/>
          <w:i/>
        </w:rPr>
        <w:t>History Workshop Journal</w:t>
      </w:r>
      <w:r>
        <w:rPr>
          <w:rFonts w:ascii="Garamond" w:hAnsi="Garamond"/>
          <w:bCs/>
        </w:rPr>
        <w:t xml:space="preserve"> 80 (Autumn 2015): 1</w:t>
      </w:r>
      <w:r w:rsidR="004538E8">
        <w:rPr>
          <w:rFonts w:ascii="Garamond" w:hAnsi="Garamond"/>
          <w:bCs/>
        </w:rPr>
        <w:t>42-60</w:t>
      </w:r>
      <w:r>
        <w:rPr>
          <w:rFonts w:ascii="Garamond" w:hAnsi="Garamond"/>
          <w:bCs/>
        </w:rPr>
        <w:t>.</w:t>
      </w:r>
    </w:p>
    <w:p w14:paraId="72B72B23" w14:textId="77777777" w:rsidR="007A7A43" w:rsidRPr="00547147" w:rsidRDefault="007A7A43" w:rsidP="00547147">
      <w:pPr>
        <w:ind w:left="720" w:hanging="720"/>
        <w:rPr>
          <w:rFonts w:ascii="Garamond" w:hAnsi="Garamond"/>
        </w:rPr>
      </w:pPr>
      <w:r w:rsidRPr="007A7A43">
        <w:rPr>
          <w:rFonts w:ascii="Garamond" w:hAnsi="Garamond"/>
        </w:rPr>
        <w:lastRenderedPageBreak/>
        <w:t>Anderson, David M. ‘Exit from empire: counter-insurgency and decolonization in Kenya,</w:t>
      </w:r>
      <w:r w:rsidR="00547147">
        <w:rPr>
          <w:rFonts w:ascii="Garamond" w:hAnsi="Garamond"/>
        </w:rPr>
        <w:t xml:space="preserve"> 1952- 63.’</w:t>
      </w:r>
      <w:r w:rsidRPr="007A7A43">
        <w:rPr>
          <w:rFonts w:ascii="Garamond" w:hAnsi="Garamond"/>
        </w:rPr>
        <w:t xml:space="preserve"> </w:t>
      </w:r>
      <w:r w:rsidR="00547147">
        <w:rPr>
          <w:rFonts w:ascii="Garamond" w:hAnsi="Garamond"/>
        </w:rPr>
        <w:t xml:space="preserve"> I</w:t>
      </w:r>
      <w:r w:rsidRPr="007A7A43">
        <w:rPr>
          <w:rFonts w:ascii="Garamond" w:hAnsi="Garamond"/>
        </w:rPr>
        <w:t xml:space="preserve">n Timothy Clack and Robert Johnson (eds), </w:t>
      </w:r>
      <w:r w:rsidR="00547147" w:rsidRPr="00A4111F">
        <w:rPr>
          <w:rFonts w:ascii="Garamond" w:eastAsia="Calibri" w:hAnsi="Garamond" w:cs="Tahoma"/>
          <w:i/>
          <w:lang w:val="en-US"/>
        </w:rPr>
        <w:t>At the End of Military Intervention: Historical, Theoretical and Applied Solutions to Transition, Handover and Withdrawal</w:t>
      </w:r>
      <w:r w:rsidR="00547147">
        <w:rPr>
          <w:rFonts w:ascii="Garamond" w:eastAsia="Calibri" w:hAnsi="Garamond" w:cs="Tahoma"/>
          <w:lang w:val="en-US"/>
        </w:rPr>
        <w:t>, 107-36.</w:t>
      </w:r>
      <w:r w:rsidR="00547147" w:rsidRPr="00A4111F">
        <w:rPr>
          <w:rFonts w:ascii="Garamond" w:hAnsi="Garamond" w:cs="Courier New"/>
          <w:i/>
        </w:rPr>
        <w:t xml:space="preserve"> </w:t>
      </w:r>
      <w:r w:rsidR="00547147" w:rsidRPr="00A4111F">
        <w:rPr>
          <w:rFonts w:ascii="Garamond" w:hAnsi="Garamond" w:cs="Courier New"/>
        </w:rPr>
        <w:t>(Changing Character of War Seri</w:t>
      </w:r>
      <w:r w:rsidR="00547147">
        <w:rPr>
          <w:rFonts w:ascii="Garamond" w:hAnsi="Garamond" w:cs="Courier New"/>
        </w:rPr>
        <w:t>es, OUP: Oxford, 2014).</w:t>
      </w:r>
    </w:p>
    <w:p w14:paraId="77FECA82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Anderson, David M. ‘La violence par procuration: les Britanniques dans la guerra Mau Mau du Kenya’, Amaury Lorin et Christelle Taraud (dir.), </w:t>
      </w:r>
      <w:r w:rsidRPr="00CB41DA">
        <w:rPr>
          <w:rFonts w:ascii="Garamond" w:hAnsi="Garamond"/>
          <w:i/>
          <w:sz w:val="24"/>
          <w:szCs w:val="24"/>
        </w:rPr>
        <w:t>Histoire des colonisations européennes (XIXe-XXe siècles): sociétés, cultures, politiques</w:t>
      </w:r>
      <w:r w:rsidR="00547147">
        <w:rPr>
          <w:rFonts w:ascii="Garamond" w:hAnsi="Garamond"/>
          <w:sz w:val="24"/>
          <w:szCs w:val="24"/>
        </w:rPr>
        <w:t>, 172-93</w:t>
      </w:r>
      <w:r w:rsidRPr="007A7A43">
        <w:rPr>
          <w:rFonts w:ascii="Garamond" w:hAnsi="Garamond"/>
          <w:sz w:val="24"/>
          <w:szCs w:val="24"/>
        </w:rPr>
        <w:t xml:space="preserve"> (Paris, presses universitaires de France, coll. ‘Le</w:t>
      </w:r>
      <w:r w:rsidR="00547147">
        <w:rPr>
          <w:rFonts w:ascii="Garamond" w:hAnsi="Garamond"/>
          <w:sz w:val="24"/>
          <w:szCs w:val="24"/>
        </w:rPr>
        <w:t xml:space="preserve"> Noeud gordien’, octobre 2013)</w:t>
      </w:r>
      <w:r w:rsidR="001F60E3">
        <w:rPr>
          <w:rFonts w:ascii="Garamond" w:hAnsi="Garamond"/>
          <w:sz w:val="24"/>
          <w:szCs w:val="24"/>
        </w:rPr>
        <w:t>.</w:t>
      </w:r>
    </w:p>
    <w:p w14:paraId="04ABD38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Anderson, David M. ‘British abuse and torture in Kenya’s counter-insurgency, 1952-60</w:t>
      </w:r>
      <w:r w:rsidR="00547147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CB41DA">
        <w:rPr>
          <w:rFonts w:ascii="Garamond" w:hAnsi="Garamond"/>
          <w:i/>
          <w:sz w:val="24"/>
          <w:szCs w:val="24"/>
        </w:rPr>
        <w:t>Small Wars &amp; Insurgencies</w:t>
      </w:r>
      <w:r w:rsidRPr="007A7A43">
        <w:rPr>
          <w:rFonts w:ascii="Garamond" w:hAnsi="Garamond"/>
          <w:sz w:val="24"/>
          <w:szCs w:val="24"/>
        </w:rPr>
        <w:t xml:space="preserve"> 23, 4/5 (2012): 700-719</w:t>
      </w:r>
      <w:r w:rsidR="001F60E3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4EDF27C7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Anderson, David M. ‘Mau Mau in the High Court and the ‘lost’ British Empire archives: colonial conspiracy, or bureaucratic bungle?’ </w:t>
      </w:r>
      <w:r w:rsidRPr="00CB41DA">
        <w:rPr>
          <w:rFonts w:ascii="Garamond" w:hAnsi="Garamond"/>
          <w:i/>
          <w:sz w:val="24"/>
          <w:szCs w:val="24"/>
        </w:rPr>
        <w:t>Journal of Imperial &amp; Commonwealth History</w:t>
      </w:r>
      <w:r w:rsidR="00CB41DA">
        <w:rPr>
          <w:rFonts w:ascii="Garamond" w:hAnsi="Garamond"/>
          <w:sz w:val="24"/>
          <w:szCs w:val="24"/>
        </w:rPr>
        <w:t xml:space="preserve"> 39, v (2011): 699-</w:t>
      </w:r>
      <w:r w:rsidRPr="007A7A43">
        <w:rPr>
          <w:rFonts w:ascii="Garamond" w:hAnsi="Garamond"/>
          <w:sz w:val="24"/>
          <w:szCs w:val="24"/>
        </w:rPr>
        <w:t>716</w:t>
      </w:r>
      <w:r w:rsidR="001F60E3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6205E48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Anderson, David M. ‘Surrogates of the State: Collaboration and Atrocity in Kenya's Mau Mau War.’ In</w:t>
      </w:r>
      <w:r w:rsidR="00547147">
        <w:rPr>
          <w:rFonts w:ascii="Garamond" w:hAnsi="Garamond"/>
          <w:sz w:val="24"/>
          <w:szCs w:val="24"/>
        </w:rPr>
        <w:t xml:space="preserve"> George Kassimeris (ed),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CB41DA">
        <w:rPr>
          <w:rFonts w:ascii="Garamond" w:hAnsi="Garamond"/>
          <w:i/>
          <w:sz w:val="24"/>
          <w:szCs w:val="24"/>
        </w:rPr>
        <w:t>The Barbarisation of Warfare</w:t>
      </w:r>
      <w:r w:rsidR="00547147">
        <w:rPr>
          <w:rFonts w:ascii="Garamond" w:hAnsi="Garamond"/>
          <w:sz w:val="24"/>
          <w:szCs w:val="24"/>
        </w:rPr>
        <w:t>, 159-174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47147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Hurst, 2006</w:t>
      </w:r>
      <w:r w:rsidR="00547147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71D8DE0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Anderson, David M. ‘The Battle of Dandora Swamp: Reconstructing the Mau Mau Land Freedom Army October 1954.’ In </w:t>
      </w:r>
      <w:r w:rsidR="00547147">
        <w:rPr>
          <w:rFonts w:ascii="Garamond" w:hAnsi="Garamond"/>
          <w:sz w:val="24"/>
          <w:szCs w:val="24"/>
        </w:rPr>
        <w:t>E. S.</w:t>
      </w:r>
      <w:r w:rsidR="00547147" w:rsidRPr="007A7A43">
        <w:rPr>
          <w:rFonts w:ascii="Garamond" w:hAnsi="Garamond"/>
          <w:sz w:val="24"/>
          <w:szCs w:val="24"/>
        </w:rPr>
        <w:t xml:space="preserve"> Atieno Odhiambo and John Lonsdale</w:t>
      </w:r>
      <w:r w:rsidR="00547147">
        <w:rPr>
          <w:rFonts w:ascii="Garamond" w:hAnsi="Garamond"/>
          <w:sz w:val="24"/>
          <w:szCs w:val="24"/>
        </w:rPr>
        <w:t xml:space="preserve"> (eds),</w:t>
      </w:r>
      <w:r w:rsidR="00547147" w:rsidRPr="00CB41DA">
        <w:rPr>
          <w:rFonts w:ascii="Garamond" w:hAnsi="Garamond"/>
          <w:i/>
          <w:sz w:val="24"/>
          <w:szCs w:val="24"/>
        </w:rPr>
        <w:t xml:space="preserve"> </w:t>
      </w:r>
      <w:r w:rsidRPr="00CB41DA">
        <w:rPr>
          <w:rFonts w:ascii="Garamond" w:hAnsi="Garamond"/>
          <w:i/>
          <w:sz w:val="24"/>
          <w:szCs w:val="24"/>
        </w:rPr>
        <w:t>Mau Mau and Nationhood: Arms, Authority and Narration</w:t>
      </w:r>
      <w:r w:rsidR="00547147">
        <w:rPr>
          <w:rFonts w:ascii="Garamond" w:hAnsi="Garamond"/>
          <w:sz w:val="24"/>
          <w:szCs w:val="24"/>
        </w:rPr>
        <w:t>, 155-175 (</w:t>
      </w:r>
      <w:r w:rsidRPr="007A7A43">
        <w:rPr>
          <w:rFonts w:ascii="Garamond" w:hAnsi="Garamond"/>
          <w:sz w:val="24"/>
          <w:szCs w:val="24"/>
        </w:rPr>
        <w:t>Oxford: James Currey, 2003</w:t>
      </w:r>
      <w:r w:rsidR="00547147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3D89AFF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Anderson, David M. ‘Mau Mau at the movies: contemporary representations of an anti-colonial war</w:t>
      </w:r>
      <w:r w:rsidR="00547147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1F60E3">
        <w:rPr>
          <w:rFonts w:ascii="Garamond" w:hAnsi="Garamond"/>
          <w:i/>
          <w:sz w:val="24"/>
          <w:szCs w:val="24"/>
        </w:rPr>
        <w:t>South African Historical Journal</w:t>
      </w:r>
      <w:r w:rsidRPr="007A7A43">
        <w:rPr>
          <w:rFonts w:ascii="Garamond" w:hAnsi="Garamond"/>
          <w:sz w:val="24"/>
          <w:szCs w:val="24"/>
        </w:rPr>
        <w:t>, 48 (May 2003): 33-51</w:t>
      </w:r>
      <w:r w:rsidR="001F60E3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07BF1390" w14:textId="77777777" w:rsidR="00AD7BAD" w:rsidRPr="007A7A43" w:rsidRDefault="0054714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Anderson, David M. ‘</w:t>
      </w:r>
      <w:r w:rsidR="00AD7BAD">
        <w:rPr>
          <w:rFonts w:ascii="Garamond" w:hAnsi="Garamond"/>
          <w:sz w:val="24"/>
          <w:szCs w:val="24"/>
        </w:rPr>
        <w:t xml:space="preserve">Corruption at City Hall: African housing and urban </w:t>
      </w:r>
      <w:r>
        <w:rPr>
          <w:rFonts w:ascii="Garamond" w:hAnsi="Garamond"/>
          <w:sz w:val="24"/>
          <w:szCs w:val="24"/>
        </w:rPr>
        <w:t>development in colonial Nairobi’</w:t>
      </w:r>
      <w:r w:rsidR="00AD7BAD">
        <w:rPr>
          <w:rFonts w:ascii="Garamond" w:hAnsi="Garamond"/>
          <w:sz w:val="24"/>
          <w:szCs w:val="24"/>
        </w:rPr>
        <w:t xml:space="preserve">, </w:t>
      </w:r>
      <w:r w:rsidR="00AD7BAD">
        <w:rPr>
          <w:rFonts w:ascii="Garamond" w:hAnsi="Garamond"/>
          <w:i/>
          <w:sz w:val="24"/>
          <w:szCs w:val="24"/>
        </w:rPr>
        <w:t xml:space="preserve">Azania </w:t>
      </w:r>
      <w:r w:rsidR="00AD7BAD">
        <w:rPr>
          <w:rFonts w:ascii="Garamond" w:hAnsi="Garamond"/>
          <w:sz w:val="24"/>
          <w:szCs w:val="24"/>
        </w:rPr>
        <w:t xml:space="preserve">36-37 (2001): 138-54. </w:t>
      </w:r>
    </w:p>
    <w:p w14:paraId="6FEB6A24" w14:textId="77777777" w:rsidR="00BD4342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Anderson, David M. ‘Master &amp; servant in colonial Kenya, 1895-1939</w:t>
      </w:r>
      <w:r w:rsidR="00547147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1F60E3">
        <w:rPr>
          <w:rFonts w:ascii="Garamond" w:hAnsi="Garamond"/>
          <w:i/>
          <w:sz w:val="24"/>
          <w:szCs w:val="24"/>
        </w:rPr>
        <w:t>Journal of African History</w:t>
      </w:r>
      <w:r w:rsidRPr="007A7A43">
        <w:rPr>
          <w:rFonts w:ascii="Garamond" w:hAnsi="Garamond"/>
          <w:sz w:val="24"/>
          <w:szCs w:val="24"/>
        </w:rPr>
        <w:t>, 41 iii (2000): 435-70</w:t>
      </w:r>
      <w:r w:rsidR="00547147">
        <w:rPr>
          <w:rFonts w:ascii="Garamond" w:hAnsi="Garamond"/>
          <w:sz w:val="24"/>
          <w:szCs w:val="24"/>
        </w:rPr>
        <w:t>.</w:t>
      </w:r>
    </w:p>
    <w:p w14:paraId="3FE36500" w14:textId="77777777" w:rsidR="00BD4342" w:rsidRDefault="00BD434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Anderson, </w:t>
      </w:r>
      <w:r>
        <w:rPr>
          <w:rFonts w:ascii="Garamond" w:hAnsi="Garamond"/>
          <w:bCs/>
          <w:sz w:val="24"/>
          <w:szCs w:val="24"/>
        </w:rPr>
        <w:t>David M.</w:t>
      </w:r>
      <w:r w:rsidRPr="00A4111F">
        <w:rPr>
          <w:rFonts w:ascii="Garamond" w:hAnsi="Garamond"/>
          <w:sz w:val="24"/>
          <w:szCs w:val="24"/>
        </w:rPr>
        <w:t xml:space="preserve"> ‘Punishment, race and ‘the raw native’: settler society and Kenya’</w:t>
      </w:r>
      <w:r>
        <w:rPr>
          <w:rFonts w:ascii="Garamond" w:hAnsi="Garamond"/>
          <w:sz w:val="24"/>
          <w:szCs w:val="24"/>
        </w:rPr>
        <w:t>s flogging scandals, 1895-1930.’</w:t>
      </w:r>
      <w:r w:rsidRPr="00A4111F">
        <w:rPr>
          <w:rFonts w:ascii="Garamond" w:hAnsi="Garamond"/>
          <w:sz w:val="24"/>
          <w:szCs w:val="24"/>
        </w:rPr>
        <w:t xml:space="preserve"> </w:t>
      </w:r>
      <w:r w:rsidRPr="00A4111F">
        <w:rPr>
          <w:rFonts w:ascii="Garamond" w:hAnsi="Garamond"/>
          <w:i/>
          <w:sz w:val="24"/>
          <w:szCs w:val="24"/>
        </w:rPr>
        <w:t>Journal of Southern African Studies</w:t>
      </w:r>
      <w:r w:rsidRPr="00A4111F">
        <w:rPr>
          <w:rFonts w:ascii="Garamond" w:hAnsi="Garamond"/>
          <w:sz w:val="24"/>
          <w:szCs w:val="24"/>
        </w:rPr>
        <w:t xml:space="preserve"> 37, iii (2011): 479-498</w:t>
      </w:r>
      <w:r>
        <w:rPr>
          <w:rFonts w:ascii="Garamond" w:hAnsi="Garamond"/>
          <w:sz w:val="24"/>
          <w:szCs w:val="24"/>
        </w:rPr>
        <w:t>.</w:t>
      </w:r>
    </w:p>
    <w:p w14:paraId="615DDFBB" w14:textId="1C01FEDA" w:rsidR="007A7A43" w:rsidRPr="007A7A43" w:rsidRDefault="00BD4342" w:rsidP="00BD4342">
      <w:pPr>
        <w:widowControl w:val="0"/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Anderson, </w:t>
      </w:r>
      <w:r>
        <w:rPr>
          <w:rFonts w:ascii="Garamond" w:hAnsi="Garamond"/>
          <w:bCs/>
        </w:rPr>
        <w:t>David M.</w:t>
      </w:r>
      <w:r>
        <w:rPr>
          <w:rFonts w:ascii="Garamond" w:hAnsi="Garamond"/>
        </w:rPr>
        <w:t xml:space="preserve"> ‘Sexual threat and settler society: black perils in Kenya, c.1907-1930.’ </w:t>
      </w:r>
      <w:r>
        <w:rPr>
          <w:rFonts w:ascii="Garamond" w:hAnsi="Garamond"/>
          <w:i/>
        </w:rPr>
        <w:t>Journal of Imperial &amp; Commonwealth History</w:t>
      </w:r>
      <w:r>
        <w:rPr>
          <w:rFonts w:ascii="Garamond" w:hAnsi="Garamond"/>
        </w:rPr>
        <w:t xml:space="preserve"> 38, i (2010): 47-74.</w:t>
      </w:r>
    </w:p>
    <w:p w14:paraId="695D0636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Anderson, David </w:t>
      </w:r>
      <w:r w:rsidR="00547147">
        <w:rPr>
          <w:rFonts w:ascii="Garamond" w:hAnsi="Garamond"/>
          <w:sz w:val="24"/>
          <w:szCs w:val="24"/>
        </w:rPr>
        <w:t xml:space="preserve">M. ‘Policing the settler state: </w:t>
      </w:r>
      <w:r w:rsidRPr="007A7A43">
        <w:rPr>
          <w:rFonts w:ascii="Garamond" w:hAnsi="Garamond"/>
          <w:sz w:val="24"/>
          <w:szCs w:val="24"/>
        </w:rPr>
        <w:t>colonial hegemony in Kenya, 1900-1952</w:t>
      </w:r>
      <w:r w:rsidR="004E19AB">
        <w:rPr>
          <w:rFonts w:ascii="Garamond" w:hAnsi="Garamond"/>
          <w:sz w:val="24"/>
          <w:szCs w:val="24"/>
        </w:rPr>
        <w:t xml:space="preserve">.’ In </w:t>
      </w:r>
      <w:r w:rsidR="00547147">
        <w:rPr>
          <w:rFonts w:ascii="Garamond" w:hAnsi="Garamond"/>
          <w:sz w:val="24"/>
          <w:szCs w:val="24"/>
        </w:rPr>
        <w:t>Dagmar Engels and Shula Marks (eds),</w:t>
      </w:r>
      <w:r w:rsidR="00547147" w:rsidRPr="001F60E3">
        <w:rPr>
          <w:rFonts w:ascii="Garamond" w:hAnsi="Garamond"/>
          <w:i/>
          <w:sz w:val="24"/>
          <w:szCs w:val="24"/>
        </w:rPr>
        <w:t xml:space="preserve"> </w:t>
      </w:r>
      <w:r w:rsidRPr="001F60E3">
        <w:rPr>
          <w:rFonts w:ascii="Garamond" w:hAnsi="Garamond"/>
          <w:i/>
          <w:sz w:val="24"/>
          <w:szCs w:val="24"/>
        </w:rPr>
        <w:t>Contesting Colonial Hegemony; State and Society in Africa and India</w:t>
      </w:r>
      <w:r w:rsidR="00547147">
        <w:rPr>
          <w:rFonts w:ascii="Garamond" w:hAnsi="Garamond"/>
          <w:sz w:val="24"/>
          <w:szCs w:val="24"/>
        </w:rPr>
        <w:t>,</w:t>
      </w:r>
      <w:r w:rsidR="004E19AB">
        <w:rPr>
          <w:rFonts w:ascii="Garamond" w:hAnsi="Garamond"/>
          <w:sz w:val="24"/>
          <w:szCs w:val="24"/>
        </w:rPr>
        <w:t xml:space="preserve"> </w:t>
      </w:r>
      <w:r w:rsidR="00547147">
        <w:rPr>
          <w:rFonts w:ascii="Garamond" w:hAnsi="Garamond"/>
          <w:sz w:val="24"/>
          <w:szCs w:val="24"/>
        </w:rPr>
        <w:t>248-64 (</w:t>
      </w:r>
      <w:r w:rsidRPr="007A7A43">
        <w:rPr>
          <w:rFonts w:ascii="Garamond" w:hAnsi="Garamond"/>
          <w:sz w:val="24"/>
          <w:szCs w:val="24"/>
        </w:rPr>
        <w:t>London: British Academy Press, 1994</w:t>
      </w:r>
      <w:r w:rsidR="00547147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0C43A6F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Anderson, David M., Huw Bennett and Daniel Branch. ‘A Very British Massacre.’ </w:t>
      </w:r>
      <w:r w:rsidRPr="00547147">
        <w:rPr>
          <w:rFonts w:ascii="Garamond" w:hAnsi="Garamond"/>
          <w:i/>
          <w:sz w:val="24"/>
          <w:szCs w:val="24"/>
        </w:rPr>
        <w:t>History Today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47147">
        <w:rPr>
          <w:rFonts w:ascii="Garamond" w:hAnsi="Garamond"/>
          <w:sz w:val="24"/>
          <w:szCs w:val="24"/>
        </w:rPr>
        <w:t xml:space="preserve">(August </w:t>
      </w:r>
      <w:r w:rsidRPr="007A7A43">
        <w:rPr>
          <w:rFonts w:ascii="Garamond" w:hAnsi="Garamond"/>
          <w:sz w:val="24"/>
          <w:szCs w:val="24"/>
        </w:rPr>
        <w:t>2006</w:t>
      </w:r>
      <w:r w:rsidR="00547147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: 20-22. </w:t>
      </w:r>
    </w:p>
    <w:p w14:paraId="73026E9E" w14:textId="6D6A6FF4" w:rsidR="001F60E3" w:rsidRDefault="001F60E3" w:rsidP="001F60E3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Anderson, David M. and Paul J. Lane</w:t>
      </w:r>
      <w:r w:rsidR="002628C5">
        <w:rPr>
          <w:rFonts w:ascii="Garamond" w:hAnsi="Garamond"/>
        </w:rPr>
        <w:t>.</w:t>
      </w:r>
      <w:r>
        <w:rPr>
          <w:rFonts w:ascii="Garamond" w:hAnsi="Garamond"/>
        </w:rPr>
        <w:t xml:space="preserve"> ‘The </w:t>
      </w:r>
      <w:r w:rsidRPr="00A4111F">
        <w:rPr>
          <w:rFonts w:ascii="Garamond" w:hAnsi="Garamond"/>
        </w:rPr>
        <w:t xml:space="preserve">unburied victims of </w:t>
      </w:r>
      <w:r>
        <w:rPr>
          <w:rFonts w:ascii="Garamond" w:hAnsi="Garamond"/>
        </w:rPr>
        <w:t xml:space="preserve">Kenya’s </w:t>
      </w:r>
      <w:r w:rsidRPr="00A4111F">
        <w:rPr>
          <w:rFonts w:ascii="Garamond" w:hAnsi="Garamond"/>
        </w:rPr>
        <w:t>Mau Mau</w:t>
      </w:r>
      <w:r>
        <w:rPr>
          <w:rFonts w:ascii="Garamond" w:hAnsi="Garamond"/>
        </w:rPr>
        <w:t xml:space="preserve"> rebellion</w:t>
      </w:r>
      <w:r w:rsidRPr="00A4111F">
        <w:rPr>
          <w:rFonts w:ascii="Garamond" w:hAnsi="Garamond"/>
        </w:rPr>
        <w:t>: where</w:t>
      </w:r>
      <w:r>
        <w:rPr>
          <w:rFonts w:ascii="Garamond" w:hAnsi="Garamond"/>
        </w:rPr>
        <w:t xml:space="preserve"> and when does violence end?’ In </w:t>
      </w:r>
      <w:r w:rsidR="002628C5">
        <w:rPr>
          <w:rFonts w:ascii="Garamond" w:hAnsi="Garamond"/>
        </w:rPr>
        <w:t>Elisabeth Anstett &amp; Jean-Marc Dreyfus (eds),</w:t>
      </w:r>
      <w:r w:rsidR="002628C5" w:rsidRPr="00A4111F">
        <w:rPr>
          <w:rFonts w:ascii="Garamond" w:hAnsi="Garamond"/>
          <w:i/>
        </w:rPr>
        <w:t xml:space="preserve"> </w:t>
      </w:r>
      <w:r w:rsidRPr="00A4111F">
        <w:rPr>
          <w:rFonts w:ascii="Garamond" w:hAnsi="Garamond"/>
          <w:i/>
        </w:rPr>
        <w:t>Corpse</w:t>
      </w:r>
      <w:r>
        <w:rPr>
          <w:rFonts w:ascii="Garamond" w:hAnsi="Garamond"/>
          <w:i/>
        </w:rPr>
        <w:t>s in Society: Human Remains in P</w:t>
      </w:r>
      <w:r w:rsidRPr="00A4111F">
        <w:rPr>
          <w:rFonts w:ascii="Garamond" w:hAnsi="Garamond"/>
          <w:i/>
        </w:rPr>
        <w:t>ost-Genocide and Mass</w:t>
      </w:r>
      <w:r>
        <w:rPr>
          <w:rFonts w:ascii="Garamond" w:hAnsi="Garamond"/>
        </w:rPr>
        <w:t xml:space="preserve"> </w:t>
      </w:r>
      <w:r w:rsidRPr="00A4111F">
        <w:rPr>
          <w:rFonts w:ascii="Garamond" w:hAnsi="Garamond"/>
          <w:i/>
        </w:rPr>
        <w:t>Violence Contexts</w:t>
      </w:r>
      <w:r w:rsidR="001B625C">
        <w:rPr>
          <w:rFonts w:ascii="Garamond" w:hAnsi="Garamond"/>
        </w:rPr>
        <w:t>, 14-37</w:t>
      </w:r>
      <w:r w:rsidRPr="00A4111F">
        <w:rPr>
          <w:rFonts w:ascii="Garamond" w:hAnsi="Garamond"/>
          <w:i/>
        </w:rPr>
        <w:t xml:space="preserve"> </w:t>
      </w:r>
      <w:r w:rsidR="002628C5">
        <w:rPr>
          <w:rFonts w:ascii="Garamond" w:hAnsi="Garamond"/>
        </w:rPr>
        <w:t>(</w:t>
      </w:r>
      <w:r w:rsidRPr="00A4111F">
        <w:rPr>
          <w:rFonts w:ascii="Garamond" w:hAnsi="Garamond"/>
        </w:rPr>
        <w:t>Manchester: Manchester</w:t>
      </w:r>
      <w:r>
        <w:rPr>
          <w:rFonts w:ascii="Garamond" w:hAnsi="Garamond"/>
        </w:rPr>
        <w:t xml:space="preserve"> </w:t>
      </w:r>
      <w:r w:rsidRPr="00A4111F">
        <w:rPr>
          <w:rFonts w:ascii="Garamond" w:hAnsi="Garamond"/>
        </w:rPr>
        <w:t>Univers</w:t>
      </w:r>
      <w:r w:rsidR="002628C5">
        <w:rPr>
          <w:rFonts w:ascii="Garamond" w:hAnsi="Garamond"/>
        </w:rPr>
        <w:t>ity Press, 2016)</w:t>
      </w:r>
      <w:r>
        <w:rPr>
          <w:rFonts w:ascii="Garamond" w:hAnsi="Garamond"/>
        </w:rPr>
        <w:t>.</w:t>
      </w:r>
    </w:p>
    <w:p w14:paraId="3F5A8960" w14:textId="5303A573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Ander</w:t>
      </w:r>
      <w:r w:rsidR="002628C5">
        <w:rPr>
          <w:rFonts w:ascii="Garamond" w:hAnsi="Garamond"/>
          <w:sz w:val="24"/>
          <w:szCs w:val="24"/>
        </w:rPr>
        <w:t>son, David M. and Julianne Weis.</w:t>
      </w:r>
      <w:r w:rsidRPr="007A7A43">
        <w:rPr>
          <w:rFonts w:ascii="Garamond" w:hAnsi="Garamond"/>
          <w:sz w:val="24"/>
          <w:szCs w:val="24"/>
        </w:rPr>
        <w:t xml:space="preserve"> ‘The prosecution of rape in wartime: evidence from Kenya’s Mau Mau rebellion, 1952-60’, </w:t>
      </w:r>
      <w:r w:rsidRPr="001F60E3">
        <w:rPr>
          <w:rFonts w:ascii="Garamond" w:hAnsi="Garamond"/>
          <w:i/>
          <w:sz w:val="24"/>
          <w:szCs w:val="24"/>
        </w:rPr>
        <w:t>Law &amp; History Review</w:t>
      </w:r>
      <w:r w:rsidR="001B77FA">
        <w:rPr>
          <w:rFonts w:ascii="Garamond" w:hAnsi="Garamond"/>
          <w:sz w:val="24"/>
          <w:szCs w:val="24"/>
        </w:rPr>
        <w:t xml:space="preserve"> (2018</w:t>
      </w:r>
      <w:r w:rsidRPr="007A7A43">
        <w:rPr>
          <w:rFonts w:ascii="Garamond" w:hAnsi="Garamond"/>
          <w:sz w:val="24"/>
          <w:szCs w:val="24"/>
        </w:rPr>
        <w:t xml:space="preserve">): in press </w:t>
      </w:r>
    </w:p>
    <w:p w14:paraId="2B3CF3B0" w14:textId="77777777" w:rsidR="005B7011" w:rsidRDefault="00615CC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Angelo, Anais. ‘Jomo Kenyatta and the repression of the last Mau Mau leaders, 1961-65’, </w:t>
      </w:r>
      <w:r>
        <w:rPr>
          <w:rFonts w:ascii="Garamond" w:hAnsi="Garamond"/>
          <w:i/>
          <w:sz w:val="24"/>
          <w:szCs w:val="24"/>
        </w:rPr>
        <w:t xml:space="preserve">Journal of Eastern African Studies </w:t>
      </w:r>
      <w:r>
        <w:rPr>
          <w:rFonts w:ascii="Garamond" w:hAnsi="Garamond"/>
          <w:sz w:val="24"/>
          <w:szCs w:val="24"/>
        </w:rPr>
        <w:t>11, iii (2017): 442-459.</w:t>
      </w:r>
    </w:p>
    <w:p w14:paraId="0AC9D5DC" w14:textId="6A5EE89A" w:rsidR="00615CC2" w:rsidRPr="005B7011" w:rsidRDefault="005B7011" w:rsidP="005B7011">
      <w:pPr>
        <w:ind w:left="720" w:hanging="720"/>
        <w:jc w:val="both"/>
        <w:rPr>
          <w:rFonts w:ascii="Garamond" w:hAnsi="Garamond" w:cstheme="minorHAnsi"/>
        </w:rPr>
      </w:pPr>
      <w:r w:rsidRPr="005B7011">
        <w:rPr>
          <w:rFonts w:ascii="Garamond" w:hAnsi="Garamond" w:cstheme="minorHAnsi"/>
        </w:rPr>
        <w:t xml:space="preserve">Askwith, Thomas, </w:t>
      </w:r>
      <w:r w:rsidRPr="005B7011">
        <w:rPr>
          <w:rFonts w:ascii="Garamond" w:hAnsi="Garamond" w:cstheme="minorHAnsi"/>
          <w:i/>
        </w:rPr>
        <w:t>The Story of Kenya’s Progress</w:t>
      </w:r>
      <w:r>
        <w:rPr>
          <w:rFonts w:ascii="Garamond" w:hAnsi="Garamond" w:cstheme="minorHAnsi"/>
        </w:rPr>
        <w:t xml:space="preserve"> (</w:t>
      </w:r>
      <w:r w:rsidRPr="005B7011">
        <w:rPr>
          <w:rFonts w:ascii="Garamond" w:hAnsi="Garamond" w:cstheme="minorHAnsi"/>
        </w:rPr>
        <w:t>Nairobi: The Eagle Press, 1953</w:t>
      </w:r>
      <w:r>
        <w:rPr>
          <w:rFonts w:ascii="Garamond" w:hAnsi="Garamond" w:cstheme="minorHAnsi"/>
        </w:rPr>
        <w:t>)</w:t>
      </w:r>
      <w:r w:rsidR="00615CC2">
        <w:rPr>
          <w:rFonts w:ascii="Garamond" w:hAnsi="Garamond"/>
          <w:i/>
        </w:rPr>
        <w:t xml:space="preserve"> </w:t>
      </w:r>
    </w:p>
    <w:p w14:paraId="0F5509F6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Baggallay, A.R. ‘Myths of Mau Mau expanded: rehabilitation in Kenya’s detention camps, 1954- 60</w:t>
      </w:r>
      <w:r w:rsidR="001F60E3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1F60E3">
        <w:rPr>
          <w:rFonts w:ascii="Garamond" w:hAnsi="Garamond"/>
          <w:i/>
          <w:sz w:val="24"/>
          <w:szCs w:val="24"/>
        </w:rPr>
        <w:t>Journal of Eastern African Studies</w:t>
      </w:r>
      <w:r w:rsidRPr="007A7A43">
        <w:rPr>
          <w:rFonts w:ascii="Garamond" w:hAnsi="Garamond"/>
          <w:sz w:val="24"/>
          <w:szCs w:val="24"/>
        </w:rPr>
        <w:t xml:space="preserve"> 5, iii (2011): 553-78. </w:t>
      </w:r>
    </w:p>
    <w:p w14:paraId="12FB5068" w14:textId="5F8D9706" w:rsidR="00500AB1" w:rsidRPr="00500AB1" w:rsidRDefault="00500AB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Baldwin, William. </w:t>
      </w:r>
      <w:r>
        <w:rPr>
          <w:rFonts w:ascii="Garamond" w:hAnsi="Garamond"/>
          <w:i/>
          <w:sz w:val="24"/>
          <w:szCs w:val="24"/>
        </w:rPr>
        <w:t xml:space="preserve">Mau Mau Man-Hunt: The Adventures of the only American Who Has fought the Terrorists in Kenya </w:t>
      </w:r>
      <w:r>
        <w:rPr>
          <w:rFonts w:ascii="Garamond" w:hAnsi="Garamond"/>
          <w:sz w:val="24"/>
          <w:szCs w:val="24"/>
        </w:rPr>
        <w:t>(New York: Dutton, 1957).</w:t>
      </w:r>
    </w:p>
    <w:p w14:paraId="4C6BCCED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Barnett, Donald and Karari Njama. </w:t>
      </w:r>
      <w:r w:rsidRPr="00882756">
        <w:rPr>
          <w:rFonts w:ascii="Garamond" w:hAnsi="Garamond"/>
          <w:i/>
          <w:sz w:val="24"/>
          <w:szCs w:val="24"/>
        </w:rPr>
        <w:t>Mau Mau from Within: An Analysis of Kenya's Peasant Revolt</w:t>
      </w:r>
      <w:r w:rsidR="002628C5" w:rsidRPr="00882756">
        <w:rPr>
          <w:rFonts w:ascii="Garamond" w:hAnsi="Garamond"/>
          <w:sz w:val="24"/>
          <w:szCs w:val="24"/>
        </w:rPr>
        <w:t xml:space="preserve"> (</w:t>
      </w:r>
      <w:r w:rsidRPr="00882756">
        <w:rPr>
          <w:rFonts w:ascii="Garamond" w:hAnsi="Garamond"/>
          <w:sz w:val="24"/>
          <w:szCs w:val="24"/>
        </w:rPr>
        <w:t>London: Modern Reader, 1966</w:t>
      </w:r>
      <w:r w:rsidR="002628C5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5EA18087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Beecher, Leonard. ‘Christian Counter-Revolution to Mau Mau.’ In </w:t>
      </w:r>
      <w:r w:rsidR="002628C5" w:rsidRPr="007A7A43">
        <w:rPr>
          <w:rFonts w:ascii="Garamond" w:hAnsi="Garamond"/>
          <w:sz w:val="24"/>
          <w:szCs w:val="24"/>
        </w:rPr>
        <w:t>Ferdinand Joelson</w:t>
      </w:r>
      <w:r w:rsidR="002628C5">
        <w:rPr>
          <w:rFonts w:ascii="Garamond" w:hAnsi="Garamond"/>
          <w:sz w:val="24"/>
          <w:szCs w:val="24"/>
        </w:rPr>
        <w:t xml:space="preserve"> (ed),</w:t>
      </w:r>
      <w:r w:rsidR="002628C5" w:rsidRPr="001F60E3">
        <w:rPr>
          <w:rFonts w:ascii="Garamond" w:hAnsi="Garamond"/>
          <w:i/>
          <w:sz w:val="24"/>
          <w:szCs w:val="24"/>
        </w:rPr>
        <w:t xml:space="preserve"> </w:t>
      </w:r>
      <w:r w:rsidRPr="001F60E3">
        <w:rPr>
          <w:rFonts w:ascii="Garamond" w:hAnsi="Garamond"/>
          <w:i/>
          <w:sz w:val="24"/>
          <w:szCs w:val="24"/>
        </w:rPr>
        <w:t>Rhodesia and East Africa</w:t>
      </w:r>
      <w:r w:rsidR="002628C5">
        <w:rPr>
          <w:rFonts w:ascii="Garamond" w:hAnsi="Garamond"/>
          <w:sz w:val="24"/>
          <w:szCs w:val="24"/>
        </w:rPr>
        <w:t>, 82-92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2628C5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East Africa and Rhodesia, 1958</w:t>
      </w:r>
      <w:r w:rsidR="002628C5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03D8BFBF" w14:textId="1DB4A966" w:rsidR="006D58EA" w:rsidRPr="006D58EA" w:rsidRDefault="006D58EA" w:rsidP="006D58EA">
      <w:pPr>
        <w:widowControl w:val="0"/>
        <w:autoSpaceDE w:val="0"/>
        <w:autoSpaceDN w:val="0"/>
        <w:adjustRightInd w:val="0"/>
        <w:ind w:left="720" w:hanging="720"/>
        <w:rPr>
          <w:rFonts w:ascii="Garamond" w:eastAsia="Arial Unicode MS" w:hAnsi="Garamond" w:cs="Times"/>
          <w:lang w:val="en-US"/>
        </w:rPr>
      </w:pPr>
      <w:r w:rsidRPr="006D58EA">
        <w:rPr>
          <w:rFonts w:ascii="Garamond" w:hAnsi="Garamond"/>
        </w:rPr>
        <w:t xml:space="preserve">Bell, Erin. </w:t>
      </w:r>
      <w:r w:rsidRPr="006D58EA">
        <w:rPr>
          <w:rFonts w:ascii="Garamond" w:eastAsia="Arial Unicode MS" w:hAnsi="Garamond" w:cs="Arial Unicode MS"/>
          <w:lang w:val="en-US"/>
        </w:rPr>
        <w:t xml:space="preserve">‘“A most horrifying maturity in crime”: age, gender and juvenile delinquency in colonial Kenya during the Mau Mau Uprising.’ </w:t>
      </w:r>
      <w:r w:rsidRPr="006D58EA">
        <w:rPr>
          <w:rFonts w:ascii="Garamond" w:eastAsia="Arial Unicode MS" w:hAnsi="Garamond" w:cs="Arial Unicode MS"/>
          <w:i/>
          <w:lang w:val="en-US"/>
        </w:rPr>
        <w:t>Atlantic Studies</w:t>
      </w:r>
      <w:r w:rsidRPr="006D58EA">
        <w:rPr>
          <w:rFonts w:ascii="Garamond" w:eastAsia="Arial Unicode MS" w:hAnsi="Garamond" w:cs="Arial Unicode MS"/>
          <w:lang w:val="en-US"/>
        </w:rPr>
        <w:t xml:space="preserve"> 11, iv (2014):</w:t>
      </w:r>
      <w:r>
        <w:rPr>
          <w:rFonts w:ascii="Garamond" w:eastAsia="Arial Unicode MS" w:hAnsi="Garamond" w:cs="Arial Unicode MS"/>
          <w:lang w:val="en-US"/>
        </w:rPr>
        <w:t xml:space="preserve"> 473-490:</w:t>
      </w:r>
    </w:p>
    <w:p w14:paraId="74CCB27A" w14:textId="77777777" w:rsidR="00EB480A" w:rsidRPr="000F119A" w:rsidRDefault="002628C5" w:rsidP="000F119A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Benest, David. ‘</w:t>
      </w:r>
      <w:r w:rsidR="00EB480A">
        <w:rPr>
          <w:rFonts w:ascii="Garamond" w:hAnsi="Garamond"/>
          <w:sz w:val="24"/>
          <w:szCs w:val="24"/>
        </w:rPr>
        <w:t>Atrocities in Brita</w:t>
      </w:r>
      <w:r>
        <w:rPr>
          <w:rFonts w:ascii="Garamond" w:hAnsi="Garamond"/>
          <w:sz w:val="24"/>
          <w:szCs w:val="24"/>
        </w:rPr>
        <w:t>in’s counter-insurgencies.’</w:t>
      </w:r>
      <w:r w:rsidR="00EB480A">
        <w:rPr>
          <w:rFonts w:ascii="Garamond" w:hAnsi="Garamond"/>
          <w:sz w:val="24"/>
          <w:szCs w:val="24"/>
        </w:rPr>
        <w:t xml:space="preserve"> </w:t>
      </w:r>
      <w:r w:rsidR="00EB480A">
        <w:rPr>
          <w:rFonts w:ascii="Garamond" w:hAnsi="Garamond"/>
          <w:i/>
          <w:sz w:val="24"/>
          <w:szCs w:val="24"/>
        </w:rPr>
        <w:t>RUSI Journal</w:t>
      </w:r>
      <w:r w:rsidR="00EB480A">
        <w:rPr>
          <w:rFonts w:ascii="Garamond" w:hAnsi="Garamond"/>
          <w:sz w:val="24"/>
          <w:szCs w:val="24"/>
        </w:rPr>
        <w:t xml:space="preserve"> 156, iii (2011): 80-87.</w:t>
      </w:r>
    </w:p>
    <w:p w14:paraId="02A164E6" w14:textId="5F629703" w:rsidR="000F119A" w:rsidRPr="000F119A" w:rsidRDefault="000F119A" w:rsidP="000F119A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Bennett, George.</w:t>
      </w:r>
      <w:r w:rsidRPr="000F119A">
        <w:rPr>
          <w:rFonts w:ascii="Garamond" w:hAnsi="Garamond"/>
        </w:rPr>
        <w:t xml:space="preserve"> ‘The development of political organisations in Kenya’, </w:t>
      </w:r>
      <w:r w:rsidRPr="000F119A">
        <w:rPr>
          <w:rFonts w:ascii="Garamond" w:hAnsi="Garamond"/>
          <w:i/>
        </w:rPr>
        <w:t>Political</w:t>
      </w:r>
      <w:r w:rsidRPr="000F119A">
        <w:rPr>
          <w:rFonts w:ascii="Garamond" w:hAnsi="Garamond"/>
        </w:rPr>
        <w:t xml:space="preserve"> </w:t>
      </w:r>
      <w:r w:rsidRPr="000F119A">
        <w:rPr>
          <w:rFonts w:ascii="Garamond" w:hAnsi="Garamond"/>
          <w:i/>
        </w:rPr>
        <w:t>Studies</w:t>
      </w:r>
      <w:r w:rsidRPr="000F119A">
        <w:rPr>
          <w:rFonts w:ascii="Garamond" w:hAnsi="Garamond"/>
        </w:rPr>
        <w:t xml:space="preserve"> 5 (1957), 113-30</w:t>
      </w:r>
    </w:p>
    <w:p w14:paraId="23A23F55" w14:textId="432D1939" w:rsidR="000F119A" w:rsidRPr="000F119A" w:rsidRDefault="000F119A" w:rsidP="000F119A">
      <w:pPr>
        <w:ind w:left="720" w:hanging="720"/>
        <w:rPr>
          <w:rFonts w:ascii="Garamond" w:hAnsi="Garamond" w:cs="Times New Roman"/>
        </w:rPr>
      </w:pPr>
      <w:r>
        <w:rPr>
          <w:rFonts w:ascii="Garamond" w:hAnsi="Garamond" w:cs="Times New Roman"/>
        </w:rPr>
        <w:t>Bennett, George.</w:t>
      </w:r>
      <w:r w:rsidRPr="000F119A">
        <w:rPr>
          <w:rFonts w:ascii="Garamond" w:hAnsi="Garamond" w:cs="Times New Roman"/>
        </w:rPr>
        <w:t xml:space="preserve"> ‘Revolutionary Kenya: The fifties, a review’, </w:t>
      </w:r>
      <w:r w:rsidRPr="000F119A">
        <w:rPr>
          <w:rFonts w:ascii="Garamond" w:hAnsi="Garamond" w:cs="Times New Roman"/>
          <w:i/>
        </w:rPr>
        <w:t>Race</w:t>
      </w:r>
      <w:r w:rsidRPr="000F119A">
        <w:rPr>
          <w:rFonts w:ascii="Garamond" w:hAnsi="Garamond" w:cs="Times New Roman"/>
        </w:rPr>
        <w:t xml:space="preserve"> VIII, 4 (1967), 415-20</w:t>
      </w:r>
    </w:p>
    <w:p w14:paraId="6BE7E0B0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Bennett, George and Alison Smith. ‘Kenya: from White Man’s country to Kenyatta’s State 1945- 1963</w:t>
      </w:r>
      <w:r w:rsidR="002628C5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2628C5">
        <w:rPr>
          <w:rFonts w:ascii="Garamond" w:hAnsi="Garamond"/>
          <w:sz w:val="24"/>
          <w:szCs w:val="24"/>
        </w:rPr>
        <w:t xml:space="preserve"> I</w:t>
      </w:r>
      <w:r w:rsidRPr="007A7A43">
        <w:rPr>
          <w:rFonts w:ascii="Garamond" w:hAnsi="Garamond"/>
          <w:sz w:val="24"/>
          <w:szCs w:val="24"/>
        </w:rPr>
        <w:t xml:space="preserve">n D.A. Low and Alison Smith (eds), </w:t>
      </w:r>
      <w:r w:rsidRPr="001F60E3">
        <w:rPr>
          <w:rFonts w:ascii="Garamond" w:hAnsi="Garamond"/>
          <w:i/>
          <w:sz w:val="24"/>
          <w:szCs w:val="24"/>
        </w:rPr>
        <w:t>Oxford History of East Africa, vol III</w:t>
      </w:r>
      <w:r w:rsidR="002628C5">
        <w:rPr>
          <w:rFonts w:ascii="Garamond" w:hAnsi="Garamond"/>
          <w:sz w:val="24"/>
          <w:szCs w:val="24"/>
        </w:rPr>
        <w:t>, 109-156 (</w:t>
      </w:r>
      <w:r w:rsidRPr="007A7A43">
        <w:rPr>
          <w:rFonts w:ascii="Garamond" w:hAnsi="Garamond"/>
          <w:sz w:val="24"/>
          <w:szCs w:val="24"/>
        </w:rPr>
        <w:t>Oxford: Clarendon Press, 1976</w:t>
      </w:r>
      <w:r w:rsidR="002628C5">
        <w:rPr>
          <w:rFonts w:ascii="Garamond" w:hAnsi="Garamond"/>
          <w:sz w:val="24"/>
          <w:szCs w:val="24"/>
        </w:rPr>
        <w:t>).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39A3AF35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Bennett, George and Carl Rosberg. </w:t>
      </w:r>
      <w:r w:rsidRPr="001F60E3">
        <w:rPr>
          <w:rFonts w:ascii="Garamond" w:hAnsi="Garamond"/>
          <w:i/>
          <w:sz w:val="24"/>
          <w:szCs w:val="24"/>
        </w:rPr>
        <w:t>The Kenyatta Election: Kenya 1960-1961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2628C5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Oxford University Press, 1961</w:t>
      </w:r>
      <w:r w:rsidR="002628C5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785540D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Bennett, Huw. </w:t>
      </w:r>
      <w:r w:rsidRPr="00882756">
        <w:rPr>
          <w:rFonts w:ascii="Garamond" w:hAnsi="Garamond"/>
          <w:i/>
          <w:sz w:val="24"/>
          <w:szCs w:val="24"/>
        </w:rPr>
        <w:t>Fighting the Mau Mau</w:t>
      </w:r>
      <w:r w:rsidR="002628C5" w:rsidRPr="00882756">
        <w:rPr>
          <w:rFonts w:ascii="Garamond" w:hAnsi="Garamond"/>
          <w:i/>
          <w:sz w:val="24"/>
          <w:szCs w:val="24"/>
        </w:rPr>
        <w:t xml:space="preserve">: </w:t>
      </w:r>
      <w:r w:rsidRPr="00882756">
        <w:rPr>
          <w:rFonts w:ascii="Garamond" w:hAnsi="Garamond"/>
          <w:i/>
          <w:sz w:val="24"/>
          <w:szCs w:val="24"/>
        </w:rPr>
        <w:t>The British Army and Counter-Insurgency in the Kenya Emergency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2628C5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Cambridge: Cambridge University Press, 2012</w:t>
      </w:r>
      <w:r w:rsidR="002628C5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30F661B9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Bennett, Huw. ‘The British Army and controlling barbarization during the Kenya Emergency</w:t>
      </w:r>
      <w:r w:rsidR="002628C5">
        <w:rPr>
          <w:rFonts w:ascii="Garamond" w:hAnsi="Garamond"/>
          <w:sz w:val="24"/>
          <w:szCs w:val="24"/>
        </w:rPr>
        <w:t>.’ I</w:t>
      </w:r>
      <w:r w:rsidRPr="007A7A43">
        <w:rPr>
          <w:rFonts w:ascii="Garamond" w:hAnsi="Garamond"/>
          <w:sz w:val="24"/>
          <w:szCs w:val="24"/>
        </w:rPr>
        <w:t xml:space="preserve">n George Kassimeris (ed), </w:t>
      </w:r>
      <w:r w:rsidRPr="001F60E3">
        <w:rPr>
          <w:rFonts w:ascii="Garamond" w:hAnsi="Garamond"/>
          <w:i/>
          <w:sz w:val="24"/>
          <w:szCs w:val="24"/>
        </w:rPr>
        <w:t>The Warrior’s Dishonour: Barbarity, Morality and Torture in Modern Warfare</w:t>
      </w:r>
      <w:r w:rsidR="002628C5">
        <w:rPr>
          <w:rFonts w:ascii="Garamond" w:hAnsi="Garamond"/>
          <w:sz w:val="24"/>
          <w:szCs w:val="24"/>
        </w:rPr>
        <w:t>, 59-80 (</w:t>
      </w:r>
      <w:r w:rsidRPr="007A7A43">
        <w:rPr>
          <w:rFonts w:ascii="Garamond" w:hAnsi="Garamond"/>
          <w:sz w:val="24"/>
          <w:szCs w:val="24"/>
        </w:rPr>
        <w:t>Aldershot: Ashgate, 2006</w:t>
      </w:r>
      <w:r w:rsidR="002628C5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770FB85E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Bennett, Huw. ‘The other side of COIN: minimum and exemplary force in British Army counter-insurgency in Kenya</w:t>
      </w:r>
      <w:r w:rsidR="002628C5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1F60E3">
        <w:rPr>
          <w:rFonts w:ascii="Garamond" w:hAnsi="Garamond"/>
          <w:i/>
          <w:sz w:val="24"/>
          <w:szCs w:val="24"/>
        </w:rPr>
        <w:t>Small Wars &amp; Insurgencies</w:t>
      </w:r>
      <w:r w:rsidRPr="007A7A43">
        <w:rPr>
          <w:rFonts w:ascii="Garamond" w:hAnsi="Garamond"/>
          <w:sz w:val="24"/>
          <w:szCs w:val="24"/>
        </w:rPr>
        <w:t xml:space="preserve"> 18 (2007): 638-64. </w:t>
      </w:r>
    </w:p>
    <w:p w14:paraId="3120D6E6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Bennett, Huw. ‘Soldiers in the court room: the British Army’s part in the Kenya Emergency under the legal spotlight</w:t>
      </w:r>
      <w:r w:rsidR="002628C5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1F60E3">
        <w:rPr>
          <w:rFonts w:ascii="Garamond" w:hAnsi="Garamond"/>
          <w:i/>
          <w:sz w:val="24"/>
          <w:szCs w:val="24"/>
        </w:rPr>
        <w:t>Journal of Imperial &amp; Commonwealth History</w:t>
      </w:r>
      <w:r w:rsidRPr="007A7A43">
        <w:rPr>
          <w:rFonts w:ascii="Garamond" w:hAnsi="Garamond"/>
          <w:sz w:val="24"/>
          <w:szCs w:val="24"/>
        </w:rPr>
        <w:t xml:space="preserve"> 39 (2011): 717-30. </w:t>
      </w:r>
    </w:p>
    <w:p w14:paraId="53E10CFF" w14:textId="77777777" w:rsidR="004538E8" w:rsidRPr="007A7A43" w:rsidRDefault="002628C5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Bennett, Huw. ‘</w:t>
      </w:r>
      <w:r w:rsidR="004538E8">
        <w:rPr>
          <w:rFonts w:ascii="Garamond" w:hAnsi="Garamond"/>
          <w:sz w:val="24"/>
          <w:szCs w:val="24"/>
        </w:rPr>
        <w:t>The Mau Mau Emergency as part of the British Army’s post-war counter-insurgency experience</w:t>
      </w:r>
      <w:r>
        <w:rPr>
          <w:rFonts w:ascii="Garamond" w:hAnsi="Garamond"/>
          <w:sz w:val="24"/>
          <w:szCs w:val="24"/>
        </w:rPr>
        <w:t>.’</w:t>
      </w:r>
      <w:r w:rsidR="004538E8">
        <w:rPr>
          <w:rFonts w:ascii="Garamond" w:hAnsi="Garamond"/>
          <w:sz w:val="24"/>
          <w:szCs w:val="24"/>
        </w:rPr>
        <w:t xml:space="preserve"> </w:t>
      </w:r>
      <w:r w:rsidR="004538E8">
        <w:rPr>
          <w:rFonts w:ascii="Garamond" w:hAnsi="Garamond"/>
          <w:i/>
          <w:sz w:val="24"/>
          <w:szCs w:val="24"/>
        </w:rPr>
        <w:t xml:space="preserve">Defense and Security Analysis </w:t>
      </w:r>
      <w:r w:rsidR="004538E8">
        <w:rPr>
          <w:rFonts w:ascii="Garamond" w:hAnsi="Garamond"/>
          <w:sz w:val="24"/>
          <w:szCs w:val="24"/>
        </w:rPr>
        <w:t xml:space="preserve">23, ii (2007): 143-63. </w:t>
      </w:r>
    </w:p>
    <w:p w14:paraId="504E6A29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Berman, Bruce. ‘Bureaucracy and Incumbent Violence: Colonial Administration and the Origins of Mau Mau.’ In </w:t>
      </w:r>
      <w:r w:rsidRPr="001F60E3">
        <w:rPr>
          <w:rFonts w:ascii="Garamond" w:hAnsi="Garamond"/>
          <w:i/>
          <w:sz w:val="24"/>
          <w:szCs w:val="24"/>
        </w:rPr>
        <w:t>Unhappy Valley: Conflict in Kenya and Africa</w:t>
      </w:r>
      <w:r w:rsidRPr="007A7A43">
        <w:rPr>
          <w:rFonts w:ascii="Garamond" w:hAnsi="Garamond"/>
          <w:sz w:val="24"/>
          <w:szCs w:val="24"/>
        </w:rPr>
        <w:t xml:space="preserve">, 227-264. </w:t>
      </w:r>
      <w:r w:rsidR="002628C5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1992</w:t>
      </w:r>
      <w:r w:rsidR="002628C5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B4B7737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Berman, Bruce. </w:t>
      </w:r>
      <w:r w:rsidRPr="00882756">
        <w:rPr>
          <w:rFonts w:ascii="Garamond" w:hAnsi="Garamond"/>
          <w:i/>
          <w:sz w:val="24"/>
          <w:szCs w:val="24"/>
        </w:rPr>
        <w:t>Control and Crisis in Colonial Kenya: The Dialectic of Domination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2628C5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London: James Currey, 1990</w:t>
      </w:r>
      <w:r w:rsidR="002628C5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49296E65" w14:textId="77777777" w:rsidR="007A7A43" w:rsidRPr="007A7A43" w:rsidRDefault="001F60E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Berman, </w:t>
      </w:r>
      <w:r w:rsidR="007A7A43" w:rsidRPr="007A7A43">
        <w:rPr>
          <w:rFonts w:ascii="Garamond" w:hAnsi="Garamond"/>
          <w:sz w:val="24"/>
          <w:szCs w:val="24"/>
        </w:rPr>
        <w:t xml:space="preserve">Bruce. ‘Ethnography as Politics, Politics as Ethnography: Kenyatta, Malinowski, and the Making of </w:t>
      </w:r>
      <w:r w:rsidR="007A7A43" w:rsidRPr="002628C5">
        <w:rPr>
          <w:rFonts w:ascii="Garamond" w:hAnsi="Garamond"/>
          <w:i/>
          <w:sz w:val="24"/>
          <w:szCs w:val="24"/>
        </w:rPr>
        <w:t>Facing Mount Kenya</w:t>
      </w:r>
      <w:r w:rsidR="007A7A43" w:rsidRPr="007A7A43">
        <w:rPr>
          <w:rFonts w:ascii="Garamond" w:hAnsi="Garamond"/>
          <w:sz w:val="24"/>
          <w:szCs w:val="24"/>
        </w:rPr>
        <w:t xml:space="preserve">.’ </w:t>
      </w:r>
      <w:r w:rsidR="007A7A43" w:rsidRPr="001F60E3">
        <w:rPr>
          <w:rFonts w:ascii="Garamond" w:hAnsi="Garamond"/>
          <w:i/>
          <w:sz w:val="24"/>
          <w:szCs w:val="24"/>
        </w:rPr>
        <w:t>Canadian Journal of African Studies</w:t>
      </w:r>
      <w:r w:rsidR="007A7A43" w:rsidRPr="007A7A43">
        <w:rPr>
          <w:rFonts w:ascii="Garamond" w:hAnsi="Garamond"/>
          <w:sz w:val="24"/>
          <w:szCs w:val="24"/>
        </w:rPr>
        <w:t xml:space="preserve"> 30, no. 3 (1996): 313-344. </w:t>
      </w:r>
    </w:p>
    <w:p w14:paraId="2D1741DA" w14:textId="77777777" w:rsidR="00C8442D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Berman, Bruce. ‘Nationalism, Ethnicity, and Modernity: The Paradox of Mau Mau.’ </w:t>
      </w:r>
      <w:r w:rsidRPr="001F60E3">
        <w:rPr>
          <w:rFonts w:ascii="Garamond" w:hAnsi="Garamond"/>
          <w:i/>
          <w:sz w:val="24"/>
          <w:szCs w:val="24"/>
        </w:rPr>
        <w:t>Canadian Journal of African Studies</w:t>
      </w:r>
      <w:r w:rsidRPr="007A7A43">
        <w:rPr>
          <w:rFonts w:ascii="Garamond" w:hAnsi="Garamond"/>
          <w:sz w:val="24"/>
          <w:szCs w:val="24"/>
        </w:rPr>
        <w:t xml:space="preserve"> 25, no. 2 (1991): 181-206.</w:t>
      </w:r>
    </w:p>
    <w:p w14:paraId="4E1E7EBC" w14:textId="77777777" w:rsidR="00C8442D" w:rsidRPr="007A7A43" w:rsidRDefault="00C8442D" w:rsidP="00C8442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Berman, Bruce and John Lonsdale. ‘Coping with the Contradictions: The Development of the Colonial State 1895-1914.’ In </w:t>
      </w:r>
      <w:r w:rsidRPr="001F60E3">
        <w:rPr>
          <w:rFonts w:ascii="Garamond" w:hAnsi="Garamond"/>
          <w:i/>
          <w:sz w:val="24"/>
          <w:szCs w:val="24"/>
        </w:rPr>
        <w:t>Unhappy Valley: Conflict in Kenya and Africa</w:t>
      </w:r>
      <w:r>
        <w:rPr>
          <w:rFonts w:ascii="Garamond" w:hAnsi="Garamond"/>
          <w:sz w:val="24"/>
          <w:szCs w:val="24"/>
        </w:rPr>
        <w:t>, 77-100</w:t>
      </w:r>
      <w:r w:rsidRPr="007A7A43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1992</w:t>
      </w:r>
      <w:r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02F0C5D9" w14:textId="77777777" w:rsidR="00C8442D" w:rsidRDefault="00C8442D" w:rsidP="00C8442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Berman, Bruce and John Lonsdale. ‘Louis Leakey's Mau Mau: A Study in the Politics of Knowledge.’ </w:t>
      </w:r>
      <w:r w:rsidRPr="001F60E3">
        <w:rPr>
          <w:rFonts w:ascii="Garamond" w:hAnsi="Garamond"/>
          <w:i/>
          <w:sz w:val="24"/>
          <w:szCs w:val="24"/>
        </w:rPr>
        <w:t>History and Anthropology</w:t>
      </w:r>
      <w:r w:rsidRPr="007A7A43">
        <w:rPr>
          <w:rFonts w:ascii="Garamond" w:hAnsi="Garamond"/>
          <w:sz w:val="24"/>
          <w:szCs w:val="24"/>
        </w:rPr>
        <w:t xml:space="preserve"> 5, no. 2 (1991): 142-204. </w:t>
      </w:r>
    </w:p>
    <w:p w14:paraId="6BD7B7BF" w14:textId="435A4286" w:rsidR="00C8442D" w:rsidRPr="00C8442D" w:rsidRDefault="00C8442D" w:rsidP="00C8442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Berman, Bruce and John Lonsdale. ‘The labors of </w:t>
      </w:r>
      <w:r w:rsidRPr="00C8442D">
        <w:rPr>
          <w:rFonts w:ascii="Garamond" w:hAnsi="Garamond"/>
          <w:i/>
          <w:sz w:val="24"/>
          <w:szCs w:val="24"/>
        </w:rPr>
        <w:t>Muigwithania</w:t>
      </w:r>
      <w:r>
        <w:rPr>
          <w:rFonts w:ascii="Garamond" w:hAnsi="Garamond"/>
          <w:sz w:val="24"/>
          <w:szCs w:val="24"/>
        </w:rPr>
        <w:t xml:space="preserve">: Jomo Kenyatta as author, 1928-1945’. </w:t>
      </w:r>
      <w:r>
        <w:rPr>
          <w:rFonts w:ascii="Garamond" w:hAnsi="Garamond"/>
          <w:i/>
          <w:sz w:val="24"/>
          <w:szCs w:val="24"/>
        </w:rPr>
        <w:t xml:space="preserve">Research in African Literatures </w:t>
      </w:r>
      <w:r>
        <w:rPr>
          <w:rFonts w:ascii="Garamond" w:hAnsi="Garamond"/>
          <w:sz w:val="24"/>
          <w:szCs w:val="24"/>
        </w:rPr>
        <w:t>29 (1998): 16-42.</w:t>
      </w:r>
    </w:p>
    <w:p w14:paraId="557CE471" w14:textId="076EB87A" w:rsidR="007A7A43" w:rsidRPr="007A7A43" w:rsidRDefault="00C8442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Berman, Bruce and John Lonsdale. ‘Custom, modernity and the search for </w:t>
      </w:r>
      <w:r>
        <w:rPr>
          <w:rFonts w:ascii="Garamond" w:hAnsi="Garamond"/>
          <w:i/>
          <w:sz w:val="24"/>
          <w:szCs w:val="24"/>
        </w:rPr>
        <w:t>Kihooto</w:t>
      </w:r>
      <w:r>
        <w:rPr>
          <w:rFonts w:ascii="Garamond" w:hAnsi="Garamond"/>
          <w:sz w:val="24"/>
          <w:szCs w:val="24"/>
        </w:rPr>
        <w:t xml:space="preserve">: Kenyatta, Malinowski, and the making of </w:t>
      </w:r>
      <w:r>
        <w:rPr>
          <w:rFonts w:ascii="Garamond" w:hAnsi="Garamond"/>
          <w:i/>
          <w:sz w:val="24"/>
          <w:szCs w:val="24"/>
        </w:rPr>
        <w:t>Facing Mount Kenya</w:t>
      </w:r>
      <w:r>
        <w:rPr>
          <w:rFonts w:ascii="Garamond" w:hAnsi="Garamond"/>
          <w:sz w:val="24"/>
          <w:szCs w:val="24"/>
        </w:rPr>
        <w:t xml:space="preserve">.’ In Helen Tilley and Robert J. Gordon (eds), </w:t>
      </w:r>
      <w:r>
        <w:rPr>
          <w:rFonts w:ascii="Garamond" w:hAnsi="Garamond"/>
          <w:i/>
          <w:sz w:val="24"/>
          <w:szCs w:val="24"/>
        </w:rPr>
        <w:t>Ordering Africa: Anthropology, European Imperialism, and the Politics of Knowledge</w:t>
      </w:r>
      <w:r>
        <w:rPr>
          <w:rFonts w:ascii="Garamond" w:hAnsi="Garamond"/>
          <w:sz w:val="24"/>
          <w:szCs w:val="24"/>
        </w:rPr>
        <w:t>, 173-200</w:t>
      </w:r>
      <w:r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(Manchester: Manchester University Press, 2007).  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3354B564" w14:textId="77777777" w:rsidR="001F60E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Bewes, T.F.C. </w:t>
      </w:r>
      <w:r w:rsidRPr="001F60E3">
        <w:rPr>
          <w:rFonts w:ascii="Garamond" w:hAnsi="Garamond"/>
          <w:i/>
          <w:sz w:val="24"/>
          <w:szCs w:val="24"/>
        </w:rPr>
        <w:t>Kikuyu Conflict: Mau Mau and the Christian Witness</w:t>
      </w:r>
      <w:r w:rsidR="002628C5">
        <w:rPr>
          <w:rFonts w:ascii="Garamond" w:hAnsi="Garamond"/>
          <w:sz w:val="24"/>
          <w:szCs w:val="24"/>
        </w:rPr>
        <w:t xml:space="preserve"> (</w:t>
      </w:r>
      <w:r w:rsidRPr="007A7A43">
        <w:rPr>
          <w:rFonts w:ascii="Garamond" w:hAnsi="Garamond"/>
          <w:sz w:val="24"/>
          <w:szCs w:val="24"/>
        </w:rPr>
        <w:t>London: Highway Press, 1953</w:t>
      </w:r>
      <w:r w:rsidR="002628C5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32DB680" w14:textId="756EDFD4" w:rsidR="005B7011" w:rsidRPr="005B7011" w:rsidRDefault="005B7011" w:rsidP="005B7011">
      <w:pPr>
        <w:ind w:left="720" w:hanging="720"/>
        <w:jc w:val="both"/>
        <w:rPr>
          <w:rFonts w:ascii="Garamond" w:hAnsi="Garamond" w:cstheme="minorHAnsi"/>
        </w:rPr>
      </w:pPr>
      <w:r>
        <w:rPr>
          <w:rFonts w:ascii="Garamond" w:hAnsi="Garamond" w:cstheme="minorHAnsi"/>
        </w:rPr>
        <w:t>Bewes, T. F. C., ‘Behind the Mau Mau Headlines.’</w:t>
      </w:r>
      <w:r w:rsidRPr="005B7011">
        <w:rPr>
          <w:rFonts w:ascii="Garamond" w:hAnsi="Garamond" w:cstheme="minorHAnsi"/>
        </w:rPr>
        <w:t xml:space="preserve"> </w:t>
      </w:r>
      <w:r w:rsidRPr="005B7011">
        <w:rPr>
          <w:rFonts w:ascii="Garamond" w:hAnsi="Garamond" w:cstheme="minorHAnsi"/>
          <w:i/>
        </w:rPr>
        <w:t>World Dominion</w:t>
      </w:r>
      <w:r w:rsidRPr="005B7011">
        <w:rPr>
          <w:rFonts w:ascii="Garamond" w:hAnsi="Garamond" w:cstheme="minorHAnsi"/>
        </w:rPr>
        <w:t>, 2 March 1953.</w:t>
      </w:r>
    </w:p>
    <w:p w14:paraId="1BBF22AC" w14:textId="683919CB" w:rsidR="005B7011" w:rsidRPr="005B7011" w:rsidRDefault="005B7011" w:rsidP="005B7011">
      <w:pPr>
        <w:ind w:left="720" w:hanging="720"/>
        <w:jc w:val="both"/>
        <w:rPr>
          <w:rFonts w:ascii="Garamond" w:hAnsi="Garamond" w:cstheme="minorHAnsi"/>
        </w:rPr>
      </w:pPr>
      <w:r w:rsidRPr="005B7011">
        <w:rPr>
          <w:rFonts w:ascii="Garamond" w:hAnsi="Garamond" w:cstheme="minorHAnsi"/>
        </w:rPr>
        <w:t xml:space="preserve">Bewes, T. F. C., “Kikuyu Religion, Old and New”, </w:t>
      </w:r>
      <w:r w:rsidRPr="005B7011">
        <w:rPr>
          <w:rFonts w:ascii="Garamond" w:hAnsi="Garamond" w:cstheme="minorHAnsi"/>
          <w:i/>
        </w:rPr>
        <w:t>African Affairs</w:t>
      </w:r>
      <w:r w:rsidRPr="005B7011">
        <w:rPr>
          <w:rFonts w:ascii="Garamond" w:hAnsi="Garamond" w:cstheme="minorHAnsi"/>
        </w:rPr>
        <w:t xml:space="preserve"> 52</w:t>
      </w:r>
      <w:r>
        <w:rPr>
          <w:rFonts w:ascii="Garamond" w:hAnsi="Garamond" w:cstheme="minorHAnsi"/>
        </w:rPr>
        <w:t>, no.208 (</w:t>
      </w:r>
      <w:r w:rsidRPr="005B7011">
        <w:rPr>
          <w:rFonts w:ascii="Garamond" w:hAnsi="Garamond" w:cstheme="minorHAnsi"/>
        </w:rPr>
        <w:t>1953</w:t>
      </w:r>
      <w:r>
        <w:rPr>
          <w:rFonts w:ascii="Garamond" w:hAnsi="Garamond" w:cstheme="minorHAnsi"/>
        </w:rPr>
        <w:t>).</w:t>
      </w:r>
    </w:p>
    <w:p w14:paraId="0EA1CF9E" w14:textId="77777777" w:rsidR="005B7011" w:rsidRPr="005B7011" w:rsidRDefault="005B7011" w:rsidP="005B7011">
      <w:pPr>
        <w:ind w:left="720" w:hanging="720"/>
        <w:jc w:val="both"/>
        <w:rPr>
          <w:rFonts w:ascii="Garamond" w:hAnsi="Garamond" w:cstheme="minorHAnsi"/>
        </w:rPr>
      </w:pPr>
      <w:r w:rsidRPr="005B7011">
        <w:rPr>
          <w:rFonts w:ascii="Garamond" w:hAnsi="Garamond" w:cstheme="minorHAnsi"/>
        </w:rPr>
        <w:t xml:space="preserve">Bewes, T. F. C., “The Work of the Christian Church among the Kikuyu”, </w:t>
      </w:r>
      <w:r w:rsidRPr="005B7011">
        <w:rPr>
          <w:rFonts w:ascii="Garamond" w:hAnsi="Garamond" w:cstheme="minorHAnsi"/>
          <w:i/>
        </w:rPr>
        <w:t>International Affairs</w:t>
      </w:r>
      <w:r w:rsidRPr="005B7011">
        <w:rPr>
          <w:rFonts w:ascii="Garamond" w:hAnsi="Garamond" w:cstheme="minorHAnsi"/>
        </w:rPr>
        <w:t>, XXIX (1953).</w:t>
      </w:r>
    </w:p>
    <w:p w14:paraId="53BF9E36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Blacker, John. ‘The Demography of Mau Mau: Fertility and Mortality in Kenya in the 1950s, a Demographer's Viewpoint.’ </w:t>
      </w:r>
      <w:r w:rsidRPr="001F60E3">
        <w:rPr>
          <w:rFonts w:ascii="Garamond" w:hAnsi="Garamond"/>
          <w:i/>
          <w:sz w:val="24"/>
          <w:szCs w:val="24"/>
        </w:rPr>
        <w:t>African Affairs</w:t>
      </w:r>
      <w:r w:rsidRPr="007A7A43">
        <w:rPr>
          <w:rFonts w:ascii="Garamond" w:hAnsi="Garamond"/>
          <w:sz w:val="24"/>
          <w:szCs w:val="24"/>
        </w:rPr>
        <w:t xml:space="preserve"> 106, no. 423 (2007): 205-227.</w:t>
      </w:r>
    </w:p>
    <w:p w14:paraId="342D73ED" w14:textId="7BA58447" w:rsidR="000F119A" w:rsidRPr="000F119A" w:rsidRDefault="000F119A" w:rsidP="000F119A">
      <w:pPr>
        <w:ind w:left="720" w:hanging="720"/>
        <w:rPr>
          <w:rFonts w:ascii="Garamond" w:hAnsi="Garamond" w:cs="Times New Roman"/>
        </w:rPr>
      </w:pPr>
      <w:r>
        <w:rPr>
          <w:rFonts w:ascii="Garamond" w:hAnsi="Garamond" w:cs="Times New Roman"/>
        </w:rPr>
        <w:t>Blunt, Robert W.</w:t>
      </w:r>
      <w:r w:rsidRPr="000F119A">
        <w:rPr>
          <w:rFonts w:ascii="Garamond" w:hAnsi="Garamond" w:cs="Times New Roman"/>
        </w:rPr>
        <w:t xml:space="preserve"> </w:t>
      </w:r>
      <w:r>
        <w:rPr>
          <w:rFonts w:ascii="Garamond" w:hAnsi="Garamond" w:cs="Times New Roman"/>
          <w:i/>
        </w:rPr>
        <w:t>For Money and Elders: Ritual, S</w:t>
      </w:r>
      <w:r w:rsidRPr="000F119A">
        <w:rPr>
          <w:rFonts w:ascii="Garamond" w:hAnsi="Garamond" w:cs="Times New Roman"/>
          <w:i/>
        </w:rPr>
        <w:t>over</w:t>
      </w:r>
      <w:r>
        <w:rPr>
          <w:rFonts w:ascii="Garamond" w:hAnsi="Garamond" w:cs="Times New Roman"/>
          <w:i/>
        </w:rPr>
        <w:t>eignty, and the S</w:t>
      </w:r>
      <w:r w:rsidRPr="000F119A">
        <w:rPr>
          <w:rFonts w:ascii="Garamond" w:hAnsi="Garamond" w:cs="Times New Roman"/>
          <w:i/>
        </w:rPr>
        <w:t>acred in Kenya</w:t>
      </w:r>
      <w:r w:rsidRPr="000F119A">
        <w:rPr>
          <w:rFonts w:ascii="Garamond" w:hAnsi="Garamond" w:cs="Times New Roman"/>
        </w:rPr>
        <w:t xml:space="preserve"> (</w:t>
      </w:r>
      <w:r>
        <w:rPr>
          <w:rFonts w:ascii="Garamond" w:hAnsi="Garamond" w:cs="Times New Roman"/>
        </w:rPr>
        <w:t xml:space="preserve">Chicago: </w:t>
      </w:r>
      <w:r w:rsidRPr="000F119A">
        <w:rPr>
          <w:rFonts w:ascii="Garamond" w:hAnsi="Garamond" w:cs="Times New Roman"/>
        </w:rPr>
        <w:t>University of Chicago Press, 2018)</w:t>
      </w:r>
    </w:p>
    <w:p w14:paraId="5DCA4E5F" w14:textId="10BA9AE0" w:rsidR="00420094" w:rsidRDefault="00420094" w:rsidP="00420094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 xml:space="preserve">Boulanger, S., ‘A Puppet on a String: The Manipulation and Nationalisation of the Female Body in the “Female Circumcision Crisis” of Colonial Kenya’, </w:t>
      </w:r>
      <w:r w:rsidRPr="008F6AB0">
        <w:rPr>
          <w:rFonts w:ascii="Garamond" w:hAnsi="Garamond"/>
          <w:i/>
        </w:rPr>
        <w:t>Wagadu</w:t>
      </w:r>
      <w:r>
        <w:rPr>
          <w:rFonts w:ascii="Garamond" w:hAnsi="Garamond"/>
        </w:rPr>
        <w:t xml:space="preserve">, 6 (2008): </w:t>
      </w:r>
      <w:r w:rsidRPr="008F6AB0">
        <w:rPr>
          <w:rFonts w:ascii="Garamond" w:hAnsi="Garamond"/>
        </w:rPr>
        <w:t>61-74.</w:t>
      </w:r>
    </w:p>
    <w:p w14:paraId="79255222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Branch, Daniel. </w:t>
      </w:r>
      <w:r w:rsidRPr="00882756">
        <w:rPr>
          <w:rFonts w:ascii="Garamond" w:hAnsi="Garamond"/>
          <w:i/>
          <w:sz w:val="24"/>
          <w:szCs w:val="24"/>
        </w:rPr>
        <w:t>Defeating Mau Mau, Creating Kenya: Counterinsurgency, Civil War, and Decolonization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2628C5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Cambridge: Cambridge University Press, 2009</w:t>
      </w:r>
      <w:r w:rsidR="002628C5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27CCDE5C" w14:textId="77777777" w:rsidR="007A7A43" w:rsidRPr="007A7A43" w:rsidRDefault="001F60E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Branch, Daniel.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  <w:r w:rsidR="007A7A43" w:rsidRPr="001F60E3">
        <w:rPr>
          <w:rFonts w:ascii="Garamond" w:hAnsi="Garamond"/>
          <w:i/>
          <w:sz w:val="24"/>
          <w:szCs w:val="24"/>
        </w:rPr>
        <w:t>Kenya: Between Hope and Despair, 1963-2012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  <w:r w:rsidR="002628C5">
        <w:rPr>
          <w:rFonts w:ascii="Garamond" w:hAnsi="Garamond"/>
          <w:sz w:val="24"/>
          <w:szCs w:val="24"/>
        </w:rPr>
        <w:t>(</w:t>
      </w:r>
      <w:r w:rsidR="007A7A43" w:rsidRPr="007A7A43">
        <w:rPr>
          <w:rFonts w:ascii="Garamond" w:hAnsi="Garamond"/>
          <w:sz w:val="24"/>
          <w:szCs w:val="24"/>
        </w:rPr>
        <w:t>New Haven &amp; London: Yale University Press, 2012</w:t>
      </w:r>
      <w:r w:rsidR="002628C5">
        <w:rPr>
          <w:rFonts w:ascii="Garamond" w:hAnsi="Garamond"/>
          <w:sz w:val="24"/>
          <w:szCs w:val="24"/>
        </w:rPr>
        <w:t>)</w:t>
      </w:r>
      <w:r w:rsidR="007A7A43" w:rsidRPr="007A7A43">
        <w:rPr>
          <w:rFonts w:ascii="Garamond" w:hAnsi="Garamond"/>
          <w:sz w:val="24"/>
          <w:szCs w:val="24"/>
        </w:rPr>
        <w:t xml:space="preserve">. </w:t>
      </w:r>
    </w:p>
    <w:p w14:paraId="797B3A92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Branch, Daniel. ‘The enemy within: Loyalists and the war against Mau Mau in Kenya</w:t>
      </w:r>
      <w:r w:rsidR="002628C5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1F60E3">
        <w:rPr>
          <w:rFonts w:ascii="Garamond" w:hAnsi="Garamond"/>
          <w:i/>
          <w:sz w:val="24"/>
          <w:szCs w:val="24"/>
        </w:rPr>
        <w:t>Journal of African History</w:t>
      </w:r>
      <w:r w:rsidRPr="007A7A43">
        <w:rPr>
          <w:rFonts w:ascii="Garamond" w:hAnsi="Garamond"/>
          <w:sz w:val="24"/>
          <w:szCs w:val="24"/>
        </w:rPr>
        <w:t xml:space="preserve"> 48, ii (2007): 291-315. </w:t>
      </w:r>
    </w:p>
    <w:p w14:paraId="0782FA5D" w14:textId="77777777" w:rsidR="004538E8" w:rsidRDefault="002628C5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Branch, Daniel.  ‘</w:t>
      </w:r>
      <w:r w:rsidR="004538E8">
        <w:rPr>
          <w:rFonts w:ascii="Garamond" w:hAnsi="Garamond"/>
          <w:sz w:val="24"/>
          <w:szCs w:val="24"/>
        </w:rPr>
        <w:t>Imprisonment and colonialism in Kenya, c.1930-1952: es</w:t>
      </w:r>
      <w:r>
        <w:rPr>
          <w:rFonts w:ascii="Garamond" w:hAnsi="Garamond"/>
          <w:sz w:val="24"/>
          <w:szCs w:val="24"/>
        </w:rPr>
        <w:t>caping the Carceral archipelago.’</w:t>
      </w:r>
      <w:r w:rsidR="004538E8">
        <w:rPr>
          <w:rFonts w:ascii="Garamond" w:hAnsi="Garamond"/>
          <w:sz w:val="24"/>
          <w:szCs w:val="24"/>
        </w:rPr>
        <w:t xml:space="preserve"> </w:t>
      </w:r>
      <w:r w:rsidR="004538E8">
        <w:rPr>
          <w:rFonts w:ascii="Garamond" w:hAnsi="Garamond"/>
          <w:i/>
          <w:sz w:val="24"/>
          <w:szCs w:val="24"/>
        </w:rPr>
        <w:t xml:space="preserve">International Journal of African Historical Studies </w:t>
      </w:r>
      <w:r w:rsidR="004538E8">
        <w:rPr>
          <w:rFonts w:ascii="Garamond" w:hAnsi="Garamond"/>
          <w:sz w:val="24"/>
          <w:szCs w:val="24"/>
        </w:rPr>
        <w:t>38, ii (2005): 239-65.</w:t>
      </w:r>
    </w:p>
    <w:p w14:paraId="46CB770F" w14:textId="77777777" w:rsidR="00AD7BAD" w:rsidRDefault="002628C5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Branch, Daniel. ‘</w:t>
      </w:r>
      <w:r w:rsidR="00AD7BAD">
        <w:rPr>
          <w:rFonts w:ascii="Garamond" w:hAnsi="Garamond"/>
          <w:sz w:val="24"/>
          <w:szCs w:val="24"/>
        </w:rPr>
        <w:t>Loyalists, Mau Mau, and elections in Kenya: the first triumph of the system, 1957-58</w:t>
      </w:r>
      <w:r>
        <w:rPr>
          <w:rFonts w:ascii="Garamond" w:hAnsi="Garamond"/>
          <w:sz w:val="24"/>
          <w:szCs w:val="24"/>
        </w:rPr>
        <w:t>.’</w:t>
      </w:r>
      <w:r w:rsidR="00AD7BAD">
        <w:rPr>
          <w:rFonts w:ascii="Garamond" w:hAnsi="Garamond"/>
          <w:sz w:val="24"/>
          <w:szCs w:val="24"/>
        </w:rPr>
        <w:t xml:space="preserve"> </w:t>
      </w:r>
      <w:r w:rsidR="00AD7BAD">
        <w:rPr>
          <w:rFonts w:ascii="Garamond" w:hAnsi="Garamond"/>
          <w:i/>
          <w:sz w:val="24"/>
          <w:szCs w:val="24"/>
        </w:rPr>
        <w:t xml:space="preserve">Africa Today </w:t>
      </w:r>
      <w:r w:rsidR="00AD7BAD">
        <w:rPr>
          <w:rFonts w:ascii="Garamond" w:hAnsi="Garamond"/>
          <w:sz w:val="24"/>
          <w:szCs w:val="24"/>
        </w:rPr>
        <w:t xml:space="preserve">53, ii (2006): 27-50. </w:t>
      </w:r>
    </w:p>
    <w:p w14:paraId="06A359E9" w14:textId="77777777" w:rsidR="00BB2B33" w:rsidRPr="00BB2B33" w:rsidRDefault="002628C5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Branch, Daniel. ‘</w:t>
      </w:r>
      <w:r w:rsidR="00BB2B33">
        <w:rPr>
          <w:rFonts w:ascii="Garamond" w:hAnsi="Garamond"/>
          <w:sz w:val="24"/>
          <w:szCs w:val="24"/>
        </w:rPr>
        <w:t>The search for the remains of Dedan Kimathi: the politics of death and memorialization in post-colonial Kenya</w:t>
      </w:r>
      <w:r>
        <w:rPr>
          <w:rFonts w:ascii="Garamond" w:hAnsi="Garamond"/>
          <w:sz w:val="24"/>
          <w:szCs w:val="24"/>
        </w:rPr>
        <w:t>.’</w:t>
      </w:r>
      <w:r w:rsidR="00BB2B33">
        <w:rPr>
          <w:rFonts w:ascii="Garamond" w:hAnsi="Garamond"/>
          <w:sz w:val="24"/>
          <w:szCs w:val="24"/>
        </w:rPr>
        <w:t xml:space="preserve"> </w:t>
      </w:r>
      <w:r w:rsidR="00BB2B33">
        <w:rPr>
          <w:rFonts w:ascii="Garamond" w:hAnsi="Garamond"/>
          <w:i/>
          <w:sz w:val="24"/>
          <w:szCs w:val="24"/>
        </w:rPr>
        <w:t xml:space="preserve">Past &amp; Present </w:t>
      </w:r>
      <w:r w:rsidR="00BB2B33">
        <w:rPr>
          <w:rFonts w:ascii="Garamond" w:hAnsi="Garamond"/>
          <w:sz w:val="24"/>
          <w:szCs w:val="24"/>
        </w:rPr>
        <w:t xml:space="preserve">206, Supplement 5 </w:t>
      </w:r>
      <w:r w:rsidR="00BB2B33">
        <w:rPr>
          <w:rFonts w:ascii="Garamond" w:hAnsi="Garamond"/>
          <w:i/>
          <w:sz w:val="24"/>
          <w:szCs w:val="24"/>
        </w:rPr>
        <w:t xml:space="preserve">Relics and Remains </w:t>
      </w:r>
      <w:r w:rsidR="00BB2B33">
        <w:rPr>
          <w:rFonts w:ascii="Garamond" w:hAnsi="Garamond"/>
          <w:sz w:val="24"/>
          <w:szCs w:val="24"/>
        </w:rPr>
        <w:t>(2010): 301-20.</w:t>
      </w:r>
    </w:p>
    <w:p w14:paraId="43BD02DB" w14:textId="77777777" w:rsidR="0014419A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Branch, Daniel and Nicholas Cheeseman. ‘The Politics of Control in Kenya: Understanding the Bureau</w:t>
      </w:r>
      <w:r w:rsidR="002628C5">
        <w:rPr>
          <w:rFonts w:ascii="Garamond" w:hAnsi="Garamond"/>
          <w:sz w:val="24"/>
          <w:szCs w:val="24"/>
        </w:rPr>
        <w:t>cratic-Executive State, 1952-78.</w:t>
      </w:r>
      <w:r w:rsidRPr="007A7A43">
        <w:rPr>
          <w:rFonts w:ascii="Garamond" w:hAnsi="Garamond"/>
          <w:sz w:val="24"/>
          <w:szCs w:val="24"/>
        </w:rPr>
        <w:t xml:space="preserve">’ </w:t>
      </w:r>
      <w:r w:rsidRPr="001F60E3">
        <w:rPr>
          <w:rFonts w:ascii="Garamond" w:hAnsi="Garamond"/>
          <w:i/>
          <w:sz w:val="24"/>
          <w:szCs w:val="24"/>
        </w:rPr>
        <w:t>Review of African Political Economy</w:t>
      </w:r>
      <w:r w:rsidR="0014419A">
        <w:rPr>
          <w:rFonts w:ascii="Garamond" w:hAnsi="Garamond"/>
          <w:sz w:val="24"/>
          <w:szCs w:val="24"/>
        </w:rPr>
        <w:t xml:space="preserve"> 33, no. 107 (2006): 11-</w:t>
      </w:r>
      <w:r w:rsidRPr="007A7A43">
        <w:rPr>
          <w:rFonts w:ascii="Garamond" w:hAnsi="Garamond"/>
          <w:sz w:val="24"/>
          <w:szCs w:val="24"/>
        </w:rPr>
        <w:t>31.</w:t>
      </w:r>
    </w:p>
    <w:p w14:paraId="587F536D" w14:textId="43A20957" w:rsidR="00420094" w:rsidRDefault="00420094" w:rsidP="00420094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>Brands, Hal, ‘Wartime Recruiting Practises, Martial Identity and Post-World War II Demobilization in Colonial Kenya’,</w:t>
      </w:r>
      <w:r w:rsidRPr="008F6AB0">
        <w:rPr>
          <w:rFonts w:ascii="Garamond" w:hAnsi="Garamond"/>
          <w:i/>
        </w:rPr>
        <w:t xml:space="preserve"> Journal of African History</w:t>
      </w:r>
      <w:r>
        <w:rPr>
          <w:rFonts w:ascii="Garamond" w:hAnsi="Garamond"/>
        </w:rPr>
        <w:t xml:space="preserve">, 46 (2005): </w:t>
      </w:r>
      <w:r w:rsidRPr="008F6AB0">
        <w:rPr>
          <w:rFonts w:ascii="Garamond" w:hAnsi="Garamond"/>
        </w:rPr>
        <w:t>103-125.</w:t>
      </w:r>
    </w:p>
    <w:p w14:paraId="50677245" w14:textId="4D2EE248" w:rsidR="00C55E74" w:rsidRDefault="00C55E74" w:rsidP="003D100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Breckenridge, James. </w:t>
      </w:r>
      <w:r>
        <w:rPr>
          <w:rFonts w:ascii="Garamond" w:hAnsi="Garamond"/>
          <w:i/>
          <w:sz w:val="24"/>
          <w:szCs w:val="24"/>
        </w:rPr>
        <w:t xml:space="preserve">40 Years in Kenya. </w:t>
      </w:r>
      <w:r w:rsidR="000F0EDE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Privately printed by Creeds Print</w:t>
      </w:r>
      <w:r w:rsidR="000F0EDE">
        <w:rPr>
          <w:rFonts w:ascii="Garamond" w:hAnsi="Garamond"/>
          <w:sz w:val="24"/>
          <w:szCs w:val="24"/>
        </w:rPr>
        <w:t>ers, Bridport. No date, no ISBN</w:t>
      </w:r>
      <w:r>
        <w:rPr>
          <w:rFonts w:ascii="Garamond" w:hAnsi="Garamond"/>
          <w:sz w:val="24"/>
          <w:szCs w:val="24"/>
        </w:rPr>
        <w:t>)</w:t>
      </w:r>
    </w:p>
    <w:p w14:paraId="1AABD154" w14:textId="5685539B" w:rsidR="000F0EDE" w:rsidRPr="0028680C" w:rsidRDefault="000F0EDE" w:rsidP="003D100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Brow</w:t>
      </w:r>
      <w:r w:rsidR="0028680C">
        <w:rPr>
          <w:rFonts w:ascii="Garamond" w:hAnsi="Garamond"/>
          <w:sz w:val="24"/>
          <w:szCs w:val="24"/>
        </w:rPr>
        <w:t xml:space="preserve">nhill, Leigh S. and Terisa E. Turner. ‘Feminism in the Mau Mau resurgence.’ </w:t>
      </w:r>
      <w:r w:rsidR="0028680C">
        <w:rPr>
          <w:rFonts w:ascii="Garamond" w:hAnsi="Garamond"/>
          <w:i/>
          <w:sz w:val="24"/>
          <w:szCs w:val="24"/>
        </w:rPr>
        <w:t xml:space="preserve">Journal of Asian &amp; African Studies </w:t>
      </w:r>
      <w:r w:rsidR="0028680C">
        <w:rPr>
          <w:rFonts w:ascii="Garamond" w:hAnsi="Garamond"/>
          <w:sz w:val="24"/>
          <w:szCs w:val="24"/>
        </w:rPr>
        <w:t>39 (2004): 95-117.</w:t>
      </w:r>
    </w:p>
    <w:p w14:paraId="452362C6" w14:textId="77777777" w:rsidR="007A7A43" w:rsidRPr="003D1003" w:rsidRDefault="002628C5" w:rsidP="003D100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Bruce-Lockhart, Katherine. ‘</w:t>
      </w:r>
      <w:r w:rsidR="0014419A">
        <w:rPr>
          <w:rFonts w:ascii="Garamond" w:hAnsi="Garamond"/>
          <w:sz w:val="24"/>
          <w:szCs w:val="24"/>
        </w:rPr>
        <w:t>Unsound minds and broken bodies: the detention of hard</w:t>
      </w:r>
      <w:r w:rsidR="00C2518E">
        <w:rPr>
          <w:rFonts w:ascii="Garamond" w:hAnsi="Garamond"/>
          <w:sz w:val="24"/>
          <w:szCs w:val="24"/>
        </w:rPr>
        <w:t>-c</w:t>
      </w:r>
      <w:r w:rsidR="0014419A">
        <w:rPr>
          <w:rFonts w:ascii="Garamond" w:hAnsi="Garamond"/>
          <w:sz w:val="24"/>
          <w:szCs w:val="24"/>
        </w:rPr>
        <w:t>ore Mau Mau women at Kamiti and Gitmayu Deten</w:t>
      </w:r>
      <w:r w:rsidR="00C2518E">
        <w:rPr>
          <w:rFonts w:ascii="Garamond" w:hAnsi="Garamond"/>
          <w:sz w:val="24"/>
          <w:szCs w:val="24"/>
        </w:rPr>
        <w:t>tion Camps in Kenya, 1954-1960.’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  <w:r w:rsidR="0014419A">
        <w:rPr>
          <w:rFonts w:ascii="Garamond" w:hAnsi="Garamond"/>
          <w:i/>
          <w:sz w:val="24"/>
          <w:szCs w:val="24"/>
        </w:rPr>
        <w:t xml:space="preserve">Journal of Eastern African Studies </w:t>
      </w:r>
      <w:r w:rsidR="0014419A">
        <w:rPr>
          <w:rFonts w:ascii="Garamond" w:hAnsi="Garamond"/>
          <w:sz w:val="24"/>
          <w:szCs w:val="24"/>
        </w:rPr>
        <w:t>8, iv (2014): 590-608.</w:t>
      </w:r>
    </w:p>
    <w:p w14:paraId="6CA6787C" w14:textId="34C0A980" w:rsidR="003D1003" w:rsidRPr="003D1003" w:rsidRDefault="003D1003" w:rsidP="003D1003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color w:val="191919"/>
          <w:lang w:val="en-US"/>
        </w:rPr>
      </w:pPr>
      <w:r w:rsidRPr="003D1003">
        <w:rPr>
          <w:rFonts w:ascii="Garamond" w:hAnsi="Garamond" w:cs="Times"/>
          <w:color w:val="191919"/>
          <w:lang w:val="en-US"/>
        </w:rPr>
        <w:t xml:space="preserve">Bruce-Lockhart, Katherine. ‘The “Truth” about Kenya: Connection and Contestation in the 1956 Kamiti Controversy.’ </w:t>
      </w:r>
      <w:r w:rsidRPr="003D1003">
        <w:rPr>
          <w:rFonts w:ascii="Garamond" w:hAnsi="Garamond" w:cs="Times"/>
          <w:i/>
          <w:color w:val="191919"/>
          <w:lang w:val="en-US"/>
        </w:rPr>
        <w:t>Journal of World History</w:t>
      </w:r>
      <w:r w:rsidRPr="003D1003">
        <w:rPr>
          <w:rFonts w:ascii="Garamond" w:hAnsi="Garamond" w:cs="Times"/>
          <w:color w:val="191919"/>
          <w:lang w:val="en-US"/>
        </w:rPr>
        <w:t xml:space="preserve"> 26:4 (2015): 815-838.</w:t>
      </w:r>
    </w:p>
    <w:p w14:paraId="49B1D13E" w14:textId="1A794372" w:rsidR="003D1003" w:rsidRPr="003D1003" w:rsidRDefault="003D1003" w:rsidP="003D1003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color w:val="191919"/>
          <w:lang w:val="en-US"/>
        </w:rPr>
      </w:pPr>
      <w:r w:rsidRPr="003D1003">
        <w:rPr>
          <w:rFonts w:ascii="Garamond" w:hAnsi="Garamond" w:cs="Times"/>
          <w:color w:val="191919"/>
          <w:lang w:val="en-US"/>
        </w:rPr>
        <w:t xml:space="preserve">Bruce-Lockhart, Katherine. ‘Reconsidering Women’s Roles in the Mau Mau Rebellion in Kenya, 1952-1960.’ In </w:t>
      </w:r>
      <w:r w:rsidRPr="003D1003">
        <w:rPr>
          <w:rFonts w:ascii="Garamond" w:hAnsi="Garamond" w:cs="Times"/>
          <w:i/>
          <w:color w:val="191919"/>
          <w:lang w:val="en-US"/>
        </w:rPr>
        <w:t>Countering Insurgencies: Colonial Comparisons and Legacies</w:t>
      </w:r>
      <w:r w:rsidRPr="003D1003">
        <w:rPr>
          <w:rFonts w:ascii="Garamond" w:hAnsi="Garamond" w:cs="Times"/>
          <w:color w:val="191919"/>
          <w:lang w:val="en-US"/>
        </w:rPr>
        <w:t>, edited by Martin Thomas and Gareth Curless, 227-256 (London: Bloomsbury Press, 2017)</w:t>
      </w:r>
    </w:p>
    <w:p w14:paraId="79913040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Buijtenhuijs, Robert. </w:t>
      </w:r>
      <w:r w:rsidRPr="0004025D">
        <w:rPr>
          <w:rFonts w:ascii="Garamond" w:hAnsi="Garamond"/>
          <w:i/>
          <w:sz w:val="24"/>
          <w:szCs w:val="24"/>
        </w:rPr>
        <w:t>Essays on Mau Mau: Contributions to Mau Mau Historiography</w:t>
      </w:r>
      <w:r w:rsidR="00C2518E">
        <w:rPr>
          <w:rFonts w:ascii="Garamond" w:hAnsi="Garamond"/>
          <w:sz w:val="24"/>
          <w:szCs w:val="24"/>
        </w:rPr>
        <w:t xml:space="preserve"> (</w:t>
      </w:r>
      <w:r w:rsidRPr="007A7A43">
        <w:rPr>
          <w:rFonts w:ascii="Garamond" w:hAnsi="Garamond"/>
          <w:sz w:val="24"/>
          <w:szCs w:val="24"/>
        </w:rPr>
        <w:t>Leiden: African Studies Centre, 1982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1F4FDC9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Buijtenhuijs, Robert. </w:t>
      </w:r>
      <w:r w:rsidRPr="0004025D">
        <w:rPr>
          <w:rFonts w:ascii="Garamond" w:hAnsi="Garamond"/>
          <w:i/>
          <w:sz w:val="24"/>
          <w:szCs w:val="24"/>
        </w:rPr>
        <w:t>Mau Mau Twenty Years After: The Myth and the Survivors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The Hague: Mouton, 1973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8255D86" w14:textId="6FBB21A8" w:rsidR="0053069A" w:rsidRPr="0053069A" w:rsidRDefault="0053069A" w:rsidP="0053069A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Burton, Andrew and Paul Ocobock, ‘The “travelling native”: vagrancy and colonial control in British East Africa.’ In </w:t>
      </w:r>
      <w:r>
        <w:rPr>
          <w:rFonts w:ascii="Garamond" w:hAnsi="Garamond"/>
          <w:i/>
          <w:sz w:val="24"/>
          <w:szCs w:val="24"/>
        </w:rPr>
        <w:t>Cast Out: Vagrancy and Homelessness in Global and Historical Perspective</w:t>
      </w:r>
      <w:r>
        <w:rPr>
          <w:rFonts w:ascii="Garamond" w:hAnsi="Garamond"/>
          <w:sz w:val="24"/>
          <w:szCs w:val="24"/>
        </w:rPr>
        <w:t>, edited by A.L. Beier and Paul Ocobock, 270-301</w:t>
      </w:r>
      <w:r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(Athens OH: Ohio UP, 2008).</w:t>
      </w:r>
    </w:p>
    <w:p w14:paraId="3EB8EFA5" w14:textId="77777777" w:rsidR="008C5E75" w:rsidRDefault="008C5E75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Campbell, Chloe.  </w:t>
      </w:r>
      <w:r>
        <w:rPr>
          <w:rFonts w:ascii="Garamond" w:hAnsi="Garamond"/>
          <w:i/>
          <w:sz w:val="24"/>
          <w:szCs w:val="24"/>
        </w:rPr>
        <w:t>Race and Emp</w:t>
      </w:r>
      <w:r w:rsidR="00C2518E">
        <w:rPr>
          <w:rFonts w:ascii="Garamond" w:hAnsi="Garamond"/>
          <w:i/>
          <w:sz w:val="24"/>
          <w:szCs w:val="24"/>
        </w:rPr>
        <w:t>ire: Eugenics in Colonial Kenya</w:t>
      </w:r>
      <w:r>
        <w:rPr>
          <w:rFonts w:ascii="Garamond" w:hAnsi="Garamond"/>
          <w:i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Manchester: M</w:t>
      </w:r>
      <w:r w:rsidR="00AE15D3">
        <w:rPr>
          <w:rFonts w:ascii="Garamond" w:hAnsi="Garamond"/>
          <w:sz w:val="24"/>
          <w:szCs w:val="24"/>
        </w:rPr>
        <w:t>anchester University Press, 2007</w:t>
      </w:r>
      <w:r w:rsidR="00C2518E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</w:p>
    <w:p w14:paraId="57CE6ECC" w14:textId="77777777" w:rsidR="00AD7BAD" w:rsidRPr="00AD7BAD" w:rsidRDefault="00C2518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Campbell, Chloe. ‘J</w:t>
      </w:r>
      <w:r w:rsidR="00AD7BAD">
        <w:rPr>
          <w:rFonts w:ascii="Garamond" w:hAnsi="Garamond"/>
          <w:sz w:val="24"/>
          <w:szCs w:val="24"/>
        </w:rPr>
        <w:t>uvenile delinquen</w:t>
      </w:r>
      <w:r>
        <w:rPr>
          <w:rFonts w:ascii="Garamond" w:hAnsi="Garamond"/>
          <w:sz w:val="24"/>
          <w:szCs w:val="24"/>
        </w:rPr>
        <w:t>cy in colonial Kenya, 1900-1939.’</w:t>
      </w:r>
      <w:r w:rsidR="00AD7BAD">
        <w:rPr>
          <w:rFonts w:ascii="Garamond" w:hAnsi="Garamond"/>
          <w:sz w:val="24"/>
          <w:szCs w:val="24"/>
        </w:rPr>
        <w:t xml:space="preserve"> </w:t>
      </w:r>
      <w:r w:rsidR="00AD7BAD">
        <w:rPr>
          <w:rFonts w:ascii="Garamond" w:hAnsi="Garamond"/>
          <w:i/>
          <w:sz w:val="24"/>
          <w:szCs w:val="24"/>
        </w:rPr>
        <w:t xml:space="preserve">The Historical Journal </w:t>
      </w:r>
      <w:r w:rsidR="00AD7BAD">
        <w:rPr>
          <w:rFonts w:ascii="Garamond" w:hAnsi="Garamond"/>
          <w:sz w:val="24"/>
          <w:szCs w:val="24"/>
        </w:rPr>
        <w:t>45 (2002): 129-151.</w:t>
      </w:r>
    </w:p>
    <w:p w14:paraId="257D6A7E" w14:textId="77777777" w:rsidR="0004025D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Campbell, Guy. </w:t>
      </w:r>
      <w:r w:rsidRPr="0004025D">
        <w:rPr>
          <w:rFonts w:ascii="Garamond" w:hAnsi="Garamond"/>
          <w:i/>
          <w:sz w:val="24"/>
          <w:szCs w:val="24"/>
        </w:rPr>
        <w:t>The Charging Buffalo: A History of the Kenya Regiment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Leo Cooper, 1986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76B2A34" w14:textId="77777777" w:rsidR="00EB480A" w:rsidRPr="00EB480A" w:rsidRDefault="00EB480A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Carothers, J.C. </w:t>
      </w:r>
      <w:r>
        <w:rPr>
          <w:rFonts w:ascii="Garamond" w:hAnsi="Garamond"/>
          <w:i/>
          <w:sz w:val="24"/>
          <w:szCs w:val="24"/>
        </w:rPr>
        <w:t xml:space="preserve">The Mind of Man in Africa </w:t>
      </w:r>
      <w:r>
        <w:rPr>
          <w:rFonts w:ascii="Garamond" w:hAnsi="Garamond"/>
          <w:sz w:val="24"/>
          <w:szCs w:val="24"/>
        </w:rPr>
        <w:t>(London, 1972).</w:t>
      </w:r>
    </w:p>
    <w:p w14:paraId="453F0334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Carruthers, Susan</w:t>
      </w:r>
      <w:r w:rsidR="00C2518E">
        <w:rPr>
          <w:rFonts w:ascii="Garamond" w:hAnsi="Garamond"/>
          <w:sz w:val="24"/>
          <w:szCs w:val="24"/>
        </w:rPr>
        <w:t>. ‘Being Beastly to the Mau Mau.</w:t>
      </w:r>
      <w:r w:rsidRPr="007A7A43">
        <w:rPr>
          <w:rFonts w:ascii="Garamond" w:hAnsi="Garamond"/>
          <w:sz w:val="24"/>
          <w:szCs w:val="24"/>
        </w:rPr>
        <w:t xml:space="preserve">’ </w:t>
      </w:r>
      <w:r w:rsidRPr="0004025D">
        <w:rPr>
          <w:rFonts w:ascii="Garamond" w:hAnsi="Garamond"/>
          <w:i/>
          <w:sz w:val="24"/>
          <w:szCs w:val="24"/>
        </w:rPr>
        <w:t>Twentieth Century British History</w:t>
      </w:r>
      <w:r w:rsidRPr="007A7A43">
        <w:rPr>
          <w:rFonts w:ascii="Garamond" w:hAnsi="Garamond"/>
          <w:sz w:val="24"/>
          <w:szCs w:val="24"/>
        </w:rPr>
        <w:t xml:space="preserve"> 16, no. 4 (2005): 489-496.</w:t>
      </w:r>
    </w:p>
    <w:p w14:paraId="1D6AB477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Carruthers, Susan. </w:t>
      </w:r>
      <w:r w:rsidRPr="0004025D">
        <w:rPr>
          <w:rFonts w:ascii="Garamond" w:hAnsi="Garamond"/>
          <w:i/>
          <w:sz w:val="24"/>
          <w:szCs w:val="24"/>
        </w:rPr>
        <w:t xml:space="preserve">Winning Hearts and Minds: British Governments, </w:t>
      </w:r>
      <w:r w:rsidR="0004025D">
        <w:rPr>
          <w:rFonts w:ascii="Garamond" w:hAnsi="Garamond"/>
          <w:i/>
          <w:sz w:val="24"/>
          <w:szCs w:val="24"/>
        </w:rPr>
        <w:t>the Media and Colonial Counter-</w:t>
      </w:r>
      <w:r w:rsidRPr="0004025D">
        <w:rPr>
          <w:rFonts w:ascii="Garamond" w:hAnsi="Garamond"/>
          <w:i/>
          <w:sz w:val="24"/>
          <w:szCs w:val="24"/>
        </w:rPr>
        <w:t>Insurgency 1944-1960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Leicester: Leicester University Press, 1995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>.</w:t>
      </w:r>
    </w:p>
    <w:p w14:paraId="2199F327" w14:textId="77777777" w:rsidR="007A7A43" w:rsidRPr="003D100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Carruthers, Susan. ‘Two faces of 1950s terrorism: the film presentation of Mau</w:t>
      </w:r>
      <w:r w:rsidR="0004025D">
        <w:rPr>
          <w:rFonts w:ascii="Garamond" w:hAnsi="Garamond"/>
          <w:sz w:val="24"/>
          <w:szCs w:val="24"/>
        </w:rPr>
        <w:t xml:space="preserve"> Mau and the Malayan Emergency.’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04025D">
        <w:rPr>
          <w:rFonts w:ascii="Garamond" w:hAnsi="Garamond"/>
          <w:i/>
          <w:sz w:val="24"/>
          <w:szCs w:val="24"/>
        </w:rPr>
        <w:t>Small Wars &amp; Insurgencies</w:t>
      </w:r>
      <w:r w:rsidRPr="007A7A43">
        <w:rPr>
          <w:rFonts w:ascii="Garamond" w:hAnsi="Garamond"/>
          <w:sz w:val="24"/>
          <w:szCs w:val="24"/>
        </w:rPr>
        <w:t xml:space="preserve"> 6 (1995): 17-43.</w:t>
      </w:r>
    </w:p>
    <w:p w14:paraId="30233F8F" w14:textId="5C365D23" w:rsidR="003D1003" w:rsidRPr="003D1003" w:rsidRDefault="003D1003" w:rsidP="003D1003">
      <w:pPr>
        <w:ind w:left="720" w:hanging="720"/>
        <w:rPr>
          <w:rFonts w:ascii="Garamond" w:hAnsi="Garamond"/>
        </w:rPr>
      </w:pPr>
      <w:r w:rsidRPr="003D1003">
        <w:rPr>
          <w:rFonts w:ascii="Garamond" w:hAnsi="Garamond"/>
        </w:rPr>
        <w:t xml:space="preserve">Carson, J.B. </w:t>
      </w:r>
      <w:r w:rsidRPr="003D1003">
        <w:rPr>
          <w:rFonts w:ascii="Garamond" w:hAnsi="Garamond"/>
          <w:i/>
        </w:rPr>
        <w:t xml:space="preserve">The life-Story of a Kenya Chief: Kasina Ndoo </w:t>
      </w:r>
      <w:r w:rsidRPr="003D1003">
        <w:rPr>
          <w:rFonts w:ascii="Garamond" w:hAnsi="Garamond"/>
        </w:rPr>
        <w:t>(London: Hazell Watson &amp; Viney Ltd, 1958).</w:t>
      </w:r>
    </w:p>
    <w:p w14:paraId="2A11E24E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Castro, A.P. and K. Ettenger. ‘Counterinsurgency and socioeconomic change: the M</w:t>
      </w:r>
      <w:r w:rsidR="0004025D">
        <w:rPr>
          <w:rFonts w:ascii="Garamond" w:hAnsi="Garamond"/>
          <w:sz w:val="24"/>
          <w:szCs w:val="24"/>
        </w:rPr>
        <w:t>au Mau war in Kirinyaga, Kenya.’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04025D">
        <w:rPr>
          <w:rFonts w:ascii="Garamond" w:hAnsi="Garamond"/>
          <w:i/>
          <w:sz w:val="24"/>
          <w:szCs w:val="24"/>
        </w:rPr>
        <w:t>Research on Economic Anthropology</w:t>
      </w:r>
      <w:r w:rsidRPr="007A7A43">
        <w:rPr>
          <w:rFonts w:ascii="Garamond" w:hAnsi="Garamond"/>
          <w:sz w:val="24"/>
          <w:szCs w:val="24"/>
        </w:rPr>
        <w:t xml:space="preserve"> 15 (1994): 63-101. </w:t>
      </w:r>
    </w:p>
    <w:p w14:paraId="0B239A96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Chappell, S. ‘Air power in the Mau Mau conflict:</w:t>
      </w:r>
      <w:r w:rsidR="0004025D">
        <w:rPr>
          <w:rFonts w:ascii="Garamond" w:hAnsi="Garamond"/>
          <w:sz w:val="24"/>
          <w:szCs w:val="24"/>
        </w:rPr>
        <w:t xml:space="preserve"> the government’s chief weapon.’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04025D">
        <w:rPr>
          <w:rFonts w:ascii="Garamond" w:hAnsi="Garamond"/>
          <w:i/>
          <w:sz w:val="24"/>
          <w:szCs w:val="24"/>
        </w:rPr>
        <w:t xml:space="preserve">RUSI Journal </w:t>
      </w:r>
      <w:r w:rsidRPr="007A7A43">
        <w:rPr>
          <w:rFonts w:ascii="Garamond" w:hAnsi="Garamond"/>
          <w:sz w:val="24"/>
          <w:szCs w:val="24"/>
        </w:rPr>
        <w:t xml:space="preserve">156 (2011): 64-70. </w:t>
      </w:r>
    </w:p>
    <w:p w14:paraId="6FEE3492" w14:textId="77777777" w:rsidR="007A7A43" w:rsidRPr="001D0DFB" w:rsidRDefault="007A7A43" w:rsidP="001D0DFB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Clark, Carolyn. ‘Louis Leakey as Ethnographer: On The Southern Kikuyu Before 1903.’ </w:t>
      </w:r>
      <w:r w:rsidRPr="0004025D">
        <w:rPr>
          <w:rFonts w:ascii="Garamond" w:hAnsi="Garamond"/>
          <w:i/>
          <w:sz w:val="24"/>
          <w:szCs w:val="24"/>
        </w:rPr>
        <w:t>Canadian Journal of African Studies</w:t>
      </w:r>
      <w:r w:rsidRPr="007A7A43">
        <w:rPr>
          <w:rFonts w:ascii="Garamond" w:hAnsi="Garamond"/>
          <w:sz w:val="24"/>
          <w:szCs w:val="24"/>
        </w:rPr>
        <w:t xml:space="preserve"> 23, no. 3 (1989): 380-398. </w:t>
      </w:r>
    </w:p>
    <w:p w14:paraId="168C4AF2" w14:textId="0E93F4DC" w:rsidR="001D0DFB" w:rsidRPr="001D0DFB" w:rsidRDefault="001D0DFB" w:rsidP="001D0DFB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Times"/>
          <w:lang w:val="en-US"/>
        </w:rPr>
        <w:t>Clark, Carolyn. ‘</w:t>
      </w:r>
      <w:r w:rsidRPr="001D0DFB">
        <w:rPr>
          <w:rFonts w:ascii="Garamond" w:hAnsi="Garamond" w:cs="Times"/>
          <w:lang w:val="en-US"/>
        </w:rPr>
        <w:t>Land and Food, Women and Powe</w:t>
      </w:r>
      <w:r>
        <w:rPr>
          <w:rFonts w:ascii="Garamond" w:hAnsi="Garamond" w:cs="Times"/>
          <w:lang w:val="en-US"/>
        </w:rPr>
        <w:t>r among nineteenth century Kikuyu.’</w:t>
      </w:r>
      <w:r w:rsidRPr="001D0DFB">
        <w:rPr>
          <w:rFonts w:ascii="Garamond" w:hAnsi="Garamond" w:cs="Times"/>
          <w:lang w:val="en-US"/>
        </w:rPr>
        <w:t xml:space="preserve"> </w:t>
      </w:r>
      <w:r w:rsidRPr="001D0DFB">
        <w:rPr>
          <w:rFonts w:ascii="Garamond" w:hAnsi="Garamond" w:cs="Times"/>
          <w:i/>
          <w:lang w:val="en-US"/>
        </w:rPr>
        <w:t>Africa</w:t>
      </w:r>
      <w:r w:rsidRPr="001D0DFB">
        <w:rPr>
          <w:rFonts w:ascii="Garamond" w:hAnsi="Garamond" w:cs="Times"/>
          <w:lang w:val="en-US"/>
        </w:rPr>
        <w:t xml:space="preserve"> 50</w:t>
      </w:r>
      <w:r>
        <w:rPr>
          <w:rFonts w:ascii="Garamond" w:hAnsi="Garamond" w:cs="Times"/>
          <w:lang w:val="en-US"/>
        </w:rPr>
        <w:t>, iv (1980</w:t>
      </w:r>
      <w:r w:rsidRPr="001D0DFB">
        <w:rPr>
          <w:rFonts w:ascii="Garamond" w:hAnsi="Garamond" w:cs="Times"/>
          <w:lang w:val="en-US"/>
        </w:rPr>
        <w:t>)</w:t>
      </w:r>
      <w:r>
        <w:rPr>
          <w:rFonts w:ascii="Garamond" w:hAnsi="Garamond" w:cs="Times"/>
          <w:lang w:val="en-US"/>
        </w:rPr>
        <w:t>:</w:t>
      </w:r>
      <w:r w:rsidRPr="001D0DFB">
        <w:rPr>
          <w:rFonts w:ascii="Garamond" w:hAnsi="Garamond" w:cs="Times"/>
          <w:lang w:val="en-US"/>
        </w:rPr>
        <w:t xml:space="preserve"> 357-70.</w:t>
      </w:r>
    </w:p>
    <w:p w14:paraId="2063BB34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Clayton, Anthony. </w:t>
      </w:r>
      <w:r w:rsidRPr="00882756">
        <w:rPr>
          <w:rFonts w:ascii="Garamond" w:hAnsi="Garamond"/>
          <w:i/>
          <w:sz w:val="24"/>
          <w:szCs w:val="24"/>
        </w:rPr>
        <w:t>Counter-Insurgency in Kenya: A Study of Military Operations Against Mau Mau</w:t>
      </w:r>
      <w:r w:rsidR="00C2518E" w:rsidRPr="00882756">
        <w:rPr>
          <w:rFonts w:ascii="Garamond" w:hAnsi="Garamond"/>
          <w:sz w:val="24"/>
          <w:szCs w:val="24"/>
        </w:rPr>
        <w:t xml:space="preserve"> (</w:t>
      </w:r>
      <w:r w:rsidRPr="00882756">
        <w:rPr>
          <w:rFonts w:ascii="Garamond" w:hAnsi="Garamond"/>
          <w:sz w:val="24"/>
          <w:szCs w:val="24"/>
        </w:rPr>
        <w:t>London: Frank Cass, 1976</w:t>
      </w:r>
      <w:r w:rsidR="00C2518E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2D117E9A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Clayton, Anthony and Donald C. Savage. </w:t>
      </w:r>
      <w:r w:rsidRPr="001F60E3">
        <w:rPr>
          <w:rFonts w:ascii="Garamond" w:hAnsi="Garamond"/>
          <w:i/>
          <w:sz w:val="24"/>
          <w:szCs w:val="24"/>
        </w:rPr>
        <w:t>Government and Labour in Kenya, 1895-1963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</w:t>
      </w:r>
      <w:r w:rsidR="00C2518E">
        <w:rPr>
          <w:rFonts w:ascii="Garamond" w:hAnsi="Garamond"/>
          <w:sz w:val="24"/>
          <w:szCs w:val="24"/>
        </w:rPr>
        <w:t>ondon: Frank Cass, 1974).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1332A314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Cleary, A.S. ‘The myth of Mau Ma</w:t>
      </w:r>
      <w:r w:rsidR="001F60E3">
        <w:rPr>
          <w:rFonts w:ascii="Garamond" w:hAnsi="Garamond"/>
          <w:sz w:val="24"/>
          <w:szCs w:val="24"/>
        </w:rPr>
        <w:t>u in the international context.’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1F60E3">
        <w:rPr>
          <w:rFonts w:ascii="Garamond" w:hAnsi="Garamond"/>
          <w:i/>
          <w:sz w:val="24"/>
          <w:szCs w:val="24"/>
        </w:rPr>
        <w:t>African Affairs</w:t>
      </w:r>
      <w:r w:rsidR="00C2518E">
        <w:rPr>
          <w:rFonts w:ascii="Garamond" w:hAnsi="Garamond"/>
          <w:sz w:val="24"/>
          <w:szCs w:val="24"/>
        </w:rPr>
        <w:t xml:space="preserve"> 89 (1990): 227-</w:t>
      </w:r>
      <w:r w:rsidRPr="007A7A43">
        <w:rPr>
          <w:rFonts w:ascii="Garamond" w:hAnsi="Garamond"/>
          <w:sz w:val="24"/>
          <w:szCs w:val="24"/>
        </w:rPr>
        <w:t xml:space="preserve">45. </w:t>
      </w:r>
    </w:p>
    <w:p w14:paraId="18A6F489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Clough, Marshall. </w:t>
      </w:r>
      <w:r w:rsidRPr="001F60E3">
        <w:rPr>
          <w:rFonts w:ascii="Garamond" w:hAnsi="Garamond"/>
          <w:i/>
          <w:sz w:val="24"/>
          <w:szCs w:val="24"/>
        </w:rPr>
        <w:t>Fighting Two Sides: Kenyan Chiefs and Politicians, 1918-1940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Niwot CO: University Press of Colorado, 1990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7FFDD12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Clough, Marshall. ‘Mau Mau and the Contest for Memory.’ In </w:t>
      </w:r>
      <w:r w:rsidR="00C2518E">
        <w:rPr>
          <w:rFonts w:ascii="Garamond" w:hAnsi="Garamond"/>
          <w:sz w:val="24"/>
          <w:szCs w:val="24"/>
        </w:rPr>
        <w:t>E. S.</w:t>
      </w:r>
      <w:r w:rsidR="00C2518E" w:rsidRPr="007A7A43">
        <w:rPr>
          <w:rFonts w:ascii="Garamond" w:hAnsi="Garamond"/>
          <w:sz w:val="24"/>
          <w:szCs w:val="24"/>
        </w:rPr>
        <w:t xml:space="preserve"> Atieno Odhiambo and John Lonsdale</w:t>
      </w:r>
      <w:r w:rsidR="00C2518E">
        <w:rPr>
          <w:rFonts w:ascii="Garamond" w:hAnsi="Garamond"/>
          <w:sz w:val="24"/>
          <w:szCs w:val="24"/>
        </w:rPr>
        <w:t xml:space="preserve"> (eds),</w:t>
      </w:r>
      <w:r w:rsidR="00C2518E" w:rsidRPr="0004025D">
        <w:rPr>
          <w:rFonts w:ascii="Garamond" w:hAnsi="Garamond"/>
          <w:i/>
          <w:sz w:val="24"/>
          <w:szCs w:val="24"/>
        </w:rPr>
        <w:t xml:space="preserve"> </w:t>
      </w:r>
      <w:r w:rsidRPr="0004025D">
        <w:rPr>
          <w:rFonts w:ascii="Garamond" w:hAnsi="Garamond"/>
          <w:i/>
          <w:sz w:val="24"/>
          <w:szCs w:val="24"/>
        </w:rPr>
        <w:t>Mau Mau and Nationhood: Arms, Authority and Nar</w:t>
      </w:r>
      <w:r w:rsidR="0004025D" w:rsidRPr="0004025D">
        <w:rPr>
          <w:rFonts w:ascii="Garamond" w:hAnsi="Garamond"/>
          <w:i/>
          <w:sz w:val="24"/>
          <w:szCs w:val="24"/>
        </w:rPr>
        <w:t>ration</w:t>
      </w:r>
      <w:r w:rsidR="00C2518E">
        <w:rPr>
          <w:rFonts w:ascii="Garamond" w:hAnsi="Garamond"/>
          <w:sz w:val="24"/>
          <w:szCs w:val="24"/>
        </w:rPr>
        <w:t>, 251-267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2003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3BC6CB7" w14:textId="77777777" w:rsidR="00420094" w:rsidRPr="00882756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Clough, Marshall. </w:t>
      </w:r>
      <w:r w:rsidRPr="00882756">
        <w:rPr>
          <w:rFonts w:ascii="Garamond" w:hAnsi="Garamond"/>
          <w:i/>
          <w:sz w:val="24"/>
          <w:szCs w:val="24"/>
        </w:rPr>
        <w:t>Mau Mau Memoirs: History, Memory and Politics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C2518E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Boulder: Lynne Rienner, 1998</w:t>
      </w:r>
      <w:r w:rsidR="00C2518E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</w:p>
    <w:p w14:paraId="0DD0E950" w14:textId="75268038" w:rsidR="0004025D" w:rsidRDefault="00420094" w:rsidP="00420094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/>
        </w:rPr>
      </w:pPr>
      <w:r w:rsidRPr="00882756">
        <w:rPr>
          <w:rFonts w:ascii="Garamond" w:hAnsi="Garamond" w:cs="Garamond"/>
          <w:lang w:val="en-US"/>
        </w:rPr>
        <w:t xml:space="preserve">Cobain, Ian, </w:t>
      </w:r>
      <w:r w:rsidRPr="00882756">
        <w:rPr>
          <w:rFonts w:ascii="Garamond" w:hAnsi="Garamond" w:cs="Garamond"/>
          <w:i/>
          <w:iCs/>
          <w:lang w:val="en-US"/>
        </w:rPr>
        <w:t xml:space="preserve">The History Thieves: Secrets, Lies and the Shaping of a Modern Nation </w:t>
      </w:r>
      <w:r w:rsidRPr="00882756">
        <w:rPr>
          <w:rFonts w:ascii="Garamond" w:hAnsi="Garamond" w:cs="Garamond"/>
          <w:lang w:val="en-US"/>
        </w:rPr>
        <w:t>(</w:t>
      </w:r>
      <w:r w:rsidR="005B7011">
        <w:rPr>
          <w:rFonts w:ascii="Garamond" w:hAnsi="Garamond" w:cs="Garamond"/>
          <w:lang w:val="en-US"/>
        </w:rPr>
        <w:t xml:space="preserve">London: </w:t>
      </w:r>
      <w:r w:rsidRPr="00882756">
        <w:rPr>
          <w:rFonts w:ascii="Garamond" w:hAnsi="Garamond" w:cs="Garamond"/>
          <w:lang w:val="en-US"/>
        </w:rPr>
        <w:t>Portobello, 2016).</w:t>
      </w:r>
      <w:r w:rsidRPr="008F6AB0">
        <w:rPr>
          <w:rFonts w:ascii="Garamond" w:hAnsi="Garamond" w:cs="Garamond"/>
          <w:lang w:val="en-US"/>
        </w:rPr>
        <w:t xml:space="preserve"> </w:t>
      </w:r>
      <w:r w:rsidR="007A7A43" w:rsidRPr="007A7A43">
        <w:rPr>
          <w:rFonts w:ascii="Garamond" w:hAnsi="Garamond"/>
        </w:rPr>
        <w:t xml:space="preserve"> </w:t>
      </w:r>
    </w:p>
    <w:p w14:paraId="528301D1" w14:textId="6FB3DA93" w:rsidR="005B7011" w:rsidRPr="005B7011" w:rsidRDefault="005B7011" w:rsidP="005B7011">
      <w:pPr>
        <w:ind w:left="720" w:hanging="720"/>
        <w:jc w:val="both"/>
        <w:rPr>
          <w:rFonts w:ascii="Garamond" w:hAnsi="Garamond" w:cstheme="minorHAnsi"/>
        </w:rPr>
      </w:pPr>
      <w:r w:rsidRPr="005B7011">
        <w:rPr>
          <w:rFonts w:ascii="Garamond" w:hAnsi="Garamond" w:cstheme="minorHAnsi"/>
        </w:rPr>
        <w:t xml:space="preserve">Cole, Keith, </w:t>
      </w:r>
      <w:r w:rsidRPr="005B7011">
        <w:rPr>
          <w:rFonts w:ascii="Garamond" w:hAnsi="Garamond" w:cstheme="minorHAnsi"/>
          <w:i/>
        </w:rPr>
        <w:t>Mau Mau Mission</w:t>
      </w:r>
      <w:r>
        <w:rPr>
          <w:rFonts w:ascii="Garamond" w:hAnsi="Garamond" w:cstheme="minorHAnsi"/>
        </w:rPr>
        <w:t xml:space="preserve"> (</w:t>
      </w:r>
      <w:r w:rsidRPr="005B7011">
        <w:rPr>
          <w:rFonts w:ascii="Garamond" w:hAnsi="Garamond" w:cstheme="minorHAnsi"/>
        </w:rPr>
        <w:t>Sydney: Testimony Press, 1955</w:t>
      </w:r>
      <w:r>
        <w:rPr>
          <w:rFonts w:ascii="Garamond" w:hAnsi="Garamond" w:cstheme="minorHAnsi"/>
        </w:rPr>
        <w:t>)</w:t>
      </w:r>
    </w:p>
    <w:p w14:paraId="22935983" w14:textId="042FEE39" w:rsidR="002D6307" w:rsidRPr="002D6307" w:rsidRDefault="00C2518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Coombes, Annie, Lotte Hughes</w:t>
      </w:r>
      <w:r w:rsidR="002D6307">
        <w:rPr>
          <w:rFonts w:ascii="Garamond" w:hAnsi="Garamond"/>
          <w:sz w:val="24"/>
          <w:szCs w:val="24"/>
        </w:rPr>
        <w:t xml:space="preserve"> and Karege Munene. </w:t>
      </w:r>
      <w:r w:rsidR="002D6307">
        <w:rPr>
          <w:rFonts w:ascii="Garamond" w:hAnsi="Garamond"/>
          <w:i/>
          <w:sz w:val="24"/>
          <w:szCs w:val="24"/>
        </w:rPr>
        <w:t>Managing Heritage, Making Peace: History, Identity a</w:t>
      </w:r>
      <w:r w:rsidR="00420094">
        <w:rPr>
          <w:rFonts w:ascii="Garamond" w:hAnsi="Garamond"/>
          <w:i/>
          <w:sz w:val="24"/>
          <w:szCs w:val="24"/>
        </w:rPr>
        <w:t>nd Memory in C</w:t>
      </w:r>
      <w:r>
        <w:rPr>
          <w:rFonts w:ascii="Garamond" w:hAnsi="Garamond"/>
          <w:i/>
          <w:sz w:val="24"/>
          <w:szCs w:val="24"/>
        </w:rPr>
        <w:t>ontemporary Kenya</w:t>
      </w:r>
      <w:r w:rsidR="002D6307"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(</w:t>
      </w:r>
      <w:r w:rsidR="002D6307">
        <w:rPr>
          <w:rFonts w:ascii="Garamond" w:hAnsi="Garamond"/>
          <w:sz w:val="24"/>
          <w:szCs w:val="24"/>
        </w:rPr>
        <w:t>New York, 2014</w:t>
      </w:r>
      <w:r>
        <w:rPr>
          <w:rFonts w:ascii="Garamond" w:hAnsi="Garamond"/>
          <w:sz w:val="24"/>
          <w:szCs w:val="24"/>
        </w:rPr>
        <w:t>)</w:t>
      </w:r>
      <w:r w:rsidR="002D6307">
        <w:rPr>
          <w:rFonts w:ascii="Garamond" w:hAnsi="Garamond"/>
          <w:sz w:val="24"/>
          <w:szCs w:val="24"/>
        </w:rPr>
        <w:t>.</w:t>
      </w:r>
    </w:p>
    <w:p w14:paraId="09DDB9F4" w14:textId="77777777" w:rsidR="0004025D" w:rsidRDefault="007A7A43" w:rsidP="0004025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Cooper, Frederick. ‘Conflict and Connection: Rethinking African History.’ </w:t>
      </w:r>
      <w:r w:rsidRPr="0004025D">
        <w:rPr>
          <w:rFonts w:ascii="Garamond" w:hAnsi="Garamond"/>
          <w:i/>
          <w:sz w:val="24"/>
          <w:szCs w:val="24"/>
        </w:rPr>
        <w:t>American Historical Review</w:t>
      </w:r>
      <w:r w:rsidRPr="007A7A43">
        <w:rPr>
          <w:rFonts w:ascii="Garamond" w:hAnsi="Garamond"/>
          <w:sz w:val="24"/>
          <w:szCs w:val="24"/>
        </w:rPr>
        <w:t xml:space="preserve"> 99, no. 5 (1994): 1516-1545.</w:t>
      </w:r>
    </w:p>
    <w:p w14:paraId="1A33846F" w14:textId="77777777" w:rsidR="007A7A43" w:rsidRPr="007A7A43" w:rsidRDefault="007A7A43" w:rsidP="0004025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Cooper, Frederick. </w:t>
      </w:r>
      <w:r w:rsidRPr="0004025D">
        <w:rPr>
          <w:rFonts w:ascii="Garamond" w:hAnsi="Garamond"/>
          <w:i/>
          <w:sz w:val="24"/>
          <w:szCs w:val="24"/>
        </w:rPr>
        <w:t>Decolonization and African Society: The Labo</w:t>
      </w:r>
      <w:r w:rsidR="00C2518E">
        <w:rPr>
          <w:rFonts w:ascii="Garamond" w:hAnsi="Garamond"/>
          <w:i/>
          <w:sz w:val="24"/>
          <w:szCs w:val="24"/>
        </w:rPr>
        <w:t>u</w:t>
      </w:r>
      <w:r w:rsidRPr="0004025D">
        <w:rPr>
          <w:rFonts w:ascii="Garamond" w:hAnsi="Garamond"/>
          <w:i/>
          <w:sz w:val="24"/>
          <w:szCs w:val="24"/>
        </w:rPr>
        <w:t>r Question in French and British Africa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Cambridge: Cambridge University Press, 1996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456C520B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Cooper, Frederick. ‘Mau Mau and the Discourses of Decolonization.’ </w:t>
      </w:r>
      <w:r w:rsidRPr="0004025D">
        <w:rPr>
          <w:rFonts w:ascii="Garamond" w:hAnsi="Garamond"/>
          <w:i/>
          <w:sz w:val="24"/>
          <w:szCs w:val="24"/>
        </w:rPr>
        <w:t>Journal of African History</w:t>
      </w:r>
      <w:r w:rsidRPr="007A7A43">
        <w:rPr>
          <w:rFonts w:ascii="Garamond" w:hAnsi="Garamond"/>
          <w:sz w:val="24"/>
          <w:szCs w:val="24"/>
        </w:rPr>
        <w:t xml:space="preserve"> 29, no. 2 (1988): 313-320. </w:t>
      </w:r>
    </w:p>
    <w:p w14:paraId="765156E7" w14:textId="77777777" w:rsidR="00420094" w:rsidRPr="000F119A" w:rsidRDefault="00492A40" w:rsidP="000F119A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Davison, Jean. </w:t>
      </w:r>
      <w:r>
        <w:rPr>
          <w:rFonts w:ascii="Garamond" w:hAnsi="Garamond"/>
          <w:i/>
          <w:sz w:val="24"/>
          <w:szCs w:val="24"/>
        </w:rPr>
        <w:t>Voices from Mathi</w:t>
      </w:r>
      <w:r w:rsidR="00C2518E">
        <w:rPr>
          <w:rFonts w:ascii="Garamond" w:hAnsi="Garamond"/>
          <w:i/>
          <w:sz w:val="24"/>
          <w:szCs w:val="24"/>
        </w:rPr>
        <w:t>ra: Lives of Rural Gikuyu Women</w:t>
      </w:r>
      <w:r w:rsidR="00AB7172">
        <w:rPr>
          <w:rFonts w:ascii="Garamond" w:hAnsi="Garamond"/>
          <w:i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="00AB7172">
        <w:rPr>
          <w:rFonts w:ascii="Garamond" w:hAnsi="Garamond"/>
          <w:sz w:val="24"/>
          <w:szCs w:val="24"/>
        </w:rPr>
        <w:t>Boulder CO: Lynne Reinner, 1989</w:t>
      </w:r>
      <w:r w:rsidR="00C2518E">
        <w:rPr>
          <w:rFonts w:ascii="Garamond" w:hAnsi="Garamond"/>
          <w:sz w:val="24"/>
          <w:szCs w:val="24"/>
        </w:rPr>
        <w:t>)</w:t>
      </w:r>
      <w:r w:rsidR="00AB7172">
        <w:rPr>
          <w:rFonts w:ascii="Garamond" w:hAnsi="Garamond"/>
          <w:sz w:val="24"/>
          <w:szCs w:val="24"/>
        </w:rPr>
        <w:t>.</w:t>
      </w:r>
    </w:p>
    <w:p w14:paraId="77817EB5" w14:textId="29BEE6C9" w:rsidR="000F119A" w:rsidRPr="000F119A" w:rsidRDefault="000F119A" w:rsidP="000F119A">
      <w:pPr>
        <w:ind w:left="720" w:hanging="720"/>
        <w:rPr>
          <w:rFonts w:ascii="Garamond" w:hAnsi="Garamond" w:cs="Times New Roman"/>
        </w:rPr>
      </w:pPr>
      <w:r w:rsidRPr="000F119A">
        <w:rPr>
          <w:rFonts w:ascii="Garamond" w:hAnsi="Garamond" w:cs="Times New Roman"/>
        </w:rPr>
        <w:t>Droz,</w:t>
      </w:r>
      <w:r>
        <w:rPr>
          <w:rFonts w:ascii="Garamond" w:hAnsi="Garamond" w:cs="Times New Roman"/>
        </w:rPr>
        <w:t xml:space="preserve"> Yvan.</w:t>
      </w:r>
      <w:r w:rsidRPr="000F119A">
        <w:rPr>
          <w:rFonts w:ascii="Garamond" w:hAnsi="Garamond" w:cs="Times New Roman"/>
        </w:rPr>
        <w:t xml:space="preserve"> </w:t>
      </w:r>
      <w:r w:rsidRPr="000F119A">
        <w:rPr>
          <w:rFonts w:ascii="Garamond" w:hAnsi="Garamond" w:cs="Times New Roman"/>
          <w:i/>
        </w:rPr>
        <w:t>Migrations kikuyus: Des protiques sociales à l’imaginaire</w:t>
      </w:r>
      <w:r w:rsidRPr="000F119A">
        <w:rPr>
          <w:rFonts w:ascii="Garamond" w:hAnsi="Garamond" w:cs="Times New Roman"/>
        </w:rPr>
        <w:t xml:space="preserve"> </w:t>
      </w:r>
      <w:r>
        <w:rPr>
          <w:rFonts w:ascii="Garamond" w:hAnsi="Garamond" w:cs="Times New Roman"/>
        </w:rPr>
        <w:t>(</w:t>
      </w:r>
      <w:r w:rsidRPr="000F119A">
        <w:rPr>
          <w:rFonts w:ascii="Garamond" w:hAnsi="Garamond" w:cs="Times New Roman"/>
        </w:rPr>
        <w:t>Neuchâtel: Editions d’Institut d’ethnologie, 1999).</w:t>
      </w:r>
    </w:p>
    <w:p w14:paraId="5DF00789" w14:textId="0C065F49" w:rsidR="003D1003" w:rsidRDefault="00420094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F6AB0">
        <w:rPr>
          <w:rFonts w:ascii="Garamond" w:hAnsi="Garamond"/>
          <w:sz w:val="24"/>
          <w:szCs w:val="24"/>
        </w:rPr>
        <w:t xml:space="preserve">Duffy, Aoife, ‘Legacies of British Colonial Violence: Viewing Kenyan Detention Camps through the Hanslope Disclosure’, </w:t>
      </w:r>
      <w:r w:rsidRPr="008F6AB0">
        <w:rPr>
          <w:rFonts w:ascii="Garamond" w:hAnsi="Garamond"/>
          <w:i/>
          <w:sz w:val="24"/>
          <w:szCs w:val="24"/>
        </w:rPr>
        <w:t>Law and History Review</w:t>
      </w:r>
      <w:r>
        <w:rPr>
          <w:rFonts w:ascii="Garamond" w:hAnsi="Garamond"/>
          <w:sz w:val="24"/>
          <w:szCs w:val="24"/>
        </w:rPr>
        <w:t xml:space="preserve">, 33 (2015): </w:t>
      </w:r>
      <w:r w:rsidRPr="008F6AB0">
        <w:rPr>
          <w:rFonts w:ascii="Garamond" w:hAnsi="Garamond"/>
          <w:sz w:val="24"/>
          <w:szCs w:val="24"/>
        </w:rPr>
        <w:t>489-542</w:t>
      </w:r>
      <w:r>
        <w:rPr>
          <w:rFonts w:ascii="Garamond" w:hAnsi="Garamond"/>
          <w:sz w:val="24"/>
          <w:szCs w:val="24"/>
        </w:rPr>
        <w:t>.</w:t>
      </w:r>
      <w:r w:rsidR="00AB7172">
        <w:rPr>
          <w:rFonts w:ascii="Garamond" w:hAnsi="Garamond"/>
          <w:sz w:val="24"/>
          <w:szCs w:val="24"/>
        </w:rPr>
        <w:t xml:space="preserve"> </w:t>
      </w:r>
    </w:p>
    <w:p w14:paraId="679440EB" w14:textId="48FEEFBE" w:rsidR="00492A40" w:rsidRPr="007A7A43" w:rsidRDefault="003D1003" w:rsidP="003D1003">
      <w:pPr>
        <w:ind w:left="720" w:hanging="720"/>
        <w:rPr>
          <w:rFonts w:ascii="Garamond" w:hAnsi="Garamond"/>
        </w:rPr>
      </w:pPr>
      <w:r w:rsidRPr="00605158">
        <w:rPr>
          <w:rFonts w:ascii="Garamond" w:hAnsi="Garamond"/>
        </w:rPr>
        <w:t xml:space="preserve">Durrani, Nazmi. </w:t>
      </w:r>
      <w:r w:rsidRPr="00605158">
        <w:rPr>
          <w:rFonts w:ascii="Garamond" w:hAnsi="Garamond"/>
          <w:i/>
        </w:rPr>
        <w:t xml:space="preserve">Liberating Minds: Restoring Kenyan History – Anti-imperialist Resistance by </w:t>
      </w:r>
      <w:r w:rsidR="00EC2017">
        <w:rPr>
          <w:rFonts w:ascii="Garamond" w:hAnsi="Garamond"/>
          <w:i/>
        </w:rPr>
        <w:t>Progressive S</w:t>
      </w:r>
      <w:r w:rsidRPr="00605158">
        <w:rPr>
          <w:rFonts w:ascii="Garamond" w:hAnsi="Garamond"/>
          <w:i/>
        </w:rPr>
        <w:t xml:space="preserve">outh Asian Kenyans, 1884-1965 </w:t>
      </w:r>
      <w:r w:rsidRPr="00605158">
        <w:rPr>
          <w:rFonts w:ascii="Garamond" w:hAnsi="Garamond"/>
        </w:rPr>
        <w:t>(Nairobi: Vita Books, 2017)</w:t>
      </w:r>
      <w:r w:rsidR="00492A40">
        <w:rPr>
          <w:rFonts w:ascii="Garamond" w:hAnsi="Garamond"/>
        </w:rPr>
        <w:t xml:space="preserve"> </w:t>
      </w:r>
    </w:p>
    <w:p w14:paraId="3D8B57CE" w14:textId="77777777" w:rsidR="0004025D" w:rsidRDefault="007A7A43" w:rsidP="0004025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Edgerton, Robert. </w:t>
      </w:r>
      <w:r w:rsidRPr="0004025D">
        <w:rPr>
          <w:rFonts w:ascii="Garamond" w:hAnsi="Garamond"/>
          <w:i/>
          <w:sz w:val="24"/>
          <w:szCs w:val="24"/>
        </w:rPr>
        <w:t>Mau Mau: An African Crucible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</w:t>
      </w:r>
      <w:r w:rsidR="0004025D">
        <w:rPr>
          <w:rFonts w:ascii="Garamond" w:hAnsi="Garamond"/>
          <w:sz w:val="24"/>
          <w:szCs w:val="24"/>
        </w:rPr>
        <w:t>n: I.B. Tauris, 1990</w:t>
      </w:r>
      <w:r w:rsidR="00C2518E">
        <w:rPr>
          <w:rFonts w:ascii="Garamond" w:hAnsi="Garamond"/>
          <w:sz w:val="24"/>
          <w:szCs w:val="24"/>
        </w:rPr>
        <w:t>)</w:t>
      </w:r>
      <w:r w:rsidR="0004025D">
        <w:rPr>
          <w:rFonts w:ascii="Garamond" w:hAnsi="Garamond"/>
          <w:sz w:val="24"/>
          <w:szCs w:val="24"/>
        </w:rPr>
        <w:t>.</w:t>
      </w:r>
    </w:p>
    <w:p w14:paraId="52821B10" w14:textId="2F05E3FF" w:rsidR="000F119A" w:rsidRDefault="000F119A" w:rsidP="000F119A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Electors’ Union.</w:t>
      </w:r>
      <w:r w:rsidRPr="00D037F9">
        <w:rPr>
          <w:rFonts w:ascii="Garamond" w:hAnsi="Garamond"/>
        </w:rPr>
        <w:t xml:space="preserve"> </w:t>
      </w:r>
      <w:r w:rsidRPr="00D037F9">
        <w:rPr>
          <w:rFonts w:ascii="Garamond" w:hAnsi="Garamond"/>
          <w:i/>
        </w:rPr>
        <w:t>Kenya Plan</w:t>
      </w:r>
      <w:r w:rsidRPr="00D037F9">
        <w:rPr>
          <w:rFonts w:ascii="Garamond" w:hAnsi="Garamond"/>
        </w:rPr>
        <w:t xml:space="preserve"> (Nairobi: East African Standard, 1949)</w:t>
      </w:r>
    </w:p>
    <w:p w14:paraId="25B44AE9" w14:textId="77777777" w:rsidR="0004025D" w:rsidRDefault="007A7A43" w:rsidP="00B2661B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Elkins, Caroline. </w:t>
      </w:r>
      <w:r w:rsidRPr="00882756">
        <w:rPr>
          <w:rFonts w:ascii="Garamond" w:hAnsi="Garamond"/>
          <w:i/>
          <w:sz w:val="24"/>
          <w:szCs w:val="24"/>
        </w:rPr>
        <w:t>Imperial Reckoning: The Untold Story of Britain's Gulag in Kenya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C2518E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 xml:space="preserve">New York: Henry </w:t>
      </w:r>
      <w:r w:rsidR="0004025D" w:rsidRPr="00882756">
        <w:rPr>
          <w:rFonts w:ascii="Garamond" w:hAnsi="Garamond"/>
          <w:sz w:val="24"/>
          <w:szCs w:val="24"/>
        </w:rPr>
        <w:t>Holt, 2005</w:t>
      </w:r>
      <w:r w:rsidR="00C2518E" w:rsidRPr="00882756">
        <w:rPr>
          <w:rFonts w:ascii="Garamond" w:hAnsi="Garamond"/>
          <w:sz w:val="24"/>
          <w:szCs w:val="24"/>
        </w:rPr>
        <w:t>)</w:t>
      </w:r>
      <w:r w:rsidR="0004025D" w:rsidRPr="00882756">
        <w:rPr>
          <w:rFonts w:ascii="Garamond" w:hAnsi="Garamond"/>
          <w:sz w:val="24"/>
          <w:szCs w:val="24"/>
        </w:rPr>
        <w:t>.</w:t>
      </w:r>
    </w:p>
    <w:p w14:paraId="10AA94A7" w14:textId="77777777" w:rsidR="007A7A43" w:rsidRPr="007A7A43" w:rsidRDefault="007A7A43" w:rsidP="0004025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Elkins, Caroline. ‘The Wrong Lesson.’ </w:t>
      </w:r>
      <w:r w:rsidRPr="0004025D">
        <w:rPr>
          <w:rFonts w:ascii="Garamond" w:hAnsi="Garamond"/>
          <w:i/>
          <w:sz w:val="24"/>
          <w:szCs w:val="24"/>
        </w:rPr>
        <w:t>The Atlantic Monthly</w:t>
      </w:r>
      <w:r w:rsidRPr="007A7A43">
        <w:rPr>
          <w:rFonts w:ascii="Garamond" w:hAnsi="Garamond"/>
          <w:sz w:val="24"/>
          <w:szCs w:val="24"/>
        </w:rPr>
        <w:t xml:space="preserve"> 296, no. 1 (2005): 34-38. </w:t>
      </w:r>
    </w:p>
    <w:p w14:paraId="7B15937F" w14:textId="77777777" w:rsidR="00866C84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Elkins, Caroline. ‘The struggle for Mau Mau rehabil</w:t>
      </w:r>
      <w:r w:rsidR="0004025D">
        <w:rPr>
          <w:rFonts w:ascii="Garamond" w:hAnsi="Garamond"/>
          <w:sz w:val="24"/>
          <w:szCs w:val="24"/>
        </w:rPr>
        <w:t>itation in late colonial Kenya.’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04025D">
        <w:rPr>
          <w:rFonts w:ascii="Garamond" w:hAnsi="Garamond"/>
          <w:i/>
          <w:sz w:val="24"/>
          <w:szCs w:val="24"/>
        </w:rPr>
        <w:t>International Journal of African Historical Studies</w:t>
      </w:r>
      <w:r w:rsidRPr="007A7A43">
        <w:rPr>
          <w:rFonts w:ascii="Garamond" w:hAnsi="Garamond"/>
          <w:sz w:val="24"/>
          <w:szCs w:val="24"/>
        </w:rPr>
        <w:t xml:space="preserve"> 33 (2000): 25-57</w:t>
      </w:r>
      <w:r w:rsidR="00866C84">
        <w:rPr>
          <w:rFonts w:ascii="Garamond" w:hAnsi="Garamond"/>
          <w:sz w:val="24"/>
          <w:szCs w:val="24"/>
        </w:rPr>
        <w:t>.</w:t>
      </w:r>
    </w:p>
    <w:p w14:paraId="05C85E42" w14:textId="77777777" w:rsidR="007A7A43" w:rsidRPr="007A7A43" w:rsidRDefault="00C2518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Elkins, Caroline. ‘</w:t>
      </w:r>
      <w:r w:rsidR="00866C84">
        <w:rPr>
          <w:rFonts w:ascii="Garamond" w:hAnsi="Garamond"/>
          <w:sz w:val="24"/>
          <w:szCs w:val="24"/>
        </w:rPr>
        <w:t>Looking beyond Mau Mau: archiving violence in the era of decolonization</w:t>
      </w:r>
      <w:r>
        <w:rPr>
          <w:rFonts w:ascii="Garamond" w:hAnsi="Garamond"/>
          <w:sz w:val="24"/>
          <w:szCs w:val="24"/>
        </w:rPr>
        <w:t>.’</w:t>
      </w:r>
      <w:r w:rsidR="00866C84">
        <w:rPr>
          <w:rFonts w:ascii="Garamond" w:hAnsi="Garamond"/>
          <w:sz w:val="24"/>
          <w:szCs w:val="24"/>
        </w:rPr>
        <w:t xml:space="preserve"> </w:t>
      </w:r>
      <w:r w:rsidR="00866C84">
        <w:rPr>
          <w:rFonts w:ascii="Garamond" w:hAnsi="Garamond"/>
          <w:i/>
          <w:sz w:val="24"/>
          <w:szCs w:val="24"/>
        </w:rPr>
        <w:t xml:space="preserve">American Historical Review </w:t>
      </w:r>
      <w:r w:rsidR="00866C84">
        <w:rPr>
          <w:rFonts w:ascii="Garamond" w:hAnsi="Garamond"/>
          <w:sz w:val="24"/>
          <w:szCs w:val="24"/>
        </w:rPr>
        <w:t xml:space="preserve">120, iii (2015): 869-83.  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1970C242" w14:textId="77777777" w:rsidR="00383195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Elkins, Caroline. ‘Alchemy of evidence: Mau Mau, the British Empire,</w:t>
      </w:r>
      <w:r w:rsidR="0004025D">
        <w:rPr>
          <w:rFonts w:ascii="Garamond" w:hAnsi="Garamond"/>
          <w:sz w:val="24"/>
          <w:szCs w:val="24"/>
        </w:rPr>
        <w:t xml:space="preserve"> and the High Court of Justice.’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04025D">
        <w:rPr>
          <w:rFonts w:ascii="Garamond" w:hAnsi="Garamond"/>
          <w:i/>
          <w:sz w:val="24"/>
          <w:szCs w:val="24"/>
        </w:rPr>
        <w:t>Journal of Imperial &amp; Commonwealth History</w:t>
      </w:r>
      <w:r w:rsidRPr="007A7A43">
        <w:rPr>
          <w:rFonts w:ascii="Garamond" w:hAnsi="Garamond"/>
          <w:sz w:val="24"/>
          <w:szCs w:val="24"/>
        </w:rPr>
        <w:t xml:space="preserve"> 39 (2011): 731-48.</w:t>
      </w:r>
    </w:p>
    <w:p w14:paraId="72D4CBD6" w14:textId="50B8CF86" w:rsidR="007A7A43" w:rsidRPr="007A7A43" w:rsidRDefault="00383195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Elkins, Caroline. “Race, citizenship and governance: settler tyranny and the end of empire.” In Caroline Elkins and Susan Pederson (eds), </w:t>
      </w:r>
      <w:r>
        <w:rPr>
          <w:rFonts w:ascii="Garamond" w:hAnsi="Garamond"/>
          <w:i/>
          <w:sz w:val="24"/>
          <w:szCs w:val="24"/>
        </w:rPr>
        <w:t>Settler Colonialism in the Twentieth Century: Projects, Practices, Legacies</w:t>
      </w:r>
      <w:r>
        <w:rPr>
          <w:rFonts w:ascii="Garamond" w:hAnsi="Garamond"/>
          <w:sz w:val="24"/>
          <w:szCs w:val="24"/>
        </w:rPr>
        <w:t>, 203-44</w:t>
      </w:r>
      <w:r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(New York: Routledge, 2005).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689CC3F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Engholm, Geoffrey. ‘African elections in Kenya, March 1957</w:t>
      </w:r>
      <w:r w:rsidR="00C2518E">
        <w:rPr>
          <w:rFonts w:ascii="Garamond" w:hAnsi="Garamond"/>
          <w:sz w:val="24"/>
          <w:szCs w:val="24"/>
        </w:rPr>
        <w:t>.’ I</w:t>
      </w:r>
      <w:r w:rsidRPr="007A7A43">
        <w:rPr>
          <w:rFonts w:ascii="Garamond" w:hAnsi="Garamond"/>
          <w:sz w:val="24"/>
          <w:szCs w:val="24"/>
        </w:rPr>
        <w:t xml:space="preserve">n William MacKenzie and Kenneth Robinson (eds), </w:t>
      </w:r>
      <w:r w:rsidRPr="0004025D">
        <w:rPr>
          <w:rFonts w:ascii="Garamond" w:hAnsi="Garamond"/>
          <w:i/>
          <w:sz w:val="24"/>
          <w:szCs w:val="24"/>
        </w:rPr>
        <w:t>Five Elections in Africa: A Group of Electoral Studies</w:t>
      </w:r>
      <w:r w:rsidR="00C2518E">
        <w:rPr>
          <w:rFonts w:ascii="Garamond" w:hAnsi="Garamond"/>
          <w:sz w:val="24"/>
          <w:szCs w:val="24"/>
        </w:rPr>
        <w:t>, 391-461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Clarendon Press, 1960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1175C1C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Evans, Peter. </w:t>
      </w:r>
      <w:r w:rsidRPr="0004025D">
        <w:rPr>
          <w:rFonts w:ascii="Garamond" w:hAnsi="Garamond"/>
          <w:i/>
          <w:sz w:val="24"/>
          <w:szCs w:val="24"/>
        </w:rPr>
        <w:t>Law and Disorder: Scenes of Life in Kenya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Secker &amp; Warburg, 1956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835758A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Fadiman, Jeffrey A. </w:t>
      </w:r>
      <w:r w:rsidRPr="0004025D">
        <w:rPr>
          <w:rFonts w:ascii="Garamond" w:hAnsi="Garamond"/>
          <w:i/>
          <w:sz w:val="24"/>
          <w:szCs w:val="24"/>
        </w:rPr>
        <w:t>When We Began There Were Witchmen: An Oral History from Mount Kenya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2518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Berkeley: University of California Press, 1994</w:t>
      </w:r>
      <w:r w:rsidR="00C2518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5EB0108" w14:textId="77777777" w:rsidR="007F2027" w:rsidRDefault="007F202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Faulkner, C. </w:t>
      </w:r>
      <w:r w:rsidR="00B57163">
        <w:rPr>
          <w:rFonts w:ascii="Garamond" w:hAnsi="Garamond"/>
          <w:i/>
          <w:sz w:val="24"/>
          <w:szCs w:val="24"/>
        </w:rPr>
        <w:t>A</w:t>
      </w:r>
      <w:r>
        <w:rPr>
          <w:rFonts w:ascii="Garamond" w:hAnsi="Garamond"/>
          <w:i/>
          <w:sz w:val="24"/>
          <w:szCs w:val="24"/>
        </w:rPr>
        <w:t xml:space="preserve"> </w:t>
      </w:r>
      <w:r w:rsidR="00B57163">
        <w:rPr>
          <w:rFonts w:ascii="Garamond" w:hAnsi="Garamond"/>
          <w:i/>
          <w:sz w:val="24"/>
          <w:szCs w:val="24"/>
        </w:rPr>
        <w:t>Two Year Wonder: The Kenya P</w:t>
      </w:r>
      <w:r>
        <w:rPr>
          <w:rFonts w:ascii="Garamond" w:hAnsi="Garamond"/>
          <w:i/>
          <w:sz w:val="24"/>
          <w:szCs w:val="24"/>
        </w:rPr>
        <w:t xml:space="preserve">olice, 1953-55 </w:t>
      </w:r>
      <w:r>
        <w:rPr>
          <w:rFonts w:ascii="Garamond" w:hAnsi="Garamond"/>
          <w:sz w:val="24"/>
          <w:szCs w:val="24"/>
        </w:rPr>
        <w:t>(Livingstone: Librario, 2004).</w:t>
      </w:r>
    </w:p>
    <w:p w14:paraId="739357D6" w14:textId="77777777" w:rsidR="00522DC1" w:rsidRPr="00522DC1" w:rsidRDefault="00B5716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Fazan, Sidney H. (ed.</w:t>
      </w:r>
      <w:r w:rsidR="00522DC1">
        <w:rPr>
          <w:rFonts w:ascii="Garamond" w:hAnsi="Garamond"/>
          <w:sz w:val="24"/>
          <w:szCs w:val="24"/>
        </w:rPr>
        <w:t xml:space="preserve"> John M. Lonsdale). </w:t>
      </w:r>
      <w:r>
        <w:rPr>
          <w:rFonts w:ascii="Garamond" w:hAnsi="Garamond"/>
          <w:i/>
          <w:sz w:val="24"/>
          <w:szCs w:val="24"/>
        </w:rPr>
        <w:t>Colonial Kenya Observed: British R</w:t>
      </w:r>
      <w:r w:rsidR="00522DC1">
        <w:rPr>
          <w:rFonts w:ascii="Garamond" w:hAnsi="Garamond"/>
          <w:i/>
          <w:sz w:val="24"/>
          <w:szCs w:val="24"/>
        </w:rPr>
        <w:t>ule,</w:t>
      </w:r>
      <w:r>
        <w:rPr>
          <w:rFonts w:ascii="Garamond" w:hAnsi="Garamond"/>
          <w:i/>
          <w:sz w:val="24"/>
          <w:szCs w:val="24"/>
        </w:rPr>
        <w:t xml:space="preserve"> Mau Mau and the Wind of Change</w:t>
      </w:r>
      <w:r w:rsidR="00522DC1">
        <w:rPr>
          <w:rFonts w:ascii="Garamond" w:hAnsi="Garamond"/>
          <w:i/>
          <w:sz w:val="24"/>
          <w:szCs w:val="24"/>
        </w:rPr>
        <w:t xml:space="preserve"> </w:t>
      </w:r>
      <w:r w:rsidR="00522DC1">
        <w:rPr>
          <w:rFonts w:ascii="Garamond" w:hAnsi="Garamond"/>
          <w:sz w:val="24"/>
          <w:szCs w:val="24"/>
        </w:rPr>
        <w:t xml:space="preserve">(London: I.B. Tauris, 2014). </w:t>
      </w:r>
    </w:p>
    <w:p w14:paraId="769D94F7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Fearon, James and David Laitin. ‘Ethnicity, Insurgency, and Civil War.’ </w:t>
      </w:r>
      <w:r w:rsidRPr="00B57163">
        <w:rPr>
          <w:rFonts w:ascii="Garamond" w:hAnsi="Garamond"/>
          <w:i/>
          <w:sz w:val="24"/>
          <w:szCs w:val="24"/>
        </w:rPr>
        <w:t xml:space="preserve">American </w:t>
      </w:r>
      <w:r w:rsidRPr="0004025D">
        <w:rPr>
          <w:rFonts w:ascii="Garamond" w:hAnsi="Garamond"/>
          <w:i/>
          <w:sz w:val="24"/>
          <w:szCs w:val="24"/>
        </w:rPr>
        <w:t>Political Science Review</w:t>
      </w:r>
      <w:r w:rsidRPr="007A7A43">
        <w:rPr>
          <w:rFonts w:ascii="Garamond" w:hAnsi="Garamond"/>
          <w:sz w:val="24"/>
          <w:szCs w:val="24"/>
        </w:rPr>
        <w:t xml:space="preserve"> 97, no. 1 (2003): 75-90. </w:t>
      </w:r>
    </w:p>
    <w:p w14:paraId="1668BB0C" w14:textId="77777777" w:rsidR="00522DC1" w:rsidRDefault="00522DC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Fisher, Nigel. </w:t>
      </w:r>
      <w:r w:rsidR="00B57163">
        <w:rPr>
          <w:rFonts w:ascii="Garamond" w:hAnsi="Garamond"/>
          <w:i/>
          <w:sz w:val="24"/>
          <w:szCs w:val="24"/>
        </w:rPr>
        <w:t xml:space="preserve">Iain Macleod </w:t>
      </w:r>
      <w:r w:rsidR="00B57163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London, 1973</w:t>
      </w:r>
      <w:r w:rsidR="00B57163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419CEB40" w14:textId="7C12389B" w:rsidR="00420094" w:rsidRPr="00522DC1" w:rsidRDefault="00420094" w:rsidP="00420094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 xml:space="preserve">Fletcher, Eileen, ‘Kenya’s Iron Curtain’, </w:t>
      </w:r>
      <w:r w:rsidRPr="008F6AB0">
        <w:rPr>
          <w:rFonts w:ascii="Garamond" w:hAnsi="Garamond"/>
          <w:i/>
        </w:rPr>
        <w:t>Africa Today</w:t>
      </w:r>
      <w:r w:rsidRPr="008F6AB0">
        <w:rPr>
          <w:rFonts w:ascii="Garamond" w:hAnsi="Garamond"/>
        </w:rPr>
        <w:t>, Vol 3, No.6 (December 1956)</w:t>
      </w:r>
    </w:p>
    <w:p w14:paraId="4ADC83D1" w14:textId="77777777" w:rsidR="0004025D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Foran, W.R. </w:t>
      </w:r>
      <w:r w:rsidRPr="0004025D">
        <w:rPr>
          <w:rFonts w:ascii="Garamond" w:hAnsi="Garamond"/>
          <w:i/>
          <w:sz w:val="24"/>
          <w:szCs w:val="24"/>
        </w:rPr>
        <w:t>The Kenya Police 1887-1960</w:t>
      </w:r>
      <w:r w:rsidR="0004025D">
        <w:rPr>
          <w:rFonts w:ascii="Garamond" w:hAnsi="Garamond"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 w:rsidR="0004025D">
        <w:rPr>
          <w:rFonts w:ascii="Garamond" w:hAnsi="Garamond"/>
          <w:sz w:val="24"/>
          <w:szCs w:val="24"/>
        </w:rPr>
        <w:t>London: Hale, 1962</w:t>
      </w:r>
      <w:r w:rsidR="00B57163">
        <w:rPr>
          <w:rFonts w:ascii="Garamond" w:hAnsi="Garamond"/>
          <w:sz w:val="24"/>
          <w:szCs w:val="24"/>
        </w:rPr>
        <w:t>)</w:t>
      </w:r>
      <w:r w:rsidR="0004025D">
        <w:rPr>
          <w:rFonts w:ascii="Garamond" w:hAnsi="Garamond"/>
          <w:sz w:val="24"/>
          <w:szCs w:val="24"/>
        </w:rPr>
        <w:t>.</w:t>
      </w:r>
    </w:p>
    <w:p w14:paraId="59206E43" w14:textId="77777777" w:rsidR="004E12A1" w:rsidRDefault="00B5716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Francis, Carey E. ‘</w:t>
      </w:r>
      <w:r w:rsidR="0078446F">
        <w:rPr>
          <w:rFonts w:ascii="Garamond" w:hAnsi="Garamond"/>
          <w:sz w:val="24"/>
          <w:szCs w:val="24"/>
        </w:rPr>
        <w:t>Kenya’s problems as seen by a schoolmaster in Kikuyu country</w:t>
      </w:r>
      <w:r>
        <w:rPr>
          <w:rFonts w:ascii="Garamond" w:hAnsi="Garamond"/>
          <w:sz w:val="24"/>
          <w:szCs w:val="24"/>
        </w:rPr>
        <w:t>.’</w:t>
      </w:r>
      <w:r w:rsidR="0078446F">
        <w:rPr>
          <w:rFonts w:ascii="Garamond" w:hAnsi="Garamond"/>
          <w:sz w:val="24"/>
          <w:szCs w:val="24"/>
        </w:rPr>
        <w:t xml:space="preserve"> </w:t>
      </w:r>
      <w:r w:rsidR="0078446F">
        <w:rPr>
          <w:rFonts w:ascii="Garamond" w:hAnsi="Garamond"/>
          <w:i/>
          <w:sz w:val="24"/>
          <w:szCs w:val="24"/>
        </w:rPr>
        <w:t xml:space="preserve">African Affairs </w:t>
      </w:r>
      <w:r w:rsidR="0078446F">
        <w:rPr>
          <w:rFonts w:ascii="Garamond" w:hAnsi="Garamond"/>
          <w:sz w:val="24"/>
          <w:szCs w:val="24"/>
        </w:rPr>
        <w:t>54, 216 (1955): 186-96.</w:t>
      </w:r>
    </w:p>
    <w:p w14:paraId="62A11341" w14:textId="2BD635E5" w:rsidR="00420094" w:rsidRDefault="000F119A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Frederiksen, Bodil F. ‘</w:t>
      </w:r>
      <w:r w:rsidR="004E12A1">
        <w:rPr>
          <w:rFonts w:ascii="Garamond" w:hAnsi="Garamond"/>
          <w:sz w:val="24"/>
          <w:szCs w:val="24"/>
        </w:rPr>
        <w:t>The present battle in the brain battle: writing and publishing a Kikuyu newspaper in the pre-M</w:t>
      </w:r>
      <w:r>
        <w:rPr>
          <w:rFonts w:ascii="Garamond" w:hAnsi="Garamond"/>
          <w:sz w:val="24"/>
          <w:szCs w:val="24"/>
        </w:rPr>
        <w:t>au Mau period in Kenya.’</w:t>
      </w:r>
      <w:r w:rsidR="004E12A1">
        <w:rPr>
          <w:rFonts w:ascii="Garamond" w:hAnsi="Garamond"/>
          <w:sz w:val="24"/>
          <w:szCs w:val="24"/>
        </w:rPr>
        <w:t xml:space="preserve"> In Karin Barber (ed), </w:t>
      </w:r>
      <w:r w:rsidR="004E12A1">
        <w:rPr>
          <w:rFonts w:ascii="Garamond" w:hAnsi="Garamond"/>
          <w:i/>
          <w:sz w:val="24"/>
          <w:szCs w:val="24"/>
        </w:rPr>
        <w:t xml:space="preserve">Africa’s hidden Histories: Everyday Literacy and Making the Self </w:t>
      </w:r>
      <w:r>
        <w:rPr>
          <w:rFonts w:ascii="Garamond" w:hAnsi="Garamond"/>
          <w:sz w:val="24"/>
          <w:szCs w:val="24"/>
        </w:rPr>
        <w:t>(Bloomington: Indiana UP, 2006): 278-313.</w:t>
      </w:r>
    </w:p>
    <w:p w14:paraId="1067E7A7" w14:textId="056AC2FA" w:rsidR="000F119A" w:rsidRPr="000F119A" w:rsidRDefault="00420094" w:rsidP="000F119A">
      <w:pPr>
        <w:ind w:left="720" w:hanging="720"/>
        <w:rPr>
          <w:rFonts w:ascii="Garamond" w:hAnsi="Garamond" w:cstheme="minorHAnsi"/>
        </w:rPr>
      </w:pPr>
      <w:r w:rsidRPr="008F6AB0">
        <w:rPr>
          <w:rFonts w:ascii="Garamond" w:hAnsi="Garamond"/>
        </w:rPr>
        <w:t>Frederiksen, B</w:t>
      </w:r>
      <w:r w:rsidR="000F119A">
        <w:rPr>
          <w:rFonts w:ascii="Garamond" w:hAnsi="Garamond"/>
        </w:rPr>
        <w:t>odil</w:t>
      </w:r>
      <w:r w:rsidRPr="008F6AB0">
        <w:rPr>
          <w:rFonts w:ascii="Garamond" w:hAnsi="Garamond"/>
        </w:rPr>
        <w:t xml:space="preserve"> F., ‘Jomo Kenyatta, Marie Bonaparte and Bronislaw Malinowski on Clitoridectomy and Female Sexuality</w:t>
      </w:r>
      <w:r w:rsidR="000F119A">
        <w:rPr>
          <w:rFonts w:ascii="Garamond" w:hAnsi="Garamond"/>
        </w:rPr>
        <w:t>.’</w:t>
      </w:r>
      <w:r w:rsidRPr="008F6AB0">
        <w:rPr>
          <w:rFonts w:ascii="Garamond" w:hAnsi="Garamond"/>
        </w:rPr>
        <w:t xml:space="preserve"> </w:t>
      </w:r>
      <w:r w:rsidR="00664AE1">
        <w:rPr>
          <w:rFonts w:ascii="Garamond" w:hAnsi="Garamond" w:cstheme="minorHAnsi"/>
          <w:i/>
        </w:rPr>
        <w:t>History Workshop J</w:t>
      </w:r>
      <w:r w:rsidRPr="008F6AB0">
        <w:rPr>
          <w:rFonts w:ascii="Garamond" w:hAnsi="Garamond" w:cstheme="minorHAnsi"/>
          <w:i/>
        </w:rPr>
        <w:t>ournal</w:t>
      </w:r>
      <w:r>
        <w:rPr>
          <w:rFonts w:ascii="Garamond" w:hAnsi="Garamond" w:cstheme="minorHAnsi"/>
        </w:rPr>
        <w:t xml:space="preserve">, 65 (2008): </w:t>
      </w:r>
      <w:r w:rsidRPr="008F6AB0">
        <w:rPr>
          <w:rFonts w:ascii="Garamond" w:hAnsi="Garamond" w:cstheme="minorHAnsi"/>
        </w:rPr>
        <w:t>23-48.</w:t>
      </w:r>
    </w:p>
    <w:p w14:paraId="44D2DDA1" w14:textId="24CBD5CE" w:rsidR="000F119A" w:rsidRPr="000F119A" w:rsidRDefault="000F119A" w:rsidP="000F119A">
      <w:pPr>
        <w:ind w:left="720" w:hanging="720"/>
        <w:rPr>
          <w:rFonts w:ascii="Garamond" w:hAnsi="Garamond" w:cs="Times New Roman"/>
        </w:rPr>
      </w:pPr>
      <w:r w:rsidRPr="00D037F9">
        <w:rPr>
          <w:rFonts w:ascii="Garamond" w:hAnsi="Garamond" w:cs="Times New Roman"/>
        </w:rPr>
        <w:t>Fred</w:t>
      </w:r>
      <w:r>
        <w:rPr>
          <w:rFonts w:ascii="Garamond" w:hAnsi="Garamond" w:cs="Times New Roman"/>
        </w:rPr>
        <w:t>e</w:t>
      </w:r>
      <w:r w:rsidRPr="00D037F9">
        <w:rPr>
          <w:rFonts w:ascii="Garamond" w:hAnsi="Garamond" w:cs="Times New Roman"/>
        </w:rPr>
        <w:t xml:space="preserve">riksen, </w:t>
      </w:r>
      <w:r>
        <w:rPr>
          <w:rFonts w:ascii="Garamond" w:hAnsi="Garamond" w:cs="Times New Roman"/>
        </w:rPr>
        <w:t xml:space="preserve">Bodil F. </w:t>
      </w:r>
      <w:r w:rsidRPr="00D037F9">
        <w:rPr>
          <w:rFonts w:ascii="Garamond" w:hAnsi="Garamond" w:cs="Times New Roman"/>
        </w:rPr>
        <w:t>‘Writing, self-realization and community: Henry Muoria and the creation of a nati</w:t>
      </w:r>
      <w:r>
        <w:rPr>
          <w:rFonts w:ascii="Garamond" w:hAnsi="Garamond" w:cs="Times New Roman"/>
        </w:rPr>
        <w:t>onalist public sphere in Kenya.’</w:t>
      </w:r>
      <w:r w:rsidRPr="00D037F9">
        <w:rPr>
          <w:rFonts w:ascii="Garamond" w:hAnsi="Garamond" w:cs="Times New Roman"/>
        </w:rPr>
        <w:t xml:space="preserve"> </w:t>
      </w:r>
      <w:r w:rsidRPr="00D037F9">
        <w:rPr>
          <w:rFonts w:ascii="Garamond" w:hAnsi="Garamond" w:cs="Times New Roman"/>
          <w:i/>
        </w:rPr>
        <w:t>Current</w:t>
      </w:r>
      <w:r w:rsidRPr="00D037F9">
        <w:rPr>
          <w:rFonts w:ascii="Garamond" w:hAnsi="Garamond" w:cs="Times New Roman"/>
        </w:rPr>
        <w:t xml:space="preserve"> </w:t>
      </w:r>
      <w:r w:rsidRPr="00D037F9">
        <w:rPr>
          <w:rFonts w:ascii="Garamond" w:hAnsi="Garamond" w:cs="Times New Roman"/>
          <w:i/>
        </w:rPr>
        <w:t>Writing</w:t>
      </w:r>
      <w:r>
        <w:rPr>
          <w:rFonts w:ascii="Garamond" w:hAnsi="Garamond" w:cs="Times New Roman"/>
        </w:rPr>
        <w:t xml:space="preserve"> 18 (2006):</w:t>
      </w:r>
      <w:r w:rsidRPr="00D037F9">
        <w:rPr>
          <w:rFonts w:ascii="Garamond" w:hAnsi="Garamond" w:cs="Times New Roman"/>
        </w:rPr>
        <w:t>150-65.</w:t>
      </w:r>
    </w:p>
    <w:p w14:paraId="57696248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096F3C">
        <w:rPr>
          <w:rFonts w:ascii="Garamond" w:hAnsi="Garamond"/>
          <w:sz w:val="24"/>
          <w:szCs w:val="24"/>
        </w:rPr>
        <w:t xml:space="preserve">French, David. </w:t>
      </w:r>
      <w:r w:rsidRPr="00096F3C">
        <w:rPr>
          <w:rFonts w:ascii="Garamond" w:hAnsi="Garamond"/>
          <w:i/>
          <w:sz w:val="24"/>
          <w:szCs w:val="24"/>
        </w:rPr>
        <w:t>The British Way in Counter-Insurgency 1945-67</w:t>
      </w:r>
      <w:r w:rsidR="00B57163" w:rsidRPr="00096F3C">
        <w:rPr>
          <w:rFonts w:ascii="Garamond" w:hAnsi="Garamond"/>
          <w:sz w:val="24"/>
          <w:szCs w:val="24"/>
        </w:rPr>
        <w:t xml:space="preserve"> (</w:t>
      </w:r>
      <w:r w:rsidRPr="00096F3C">
        <w:rPr>
          <w:rFonts w:ascii="Garamond" w:hAnsi="Garamond"/>
          <w:sz w:val="24"/>
          <w:szCs w:val="24"/>
        </w:rPr>
        <w:t>Oxford: OUP, 2011</w:t>
      </w:r>
      <w:r w:rsidR="00B57163" w:rsidRPr="00096F3C">
        <w:rPr>
          <w:rFonts w:ascii="Garamond" w:hAnsi="Garamond"/>
          <w:sz w:val="24"/>
          <w:szCs w:val="24"/>
        </w:rPr>
        <w:t>)</w:t>
      </w:r>
      <w:r w:rsidRPr="00096F3C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00EC4E8F" w14:textId="36DB1E31" w:rsidR="002D6307" w:rsidRPr="002D6307" w:rsidRDefault="002D630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Frost, Richard. </w:t>
      </w:r>
      <w:r w:rsidR="009346C6">
        <w:rPr>
          <w:rFonts w:ascii="Garamond" w:hAnsi="Garamond"/>
          <w:i/>
          <w:sz w:val="24"/>
          <w:szCs w:val="24"/>
        </w:rPr>
        <w:t>Race Against Time: Human Relations and P</w:t>
      </w:r>
      <w:r>
        <w:rPr>
          <w:rFonts w:ascii="Garamond" w:hAnsi="Garamond"/>
          <w:i/>
          <w:sz w:val="24"/>
          <w:szCs w:val="24"/>
        </w:rPr>
        <w:t>oliti</w:t>
      </w:r>
      <w:r w:rsidR="00B57163">
        <w:rPr>
          <w:rFonts w:ascii="Garamond" w:hAnsi="Garamond"/>
          <w:i/>
          <w:sz w:val="24"/>
          <w:szCs w:val="24"/>
        </w:rPr>
        <w:t>cs in Kenya Before Independence</w:t>
      </w:r>
      <w:r>
        <w:rPr>
          <w:rFonts w:ascii="Garamond" w:hAnsi="Garamond"/>
          <w:i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 w:rsidR="000F119A">
        <w:rPr>
          <w:rFonts w:ascii="Garamond" w:hAnsi="Garamond"/>
          <w:sz w:val="24"/>
          <w:szCs w:val="24"/>
        </w:rPr>
        <w:t>London: Rex Collings,</w:t>
      </w:r>
      <w:r>
        <w:rPr>
          <w:rFonts w:ascii="Garamond" w:hAnsi="Garamond"/>
          <w:sz w:val="24"/>
          <w:szCs w:val="24"/>
        </w:rPr>
        <w:t xml:space="preserve"> 1978</w:t>
      </w:r>
      <w:r w:rsidR="00B57163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i/>
          <w:sz w:val="24"/>
          <w:szCs w:val="24"/>
        </w:rPr>
        <w:t xml:space="preserve"> </w:t>
      </w:r>
    </w:p>
    <w:p w14:paraId="048E74B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Furedi, Frank. ‘The African Crowd in Nairobi: Popular Movements and Elite Politics.’ </w:t>
      </w:r>
      <w:r w:rsidRPr="0004025D">
        <w:rPr>
          <w:rFonts w:ascii="Garamond" w:hAnsi="Garamond"/>
          <w:i/>
          <w:sz w:val="24"/>
          <w:szCs w:val="24"/>
        </w:rPr>
        <w:t>Journal of African History</w:t>
      </w:r>
      <w:r w:rsidRPr="007A7A43">
        <w:rPr>
          <w:rFonts w:ascii="Garamond" w:hAnsi="Garamond"/>
          <w:sz w:val="24"/>
          <w:szCs w:val="24"/>
        </w:rPr>
        <w:t xml:space="preserve"> 14, no. 2 (1973): 275-290. </w:t>
      </w:r>
    </w:p>
    <w:p w14:paraId="6820E6ED" w14:textId="77777777" w:rsidR="0004025D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096F3C">
        <w:rPr>
          <w:rFonts w:ascii="Garamond" w:hAnsi="Garamond"/>
          <w:sz w:val="24"/>
          <w:szCs w:val="24"/>
        </w:rPr>
        <w:t xml:space="preserve">Furedi, Frank. </w:t>
      </w:r>
      <w:r w:rsidRPr="00096F3C">
        <w:rPr>
          <w:rFonts w:ascii="Garamond" w:hAnsi="Garamond"/>
          <w:i/>
          <w:sz w:val="24"/>
          <w:szCs w:val="24"/>
        </w:rPr>
        <w:t>The Mau Mau War in Perspective</w:t>
      </w:r>
      <w:r w:rsidR="0004025D" w:rsidRPr="00096F3C">
        <w:rPr>
          <w:rFonts w:ascii="Garamond" w:hAnsi="Garamond"/>
          <w:sz w:val="24"/>
          <w:szCs w:val="24"/>
        </w:rPr>
        <w:t xml:space="preserve"> </w:t>
      </w:r>
      <w:r w:rsidR="00B57163" w:rsidRPr="00096F3C">
        <w:rPr>
          <w:rFonts w:ascii="Garamond" w:hAnsi="Garamond"/>
          <w:sz w:val="24"/>
          <w:szCs w:val="24"/>
        </w:rPr>
        <w:t>(</w:t>
      </w:r>
      <w:r w:rsidR="0004025D" w:rsidRPr="00096F3C">
        <w:rPr>
          <w:rFonts w:ascii="Garamond" w:hAnsi="Garamond"/>
          <w:sz w:val="24"/>
          <w:szCs w:val="24"/>
        </w:rPr>
        <w:t>London: James Currey, 1989</w:t>
      </w:r>
      <w:r w:rsidR="00B57163" w:rsidRPr="00096F3C">
        <w:rPr>
          <w:rFonts w:ascii="Garamond" w:hAnsi="Garamond"/>
          <w:sz w:val="24"/>
          <w:szCs w:val="24"/>
        </w:rPr>
        <w:t>)</w:t>
      </w:r>
      <w:r w:rsidR="0004025D" w:rsidRPr="00096F3C">
        <w:rPr>
          <w:rFonts w:ascii="Garamond" w:hAnsi="Garamond"/>
          <w:sz w:val="24"/>
          <w:szCs w:val="24"/>
        </w:rPr>
        <w:t>.</w:t>
      </w:r>
    </w:p>
    <w:p w14:paraId="5147F1E3" w14:textId="77777777" w:rsidR="00522DC1" w:rsidRDefault="007A7A43" w:rsidP="00522DC1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Furedi,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Frank. ‘The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Social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Composition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of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the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Mau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Mau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Movement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in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the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>White</w:t>
      </w:r>
      <w:r w:rsidR="0004025D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 xml:space="preserve">Highlands.’ </w:t>
      </w:r>
      <w:r w:rsidRPr="006B0AE9">
        <w:rPr>
          <w:rFonts w:ascii="Garamond" w:hAnsi="Garamond"/>
          <w:i/>
          <w:sz w:val="24"/>
          <w:szCs w:val="24"/>
        </w:rPr>
        <w:t>Journal of Peasant Studies</w:t>
      </w:r>
      <w:r w:rsidR="006B0AE9">
        <w:rPr>
          <w:rFonts w:ascii="Garamond" w:hAnsi="Garamond"/>
          <w:sz w:val="24"/>
          <w:szCs w:val="24"/>
        </w:rPr>
        <w:t xml:space="preserve"> 1, no. 4 (1974): 486-505.</w:t>
      </w:r>
    </w:p>
    <w:p w14:paraId="50177F9C" w14:textId="77777777" w:rsidR="00D65B7A" w:rsidRPr="00D65B7A" w:rsidRDefault="00D65B7A" w:rsidP="00522DC1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Furneaux, Rupert. </w:t>
      </w:r>
      <w:r w:rsidR="00B57163">
        <w:rPr>
          <w:rFonts w:ascii="Garamond" w:hAnsi="Garamond"/>
          <w:i/>
          <w:sz w:val="24"/>
          <w:szCs w:val="24"/>
        </w:rPr>
        <w:t>Famous Criminal Cases, Volume 7</w:t>
      </w:r>
      <w:r>
        <w:rPr>
          <w:rFonts w:ascii="Garamond" w:hAnsi="Garamond"/>
          <w:i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London, 1967</w:t>
      </w:r>
      <w:r w:rsidR="00B57163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 [Peter Poole case]</w:t>
      </w:r>
    </w:p>
    <w:p w14:paraId="5456484A" w14:textId="1E4BF4BF" w:rsidR="000D1C6F" w:rsidRDefault="000D1C6F" w:rsidP="000D1C6F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 xml:space="preserve">Gadsden, Fay, ‘The African Press in Kenya, 1945-1952’, </w:t>
      </w:r>
      <w:r w:rsidRPr="008F6AB0">
        <w:rPr>
          <w:rFonts w:ascii="Garamond" w:hAnsi="Garamond"/>
          <w:i/>
        </w:rPr>
        <w:t>The Journal of African History</w:t>
      </w:r>
      <w:r>
        <w:rPr>
          <w:rFonts w:ascii="Garamond" w:hAnsi="Garamond"/>
        </w:rPr>
        <w:t xml:space="preserve">, 21 (1980): </w:t>
      </w:r>
      <w:r w:rsidRPr="008F6AB0">
        <w:rPr>
          <w:rFonts w:ascii="Garamond" w:hAnsi="Garamond"/>
        </w:rPr>
        <w:t>515-535.</w:t>
      </w:r>
    </w:p>
    <w:p w14:paraId="0B8F8BB1" w14:textId="17F3174C" w:rsidR="00BD4342" w:rsidRPr="00BD4342" w:rsidRDefault="00BD4342" w:rsidP="003979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Gardner, Leigh A. </w:t>
      </w:r>
      <w:r>
        <w:rPr>
          <w:rFonts w:ascii="Garamond" w:hAnsi="Garamond"/>
          <w:i/>
          <w:sz w:val="24"/>
          <w:szCs w:val="24"/>
        </w:rPr>
        <w:t xml:space="preserve">Taxing Colonial Africa: The Political economy of British Imperialism </w:t>
      </w:r>
      <w:r>
        <w:rPr>
          <w:rFonts w:ascii="Garamond" w:hAnsi="Garamond"/>
          <w:sz w:val="24"/>
          <w:szCs w:val="24"/>
        </w:rPr>
        <w:t>(Oxford: OUP, 2012).</w:t>
      </w:r>
    </w:p>
    <w:p w14:paraId="30875DF6" w14:textId="77777777" w:rsidR="003979E9" w:rsidRPr="00522DC1" w:rsidRDefault="002B6821" w:rsidP="003979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096F3C">
        <w:rPr>
          <w:rFonts w:ascii="Garamond" w:hAnsi="Garamond"/>
          <w:sz w:val="24"/>
          <w:szCs w:val="24"/>
        </w:rPr>
        <w:t xml:space="preserve">Gatheru, R. Mugo. </w:t>
      </w:r>
      <w:r w:rsidRPr="00096F3C">
        <w:rPr>
          <w:rFonts w:ascii="Garamond" w:hAnsi="Garamond"/>
          <w:i/>
          <w:sz w:val="24"/>
          <w:szCs w:val="24"/>
        </w:rPr>
        <w:t>Kenya; from Coloniz</w:t>
      </w:r>
      <w:r w:rsidR="00B57163" w:rsidRPr="00096F3C">
        <w:rPr>
          <w:rFonts w:ascii="Garamond" w:hAnsi="Garamond"/>
          <w:i/>
          <w:sz w:val="24"/>
          <w:szCs w:val="24"/>
        </w:rPr>
        <w:t xml:space="preserve">ation to Independence 1888-1970 </w:t>
      </w:r>
      <w:r w:rsidR="00B57163" w:rsidRPr="00096F3C">
        <w:rPr>
          <w:rFonts w:ascii="Garamond" w:hAnsi="Garamond"/>
          <w:sz w:val="24"/>
          <w:szCs w:val="24"/>
        </w:rPr>
        <w:t>(</w:t>
      </w:r>
      <w:r w:rsidR="00554703" w:rsidRPr="00096F3C">
        <w:rPr>
          <w:rFonts w:ascii="Garamond" w:hAnsi="Garamond"/>
          <w:sz w:val="24"/>
          <w:szCs w:val="24"/>
        </w:rPr>
        <w:t>New York: Macfarland &amp; Co, 2005</w:t>
      </w:r>
      <w:r w:rsidR="00B57163" w:rsidRPr="00096F3C">
        <w:rPr>
          <w:rFonts w:ascii="Garamond" w:hAnsi="Garamond"/>
          <w:sz w:val="24"/>
          <w:szCs w:val="24"/>
        </w:rPr>
        <w:t>)</w:t>
      </w:r>
      <w:r w:rsidR="00554703" w:rsidRPr="00096F3C">
        <w:rPr>
          <w:rFonts w:ascii="Garamond" w:hAnsi="Garamond"/>
          <w:sz w:val="24"/>
          <w:szCs w:val="24"/>
        </w:rPr>
        <w:t>.</w:t>
      </w:r>
    </w:p>
    <w:p w14:paraId="542C7B7C" w14:textId="77777777" w:rsidR="007A7A43" w:rsidRDefault="007A7A43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Gertzel, Cherry. </w:t>
      </w:r>
      <w:r w:rsidRPr="006B0AE9">
        <w:rPr>
          <w:rFonts w:ascii="Garamond" w:hAnsi="Garamond"/>
          <w:i/>
          <w:sz w:val="24"/>
          <w:szCs w:val="24"/>
        </w:rPr>
        <w:t>The Politics of Independent Kenya 1963-8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Evanston IL: Northwestern University Press, 1970</w:t>
      </w:r>
      <w:r w:rsidR="00B57163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1278893" w14:textId="674396D2" w:rsidR="00096F3C" w:rsidRDefault="00096F3C" w:rsidP="00096F3C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Gikanda, Simon. </w:t>
      </w:r>
      <w:r w:rsidRPr="005C4F36">
        <w:rPr>
          <w:rFonts w:ascii="Garamond" w:hAnsi="Garamond"/>
          <w:sz w:val="24"/>
          <w:szCs w:val="24"/>
        </w:rPr>
        <w:t>‘Dedan Kimathi</w:t>
      </w:r>
      <w:r>
        <w:rPr>
          <w:rFonts w:ascii="Garamond" w:hAnsi="Garamond"/>
          <w:sz w:val="24"/>
          <w:szCs w:val="24"/>
        </w:rPr>
        <w:t>: the floating signifier and the missing body.</w:t>
      </w:r>
      <w:r w:rsidRPr="005C4F36">
        <w:rPr>
          <w:rFonts w:ascii="Garamond" w:hAnsi="Garamond"/>
          <w:sz w:val="24"/>
          <w:szCs w:val="24"/>
        </w:rPr>
        <w:t xml:space="preserve">’  In Julie MacArthur (ed), </w:t>
      </w:r>
      <w:r w:rsidRPr="005C4F36">
        <w:rPr>
          <w:rFonts w:ascii="Garamond" w:hAnsi="Garamond"/>
          <w:i/>
          <w:sz w:val="24"/>
          <w:szCs w:val="24"/>
        </w:rPr>
        <w:t>Dedan Kimathi on Trial: Colonial Justice and Popular Memory in Kenya’s Mau Mau Rebellion</w:t>
      </w:r>
      <w:r w:rsidR="002B67C4">
        <w:rPr>
          <w:rFonts w:ascii="Garamond" w:hAnsi="Garamond"/>
          <w:sz w:val="24"/>
          <w:szCs w:val="24"/>
        </w:rPr>
        <w:t>, 317-38</w:t>
      </w:r>
      <w:r w:rsidRPr="005C4F36">
        <w:rPr>
          <w:rFonts w:ascii="Garamond" w:hAnsi="Garamond"/>
          <w:i/>
          <w:sz w:val="24"/>
          <w:szCs w:val="24"/>
        </w:rPr>
        <w:t xml:space="preserve"> </w:t>
      </w:r>
      <w:r w:rsidRPr="005C4F36">
        <w:rPr>
          <w:rFonts w:ascii="Garamond" w:hAnsi="Garamond"/>
          <w:sz w:val="24"/>
          <w:szCs w:val="24"/>
        </w:rPr>
        <w:t>(Athens, OH: Ohio University Press, 2017).</w:t>
      </w:r>
    </w:p>
    <w:p w14:paraId="498A2B13" w14:textId="77777777" w:rsidR="00BF164B" w:rsidRPr="00BF164B" w:rsidRDefault="00BF164B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Gill, Leonard. </w:t>
      </w:r>
      <w:r>
        <w:rPr>
          <w:rFonts w:ascii="Garamond" w:hAnsi="Garamond"/>
          <w:i/>
          <w:sz w:val="24"/>
          <w:szCs w:val="24"/>
        </w:rPr>
        <w:t>Military Musings</w:t>
      </w:r>
      <w:r>
        <w:rPr>
          <w:rFonts w:ascii="Garamond" w:hAnsi="Garamond"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Victoria BC: Privately published, 2003</w:t>
      </w:r>
      <w:r w:rsidR="00B57163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54A34860" w14:textId="77777777" w:rsidR="00BF164B" w:rsidRDefault="00BF164B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Gill, Leonard. </w:t>
      </w:r>
      <w:r>
        <w:rPr>
          <w:rFonts w:ascii="Garamond" w:hAnsi="Garamond"/>
          <w:i/>
          <w:sz w:val="24"/>
          <w:szCs w:val="24"/>
        </w:rPr>
        <w:t>More Military Musings</w:t>
      </w:r>
      <w:r>
        <w:rPr>
          <w:rFonts w:ascii="Garamond" w:hAnsi="Garamond"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Victoria BC: Privately published, 2004</w:t>
      </w:r>
      <w:r w:rsidR="00B57163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3BC1166B" w14:textId="77777777" w:rsidR="00096F3C" w:rsidRDefault="003979E9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Githuku, Nicholas K. </w:t>
      </w:r>
      <w:r>
        <w:rPr>
          <w:rFonts w:ascii="Garamond" w:hAnsi="Garamond"/>
          <w:i/>
          <w:sz w:val="24"/>
          <w:szCs w:val="24"/>
        </w:rPr>
        <w:t xml:space="preserve">Mau Mau – Crucible of War: Statehood, National Identity and </w:t>
      </w:r>
      <w:r w:rsidR="00B57163">
        <w:rPr>
          <w:rFonts w:ascii="Garamond" w:hAnsi="Garamond"/>
          <w:i/>
          <w:sz w:val="24"/>
          <w:szCs w:val="24"/>
        </w:rPr>
        <w:t>Politics of Post-Colonial Kenya</w:t>
      </w:r>
      <w:r>
        <w:rPr>
          <w:rFonts w:ascii="Garamond" w:hAnsi="Garamond"/>
          <w:i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London: Lexington Books, 2015</w:t>
      </w:r>
      <w:r w:rsidR="00B57163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171C67DD" w14:textId="2CBC0406" w:rsidR="003979E9" w:rsidRPr="003979E9" w:rsidRDefault="00096F3C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Githuku, Nicholas K. </w:t>
      </w:r>
      <w:r w:rsidRPr="005C4F36">
        <w:rPr>
          <w:rFonts w:ascii="Garamond" w:hAnsi="Garamond"/>
          <w:sz w:val="24"/>
          <w:szCs w:val="24"/>
        </w:rPr>
        <w:t>‘</w:t>
      </w:r>
      <w:r>
        <w:rPr>
          <w:rFonts w:ascii="Garamond" w:hAnsi="Garamond"/>
          <w:sz w:val="24"/>
          <w:szCs w:val="24"/>
        </w:rPr>
        <w:t xml:space="preserve">The unfolding of Britain </w:t>
      </w:r>
      <w:r w:rsidRPr="005C4F36">
        <w:rPr>
          <w:rFonts w:ascii="Garamond" w:hAnsi="Garamond"/>
          <w:sz w:val="24"/>
          <w:szCs w:val="24"/>
        </w:rPr>
        <w:t xml:space="preserve">and Kenya’s </w:t>
      </w:r>
      <w:r>
        <w:rPr>
          <w:rFonts w:ascii="Garamond" w:hAnsi="Garamond"/>
          <w:sz w:val="24"/>
          <w:szCs w:val="24"/>
        </w:rPr>
        <w:t>complex tango: an uneasy to a critical past and its implications’.</w:t>
      </w:r>
      <w:r w:rsidRPr="005C4F36">
        <w:rPr>
          <w:rFonts w:ascii="Garamond" w:hAnsi="Garamond"/>
          <w:sz w:val="24"/>
          <w:szCs w:val="24"/>
        </w:rPr>
        <w:t xml:space="preserve"> In Julie MacArthur (ed), </w:t>
      </w:r>
      <w:r w:rsidRPr="005C4F36">
        <w:rPr>
          <w:rFonts w:ascii="Garamond" w:hAnsi="Garamond"/>
          <w:i/>
          <w:sz w:val="24"/>
          <w:szCs w:val="24"/>
        </w:rPr>
        <w:t>Dedan Kimathi on Trial: Colonial Justice and Popular Memory in Kenya’s Mau Mau Rebellion</w:t>
      </w:r>
      <w:r w:rsidR="002B67C4">
        <w:rPr>
          <w:rFonts w:ascii="Garamond" w:hAnsi="Garamond"/>
          <w:sz w:val="24"/>
          <w:szCs w:val="24"/>
        </w:rPr>
        <w:t>, 284-316</w:t>
      </w:r>
      <w:r w:rsidRPr="005C4F36">
        <w:rPr>
          <w:rFonts w:ascii="Garamond" w:hAnsi="Garamond"/>
          <w:i/>
          <w:sz w:val="24"/>
          <w:szCs w:val="24"/>
        </w:rPr>
        <w:t xml:space="preserve"> </w:t>
      </w:r>
      <w:r w:rsidRPr="005C4F36">
        <w:rPr>
          <w:rFonts w:ascii="Garamond" w:hAnsi="Garamond"/>
          <w:sz w:val="24"/>
          <w:szCs w:val="24"/>
        </w:rPr>
        <w:t>(Athens, OH: Ohio University Press, 2017).</w:t>
      </w:r>
      <w:r w:rsidR="003979E9">
        <w:rPr>
          <w:rFonts w:ascii="Garamond" w:hAnsi="Garamond"/>
          <w:i/>
          <w:sz w:val="24"/>
          <w:szCs w:val="24"/>
        </w:rPr>
        <w:t xml:space="preserve"> </w:t>
      </w:r>
    </w:p>
    <w:p w14:paraId="36D37ED4" w14:textId="77777777" w:rsidR="006D58EA" w:rsidRPr="006D58EA" w:rsidRDefault="007A7A43" w:rsidP="006D58EA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Green, Maia. ‘Mau Mau Oathing Rituals and Political Ideology in Kenya: A Re-Analysis.’ </w:t>
      </w:r>
      <w:r w:rsidRPr="006B0AE9">
        <w:rPr>
          <w:rFonts w:ascii="Garamond" w:hAnsi="Garamond"/>
          <w:i/>
          <w:sz w:val="24"/>
          <w:szCs w:val="24"/>
        </w:rPr>
        <w:t xml:space="preserve">Africa </w:t>
      </w:r>
      <w:r w:rsidR="00B57163">
        <w:rPr>
          <w:rFonts w:ascii="Garamond" w:hAnsi="Garamond"/>
          <w:sz w:val="24"/>
          <w:szCs w:val="24"/>
        </w:rPr>
        <w:t>60, i</w:t>
      </w:r>
      <w:r w:rsidRPr="007A7A43">
        <w:rPr>
          <w:rFonts w:ascii="Garamond" w:hAnsi="Garamond"/>
          <w:sz w:val="24"/>
          <w:szCs w:val="24"/>
        </w:rPr>
        <w:t xml:space="preserve"> (1990): 69-87.</w:t>
      </w:r>
    </w:p>
    <w:p w14:paraId="43CD9802" w14:textId="21F6E7E7" w:rsidR="006D58EA" w:rsidRPr="006D58EA" w:rsidRDefault="006D58EA" w:rsidP="006D58EA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 w:rsidRPr="006D58EA">
        <w:rPr>
          <w:rFonts w:ascii="Garamond" w:hAnsi="Garamond" w:cs="Times"/>
          <w:lang w:val="en-US"/>
        </w:rPr>
        <w:t xml:space="preserve">Griffin, Geoffrey. </w:t>
      </w:r>
      <w:r w:rsidRPr="006D58EA">
        <w:rPr>
          <w:rFonts w:ascii="Garamond" w:hAnsi="Garamond" w:cs="Times"/>
          <w:i/>
          <w:lang w:val="en-US"/>
        </w:rPr>
        <w:t>The Autobiography of Dr. G.W. Griffin, M.G.H., M.B.S., O.B.E., Hon. Ed. D. (K. U.) (Kenya’s Champion Beggar)</w:t>
      </w:r>
      <w:r w:rsidRPr="006D58EA">
        <w:rPr>
          <w:rFonts w:ascii="Garamond" w:hAnsi="Garamond" w:cs="Times"/>
          <w:lang w:val="en-US"/>
        </w:rPr>
        <w:t xml:space="preserve">, as Narrated by Himself to Yusuf M. King’ala. </w:t>
      </w:r>
      <w:r>
        <w:rPr>
          <w:rFonts w:ascii="Garamond" w:hAnsi="Garamond" w:cs="Times"/>
          <w:lang w:val="en-US"/>
        </w:rPr>
        <w:t>(</w:t>
      </w:r>
      <w:r w:rsidRPr="006D58EA">
        <w:rPr>
          <w:rFonts w:ascii="Garamond" w:hAnsi="Garamond" w:cs="Times"/>
          <w:lang w:val="en-US"/>
        </w:rPr>
        <w:t>Nairobi: Falcon Crest, 2005</w:t>
      </w:r>
      <w:r>
        <w:rPr>
          <w:rFonts w:ascii="Garamond" w:hAnsi="Garamond" w:cs="Times"/>
          <w:lang w:val="en-US"/>
        </w:rPr>
        <w:t>)</w:t>
      </w:r>
      <w:r w:rsidRPr="006D58EA">
        <w:rPr>
          <w:rFonts w:ascii="Garamond" w:hAnsi="Garamond" w:cs="Times"/>
          <w:lang w:val="en-US"/>
        </w:rPr>
        <w:t xml:space="preserve">. </w:t>
      </w:r>
    </w:p>
    <w:p w14:paraId="40911AF7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Harbeson, John. </w:t>
      </w:r>
      <w:r w:rsidRPr="006B0AE9">
        <w:rPr>
          <w:rFonts w:ascii="Garamond" w:hAnsi="Garamond"/>
          <w:i/>
          <w:sz w:val="24"/>
          <w:szCs w:val="24"/>
        </w:rPr>
        <w:t>Nationalism and Nation-Building in Kenya: The Role of Land Reform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Ann Arbor MI: University Microfilms, 1970</w:t>
      </w:r>
      <w:r w:rsidR="00B57163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7F62208E" w14:textId="5F850623" w:rsidR="00615CC2" w:rsidRDefault="00615CC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Harbeson, john. ‘Land reforms and politics in Kenya, 1954-70.’ </w:t>
      </w:r>
      <w:r>
        <w:rPr>
          <w:rFonts w:ascii="Garamond" w:hAnsi="Garamond"/>
          <w:i/>
          <w:sz w:val="24"/>
          <w:szCs w:val="24"/>
        </w:rPr>
        <w:t xml:space="preserve">Journal of Modern African Studies </w:t>
      </w:r>
      <w:r>
        <w:rPr>
          <w:rFonts w:ascii="Garamond" w:hAnsi="Garamond"/>
          <w:sz w:val="24"/>
          <w:szCs w:val="24"/>
        </w:rPr>
        <w:t xml:space="preserve">9, ii (1971): 231-51. </w:t>
      </w:r>
    </w:p>
    <w:p w14:paraId="19C453B1" w14:textId="77777777" w:rsidR="00AD7BAD" w:rsidRDefault="00B5716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Harris, Richard. ‘</w:t>
      </w:r>
      <w:r w:rsidR="00AD7BAD">
        <w:rPr>
          <w:rFonts w:ascii="Garamond" w:hAnsi="Garamond"/>
          <w:sz w:val="24"/>
          <w:szCs w:val="24"/>
        </w:rPr>
        <w:t>From Trusteeship to Development: How cla</w:t>
      </w:r>
      <w:r>
        <w:rPr>
          <w:rFonts w:ascii="Garamond" w:hAnsi="Garamond"/>
          <w:sz w:val="24"/>
          <w:szCs w:val="24"/>
        </w:rPr>
        <w:t>s</w:t>
      </w:r>
      <w:r w:rsidR="00AD7BAD">
        <w:rPr>
          <w:rFonts w:ascii="Garamond" w:hAnsi="Garamond"/>
          <w:sz w:val="24"/>
          <w:szCs w:val="24"/>
        </w:rPr>
        <w:t>s and gender complicated Kenya’s housing policy, 1939-63</w:t>
      </w:r>
      <w:r>
        <w:rPr>
          <w:rFonts w:ascii="Garamond" w:hAnsi="Garamond"/>
          <w:sz w:val="24"/>
          <w:szCs w:val="24"/>
        </w:rPr>
        <w:t>.’</w:t>
      </w:r>
      <w:r w:rsidR="00AD7BAD">
        <w:rPr>
          <w:rFonts w:ascii="Garamond" w:hAnsi="Garamond"/>
          <w:sz w:val="24"/>
          <w:szCs w:val="24"/>
        </w:rPr>
        <w:t xml:space="preserve"> </w:t>
      </w:r>
      <w:r w:rsidR="002B6821">
        <w:rPr>
          <w:rFonts w:ascii="Garamond" w:hAnsi="Garamond"/>
          <w:i/>
          <w:sz w:val="24"/>
          <w:szCs w:val="24"/>
        </w:rPr>
        <w:t>Journal of H</w:t>
      </w:r>
      <w:r w:rsidR="00AD7BAD">
        <w:rPr>
          <w:rFonts w:ascii="Garamond" w:hAnsi="Garamond"/>
          <w:i/>
          <w:sz w:val="24"/>
          <w:szCs w:val="24"/>
        </w:rPr>
        <w:t xml:space="preserve">istorical </w:t>
      </w:r>
      <w:r w:rsidR="002B6821">
        <w:rPr>
          <w:rFonts w:ascii="Garamond" w:hAnsi="Garamond"/>
          <w:i/>
          <w:sz w:val="24"/>
          <w:szCs w:val="24"/>
        </w:rPr>
        <w:t xml:space="preserve">Geography </w:t>
      </w:r>
      <w:r w:rsidR="002B6821">
        <w:rPr>
          <w:rFonts w:ascii="Garamond" w:hAnsi="Garamond"/>
          <w:sz w:val="24"/>
          <w:szCs w:val="24"/>
        </w:rPr>
        <w:t>34 (2008): 311-37.</w:t>
      </w:r>
    </w:p>
    <w:p w14:paraId="3896A91A" w14:textId="77777777" w:rsidR="0053069A" w:rsidRPr="0053069A" w:rsidRDefault="00B57163" w:rsidP="0053069A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Harris, Richard and A. Hay. ‘</w:t>
      </w:r>
      <w:r w:rsidR="00670881">
        <w:rPr>
          <w:rFonts w:ascii="Garamond" w:hAnsi="Garamond"/>
          <w:sz w:val="24"/>
          <w:szCs w:val="24"/>
        </w:rPr>
        <w:t>New plans for housing in urban Kenya, 1939-63</w:t>
      </w:r>
      <w:r>
        <w:rPr>
          <w:rFonts w:ascii="Garamond" w:hAnsi="Garamond"/>
          <w:sz w:val="24"/>
          <w:szCs w:val="24"/>
        </w:rPr>
        <w:t>.’</w:t>
      </w:r>
      <w:r w:rsidR="00670881">
        <w:rPr>
          <w:rFonts w:ascii="Garamond" w:hAnsi="Garamond"/>
          <w:sz w:val="24"/>
          <w:szCs w:val="24"/>
        </w:rPr>
        <w:t xml:space="preserve"> </w:t>
      </w:r>
      <w:r w:rsidR="00670881">
        <w:rPr>
          <w:rFonts w:ascii="Garamond" w:hAnsi="Garamond"/>
          <w:i/>
          <w:sz w:val="24"/>
          <w:szCs w:val="24"/>
        </w:rPr>
        <w:t xml:space="preserve">Planning Perspectives </w:t>
      </w:r>
      <w:r w:rsidR="00670881">
        <w:rPr>
          <w:rFonts w:ascii="Garamond" w:hAnsi="Garamond"/>
          <w:sz w:val="24"/>
          <w:szCs w:val="24"/>
        </w:rPr>
        <w:t>22 (April 2007): 195-223.</w:t>
      </w:r>
    </w:p>
    <w:p w14:paraId="1BCB7E9A" w14:textId="51B1F677" w:rsidR="00670881" w:rsidRPr="0053069A" w:rsidRDefault="0053069A" w:rsidP="0053069A">
      <w:pPr>
        <w:widowControl w:val="0"/>
        <w:autoSpaceDE w:val="0"/>
        <w:autoSpaceDN w:val="0"/>
        <w:adjustRightInd w:val="0"/>
        <w:ind w:left="720" w:hanging="720"/>
        <w:rPr>
          <w:rFonts w:ascii="Garamond" w:eastAsia="Arial Unicode MS" w:hAnsi="Garamond" w:cs="Times"/>
          <w:lang w:val="en-US"/>
        </w:rPr>
      </w:pPr>
      <w:r>
        <w:rPr>
          <w:rFonts w:ascii="Garamond" w:eastAsia="Arial Unicode MS" w:hAnsi="Garamond" w:cs="Arial Unicode MS"/>
          <w:lang w:val="en-US"/>
        </w:rPr>
        <w:t>Hasian, Marouf</w:t>
      </w:r>
      <w:r w:rsidRPr="0053069A">
        <w:rPr>
          <w:rFonts w:ascii="Garamond" w:eastAsia="Arial Unicode MS" w:hAnsi="Garamond" w:cs="Arial Unicode MS"/>
          <w:lang w:val="en-US"/>
        </w:rPr>
        <w:t xml:space="preserve"> &amp; S. Marek Muller (2016) </w:t>
      </w:r>
      <w:r>
        <w:rPr>
          <w:rFonts w:ascii="Garamond" w:eastAsia="Arial Unicode MS" w:hAnsi="Garamond" w:cs="Arial Unicode MS"/>
          <w:lang w:val="en-US"/>
        </w:rPr>
        <w:t>‘</w:t>
      </w:r>
      <w:r w:rsidRPr="0053069A">
        <w:rPr>
          <w:rFonts w:ascii="Garamond" w:eastAsia="Arial Unicode MS" w:hAnsi="Garamond" w:cs="Arial Unicode MS"/>
          <w:lang w:val="en-US"/>
        </w:rPr>
        <w:t xml:space="preserve">Post-conflict peace initiatives, British Mau Mau compensation, and </w:t>
      </w:r>
      <w:r>
        <w:rPr>
          <w:rFonts w:ascii="Garamond" w:eastAsia="Arial Unicode MS" w:hAnsi="Garamond" w:cs="Arial Unicode MS"/>
          <w:lang w:val="en-US"/>
        </w:rPr>
        <w:t>the mastering of colonial pasts.’</w:t>
      </w:r>
      <w:r w:rsidRPr="0053069A">
        <w:rPr>
          <w:rFonts w:ascii="Garamond" w:eastAsia="Arial Unicode MS" w:hAnsi="Garamond" w:cs="Arial Unicode MS"/>
          <w:lang w:val="en-US"/>
        </w:rPr>
        <w:t xml:space="preserve"> </w:t>
      </w:r>
      <w:r w:rsidRPr="0053069A">
        <w:rPr>
          <w:rFonts w:ascii="Garamond" w:eastAsia="Arial Unicode MS" w:hAnsi="Garamond" w:cs="Arial Unicode MS"/>
          <w:i/>
          <w:lang w:val="en-US"/>
        </w:rPr>
        <w:t>Journal of Multicultural Discourses</w:t>
      </w:r>
      <w:r w:rsidRPr="0053069A">
        <w:rPr>
          <w:rFonts w:ascii="Garamond" w:eastAsia="Arial Unicode MS" w:hAnsi="Garamond" w:cs="Arial Unicode MS"/>
          <w:lang w:val="en-US"/>
        </w:rPr>
        <w:t xml:space="preserve"> 11</w:t>
      </w:r>
      <w:r>
        <w:rPr>
          <w:rFonts w:ascii="Garamond" w:eastAsia="Arial Unicode MS" w:hAnsi="Garamond" w:cs="Arial Unicode MS"/>
          <w:lang w:val="en-US"/>
        </w:rPr>
        <w:t>, ii (2016):</w:t>
      </w:r>
      <w:r w:rsidRPr="0053069A">
        <w:rPr>
          <w:rFonts w:ascii="Garamond" w:eastAsia="Arial Unicode MS" w:hAnsi="Garamond" w:cs="Arial Unicode MS"/>
          <w:lang w:val="en-US"/>
        </w:rPr>
        <w:t xml:space="preserve"> 164-180</w:t>
      </w:r>
      <w:r>
        <w:rPr>
          <w:rFonts w:ascii="Garamond" w:eastAsia="Arial Unicode MS" w:hAnsi="Garamond" w:cs="Arial Unicode MS"/>
          <w:lang w:val="en-US"/>
        </w:rPr>
        <w:t>.</w:t>
      </w:r>
      <w:r w:rsidRPr="0053069A">
        <w:rPr>
          <w:rFonts w:ascii="Garamond" w:eastAsia="Arial Unicode MS" w:hAnsi="Garamond" w:cs="Arial Unicode MS"/>
          <w:lang w:val="en-US"/>
        </w:rPr>
        <w:t xml:space="preserve"> </w:t>
      </w:r>
    </w:p>
    <w:p w14:paraId="68C4907E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Heather, Randall W. ‘Intelligence and counter-insurgency in Kenya, 1952-56</w:t>
      </w:r>
      <w:r w:rsidR="006B0AE9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6B0AE9">
        <w:rPr>
          <w:rFonts w:ascii="Garamond" w:hAnsi="Garamond"/>
          <w:i/>
          <w:sz w:val="24"/>
          <w:szCs w:val="24"/>
        </w:rPr>
        <w:t>Intelligence &amp; National Security</w:t>
      </w:r>
      <w:r w:rsidRPr="007A7A43">
        <w:rPr>
          <w:rFonts w:ascii="Garamond" w:hAnsi="Garamond"/>
          <w:sz w:val="24"/>
          <w:szCs w:val="24"/>
        </w:rPr>
        <w:t xml:space="preserve"> 5 (1990): 57-83</w:t>
      </w:r>
      <w:r w:rsidR="00B57163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57E8149A" w14:textId="77777777" w:rsidR="0078446F" w:rsidRDefault="00B57163" w:rsidP="0078446F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Heather, Randall W. ‘O</w:t>
      </w:r>
      <w:r w:rsidR="007A7A43" w:rsidRPr="007A7A43">
        <w:rPr>
          <w:rFonts w:ascii="Garamond" w:hAnsi="Garamond"/>
          <w:sz w:val="24"/>
          <w:szCs w:val="24"/>
        </w:rPr>
        <w:t>f men and plans: the Kenya campaign as part of British counter- insurgency experience</w:t>
      </w:r>
      <w:r w:rsidR="006B0AE9">
        <w:rPr>
          <w:rFonts w:ascii="Garamond" w:hAnsi="Garamond"/>
          <w:sz w:val="24"/>
          <w:szCs w:val="24"/>
        </w:rPr>
        <w:t>.’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  <w:r w:rsidR="007A7A43" w:rsidRPr="006B0AE9">
        <w:rPr>
          <w:rFonts w:ascii="Garamond" w:hAnsi="Garamond"/>
          <w:i/>
          <w:sz w:val="24"/>
          <w:szCs w:val="24"/>
        </w:rPr>
        <w:t>Conflict Quarterly</w:t>
      </w:r>
      <w:r w:rsidR="007A7A43" w:rsidRPr="007A7A43">
        <w:rPr>
          <w:rFonts w:ascii="Garamond" w:hAnsi="Garamond"/>
          <w:sz w:val="24"/>
          <w:szCs w:val="24"/>
        </w:rPr>
        <w:t xml:space="preserve"> 13 (1993): 17-26</w:t>
      </w:r>
      <w:r w:rsidR="00492A40">
        <w:rPr>
          <w:rFonts w:ascii="Garamond" w:hAnsi="Garamond"/>
          <w:sz w:val="24"/>
          <w:szCs w:val="24"/>
        </w:rPr>
        <w:t>.</w:t>
      </w:r>
    </w:p>
    <w:p w14:paraId="7D6B482F" w14:textId="77777777" w:rsidR="00096756" w:rsidRDefault="00096756" w:rsidP="0078446F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Henderson, Ian &amp;</w:t>
      </w:r>
      <w:r w:rsidRPr="007A7A43">
        <w:rPr>
          <w:rFonts w:ascii="Garamond" w:hAnsi="Garamond"/>
          <w:sz w:val="24"/>
          <w:szCs w:val="24"/>
        </w:rPr>
        <w:t xml:space="preserve"> Philip Goodhart. </w:t>
      </w:r>
      <w:r w:rsidRPr="00993298">
        <w:rPr>
          <w:rFonts w:ascii="Garamond" w:hAnsi="Garamond"/>
          <w:i/>
          <w:sz w:val="24"/>
          <w:szCs w:val="24"/>
        </w:rPr>
        <w:t>The Hunt for Kimathi</w:t>
      </w:r>
      <w:r>
        <w:rPr>
          <w:rFonts w:ascii="Garamond" w:hAnsi="Garamond"/>
          <w:sz w:val="24"/>
          <w:szCs w:val="24"/>
        </w:rPr>
        <w:t xml:space="preserve"> (</w:t>
      </w:r>
      <w:r w:rsidRPr="007A7A43">
        <w:rPr>
          <w:rFonts w:ascii="Garamond" w:hAnsi="Garamond"/>
          <w:sz w:val="24"/>
          <w:szCs w:val="24"/>
        </w:rPr>
        <w:t>London: Hamish Hamilton, 1958</w:t>
      </w:r>
      <w:r>
        <w:rPr>
          <w:rFonts w:ascii="Garamond" w:hAnsi="Garamond"/>
          <w:sz w:val="24"/>
          <w:szCs w:val="24"/>
        </w:rPr>
        <w:t>).</w:t>
      </w:r>
    </w:p>
    <w:p w14:paraId="4E6AF858" w14:textId="04854763" w:rsidR="006D58EA" w:rsidRPr="006D58EA" w:rsidRDefault="0001382C" w:rsidP="006D58EA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Times"/>
          <w:lang w:val="en-US"/>
        </w:rPr>
        <w:t>Hetherington, Penelope. ‘</w:t>
      </w:r>
      <w:r w:rsidR="006D58EA" w:rsidRPr="006D58EA">
        <w:rPr>
          <w:rFonts w:ascii="Garamond" w:hAnsi="Garamond" w:cs="Times"/>
          <w:lang w:val="en-US"/>
        </w:rPr>
        <w:t>The Politics of Female Circumcision in the Central Provinc</w:t>
      </w:r>
      <w:r>
        <w:rPr>
          <w:rFonts w:ascii="Garamond" w:hAnsi="Garamond" w:cs="Times"/>
          <w:lang w:val="en-US"/>
        </w:rPr>
        <w:t>e of Colonial Kenya, 1920–1930.’</w:t>
      </w:r>
      <w:r w:rsidR="006D58EA" w:rsidRPr="006D58EA">
        <w:rPr>
          <w:rFonts w:ascii="Garamond" w:hAnsi="Garamond" w:cs="Times"/>
          <w:lang w:val="en-US"/>
        </w:rPr>
        <w:t xml:space="preserve"> </w:t>
      </w:r>
      <w:r w:rsidR="006D58EA" w:rsidRPr="0001382C">
        <w:rPr>
          <w:rFonts w:ascii="Garamond" w:hAnsi="Garamond" w:cs="Times"/>
          <w:i/>
          <w:lang w:val="en-US"/>
        </w:rPr>
        <w:t>Journal of Commonwealth and Imperial History</w:t>
      </w:r>
      <w:r>
        <w:rPr>
          <w:rFonts w:ascii="Garamond" w:hAnsi="Garamond" w:cs="Times"/>
          <w:lang w:val="en-US"/>
        </w:rPr>
        <w:t xml:space="preserve"> 26, i </w:t>
      </w:r>
      <w:r w:rsidR="006D58EA" w:rsidRPr="006D58EA">
        <w:rPr>
          <w:rFonts w:ascii="Garamond" w:hAnsi="Garamond" w:cs="Times"/>
          <w:lang w:val="en-US"/>
        </w:rPr>
        <w:t>(1998): 93–126</w:t>
      </w:r>
      <w:r>
        <w:rPr>
          <w:rFonts w:ascii="Garamond" w:hAnsi="Garamond" w:cs="Times"/>
          <w:lang w:val="en-US"/>
        </w:rPr>
        <w:t>.</w:t>
      </w:r>
      <w:r w:rsidR="006D58EA" w:rsidRPr="006D58EA">
        <w:rPr>
          <w:rFonts w:ascii="Garamond" w:hAnsi="Garamond" w:cs="Times"/>
          <w:lang w:val="en-US"/>
        </w:rPr>
        <w:t xml:space="preserve"> </w:t>
      </w:r>
    </w:p>
    <w:p w14:paraId="01701F6E" w14:textId="1596369B" w:rsidR="00787D1B" w:rsidRPr="00787D1B" w:rsidRDefault="00787D1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Hilton, Matthew. ‘Charity, decolonization and development: the case of starehe Boys School, Nairobi.’ </w:t>
      </w:r>
      <w:r>
        <w:rPr>
          <w:rFonts w:ascii="Garamond" w:hAnsi="Garamond"/>
          <w:i/>
          <w:sz w:val="24"/>
          <w:szCs w:val="24"/>
        </w:rPr>
        <w:t xml:space="preserve">Past &amp; Present </w:t>
      </w:r>
      <w:r w:rsidRPr="00787D1B">
        <w:rPr>
          <w:rFonts w:ascii="Garamond" w:hAnsi="Garamond"/>
          <w:sz w:val="24"/>
          <w:szCs w:val="24"/>
        </w:rPr>
        <w:t>233</w:t>
      </w:r>
      <w:r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(2016): </w:t>
      </w:r>
      <w:r w:rsidR="00720F88">
        <w:rPr>
          <w:rFonts w:ascii="Garamond" w:hAnsi="Garamond"/>
          <w:sz w:val="24"/>
          <w:szCs w:val="24"/>
        </w:rPr>
        <w:t>227-67.</w:t>
      </w:r>
    </w:p>
    <w:p w14:paraId="17BD3707" w14:textId="77777777" w:rsidR="00670881" w:rsidRPr="00670881" w:rsidRDefault="0067088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Home, R. ‘Colonial township laws and urban governance in Kenya</w:t>
      </w:r>
      <w:r w:rsidR="00B57163">
        <w:rPr>
          <w:rFonts w:ascii="Garamond" w:hAnsi="Garamond"/>
          <w:sz w:val="24"/>
          <w:szCs w:val="24"/>
        </w:rPr>
        <w:t>.’</w:t>
      </w:r>
      <w:r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i/>
          <w:sz w:val="24"/>
          <w:szCs w:val="24"/>
        </w:rPr>
        <w:t xml:space="preserve">Journal of African Law </w:t>
      </w:r>
      <w:r>
        <w:rPr>
          <w:rFonts w:ascii="Garamond" w:hAnsi="Garamond"/>
          <w:sz w:val="24"/>
          <w:szCs w:val="24"/>
        </w:rPr>
        <w:t>56, ii (2012): 175-93.</w:t>
      </w:r>
    </w:p>
    <w:p w14:paraId="50F4B613" w14:textId="77777777" w:rsidR="00522DC1" w:rsidRPr="00522DC1" w:rsidRDefault="00522DC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Horne, Alistair. </w:t>
      </w:r>
      <w:r w:rsidR="00B57163">
        <w:rPr>
          <w:rFonts w:ascii="Garamond" w:hAnsi="Garamond"/>
          <w:i/>
          <w:sz w:val="24"/>
          <w:szCs w:val="24"/>
        </w:rPr>
        <w:t>Harold Macmillan 1957-1986</w:t>
      </w:r>
      <w:r>
        <w:rPr>
          <w:rFonts w:ascii="Garamond" w:hAnsi="Garamond"/>
          <w:i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London, 1989</w:t>
      </w:r>
      <w:r w:rsidR="00B57163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56F9C906" w14:textId="77777777" w:rsidR="007A7A43" w:rsidRPr="007A7A43" w:rsidRDefault="00492A40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096F3C">
        <w:rPr>
          <w:rFonts w:ascii="Garamond" w:hAnsi="Garamond"/>
          <w:sz w:val="24"/>
          <w:szCs w:val="24"/>
        </w:rPr>
        <w:t xml:space="preserve">Horne, Gerald. </w:t>
      </w:r>
      <w:r w:rsidRPr="00096F3C">
        <w:rPr>
          <w:rFonts w:ascii="Garamond" w:hAnsi="Garamond"/>
          <w:i/>
          <w:sz w:val="24"/>
          <w:szCs w:val="24"/>
        </w:rPr>
        <w:t>Mau Mau in Harlem? The</w:t>
      </w:r>
      <w:r w:rsidR="00B57163" w:rsidRPr="00096F3C">
        <w:rPr>
          <w:rFonts w:ascii="Garamond" w:hAnsi="Garamond"/>
          <w:i/>
          <w:sz w:val="24"/>
          <w:szCs w:val="24"/>
        </w:rPr>
        <w:t xml:space="preserve"> US and the Liberation of Kenya</w:t>
      </w:r>
      <w:r w:rsidRPr="00096F3C">
        <w:rPr>
          <w:rFonts w:ascii="Garamond" w:hAnsi="Garamond"/>
          <w:i/>
          <w:sz w:val="24"/>
          <w:szCs w:val="24"/>
        </w:rPr>
        <w:t xml:space="preserve"> </w:t>
      </w:r>
      <w:r w:rsidR="00B57163" w:rsidRPr="00096F3C">
        <w:rPr>
          <w:rFonts w:ascii="Garamond" w:hAnsi="Garamond"/>
          <w:sz w:val="24"/>
          <w:szCs w:val="24"/>
        </w:rPr>
        <w:t>(</w:t>
      </w:r>
      <w:r w:rsidRPr="00096F3C">
        <w:rPr>
          <w:rFonts w:ascii="Garamond" w:hAnsi="Garamond"/>
          <w:sz w:val="24"/>
          <w:szCs w:val="24"/>
        </w:rPr>
        <w:t>New York: Palgrave Macmillan, 2009</w:t>
      </w:r>
      <w:r w:rsidR="00B57163" w:rsidRPr="00096F3C">
        <w:rPr>
          <w:rFonts w:ascii="Garamond" w:hAnsi="Garamond"/>
          <w:sz w:val="24"/>
          <w:szCs w:val="24"/>
        </w:rPr>
        <w:t>)</w:t>
      </w:r>
      <w:r w:rsidRPr="00096F3C"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sz w:val="24"/>
          <w:szCs w:val="24"/>
        </w:rPr>
        <w:t xml:space="preserve"> 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47A1C804" w14:textId="77777777" w:rsidR="00AB7172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Howe, Stephen. </w:t>
      </w:r>
      <w:r w:rsidRPr="006B0AE9">
        <w:rPr>
          <w:rFonts w:ascii="Garamond" w:hAnsi="Garamond"/>
          <w:i/>
          <w:sz w:val="24"/>
          <w:szCs w:val="24"/>
        </w:rPr>
        <w:t>Anti</w:t>
      </w:r>
      <w:r w:rsidR="00B57163">
        <w:rPr>
          <w:rFonts w:ascii="Garamond" w:hAnsi="Garamond"/>
          <w:i/>
          <w:sz w:val="24"/>
          <w:szCs w:val="24"/>
        </w:rPr>
        <w:t>-</w:t>
      </w:r>
      <w:r w:rsidRPr="006B0AE9">
        <w:rPr>
          <w:rFonts w:ascii="Garamond" w:hAnsi="Garamond"/>
          <w:i/>
          <w:sz w:val="24"/>
          <w:szCs w:val="24"/>
        </w:rPr>
        <w:t>colonialism and British Politics: The Left and the End of Empire 1918-1964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Clarendon Press, 1993</w:t>
      </w:r>
      <w:r w:rsidR="00B57163">
        <w:rPr>
          <w:rFonts w:ascii="Garamond" w:hAnsi="Garamond"/>
          <w:sz w:val="24"/>
          <w:szCs w:val="24"/>
        </w:rPr>
        <w:t>)</w:t>
      </w:r>
      <w:r w:rsidR="00AB7172">
        <w:rPr>
          <w:rFonts w:ascii="Garamond" w:hAnsi="Garamond"/>
          <w:sz w:val="24"/>
          <w:szCs w:val="24"/>
        </w:rPr>
        <w:t>.</w:t>
      </w:r>
    </w:p>
    <w:p w14:paraId="24831D51" w14:textId="77777777" w:rsidR="007A7A43" w:rsidRDefault="00B5716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Hughes, Lotte. ‘</w:t>
      </w:r>
      <w:r w:rsidR="00AB7172">
        <w:rPr>
          <w:rFonts w:ascii="Garamond" w:hAnsi="Garamond"/>
          <w:sz w:val="24"/>
          <w:szCs w:val="24"/>
        </w:rPr>
        <w:t>Truth be told: some problems with h</w:t>
      </w:r>
      <w:r>
        <w:rPr>
          <w:rFonts w:ascii="Garamond" w:hAnsi="Garamond"/>
          <w:sz w:val="24"/>
          <w:szCs w:val="24"/>
        </w:rPr>
        <w:t>istorical revisionism in Kenya.’</w:t>
      </w:r>
      <w:r w:rsidR="00AB7172">
        <w:rPr>
          <w:rFonts w:ascii="Garamond" w:hAnsi="Garamond"/>
          <w:sz w:val="24"/>
          <w:szCs w:val="24"/>
        </w:rPr>
        <w:t xml:space="preserve"> </w:t>
      </w:r>
      <w:r w:rsidR="00AB7172">
        <w:rPr>
          <w:rFonts w:ascii="Garamond" w:hAnsi="Garamond"/>
          <w:i/>
          <w:sz w:val="24"/>
          <w:szCs w:val="24"/>
        </w:rPr>
        <w:t xml:space="preserve">African Studies </w:t>
      </w:r>
      <w:r w:rsidR="00AB7172">
        <w:rPr>
          <w:rFonts w:ascii="Garamond" w:hAnsi="Garamond"/>
          <w:sz w:val="24"/>
          <w:szCs w:val="24"/>
        </w:rPr>
        <w:t>70 (2011): 182-201.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20094B35" w14:textId="705DEFA6" w:rsidR="00096F3C" w:rsidRDefault="00096F3C" w:rsidP="00096F3C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Hughes, Lotte. </w:t>
      </w:r>
      <w:r w:rsidRPr="005C4F36">
        <w:rPr>
          <w:rFonts w:ascii="Garamond" w:hAnsi="Garamond"/>
          <w:sz w:val="24"/>
          <w:szCs w:val="24"/>
        </w:rPr>
        <w:t>‘</w:t>
      </w:r>
      <w:r>
        <w:rPr>
          <w:rFonts w:ascii="Garamond" w:hAnsi="Garamond"/>
          <w:sz w:val="24"/>
          <w:szCs w:val="24"/>
        </w:rPr>
        <w:t xml:space="preserve">Memorialization and </w:t>
      </w:r>
      <w:r w:rsidRPr="005C4F36">
        <w:rPr>
          <w:rFonts w:ascii="Garamond" w:hAnsi="Garamond"/>
          <w:sz w:val="24"/>
          <w:szCs w:val="24"/>
        </w:rPr>
        <w:t>Ma</w:t>
      </w:r>
      <w:r>
        <w:rPr>
          <w:rFonts w:ascii="Garamond" w:hAnsi="Garamond"/>
          <w:sz w:val="24"/>
          <w:szCs w:val="24"/>
        </w:rPr>
        <w:t>u Mau</w:t>
      </w:r>
      <w:r w:rsidRPr="005C4F36">
        <w:rPr>
          <w:rFonts w:ascii="Garamond" w:hAnsi="Garamond"/>
          <w:sz w:val="24"/>
          <w:szCs w:val="24"/>
        </w:rPr>
        <w:t xml:space="preserve">: </w:t>
      </w:r>
      <w:r>
        <w:rPr>
          <w:rFonts w:ascii="Garamond" w:hAnsi="Garamond"/>
          <w:sz w:val="24"/>
          <w:szCs w:val="24"/>
        </w:rPr>
        <w:t>a critical review</w:t>
      </w:r>
      <w:r w:rsidRPr="005C4F36">
        <w:rPr>
          <w:rFonts w:ascii="Garamond" w:hAnsi="Garamond"/>
          <w:sz w:val="24"/>
          <w:szCs w:val="24"/>
        </w:rPr>
        <w:t xml:space="preserve">.’  In Julie MacArthur (ed), </w:t>
      </w:r>
      <w:r w:rsidRPr="005C4F36">
        <w:rPr>
          <w:rFonts w:ascii="Garamond" w:hAnsi="Garamond"/>
          <w:i/>
          <w:sz w:val="24"/>
          <w:szCs w:val="24"/>
        </w:rPr>
        <w:t>Dedan Kimathi on Trial: Colonial Justice and Popular Memory in Kenya’s Mau Mau Rebellion</w:t>
      </w:r>
      <w:r w:rsidR="002B67C4">
        <w:rPr>
          <w:rFonts w:ascii="Garamond" w:hAnsi="Garamond"/>
          <w:sz w:val="24"/>
          <w:szCs w:val="24"/>
        </w:rPr>
        <w:t>, 339-</w:t>
      </w:r>
      <w:r w:rsidRPr="005C4F36">
        <w:rPr>
          <w:rFonts w:ascii="Garamond" w:hAnsi="Garamond"/>
          <w:sz w:val="24"/>
          <w:szCs w:val="24"/>
        </w:rPr>
        <w:t>7</w:t>
      </w:r>
      <w:r w:rsidR="002B67C4">
        <w:rPr>
          <w:rFonts w:ascii="Garamond" w:hAnsi="Garamond"/>
          <w:sz w:val="24"/>
          <w:szCs w:val="24"/>
        </w:rPr>
        <w:t>1</w:t>
      </w:r>
      <w:r w:rsidRPr="005C4F36">
        <w:rPr>
          <w:rFonts w:ascii="Garamond" w:hAnsi="Garamond"/>
          <w:i/>
          <w:sz w:val="24"/>
          <w:szCs w:val="24"/>
        </w:rPr>
        <w:t xml:space="preserve"> </w:t>
      </w:r>
      <w:r w:rsidRPr="005C4F36">
        <w:rPr>
          <w:rFonts w:ascii="Garamond" w:hAnsi="Garamond"/>
          <w:sz w:val="24"/>
          <w:szCs w:val="24"/>
        </w:rPr>
        <w:t>(Athens, OH: Ohio University Press, 2017).</w:t>
      </w:r>
    </w:p>
    <w:p w14:paraId="46EEE833" w14:textId="1CCE08A0" w:rsidR="005B7011" w:rsidRPr="005B7011" w:rsidRDefault="005B7011" w:rsidP="005B7011">
      <w:pPr>
        <w:ind w:left="720" w:hanging="720"/>
        <w:rPr>
          <w:rFonts w:ascii="Garamond" w:hAnsi="Garamond" w:cstheme="minorHAnsi"/>
        </w:rPr>
      </w:pPr>
      <w:r>
        <w:rPr>
          <w:rFonts w:ascii="Garamond" w:hAnsi="Garamond" w:cstheme="minorHAnsi"/>
        </w:rPr>
        <w:t>Hughes, Rebecca C., ‘Science in the Hands of Love</w:t>
      </w:r>
      <w:r w:rsidRPr="005B7011">
        <w:rPr>
          <w:rFonts w:ascii="Garamond" w:hAnsi="Garamond" w:cstheme="minorHAnsi"/>
        </w:rPr>
        <w:t>: British Evangelical Missionaries and Col</w:t>
      </w:r>
      <w:r>
        <w:rPr>
          <w:rFonts w:ascii="Garamond" w:hAnsi="Garamond" w:cstheme="minorHAnsi"/>
        </w:rPr>
        <w:t>onial Development in Africa, c.1940-1960.</w:t>
      </w:r>
      <w:r>
        <w:rPr>
          <w:rFonts w:ascii="Garamond" w:hAnsi="Garamond" w:cstheme="minorHAnsi"/>
          <w:i/>
        </w:rPr>
        <w:t xml:space="preserve"> Journal of Imperial &amp;</w:t>
      </w:r>
      <w:r w:rsidRPr="005B7011">
        <w:rPr>
          <w:rFonts w:ascii="Garamond" w:hAnsi="Garamond" w:cstheme="minorHAnsi"/>
          <w:i/>
        </w:rPr>
        <w:t xml:space="preserve"> Commonwealth History</w:t>
      </w:r>
      <w:r>
        <w:rPr>
          <w:rFonts w:ascii="Garamond" w:hAnsi="Garamond" w:cstheme="minorHAnsi"/>
        </w:rPr>
        <w:t xml:space="preserve"> 41, v (</w:t>
      </w:r>
      <w:r w:rsidRPr="005B7011">
        <w:rPr>
          <w:rFonts w:ascii="Garamond" w:hAnsi="Garamond" w:cstheme="minorHAnsi"/>
        </w:rPr>
        <w:t>2013</w:t>
      </w:r>
      <w:r>
        <w:rPr>
          <w:rFonts w:ascii="Garamond" w:hAnsi="Garamond" w:cstheme="minorHAnsi"/>
        </w:rPr>
        <w:t>).</w:t>
      </w:r>
    </w:p>
    <w:p w14:paraId="55087A6D" w14:textId="77777777" w:rsidR="00670881" w:rsidRPr="0078446F" w:rsidRDefault="00670881" w:rsidP="005B7011">
      <w:pPr>
        <w:pStyle w:val="NormalWeb"/>
        <w:spacing w:before="0" w:beforeAutospacing="0" w:after="0" w:afterAutospacing="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Hutton, John (ed). </w:t>
      </w:r>
      <w:r w:rsidR="00B57163">
        <w:rPr>
          <w:rFonts w:ascii="Garamond" w:hAnsi="Garamond"/>
          <w:i/>
          <w:sz w:val="24"/>
          <w:szCs w:val="24"/>
        </w:rPr>
        <w:t>Urban Challenge in East Africa</w:t>
      </w:r>
      <w:r w:rsidR="0078446F">
        <w:rPr>
          <w:rFonts w:ascii="Garamond" w:hAnsi="Garamond"/>
          <w:i/>
          <w:sz w:val="24"/>
          <w:szCs w:val="24"/>
        </w:rPr>
        <w:t xml:space="preserve"> </w:t>
      </w:r>
      <w:r w:rsidR="00B57163">
        <w:rPr>
          <w:rFonts w:ascii="Garamond" w:hAnsi="Garamond"/>
          <w:sz w:val="24"/>
          <w:szCs w:val="24"/>
        </w:rPr>
        <w:t>(</w:t>
      </w:r>
      <w:r w:rsidR="0078446F">
        <w:rPr>
          <w:rFonts w:ascii="Garamond" w:hAnsi="Garamond"/>
          <w:sz w:val="24"/>
          <w:szCs w:val="24"/>
        </w:rPr>
        <w:t>Nairobi: EAPH, 1972</w:t>
      </w:r>
      <w:r w:rsidR="00B57163">
        <w:rPr>
          <w:rFonts w:ascii="Garamond" w:hAnsi="Garamond"/>
          <w:sz w:val="24"/>
          <w:szCs w:val="24"/>
        </w:rPr>
        <w:t>)</w:t>
      </w:r>
      <w:r w:rsidR="0078446F">
        <w:rPr>
          <w:rFonts w:ascii="Garamond" w:hAnsi="Garamond"/>
          <w:sz w:val="24"/>
          <w:szCs w:val="24"/>
        </w:rPr>
        <w:t xml:space="preserve">. </w:t>
      </w:r>
    </w:p>
    <w:p w14:paraId="3CC77C0A" w14:textId="69A69010" w:rsidR="000D1C6F" w:rsidRDefault="00F56420" w:rsidP="002A4743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Hyde, David.</w:t>
      </w:r>
      <w:r w:rsidR="000D1C6F" w:rsidRPr="008F6AB0">
        <w:rPr>
          <w:rFonts w:ascii="Garamond" w:hAnsi="Garamond"/>
        </w:rPr>
        <w:t xml:space="preserve"> ‘The Nairobi General Strike [1950]: From Protest to Insurgency’, </w:t>
      </w:r>
      <w:r w:rsidR="000D1C6F" w:rsidRPr="008F6AB0">
        <w:rPr>
          <w:rFonts w:ascii="Garamond" w:hAnsi="Garamond"/>
          <w:i/>
        </w:rPr>
        <w:t>Azania</w:t>
      </w:r>
      <w:r w:rsidR="000D1C6F">
        <w:rPr>
          <w:rFonts w:ascii="Garamond" w:hAnsi="Garamond"/>
        </w:rPr>
        <w:t xml:space="preserve"> 36-37 (2001): </w:t>
      </w:r>
      <w:r w:rsidR="000D1C6F" w:rsidRPr="008F6AB0">
        <w:rPr>
          <w:rFonts w:ascii="Garamond" w:hAnsi="Garamond"/>
        </w:rPr>
        <w:t>235-253.</w:t>
      </w:r>
    </w:p>
    <w:p w14:paraId="4597034F" w14:textId="4D792298" w:rsidR="002A4743" w:rsidRDefault="002A4743" w:rsidP="002A4743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Museo-300"/>
          <w:lang w:val="en-US"/>
        </w:rPr>
      </w:pPr>
      <w:r>
        <w:rPr>
          <w:rFonts w:ascii="Garamond" w:hAnsi="Garamond" w:cs="Museo-300"/>
          <w:lang w:val="en-US"/>
        </w:rPr>
        <w:t xml:space="preserve">Hyde, </w:t>
      </w:r>
      <w:r w:rsidRPr="002A4743">
        <w:rPr>
          <w:rFonts w:ascii="Garamond" w:hAnsi="Garamond" w:cs="Museo-300"/>
          <w:lang w:val="en-US"/>
        </w:rPr>
        <w:t>Dav</w:t>
      </w:r>
      <w:r>
        <w:rPr>
          <w:rFonts w:ascii="Garamond" w:hAnsi="Garamond" w:cs="Museo-300"/>
          <w:lang w:val="en-US"/>
        </w:rPr>
        <w:t>id.</w:t>
      </w:r>
      <w:r w:rsidRPr="002A4743">
        <w:rPr>
          <w:rFonts w:ascii="Garamond" w:hAnsi="Garamond" w:cs="Museo-300"/>
          <w:lang w:val="en-US"/>
        </w:rPr>
        <w:t xml:space="preserve"> </w:t>
      </w:r>
      <w:r>
        <w:rPr>
          <w:rFonts w:ascii="Garamond" w:hAnsi="Garamond" w:cs="Museo-300"/>
          <w:lang w:val="en-US"/>
        </w:rPr>
        <w:t>‘</w:t>
      </w:r>
      <w:r w:rsidRPr="002A4743">
        <w:rPr>
          <w:rFonts w:ascii="Garamond" w:hAnsi="Garamond" w:cs="Museo-300"/>
          <w:lang w:val="en-US"/>
        </w:rPr>
        <w:t>Global Coffee and Decolonisation in Kenya: overproduction, quotas and rural restructuring</w:t>
      </w:r>
      <w:r>
        <w:rPr>
          <w:rFonts w:ascii="Garamond" w:hAnsi="Garamond" w:cs="Museo-300"/>
          <w:lang w:val="en-US"/>
        </w:rPr>
        <w:t>.’</w:t>
      </w:r>
      <w:r w:rsidRPr="002A4743">
        <w:rPr>
          <w:rFonts w:ascii="Garamond" w:hAnsi="Garamond" w:cs="Museo-300"/>
          <w:lang w:val="en-US"/>
        </w:rPr>
        <w:t xml:space="preserve"> Commodities of Empire Wo</w:t>
      </w:r>
      <w:r>
        <w:rPr>
          <w:rFonts w:ascii="Garamond" w:hAnsi="Garamond" w:cs="Museo-300"/>
          <w:lang w:val="en-US"/>
        </w:rPr>
        <w:t xml:space="preserve">rking Paper No.8 </w:t>
      </w:r>
      <w:r w:rsidRPr="002A4743">
        <w:rPr>
          <w:rFonts w:ascii="Garamond" w:hAnsi="Garamond" w:cs="Museo-300"/>
          <w:lang w:val="en-US"/>
        </w:rPr>
        <w:t xml:space="preserve">[2008]. </w:t>
      </w:r>
      <w:hyperlink r:id="rId7" w:history="1">
        <w:r w:rsidRPr="00DF7E1F">
          <w:rPr>
            <w:rStyle w:val="Hyperlink"/>
            <w:rFonts w:ascii="Garamond" w:hAnsi="Garamond" w:cs="Museo-300"/>
            <w:lang w:val="en-US"/>
          </w:rPr>
          <w:t>www.open.ac.uk/Arts/ferguson-centre/commodities-of-empire/working-papers/abstract-david-hyde-july08.shtml</w:t>
        </w:r>
      </w:hyperlink>
    </w:p>
    <w:p w14:paraId="4AF7711D" w14:textId="50BA019A" w:rsidR="002A4743" w:rsidRPr="002A4743" w:rsidRDefault="002A4743" w:rsidP="002A4743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Museo-300"/>
          <w:lang w:val="en-US"/>
        </w:rPr>
      </w:pPr>
      <w:r>
        <w:rPr>
          <w:rFonts w:ascii="Garamond" w:hAnsi="Garamond" w:cs="Museo-300"/>
          <w:lang w:val="en-US"/>
        </w:rPr>
        <w:t>Hyde, David. ‘</w:t>
      </w:r>
      <w:r w:rsidRPr="002A4743">
        <w:rPr>
          <w:rFonts w:ascii="Garamond" w:hAnsi="Garamond" w:cs="Museo-300"/>
          <w:lang w:val="en-US"/>
        </w:rPr>
        <w:t>Paying for the Emerg</w:t>
      </w:r>
      <w:r>
        <w:rPr>
          <w:rFonts w:ascii="Garamond" w:hAnsi="Garamond" w:cs="Museo-300"/>
          <w:lang w:val="en-US"/>
        </w:rPr>
        <w:t>ency by displacing the settlers</w:t>
      </w:r>
      <w:r w:rsidRPr="002A4743">
        <w:rPr>
          <w:rFonts w:ascii="Garamond" w:hAnsi="Garamond" w:cs="Museo-300"/>
          <w:lang w:val="en-US"/>
        </w:rPr>
        <w:t>: global coffee and rural restructuring in late colonial Kenya.</w:t>
      </w:r>
      <w:r>
        <w:rPr>
          <w:rFonts w:ascii="Garamond" w:hAnsi="Garamond" w:cs="Museo-300"/>
          <w:lang w:val="en-US"/>
        </w:rPr>
        <w:t>’</w:t>
      </w:r>
      <w:r w:rsidRPr="002A4743">
        <w:rPr>
          <w:rFonts w:ascii="Garamond" w:hAnsi="Garamond" w:cs="Museo-300"/>
          <w:lang w:val="en-US"/>
        </w:rPr>
        <w:t xml:space="preserve"> </w:t>
      </w:r>
      <w:r w:rsidRPr="002A4743">
        <w:rPr>
          <w:rFonts w:ascii="Garamond" w:hAnsi="Garamond" w:cs="Museo-300"/>
          <w:i/>
          <w:lang w:val="en-US"/>
        </w:rPr>
        <w:t>Journal of Global History</w:t>
      </w:r>
      <w:r w:rsidRPr="002A4743">
        <w:rPr>
          <w:rFonts w:ascii="Garamond" w:hAnsi="Garamond" w:cs="Museo-300"/>
          <w:lang w:val="en-US"/>
        </w:rPr>
        <w:t xml:space="preserve"> 4</w:t>
      </w:r>
      <w:r>
        <w:rPr>
          <w:rFonts w:ascii="Garamond" w:hAnsi="Garamond" w:cs="Museo-300"/>
          <w:lang w:val="en-US"/>
        </w:rPr>
        <w:t>, i (2009)</w:t>
      </w:r>
      <w:r w:rsidRPr="002A4743">
        <w:rPr>
          <w:rFonts w:ascii="Garamond" w:hAnsi="Garamond" w:cs="Museo-300"/>
          <w:lang w:val="en-US"/>
        </w:rPr>
        <w:t>.</w:t>
      </w:r>
    </w:p>
    <w:p w14:paraId="57641895" w14:textId="754D3B61" w:rsidR="002A4743" w:rsidRPr="002A4743" w:rsidRDefault="002A4743" w:rsidP="002A4743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Museo-300"/>
          <w:lang w:val="en-US"/>
        </w:rPr>
      </w:pPr>
      <w:r>
        <w:rPr>
          <w:rFonts w:ascii="Garamond" w:hAnsi="Garamond" w:cs="Museo-300"/>
          <w:lang w:val="en-US"/>
        </w:rPr>
        <w:t>Hyde, David.</w:t>
      </w:r>
      <w:r w:rsidRPr="002A4743">
        <w:rPr>
          <w:rFonts w:ascii="Garamond" w:hAnsi="Garamond" w:cs="Museo-300"/>
          <w:lang w:val="en-US"/>
        </w:rPr>
        <w:t xml:space="preserve"> </w:t>
      </w:r>
      <w:r>
        <w:rPr>
          <w:rFonts w:ascii="Garamond" w:hAnsi="Garamond" w:cs="Museo-300"/>
          <w:lang w:val="en-US"/>
        </w:rPr>
        <w:t>‘</w:t>
      </w:r>
      <w:r w:rsidRPr="002A4743">
        <w:rPr>
          <w:rFonts w:ascii="Garamond" w:hAnsi="Garamond" w:cs="Museo-300"/>
          <w:lang w:val="en-US"/>
        </w:rPr>
        <w:t xml:space="preserve">Undercurrents to Independence: Plantation Struggles in Kenya’s Central Province 1959-60. </w:t>
      </w:r>
      <w:r w:rsidRPr="002A4743">
        <w:rPr>
          <w:rFonts w:ascii="Garamond" w:hAnsi="Garamond" w:cs="Museo-300"/>
          <w:i/>
          <w:lang w:val="en-US"/>
        </w:rPr>
        <w:t>Journal of Eastern African Studies</w:t>
      </w:r>
      <w:r w:rsidRPr="002A4743">
        <w:rPr>
          <w:rFonts w:ascii="Garamond" w:hAnsi="Garamond" w:cs="Museo-300"/>
          <w:lang w:val="en-US"/>
        </w:rPr>
        <w:t xml:space="preserve"> 4</w:t>
      </w:r>
      <w:r>
        <w:rPr>
          <w:rFonts w:ascii="Garamond" w:hAnsi="Garamond" w:cs="Museo-300"/>
          <w:lang w:val="en-US"/>
        </w:rPr>
        <w:t>, iii (</w:t>
      </w:r>
      <w:r w:rsidRPr="002A4743">
        <w:rPr>
          <w:rFonts w:ascii="Garamond" w:hAnsi="Garamond" w:cs="Museo-300"/>
          <w:lang w:val="en-US"/>
        </w:rPr>
        <w:t>2010</w:t>
      </w:r>
      <w:r>
        <w:rPr>
          <w:rFonts w:ascii="Garamond" w:hAnsi="Garamond" w:cs="Museo-300"/>
          <w:lang w:val="en-US"/>
        </w:rPr>
        <w:t>)</w:t>
      </w:r>
      <w:r w:rsidRPr="002A4743">
        <w:rPr>
          <w:rFonts w:ascii="Garamond" w:hAnsi="Garamond" w:cs="Museo-300"/>
          <w:lang w:val="en-US"/>
        </w:rPr>
        <w:t>.</w:t>
      </w:r>
      <w:r w:rsidRPr="002A4743">
        <w:rPr>
          <w:rFonts w:ascii="Garamond" w:hAnsi="Garamond" w:cs="Raleway-Regular"/>
          <w:kern w:val="1"/>
          <w:lang w:val="en-US"/>
        </w:rPr>
        <w:tab/>
      </w:r>
      <w:r w:rsidRPr="002A4743">
        <w:rPr>
          <w:rFonts w:ascii="Garamond" w:hAnsi="Garamond" w:cs="Raleway-Regular"/>
          <w:kern w:val="1"/>
          <w:lang w:val="en-US"/>
        </w:rPr>
        <w:tab/>
      </w:r>
    </w:p>
    <w:p w14:paraId="1D34C5DC" w14:textId="0363ED61" w:rsidR="002A4743" w:rsidRPr="002A4743" w:rsidRDefault="002A4743" w:rsidP="002A4743">
      <w:pPr>
        <w:ind w:left="720" w:hanging="720"/>
        <w:rPr>
          <w:rFonts w:ascii="Garamond" w:hAnsi="Garamond" w:cs="Museo-300"/>
          <w:lang w:val="en-US"/>
        </w:rPr>
      </w:pPr>
      <w:r>
        <w:rPr>
          <w:rFonts w:ascii="Garamond" w:hAnsi="Garamond" w:cs="Museo-300"/>
          <w:lang w:val="en-US"/>
        </w:rPr>
        <w:t>Hyde, David.</w:t>
      </w:r>
      <w:r w:rsidRPr="002A4743">
        <w:rPr>
          <w:rFonts w:ascii="Garamond" w:hAnsi="Garamond" w:cs="Museo-300"/>
          <w:lang w:val="en-US"/>
        </w:rPr>
        <w:t xml:space="preserve"> </w:t>
      </w:r>
      <w:r>
        <w:rPr>
          <w:rFonts w:ascii="Garamond" w:hAnsi="Garamond" w:cs="Museo-300"/>
          <w:lang w:val="en-US"/>
        </w:rPr>
        <w:t>‘</w:t>
      </w:r>
      <w:r w:rsidRPr="002A4743">
        <w:rPr>
          <w:rFonts w:ascii="Garamond" w:hAnsi="Garamond" w:cs="Museo-300"/>
          <w:lang w:val="en-US"/>
        </w:rPr>
        <w:t>Eas</w:t>
      </w:r>
      <w:r>
        <w:rPr>
          <w:rFonts w:ascii="Garamond" w:hAnsi="Garamond" w:cs="Museo-300"/>
          <w:lang w:val="en-US"/>
        </w:rPr>
        <w:t>t African Railways and Harbours, 1945-60</w:t>
      </w:r>
      <w:r w:rsidRPr="002A4743">
        <w:rPr>
          <w:rFonts w:ascii="Garamond" w:hAnsi="Garamond" w:cs="Museo-300"/>
          <w:lang w:val="en-US"/>
        </w:rPr>
        <w:t>:</w:t>
      </w:r>
      <w:r>
        <w:rPr>
          <w:rFonts w:ascii="Garamond" w:hAnsi="Garamond" w:cs="Museo-300"/>
          <w:lang w:val="en-US"/>
        </w:rPr>
        <w:t xml:space="preserve"> from</w:t>
      </w:r>
      <w:r w:rsidRPr="002A4743">
        <w:rPr>
          <w:rFonts w:ascii="Garamond" w:hAnsi="Garamond" w:cs="Museo-300"/>
          <w:lang w:val="en-US"/>
        </w:rPr>
        <w:t xml:space="preserve"> ‘crisis of accumulation</w:t>
      </w:r>
      <w:r>
        <w:rPr>
          <w:rFonts w:ascii="Garamond" w:hAnsi="Garamond" w:cs="Museo-300"/>
          <w:lang w:val="en-US"/>
        </w:rPr>
        <w:t xml:space="preserve"> to labour resistance’.  I</w:t>
      </w:r>
      <w:r w:rsidRPr="002A4743">
        <w:rPr>
          <w:rFonts w:ascii="Garamond" w:hAnsi="Garamond" w:cs="Museo-300"/>
          <w:lang w:val="en-US"/>
        </w:rPr>
        <w:t xml:space="preserve">n Harro Matt and Sandip Hazareesingh [eds.], </w:t>
      </w:r>
      <w:r w:rsidRPr="002A4743">
        <w:rPr>
          <w:rFonts w:ascii="Garamond" w:hAnsi="Garamond" w:cs="Museo-300"/>
          <w:i/>
          <w:lang w:val="en-US"/>
        </w:rPr>
        <w:t>Subversions of Colonial Cultures: Commodities and Anti-commodities in Global History</w:t>
      </w:r>
      <w:r w:rsidRPr="002A4743">
        <w:rPr>
          <w:rFonts w:ascii="Garamond" w:hAnsi="Garamond" w:cs="Museo-300"/>
          <w:lang w:val="en-US"/>
        </w:rPr>
        <w:t xml:space="preserve"> </w:t>
      </w:r>
      <w:r>
        <w:rPr>
          <w:rFonts w:ascii="Garamond" w:hAnsi="Garamond" w:cs="Museo-300"/>
          <w:lang w:val="en-US"/>
        </w:rPr>
        <w:t xml:space="preserve">(Basingstoke: </w:t>
      </w:r>
      <w:r w:rsidRPr="002A4743">
        <w:rPr>
          <w:rFonts w:ascii="Garamond" w:hAnsi="Garamond" w:cs="Museo-300"/>
          <w:lang w:val="en-US"/>
        </w:rPr>
        <w:t>Palgrave Macmillan</w:t>
      </w:r>
      <w:r>
        <w:rPr>
          <w:rFonts w:ascii="Garamond" w:hAnsi="Garamond" w:cs="Museo-300"/>
          <w:lang w:val="en-US"/>
        </w:rPr>
        <w:t>,</w:t>
      </w:r>
      <w:r w:rsidRPr="002A4743">
        <w:rPr>
          <w:rFonts w:ascii="Garamond" w:hAnsi="Garamond" w:cs="Museo-300"/>
          <w:lang w:val="en-US"/>
        </w:rPr>
        <w:t xml:space="preserve"> 2014].</w:t>
      </w:r>
    </w:p>
    <w:p w14:paraId="414D84CF" w14:textId="41D8F9DA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Hynd, Stacey. ‘Murder and mercy: capital punishment in colonial Kenya, 1909-1956</w:t>
      </w:r>
      <w:r w:rsidR="006B0AE9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6B0AE9">
        <w:rPr>
          <w:rFonts w:ascii="Garamond" w:hAnsi="Garamond"/>
          <w:i/>
          <w:sz w:val="24"/>
          <w:szCs w:val="24"/>
        </w:rPr>
        <w:t>International Journal of African Historical Research</w:t>
      </w:r>
      <w:r w:rsidR="002A4743">
        <w:rPr>
          <w:rFonts w:ascii="Garamond" w:hAnsi="Garamond"/>
          <w:sz w:val="24"/>
          <w:szCs w:val="24"/>
        </w:rPr>
        <w:t xml:space="preserve"> 45, i</w:t>
      </w:r>
      <w:r w:rsidRPr="007A7A43">
        <w:rPr>
          <w:rFonts w:ascii="Garamond" w:hAnsi="Garamond"/>
          <w:sz w:val="24"/>
          <w:szCs w:val="24"/>
        </w:rPr>
        <w:t xml:space="preserve"> (2012): 81-101. </w:t>
      </w:r>
    </w:p>
    <w:p w14:paraId="55ECD18A" w14:textId="77777777" w:rsidR="0014419A" w:rsidRPr="0014419A" w:rsidRDefault="00B5716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Hynd, Stacey. ‘</w:t>
      </w:r>
      <w:r w:rsidR="0014419A">
        <w:rPr>
          <w:rFonts w:ascii="Garamond" w:hAnsi="Garamond"/>
          <w:sz w:val="24"/>
          <w:szCs w:val="24"/>
        </w:rPr>
        <w:t xml:space="preserve">Deadlier than the male? Women and the death penalty in colonial </w:t>
      </w:r>
      <w:r>
        <w:rPr>
          <w:rFonts w:ascii="Garamond" w:hAnsi="Garamond"/>
          <w:sz w:val="24"/>
          <w:szCs w:val="24"/>
        </w:rPr>
        <w:t>Kenya and Nyasaland, 1920-1957.’</w:t>
      </w:r>
      <w:r w:rsidR="0014419A">
        <w:rPr>
          <w:rFonts w:ascii="Garamond" w:hAnsi="Garamond"/>
          <w:sz w:val="24"/>
          <w:szCs w:val="24"/>
        </w:rPr>
        <w:t xml:space="preserve"> </w:t>
      </w:r>
      <w:r w:rsidR="0014419A" w:rsidRPr="0014419A">
        <w:rPr>
          <w:rFonts w:ascii="Garamond" w:hAnsi="Garamond"/>
          <w:i/>
          <w:sz w:val="24"/>
          <w:szCs w:val="24"/>
        </w:rPr>
        <w:t>Stichproben: Wiener Zeitschrift fur kritische Afrikastudien</w:t>
      </w:r>
      <w:r w:rsidR="0014419A">
        <w:rPr>
          <w:rFonts w:ascii="Garamond" w:hAnsi="Garamond"/>
          <w:i/>
          <w:sz w:val="24"/>
          <w:szCs w:val="24"/>
        </w:rPr>
        <w:t xml:space="preserve"> </w:t>
      </w:r>
      <w:r w:rsidR="0014419A">
        <w:rPr>
          <w:rFonts w:ascii="Garamond" w:hAnsi="Garamond"/>
          <w:sz w:val="24"/>
          <w:szCs w:val="24"/>
        </w:rPr>
        <w:t>12 (2007): 13-33.</w:t>
      </w:r>
    </w:p>
    <w:p w14:paraId="792F7AE3" w14:textId="77777777" w:rsidR="008C5E75" w:rsidRDefault="00B5716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Jackson, Kennell. “’</w:t>
      </w:r>
      <w:r w:rsidR="007A7A43" w:rsidRPr="007A7A43">
        <w:rPr>
          <w:rFonts w:ascii="Garamond" w:hAnsi="Garamond"/>
          <w:sz w:val="24"/>
          <w:szCs w:val="24"/>
        </w:rPr>
        <w:t xml:space="preserve">Impossible to Ignore Their Greatness’: Survival Craft in the Mau Mau Forest Movement.’ In </w:t>
      </w:r>
      <w:r>
        <w:rPr>
          <w:rFonts w:ascii="Garamond" w:hAnsi="Garamond"/>
          <w:sz w:val="24"/>
          <w:szCs w:val="24"/>
        </w:rPr>
        <w:t>E.S.</w:t>
      </w:r>
      <w:r w:rsidRPr="007A7A43">
        <w:rPr>
          <w:rFonts w:ascii="Garamond" w:hAnsi="Garamond"/>
          <w:sz w:val="24"/>
          <w:szCs w:val="24"/>
        </w:rPr>
        <w:t xml:space="preserve"> Atieno Odhiambo and John Lonsdale</w:t>
      </w:r>
      <w:r>
        <w:rPr>
          <w:rFonts w:ascii="Garamond" w:hAnsi="Garamond"/>
          <w:sz w:val="24"/>
          <w:szCs w:val="24"/>
        </w:rPr>
        <w:t xml:space="preserve"> (eds),</w:t>
      </w:r>
      <w:r w:rsidRPr="006B0AE9">
        <w:rPr>
          <w:rFonts w:ascii="Garamond" w:hAnsi="Garamond"/>
          <w:i/>
          <w:sz w:val="24"/>
          <w:szCs w:val="24"/>
        </w:rPr>
        <w:t xml:space="preserve"> </w:t>
      </w:r>
      <w:r w:rsidR="007A7A43" w:rsidRPr="006B0AE9">
        <w:rPr>
          <w:rFonts w:ascii="Garamond" w:hAnsi="Garamond"/>
          <w:i/>
          <w:sz w:val="24"/>
          <w:szCs w:val="24"/>
        </w:rPr>
        <w:t>Mau Mau and Nationhood: Arms, Authority and Narration,</w:t>
      </w:r>
      <w:r>
        <w:rPr>
          <w:rFonts w:ascii="Garamond" w:hAnsi="Garamond"/>
          <w:sz w:val="24"/>
          <w:szCs w:val="24"/>
        </w:rPr>
        <w:t xml:space="preserve"> 176-190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(</w:t>
      </w:r>
      <w:r w:rsidR="007A7A43" w:rsidRPr="007A7A43">
        <w:rPr>
          <w:rFonts w:ascii="Garamond" w:hAnsi="Garamond"/>
          <w:sz w:val="24"/>
          <w:szCs w:val="24"/>
        </w:rPr>
        <w:t>London: James Currey, 2003</w:t>
      </w:r>
      <w:r>
        <w:rPr>
          <w:rFonts w:ascii="Garamond" w:hAnsi="Garamond"/>
          <w:sz w:val="24"/>
          <w:szCs w:val="24"/>
        </w:rPr>
        <w:t>)</w:t>
      </w:r>
      <w:r w:rsidR="007A7A43" w:rsidRPr="007A7A43">
        <w:rPr>
          <w:rFonts w:ascii="Garamond" w:hAnsi="Garamond"/>
          <w:sz w:val="24"/>
          <w:szCs w:val="24"/>
        </w:rPr>
        <w:t>.</w:t>
      </w:r>
    </w:p>
    <w:p w14:paraId="2D8A5BEA" w14:textId="77777777" w:rsidR="007A7A43" w:rsidRPr="007A7A43" w:rsidRDefault="008C5E75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Jackson, Will. </w:t>
      </w:r>
      <w:r>
        <w:rPr>
          <w:rFonts w:ascii="Garamond" w:hAnsi="Garamond"/>
          <w:i/>
          <w:sz w:val="24"/>
          <w:szCs w:val="24"/>
        </w:rPr>
        <w:t>Madness and Marginality: The Lives of Kenya’s White Insane</w:t>
      </w:r>
      <w:r>
        <w:rPr>
          <w:rFonts w:ascii="Garamond" w:hAnsi="Garamond"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(Manchester:</w:t>
      </w:r>
      <w:r>
        <w:rPr>
          <w:rFonts w:ascii="Garamond" w:hAnsi="Garamond"/>
          <w:sz w:val="24"/>
          <w:szCs w:val="24"/>
        </w:rPr>
        <w:t xml:space="preserve"> Manchester University Press, 2013</w:t>
      </w:r>
      <w:r w:rsidR="00515F96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2FF4E6D1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Jackson, Will. ‘White man’s country: Kenya colony and the making of a myth</w:t>
      </w:r>
      <w:r w:rsidR="00515F96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6B0AE9">
        <w:rPr>
          <w:rFonts w:ascii="Garamond" w:hAnsi="Garamond"/>
          <w:i/>
          <w:sz w:val="24"/>
          <w:szCs w:val="24"/>
        </w:rPr>
        <w:t>Journal of Eastern African Studies</w:t>
      </w:r>
      <w:r w:rsidRPr="007A7A43">
        <w:rPr>
          <w:rFonts w:ascii="Garamond" w:hAnsi="Garamond"/>
          <w:sz w:val="24"/>
          <w:szCs w:val="24"/>
        </w:rPr>
        <w:t xml:space="preserve"> 5, ii (2011): 344-68. </w:t>
      </w:r>
    </w:p>
    <w:p w14:paraId="585778F9" w14:textId="552CE7E0" w:rsidR="00420094" w:rsidRDefault="00420094" w:rsidP="00420094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 xml:space="preserve">Joshua, S. M., ‘The Church and the 1929 Female Genital Mutilation (FGM) contestation in Kenya, with special reference to the Scottish Presbyterian Church and the Kikuyu community’, </w:t>
      </w:r>
      <w:r w:rsidRPr="008F6AB0">
        <w:rPr>
          <w:rFonts w:ascii="Garamond" w:hAnsi="Garamond"/>
          <w:i/>
        </w:rPr>
        <w:t>Studia Historiae Ecclesiasticae: Journal of the Church History Society of Southern Africa,</w:t>
      </w:r>
      <w:r>
        <w:rPr>
          <w:rFonts w:ascii="Garamond" w:hAnsi="Garamond"/>
        </w:rPr>
        <w:t xml:space="preserve"> 35 (2009): </w:t>
      </w:r>
      <w:r w:rsidRPr="008F6AB0">
        <w:rPr>
          <w:rFonts w:ascii="Garamond" w:hAnsi="Garamond"/>
        </w:rPr>
        <w:t>15-30.</w:t>
      </w:r>
    </w:p>
    <w:p w14:paraId="6147AC5A" w14:textId="77777777" w:rsidR="00670881" w:rsidRPr="00670881" w:rsidRDefault="000F6F4F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>K’</w:t>
      </w:r>
      <w:r w:rsidR="00515F96">
        <w:rPr>
          <w:rFonts w:ascii="Garamond" w:hAnsi="Garamond"/>
          <w:sz w:val="24"/>
          <w:szCs w:val="24"/>
        </w:rPr>
        <w:t>Akumu, O.A. and W.H.A. Olima. ‘</w:t>
      </w:r>
      <w:r w:rsidR="00670881">
        <w:rPr>
          <w:rFonts w:ascii="Garamond" w:hAnsi="Garamond"/>
          <w:sz w:val="24"/>
          <w:szCs w:val="24"/>
        </w:rPr>
        <w:t>The dynamics and implications of residential segregation in Nairobi</w:t>
      </w:r>
      <w:r w:rsidR="00515F96">
        <w:rPr>
          <w:rFonts w:ascii="Garamond" w:hAnsi="Garamond"/>
          <w:sz w:val="24"/>
          <w:szCs w:val="24"/>
        </w:rPr>
        <w:t>.’</w:t>
      </w:r>
      <w:r w:rsidR="00670881">
        <w:rPr>
          <w:rFonts w:ascii="Garamond" w:hAnsi="Garamond"/>
          <w:sz w:val="24"/>
          <w:szCs w:val="24"/>
        </w:rPr>
        <w:t xml:space="preserve"> </w:t>
      </w:r>
      <w:r w:rsidR="00670881">
        <w:rPr>
          <w:rFonts w:ascii="Garamond" w:hAnsi="Garamond"/>
          <w:i/>
          <w:sz w:val="24"/>
          <w:szCs w:val="24"/>
        </w:rPr>
        <w:t xml:space="preserve">Habitat International </w:t>
      </w:r>
      <w:r w:rsidR="00670881">
        <w:rPr>
          <w:rFonts w:ascii="Garamond" w:hAnsi="Garamond"/>
          <w:sz w:val="24"/>
          <w:szCs w:val="24"/>
        </w:rPr>
        <w:t xml:space="preserve">31 (2007): 87-99. </w:t>
      </w:r>
      <w:r w:rsidR="00670881">
        <w:rPr>
          <w:rFonts w:ascii="Garamond" w:hAnsi="Garamond"/>
          <w:i/>
          <w:sz w:val="24"/>
          <w:szCs w:val="24"/>
        </w:rPr>
        <w:t xml:space="preserve"> </w:t>
      </w:r>
    </w:p>
    <w:p w14:paraId="15ABDD07" w14:textId="77777777" w:rsidR="006B0AE9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Kanogo, Tabitha. </w:t>
      </w:r>
      <w:r w:rsidRPr="006B0AE9">
        <w:rPr>
          <w:rFonts w:ascii="Garamond" w:hAnsi="Garamond"/>
          <w:i/>
          <w:sz w:val="24"/>
          <w:szCs w:val="24"/>
        </w:rPr>
        <w:t>African Womanhood in Colonial Kenya 1900-50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2005</w:t>
      </w:r>
      <w:r w:rsidR="00515F9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7D4B1155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Kanogo, Tabitha. </w:t>
      </w:r>
      <w:r w:rsidRPr="006B0AE9">
        <w:rPr>
          <w:rFonts w:ascii="Garamond" w:hAnsi="Garamond"/>
          <w:i/>
          <w:sz w:val="24"/>
          <w:szCs w:val="24"/>
        </w:rPr>
        <w:t>Squatters and the Roots of Mau Mau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James Currey, 1987</w:t>
      </w:r>
      <w:r w:rsidR="00515F9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43E4E822" w14:textId="77777777" w:rsidR="0014419A" w:rsidRPr="007A7A43" w:rsidRDefault="00515F96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Kanogo, Tabitha. ‘</w:t>
      </w:r>
      <w:r w:rsidR="0014419A">
        <w:rPr>
          <w:rFonts w:ascii="Garamond" w:hAnsi="Garamond"/>
          <w:sz w:val="24"/>
          <w:szCs w:val="24"/>
        </w:rPr>
        <w:t>Kik</w:t>
      </w:r>
      <w:r w:rsidR="00D50F34">
        <w:rPr>
          <w:rFonts w:ascii="Garamond" w:hAnsi="Garamond"/>
          <w:sz w:val="24"/>
          <w:szCs w:val="24"/>
        </w:rPr>
        <w:t>uyu women and the politics of p</w:t>
      </w:r>
      <w:r>
        <w:rPr>
          <w:rFonts w:ascii="Garamond" w:hAnsi="Garamond"/>
          <w:sz w:val="24"/>
          <w:szCs w:val="24"/>
        </w:rPr>
        <w:t>rotest: Mau Mau.’</w:t>
      </w:r>
      <w:r w:rsidR="0014419A">
        <w:rPr>
          <w:rFonts w:ascii="Garamond" w:hAnsi="Garamond"/>
          <w:sz w:val="24"/>
          <w:szCs w:val="24"/>
        </w:rPr>
        <w:t xml:space="preserve"> </w:t>
      </w:r>
      <w:r w:rsidR="00D50F34">
        <w:rPr>
          <w:rFonts w:ascii="Garamond" w:hAnsi="Garamond"/>
          <w:sz w:val="24"/>
          <w:szCs w:val="24"/>
        </w:rPr>
        <w:t>In</w:t>
      </w:r>
      <w:r>
        <w:rPr>
          <w:rFonts w:ascii="Garamond" w:hAnsi="Garamond"/>
          <w:sz w:val="24"/>
          <w:szCs w:val="24"/>
        </w:rPr>
        <w:t xml:space="preserve"> Sharon MacDonald, Pat Holden, and Shirley Ardener (eds),</w:t>
      </w:r>
      <w:r w:rsidR="00D50F34">
        <w:rPr>
          <w:rFonts w:ascii="Garamond" w:hAnsi="Garamond"/>
          <w:sz w:val="24"/>
          <w:szCs w:val="24"/>
        </w:rPr>
        <w:t xml:space="preserve"> </w:t>
      </w:r>
      <w:r w:rsidR="00D50F34">
        <w:rPr>
          <w:rFonts w:ascii="Garamond" w:hAnsi="Garamond"/>
          <w:i/>
          <w:sz w:val="24"/>
          <w:szCs w:val="24"/>
        </w:rPr>
        <w:t>Images of Women in Peace and War: Cross-Cultu</w:t>
      </w:r>
      <w:r>
        <w:rPr>
          <w:rFonts w:ascii="Garamond" w:hAnsi="Garamond"/>
          <w:i/>
          <w:sz w:val="24"/>
          <w:szCs w:val="24"/>
        </w:rPr>
        <w:t>ral and Historical Perspectives</w:t>
      </w:r>
      <w:r w:rsidR="00D50F34">
        <w:rPr>
          <w:rFonts w:ascii="Garamond" w:hAnsi="Garamond"/>
          <w:sz w:val="24"/>
          <w:szCs w:val="24"/>
        </w:rPr>
        <w:t>, 78-99</w:t>
      </w:r>
      <w:r w:rsidR="00D50F34"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(</w:t>
      </w:r>
      <w:r w:rsidR="00D50F34">
        <w:rPr>
          <w:rFonts w:ascii="Garamond" w:hAnsi="Garamond"/>
          <w:sz w:val="24"/>
          <w:szCs w:val="24"/>
        </w:rPr>
        <w:t>Basingstoke: Macmillan Education, 1987</w:t>
      </w:r>
      <w:r>
        <w:rPr>
          <w:rFonts w:ascii="Garamond" w:hAnsi="Garamond"/>
          <w:sz w:val="24"/>
          <w:szCs w:val="24"/>
        </w:rPr>
        <w:t>)</w:t>
      </w:r>
      <w:r w:rsidR="00D50F34">
        <w:rPr>
          <w:rFonts w:ascii="Garamond" w:hAnsi="Garamond"/>
          <w:sz w:val="24"/>
          <w:szCs w:val="24"/>
        </w:rPr>
        <w:t>.</w:t>
      </w:r>
      <w:r w:rsidR="0014419A">
        <w:rPr>
          <w:rFonts w:ascii="Garamond" w:hAnsi="Garamond"/>
          <w:sz w:val="24"/>
          <w:szCs w:val="24"/>
        </w:rPr>
        <w:t xml:space="preserve"> </w:t>
      </w:r>
    </w:p>
    <w:p w14:paraId="3FAA3CBD" w14:textId="77777777" w:rsidR="0055470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Kennedy, Dane. ‘Constructin</w:t>
      </w:r>
      <w:r w:rsidR="006B0AE9">
        <w:rPr>
          <w:rFonts w:ascii="Garamond" w:hAnsi="Garamond"/>
          <w:sz w:val="24"/>
          <w:szCs w:val="24"/>
        </w:rPr>
        <w:t>g the colonial myth of Mau Mau.’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6B0AE9">
        <w:rPr>
          <w:rFonts w:ascii="Garamond" w:hAnsi="Garamond"/>
          <w:i/>
          <w:sz w:val="24"/>
          <w:szCs w:val="24"/>
        </w:rPr>
        <w:t>International Journal of African Historical Studies</w:t>
      </w:r>
      <w:r w:rsidRPr="007A7A43">
        <w:rPr>
          <w:rFonts w:ascii="Garamond" w:hAnsi="Garamond"/>
          <w:sz w:val="24"/>
          <w:szCs w:val="24"/>
        </w:rPr>
        <w:t xml:space="preserve"> 25 (1992): 241-60</w:t>
      </w:r>
      <w:r w:rsidR="00554703">
        <w:rPr>
          <w:rFonts w:ascii="Garamond" w:hAnsi="Garamond"/>
          <w:sz w:val="24"/>
          <w:szCs w:val="24"/>
        </w:rPr>
        <w:t>.</w:t>
      </w:r>
    </w:p>
    <w:p w14:paraId="00E8F714" w14:textId="77777777" w:rsidR="007A7A43" w:rsidRPr="007A7A43" w:rsidRDefault="0055470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Kennedy, Dane. </w:t>
      </w:r>
      <w:r>
        <w:rPr>
          <w:rFonts w:ascii="Garamond" w:hAnsi="Garamond"/>
          <w:i/>
          <w:sz w:val="24"/>
          <w:szCs w:val="24"/>
        </w:rPr>
        <w:t xml:space="preserve">Islands of White: Settler society and Culture in Kenya </w:t>
      </w:r>
      <w:r w:rsidR="00515F96">
        <w:rPr>
          <w:rFonts w:ascii="Garamond" w:hAnsi="Garamond"/>
          <w:i/>
          <w:sz w:val="24"/>
          <w:szCs w:val="24"/>
        </w:rPr>
        <w:t>and Southern Rhodesia 1890-1939</w:t>
      </w:r>
      <w:r>
        <w:rPr>
          <w:rFonts w:ascii="Garamond" w:hAnsi="Garamond"/>
          <w:i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Durham NC: Duke University Press, 1987</w:t>
      </w:r>
      <w:r w:rsidR="00515F96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045B7AA2" w14:textId="77777777" w:rsidR="006B0AE9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Kenyatta, Jomo. </w:t>
      </w:r>
      <w:r w:rsidRPr="006B0AE9">
        <w:rPr>
          <w:rFonts w:ascii="Garamond" w:hAnsi="Garamond"/>
          <w:i/>
          <w:sz w:val="24"/>
          <w:szCs w:val="24"/>
        </w:rPr>
        <w:t>Facing Mount Kenya: The Tribal Life of the Gikuyu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New York: Vintage, 1965</w:t>
      </w:r>
      <w:r w:rsidR="00515F9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78B6D4F6" w14:textId="662DBC4A" w:rsidR="00C8442D" w:rsidRDefault="00C8442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Kenyatta, Jomo. </w:t>
      </w:r>
      <w:r>
        <w:rPr>
          <w:rFonts w:ascii="Garamond" w:hAnsi="Garamond"/>
          <w:i/>
          <w:sz w:val="24"/>
          <w:szCs w:val="24"/>
        </w:rPr>
        <w:t>My People of Kikuyu and the life of Chief Wangombe</w:t>
      </w:r>
      <w:r>
        <w:rPr>
          <w:rFonts w:ascii="Garamond" w:hAnsi="Garamond"/>
          <w:sz w:val="24"/>
          <w:szCs w:val="24"/>
        </w:rPr>
        <w:t xml:space="preserve"> (London: Lutterworth Press, 1942).</w:t>
      </w:r>
    </w:p>
    <w:p w14:paraId="73E2FDC1" w14:textId="62327459" w:rsidR="00C8442D" w:rsidRPr="00C8442D" w:rsidRDefault="00C8442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Kenyatta, Jomo. </w:t>
      </w:r>
      <w:r>
        <w:rPr>
          <w:rFonts w:ascii="Garamond" w:hAnsi="Garamond"/>
          <w:i/>
          <w:sz w:val="24"/>
          <w:szCs w:val="24"/>
        </w:rPr>
        <w:t xml:space="preserve">Kenya: The Land of Conflict </w:t>
      </w:r>
      <w:r>
        <w:rPr>
          <w:rFonts w:ascii="Garamond" w:hAnsi="Garamond"/>
          <w:sz w:val="24"/>
          <w:szCs w:val="24"/>
        </w:rPr>
        <w:t>(London: Panel Service, 1945).</w:t>
      </w:r>
    </w:p>
    <w:p w14:paraId="447C4D74" w14:textId="77777777" w:rsidR="006B0AE9" w:rsidRDefault="007A7A43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Kenyatta, Jomo. </w:t>
      </w:r>
      <w:r w:rsidRPr="006B0AE9">
        <w:rPr>
          <w:rFonts w:ascii="Garamond" w:hAnsi="Garamond"/>
          <w:i/>
          <w:sz w:val="24"/>
          <w:szCs w:val="24"/>
        </w:rPr>
        <w:t>Harambee!: The Prime Minister of Kenya's Speeches, 1963-1964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 xml:space="preserve">Nairobi: Oxford </w:t>
      </w:r>
      <w:r w:rsidR="006B0AE9">
        <w:rPr>
          <w:rFonts w:ascii="Garamond" w:hAnsi="Garamond"/>
          <w:sz w:val="24"/>
          <w:szCs w:val="24"/>
        </w:rPr>
        <w:t>University Press, 1964</w:t>
      </w:r>
      <w:r w:rsidR="00515F96">
        <w:rPr>
          <w:rFonts w:ascii="Garamond" w:hAnsi="Garamond"/>
          <w:sz w:val="24"/>
          <w:szCs w:val="24"/>
        </w:rPr>
        <w:t>)</w:t>
      </w:r>
      <w:r w:rsidR="006B0AE9">
        <w:rPr>
          <w:rFonts w:ascii="Garamond" w:hAnsi="Garamond"/>
          <w:sz w:val="24"/>
          <w:szCs w:val="24"/>
        </w:rPr>
        <w:t>.</w:t>
      </w:r>
    </w:p>
    <w:p w14:paraId="6FB42DBE" w14:textId="77777777" w:rsidR="00BB2B33" w:rsidRPr="00BB2B33" w:rsidRDefault="00BB2B33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Kenyatta, Jomo. </w:t>
      </w:r>
      <w:r w:rsidR="00515F96">
        <w:rPr>
          <w:rFonts w:ascii="Garamond" w:hAnsi="Garamond"/>
          <w:i/>
          <w:sz w:val="24"/>
          <w:szCs w:val="24"/>
        </w:rPr>
        <w:t>Suffering Without B</w:t>
      </w:r>
      <w:r>
        <w:rPr>
          <w:rFonts w:ascii="Garamond" w:hAnsi="Garamond"/>
          <w:i/>
          <w:sz w:val="24"/>
          <w:szCs w:val="24"/>
        </w:rPr>
        <w:t>itterness: The Foundin</w:t>
      </w:r>
      <w:r w:rsidR="00515F96">
        <w:rPr>
          <w:rFonts w:ascii="Garamond" w:hAnsi="Garamond"/>
          <w:i/>
          <w:sz w:val="24"/>
          <w:szCs w:val="24"/>
        </w:rPr>
        <w:t>g of the Kenya Nation</w:t>
      </w:r>
      <w:r>
        <w:rPr>
          <w:rFonts w:ascii="Garamond" w:hAnsi="Garamond"/>
          <w:i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Nairobi; EAPH, 1968</w:t>
      </w:r>
      <w:r w:rsidR="00515F96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6E4BC15D" w14:textId="77777777" w:rsidR="007A7A43" w:rsidRPr="007A7A43" w:rsidRDefault="007A7A43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Kershaw, Greet. </w:t>
      </w:r>
      <w:r w:rsidRPr="006B0AE9">
        <w:rPr>
          <w:rFonts w:ascii="Garamond" w:hAnsi="Garamond"/>
          <w:i/>
          <w:sz w:val="24"/>
          <w:szCs w:val="24"/>
        </w:rPr>
        <w:t>Mau Mau From Below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1997</w:t>
      </w:r>
      <w:r w:rsidR="00515F9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7288155" w14:textId="4EFD75E1" w:rsidR="00E632E1" w:rsidRDefault="007A7A43" w:rsidP="00E632E1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Kershaw, Greet. ‘Mau Mau From Below: Fieldwork and Experience, 1955-57 and 1962.’ </w:t>
      </w:r>
      <w:r w:rsidRPr="006B0AE9">
        <w:rPr>
          <w:rFonts w:ascii="Garamond" w:hAnsi="Garamond"/>
          <w:i/>
          <w:sz w:val="24"/>
          <w:szCs w:val="24"/>
        </w:rPr>
        <w:t>Canadian Journal of African Studies</w:t>
      </w:r>
      <w:r w:rsidRPr="007A7A43">
        <w:rPr>
          <w:rFonts w:ascii="Garamond" w:hAnsi="Garamond"/>
          <w:sz w:val="24"/>
          <w:szCs w:val="24"/>
        </w:rPr>
        <w:t xml:space="preserve"> 25, no. 2 (1991): 274-297. </w:t>
      </w:r>
    </w:p>
    <w:p w14:paraId="7EC7AF1B" w14:textId="46C1635D" w:rsidR="00420094" w:rsidRPr="00E632E1" w:rsidRDefault="00420094" w:rsidP="00420094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 xml:space="preserve">King, K., ‘The Kenya Maasai and the Protest Phenomenon, 1900-1960’, </w:t>
      </w:r>
      <w:r w:rsidRPr="008F6AB0">
        <w:rPr>
          <w:rFonts w:ascii="Garamond" w:hAnsi="Garamond"/>
          <w:i/>
        </w:rPr>
        <w:t>The Journal of African History</w:t>
      </w:r>
      <w:r>
        <w:rPr>
          <w:rFonts w:ascii="Garamond" w:hAnsi="Garamond"/>
        </w:rPr>
        <w:t>, 12 (1971):</w:t>
      </w:r>
      <w:r w:rsidRPr="008F6AB0">
        <w:rPr>
          <w:rFonts w:ascii="Garamond" w:hAnsi="Garamond"/>
        </w:rPr>
        <w:t xml:space="preserve"> 117-137.</w:t>
      </w:r>
    </w:p>
    <w:p w14:paraId="4D7C5DD5" w14:textId="45523C02" w:rsidR="00E632E1" w:rsidRPr="00383195" w:rsidRDefault="00E632E1" w:rsidP="00383195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Kinyatti, Maina wa (ed). </w:t>
      </w:r>
      <w:r>
        <w:rPr>
          <w:rFonts w:ascii="Garamond" w:hAnsi="Garamond"/>
          <w:i/>
          <w:sz w:val="24"/>
          <w:szCs w:val="24"/>
        </w:rPr>
        <w:t xml:space="preserve">Thunder from the Mountains; Poems and Songs from the Mau Mau </w:t>
      </w:r>
      <w:r>
        <w:rPr>
          <w:rFonts w:ascii="Garamond" w:hAnsi="Garamond"/>
          <w:sz w:val="24"/>
          <w:szCs w:val="24"/>
        </w:rPr>
        <w:t>(Trenton NJ: Africa World Press, 1980).</w:t>
      </w:r>
      <w:r>
        <w:rPr>
          <w:rFonts w:ascii="Garamond" w:hAnsi="Garamond"/>
          <w:i/>
          <w:sz w:val="24"/>
          <w:szCs w:val="24"/>
        </w:rPr>
        <w:t xml:space="preserve"> </w:t>
      </w:r>
    </w:p>
    <w:p w14:paraId="78FA1CD4" w14:textId="77777777" w:rsidR="006B0AE9" w:rsidRDefault="007A7A43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096F3C">
        <w:rPr>
          <w:rFonts w:ascii="Garamond" w:hAnsi="Garamond"/>
          <w:sz w:val="24"/>
          <w:szCs w:val="24"/>
        </w:rPr>
        <w:t xml:space="preserve">Kinyatti, Maina wa. </w:t>
      </w:r>
      <w:r w:rsidRPr="00096F3C">
        <w:rPr>
          <w:rFonts w:ascii="Garamond" w:hAnsi="Garamond"/>
          <w:i/>
          <w:sz w:val="24"/>
          <w:szCs w:val="24"/>
        </w:rPr>
        <w:t>Kenya's Freedom Struggle: The Dedan Kimathi Papers</w:t>
      </w:r>
      <w:r w:rsidR="006B0AE9" w:rsidRPr="00096F3C">
        <w:rPr>
          <w:rFonts w:ascii="Garamond" w:hAnsi="Garamond"/>
          <w:sz w:val="24"/>
          <w:szCs w:val="24"/>
        </w:rPr>
        <w:t xml:space="preserve"> </w:t>
      </w:r>
      <w:r w:rsidR="00515F96" w:rsidRPr="00096F3C">
        <w:rPr>
          <w:rFonts w:ascii="Garamond" w:hAnsi="Garamond"/>
          <w:sz w:val="24"/>
          <w:szCs w:val="24"/>
        </w:rPr>
        <w:t>(</w:t>
      </w:r>
      <w:r w:rsidR="006B0AE9" w:rsidRPr="00096F3C">
        <w:rPr>
          <w:rFonts w:ascii="Garamond" w:hAnsi="Garamond"/>
          <w:sz w:val="24"/>
          <w:szCs w:val="24"/>
        </w:rPr>
        <w:t>London: Zed, 1987</w:t>
      </w:r>
      <w:r w:rsidR="00515F96" w:rsidRPr="00096F3C">
        <w:rPr>
          <w:rFonts w:ascii="Garamond" w:hAnsi="Garamond"/>
          <w:sz w:val="24"/>
          <w:szCs w:val="24"/>
        </w:rPr>
        <w:t>)</w:t>
      </w:r>
      <w:r w:rsidR="006B0AE9" w:rsidRPr="00096F3C">
        <w:rPr>
          <w:rFonts w:ascii="Garamond" w:hAnsi="Garamond"/>
          <w:sz w:val="24"/>
          <w:szCs w:val="24"/>
        </w:rPr>
        <w:t>.</w:t>
      </w:r>
    </w:p>
    <w:p w14:paraId="2E30DCD7" w14:textId="77777777" w:rsidR="006B0AE9" w:rsidRDefault="007A7A43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Kinyatti, Maina wa. </w:t>
      </w:r>
      <w:r w:rsidRPr="006B0AE9">
        <w:rPr>
          <w:rFonts w:ascii="Garamond" w:hAnsi="Garamond"/>
          <w:i/>
          <w:sz w:val="24"/>
          <w:szCs w:val="24"/>
        </w:rPr>
        <w:t>Mau Mau: A Revolution Betrayed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 xml:space="preserve">New York: Mau Mau Research Center, </w:t>
      </w:r>
      <w:r w:rsidR="006B0AE9">
        <w:rPr>
          <w:rFonts w:ascii="Garamond" w:hAnsi="Garamond"/>
          <w:sz w:val="24"/>
          <w:szCs w:val="24"/>
        </w:rPr>
        <w:t>1991</w:t>
      </w:r>
      <w:r w:rsidR="00515F96">
        <w:rPr>
          <w:rFonts w:ascii="Garamond" w:hAnsi="Garamond"/>
          <w:sz w:val="24"/>
          <w:szCs w:val="24"/>
        </w:rPr>
        <w:t>)</w:t>
      </w:r>
      <w:r w:rsidR="006B0AE9">
        <w:rPr>
          <w:rFonts w:ascii="Garamond" w:hAnsi="Garamond"/>
          <w:sz w:val="24"/>
          <w:szCs w:val="24"/>
        </w:rPr>
        <w:t>.</w:t>
      </w:r>
    </w:p>
    <w:p w14:paraId="2394E645" w14:textId="77777777" w:rsidR="007A7A43" w:rsidRPr="007A7A43" w:rsidRDefault="007A7A43" w:rsidP="006B0AE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Kipkorir, Benjamin. ‘Mau Mau and the Politics of the Transfer of Power in Kenya, 1957-1960.’ </w:t>
      </w:r>
      <w:r w:rsidRPr="006B0AE9">
        <w:rPr>
          <w:rFonts w:ascii="Garamond" w:hAnsi="Garamond"/>
          <w:i/>
          <w:sz w:val="24"/>
          <w:szCs w:val="24"/>
        </w:rPr>
        <w:t>Kenya Historical Review</w:t>
      </w:r>
      <w:r w:rsidRPr="007A7A43">
        <w:rPr>
          <w:rFonts w:ascii="Garamond" w:hAnsi="Garamond"/>
          <w:sz w:val="24"/>
          <w:szCs w:val="24"/>
        </w:rPr>
        <w:t xml:space="preserve"> 5, no. 2 (1977): 313-328. </w:t>
      </w:r>
    </w:p>
    <w:p w14:paraId="2252A774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Kipkorir, Benjamin. ‘The Educated Elite and Local Society: The Basis for Mass Representation.’ In </w:t>
      </w:r>
      <w:r w:rsidR="00AC150E">
        <w:rPr>
          <w:rFonts w:ascii="Garamond" w:hAnsi="Garamond"/>
          <w:sz w:val="24"/>
          <w:szCs w:val="24"/>
        </w:rPr>
        <w:t>Bethwell A</w:t>
      </w:r>
      <w:r w:rsidR="00515F96">
        <w:rPr>
          <w:rFonts w:ascii="Garamond" w:hAnsi="Garamond"/>
          <w:sz w:val="24"/>
          <w:szCs w:val="24"/>
        </w:rPr>
        <w:t xml:space="preserve">lan Ogot (ed), </w:t>
      </w:r>
      <w:r w:rsidRPr="006B0AE9">
        <w:rPr>
          <w:rFonts w:ascii="Garamond" w:hAnsi="Garamond"/>
          <w:i/>
          <w:sz w:val="24"/>
          <w:szCs w:val="24"/>
        </w:rPr>
        <w:t>Hadith 4: Politics and Nationalism in Colonial Kenya</w:t>
      </w:r>
      <w:r w:rsidR="00515F96">
        <w:rPr>
          <w:rFonts w:ascii="Garamond" w:hAnsi="Garamond"/>
          <w:sz w:val="24"/>
          <w:szCs w:val="24"/>
        </w:rPr>
        <w:t>,</w:t>
      </w:r>
      <w:r w:rsidRPr="007A7A43">
        <w:rPr>
          <w:rFonts w:ascii="Garamond" w:hAnsi="Garamond"/>
          <w:sz w:val="24"/>
          <w:szCs w:val="24"/>
        </w:rPr>
        <w:t xml:space="preserve"> 250-2</w:t>
      </w:r>
      <w:r w:rsidR="00515F96">
        <w:rPr>
          <w:rFonts w:ascii="Garamond" w:hAnsi="Garamond"/>
          <w:sz w:val="24"/>
          <w:szCs w:val="24"/>
        </w:rPr>
        <w:t>69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East African Publishing House, 1972</w:t>
      </w:r>
      <w:r w:rsidR="00515F9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7EEE46E" w14:textId="77777777" w:rsidR="00EB480A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Kitching, Gavin. </w:t>
      </w:r>
      <w:r w:rsidRPr="006B0AE9">
        <w:rPr>
          <w:rFonts w:ascii="Garamond" w:hAnsi="Garamond"/>
          <w:i/>
          <w:sz w:val="24"/>
          <w:szCs w:val="24"/>
        </w:rPr>
        <w:t>Class and Economic Change in Kenya: The Making of an African Petite-Bourgeoisie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New Haven: Yale University Press, 1980</w:t>
      </w:r>
      <w:r w:rsidR="00515F9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>.</w:t>
      </w:r>
    </w:p>
    <w:p w14:paraId="02BE4142" w14:textId="77777777" w:rsidR="003979E9" w:rsidRDefault="003979E9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Kitson, Frank. </w:t>
      </w:r>
      <w:r w:rsidR="00515F96">
        <w:rPr>
          <w:rFonts w:ascii="Garamond" w:hAnsi="Garamond"/>
          <w:i/>
          <w:sz w:val="24"/>
          <w:szCs w:val="24"/>
        </w:rPr>
        <w:t>Gangs and Counter-gangs</w:t>
      </w:r>
      <w:r>
        <w:rPr>
          <w:rFonts w:ascii="Garamond" w:hAnsi="Garamond"/>
          <w:i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(London: Barrie</w:t>
      </w:r>
      <w:r>
        <w:rPr>
          <w:rFonts w:ascii="Garamond" w:hAnsi="Garamond"/>
          <w:sz w:val="24"/>
          <w:szCs w:val="24"/>
        </w:rPr>
        <w:t>, 1960</w:t>
      </w:r>
      <w:r w:rsidR="00515F96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57DA26AA" w14:textId="77777777" w:rsidR="0078446F" w:rsidRDefault="0078446F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Kitson, Frank. </w:t>
      </w:r>
      <w:r w:rsidR="00515F96">
        <w:rPr>
          <w:rFonts w:ascii="Garamond" w:hAnsi="Garamond"/>
          <w:i/>
          <w:sz w:val="24"/>
          <w:szCs w:val="24"/>
        </w:rPr>
        <w:t>Bunch of Five</w:t>
      </w:r>
      <w:r>
        <w:rPr>
          <w:rFonts w:ascii="Garamond" w:hAnsi="Garamond"/>
          <w:i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London, 1987</w:t>
      </w:r>
      <w:r w:rsidR="00515F96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670A2F9C" w14:textId="77777777" w:rsidR="0078446F" w:rsidRDefault="0078446F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Kitson, Frank. </w:t>
      </w:r>
      <w:r>
        <w:rPr>
          <w:rFonts w:ascii="Garamond" w:hAnsi="Garamond"/>
          <w:i/>
          <w:sz w:val="24"/>
          <w:szCs w:val="24"/>
        </w:rPr>
        <w:t>Low Intensity Operations: Subver</w:t>
      </w:r>
      <w:r w:rsidR="00515F96">
        <w:rPr>
          <w:rFonts w:ascii="Garamond" w:hAnsi="Garamond"/>
          <w:i/>
          <w:sz w:val="24"/>
          <w:szCs w:val="24"/>
        </w:rPr>
        <w:t>sion, Insurgency, Peace-keeping</w:t>
      </w:r>
      <w:r>
        <w:rPr>
          <w:rFonts w:ascii="Garamond" w:hAnsi="Garamond"/>
          <w:i/>
          <w:sz w:val="24"/>
          <w:szCs w:val="24"/>
        </w:rPr>
        <w:t xml:space="preserve"> </w:t>
      </w:r>
      <w:r w:rsidR="00515F96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London, 1971</w:t>
      </w:r>
      <w:r w:rsidR="00515F96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0CD15B14" w14:textId="77777777" w:rsidR="0084183B" w:rsidRPr="0078446F" w:rsidRDefault="0084183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Kitson, Frank. “Counter-insurrection in Kenya.” In </w:t>
      </w:r>
      <w:r w:rsidR="00515F96">
        <w:rPr>
          <w:rFonts w:ascii="Garamond" w:hAnsi="Garamond"/>
          <w:sz w:val="24"/>
          <w:szCs w:val="24"/>
        </w:rPr>
        <w:t xml:space="preserve">Gerard Chiliand (ed), </w:t>
      </w:r>
      <w:r>
        <w:rPr>
          <w:rFonts w:ascii="Garamond" w:hAnsi="Garamond"/>
          <w:i/>
          <w:sz w:val="24"/>
          <w:szCs w:val="24"/>
        </w:rPr>
        <w:t>Guerilla Strat</w:t>
      </w:r>
      <w:r w:rsidR="00515F96">
        <w:rPr>
          <w:rFonts w:ascii="Garamond" w:hAnsi="Garamond"/>
          <w:i/>
          <w:sz w:val="24"/>
          <w:szCs w:val="24"/>
        </w:rPr>
        <w:t>eg</w:t>
      </w:r>
      <w:r>
        <w:rPr>
          <w:rFonts w:ascii="Garamond" w:hAnsi="Garamond"/>
          <w:i/>
          <w:sz w:val="24"/>
          <w:szCs w:val="24"/>
        </w:rPr>
        <w:t>i</w:t>
      </w:r>
      <w:r w:rsidR="00515F96">
        <w:rPr>
          <w:rFonts w:ascii="Garamond" w:hAnsi="Garamond"/>
          <w:i/>
          <w:sz w:val="24"/>
          <w:szCs w:val="24"/>
        </w:rPr>
        <w:t>es:</w:t>
      </w:r>
      <w:r>
        <w:rPr>
          <w:rFonts w:ascii="Garamond" w:hAnsi="Garamond"/>
          <w:i/>
          <w:sz w:val="24"/>
          <w:szCs w:val="24"/>
        </w:rPr>
        <w:t xml:space="preserve"> An Historical Anthology from the long March to Afghanistan</w:t>
      </w:r>
      <w:r>
        <w:rPr>
          <w:rFonts w:ascii="Garamond" w:hAnsi="Garamond"/>
          <w:sz w:val="24"/>
          <w:szCs w:val="24"/>
        </w:rPr>
        <w:t xml:space="preserve">, 163-72. </w:t>
      </w:r>
      <w:r w:rsidR="00515F96">
        <w:rPr>
          <w:rFonts w:ascii="Garamond" w:hAnsi="Garamond"/>
          <w:sz w:val="24"/>
          <w:szCs w:val="24"/>
        </w:rPr>
        <w:t>Berkeley: University of California P</w:t>
      </w:r>
      <w:r>
        <w:rPr>
          <w:rFonts w:ascii="Garamond" w:hAnsi="Garamond"/>
          <w:sz w:val="24"/>
          <w:szCs w:val="24"/>
        </w:rPr>
        <w:t>ress, 1982</w:t>
      </w:r>
      <w:r w:rsidR="00515F96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</w:p>
    <w:p w14:paraId="569FB4DA" w14:textId="77777777" w:rsidR="007A7A43" w:rsidRPr="007A7A43" w:rsidRDefault="00EB480A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096F3C">
        <w:rPr>
          <w:rFonts w:ascii="Garamond" w:hAnsi="Garamond"/>
          <w:sz w:val="24"/>
          <w:szCs w:val="24"/>
        </w:rPr>
        <w:t xml:space="preserve">Klose, Fabian. </w:t>
      </w:r>
      <w:r w:rsidRPr="00096F3C">
        <w:rPr>
          <w:rFonts w:ascii="Garamond" w:hAnsi="Garamond"/>
          <w:i/>
          <w:sz w:val="24"/>
          <w:szCs w:val="24"/>
        </w:rPr>
        <w:t xml:space="preserve">Human Rights in the Shadow of Colonial Violence: The Wars of Independence in Kenya and Algeria </w:t>
      </w:r>
      <w:r w:rsidRPr="00096F3C">
        <w:rPr>
          <w:rFonts w:ascii="Garamond" w:hAnsi="Garamond"/>
          <w:sz w:val="24"/>
          <w:szCs w:val="24"/>
        </w:rPr>
        <w:t>(Philadelphia: University of Pennsylvania Press, 2013).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47E9FDF0" w14:textId="77777777" w:rsidR="000F6F4F" w:rsidRDefault="00AF266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Klose, Fabian. ‘</w:t>
      </w:r>
      <w:r w:rsidR="000F6F4F">
        <w:rPr>
          <w:rFonts w:ascii="Garamond" w:hAnsi="Garamond"/>
          <w:sz w:val="24"/>
          <w:szCs w:val="24"/>
        </w:rPr>
        <w:t>The colonial testing ground: the international committee of the Red Cross</w:t>
      </w:r>
      <w:r>
        <w:rPr>
          <w:rFonts w:ascii="Garamond" w:hAnsi="Garamond"/>
          <w:sz w:val="24"/>
          <w:szCs w:val="24"/>
        </w:rPr>
        <w:t xml:space="preserve"> and the violent end of empire.’</w:t>
      </w:r>
      <w:r w:rsidR="000F6F4F">
        <w:rPr>
          <w:rFonts w:ascii="Garamond" w:hAnsi="Garamond"/>
          <w:sz w:val="24"/>
          <w:szCs w:val="24"/>
        </w:rPr>
        <w:t xml:space="preserve"> </w:t>
      </w:r>
      <w:r w:rsidR="000F6F4F">
        <w:rPr>
          <w:rFonts w:ascii="Garamond" w:hAnsi="Garamond"/>
          <w:i/>
          <w:sz w:val="24"/>
          <w:szCs w:val="24"/>
        </w:rPr>
        <w:t xml:space="preserve">Humanity Journal, </w:t>
      </w:r>
      <w:r w:rsidR="000F6F4F">
        <w:rPr>
          <w:rFonts w:ascii="Garamond" w:hAnsi="Garamond"/>
          <w:sz w:val="24"/>
          <w:szCs w:val="24"/>
        </w:rPr>
        <w:t>10 J</w:t>
      </w:r>
      <w:r w:rsidR="000F6F4F" w:rsidRPr="000F6F4F">
        <w:rPr>
          <w:rFonts w:ascii="Garamond" w:hAnsi="Garamond"/>
          <w:sz w:val="24"/>
          <w:szCs w:val="24"/>
        </w:rPr>
        <w:t>une 2014</w:t>
      </w:r>
      <w:r w:rsidR="000F6F4F">
        <w:rPr>
          <w:rFonts w:ascii="Garamond" w:hAnsi="Garamond"/>
          <w:sz w:val="24"/>
          <w:szCs w:val="24"/>
        </w:rPr>
        <w:t>. E-journal, &lt;http://humanityjournal.org/issue2-1/the-colonial-testing-ground-the-international-committee-of-the-red-cross-and-the-violent-end-of-empire</w:t>
      </w:r>
      <w:r w:rsidR="00BB2B33">
        <w:rPr>
          <w:rFonts w:ascii="Garamond" w:hAnsi="Garamond"/>
          <w:sz w:val="24"/>
          <w:szCs w:val="24"/>
        </w:rPr>
        <w:t>/&gt;</w:t>
      </w:r>
    </w:p>
    <w:p w14:paraId="44A65FC9" w14:textId="5415CCCD" w:rsidR="00C8442D" w:rsidRPr="00B840DD" w:rsidRDefault="00C8442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Koinange, Peter Mbiyu. ‘Jomo: Colleague in the struggle for freedom and independence.’ In A.Patel (ed), </w:t>
      </w:r>
      <w:r w:rsidR="00B840DD">
        <w:rPr>
          <w:rFonts w:ascii="Garamond" w:hAnsi="Garamond"/>
          <w:i/>
          <w:sz w:val="24"/>
          <w:szCs w:val="24"/>
        </w:rPr>
        <w:t>Struggle for Release: Jomo and His Colleagues</w:t>
      </w:r>
      <w:r w:rsidR="00B840DD">
        <w:rPr>
          <w:rFonts w:ascii="Garamond" w:hAnsi="Garamond"/>
          <w:sz w:val="24"/>
          <w:szCs w:val="24"/>
        </w:rPr>
        <w:t>, 18-34 (Nairobi: New Kenya Publishers, 1963).</w:t>
      </w:r>
    </w:p>
    <w:p w14:paraId="76BFCBD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Kyle, Keith. </w:t>
      </w:r>
      <w:r w:rsidRPr="006B0AE9">
        <w:rPr>
          <w:rFonts w:ascii="Garamond" w:hAnsi="Garamond"/>
          <w:i/>
          <w:sz w:val="24"/>
          <w:szCs w:val="24"/>
        </w:rPr>
        <w:t>The Politics of the Independence of Kenya</w:t>
      </w:r>
      <w:r w:rsidR="00AF266E">
        <w:rPr>
          <w:rFonts w:ascii="Garamond" w:hAnsi="Garamond"/>
          <w:sz w:val="24"/>
          <w:szCs w:val="24"/>
        </w:rPr>
        <w:t xml:space="preserve"> (</w:t>
      </w:r>
      <w:r w:rsidRPr="007A7A43">
        <w:rPr>
          <w:rFonts w:ascii="Garamond" w:hAnsi="Garamond"/>
          <w:sz w:val="24"/>
          <w:szCs w:val="24"/>
        </w:rPr>
        <w:t>Basingstoke: Macmillan, 1999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6FC9170" w14:textId="77777777" w:rsidR="007A7A43" w:rsidRDefault="007A7A43" w:rsidP="00B840D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Lamb, Geoff. </w:t>
      </w:r>
      <w:r w:rsidRPr="006B0AE9">
        <w:rPr>
          <w:rFonts w:ascii="Garamond" w:hAnsi="Garamond"/>
          <w:i/>
          <w:sz w:val="24"/>
          <w:szCs w:val="24"/>
        </w:rPr>
        <w:t>Peasant Politics: Conflict and Development in Murang'a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Lewes: Julian Friedmann, 1974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6018F77" w14:textId="3DCBD59F" w:rsidR="000D1C6F" w:rsidRPr="007A7A43" w:rsidRDefault="000D1C6F" w:rsidP="000D1C6F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 xml:space="preserve">Leakey, L.S.B., ‘The Kikuyu problem on the initiation of girls’, </w:t>
      </w:r>
      <w:r w:rsidRPr="008F6AB0">
        <w:rPr>
          <w:rFonts w:ascii="Garamond" w:hAnsi="Garamond"/>
          <w:i/>
        </w:rPr>
        <w:t>The Journal of the Royal Anthropological Institute of Great Britain and Ireland</w:t>
      </w:r>
      <w:r>
        <w:rPr>
          <w:rFonts w:ascii="Garamond" w:hAnsi="Garamond"/>
        </w:rPr>
        <w:t xml:space="preserve">, 61 (1931): </w:t>
      </w:r>
      <w:r w:rsidRPr="008F6AB0">
        <w:rPr>
          <w:rFonts w:ascii="Garamond" w:hAnsi="Garamond"/>
        </w:rPr>
        <w:t>277-285.</w:t>
      </w:r>
    </w:p>
    <w:p w14:paraId="1264395A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Leakey, Louis. </w:t>
      </w:r>
      <w:r w:rsidRPr="006B0AE9">
        <w:rPr>
          <w:rFonts w:ascii="Garamond" w:hAnsi="Garamond"/>
          <w:i/>
          <w:sz w:val="24"/>
          <w:szCs w:val="24"/>
        </w:rPr>
        <w:t>Mau Mau and the Kikuyu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Methuen, 1952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9F8E5FF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Leakey, Louis. </w:t>
      </w:r>
      <w:r w:rsidRPr="006B0AE9">
        <w:rPr>
          <w:rFonts w:ascii="Garamond" w:hAnsi="Garamond"/>
          <w:i/>
          <w:sz w:val="24"/>
          <w:szCs w:val="24"/>
        </w:rPr>
        <w:t>Defeating Mau Mau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Methuen, 1954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4C9C393C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Leakey, Louis. </w:t>
      </w:r>
      <w:r w:rsidRPr="006B0AE9">
        <w:rPr>
          <w:rFonts w:ascii="Garamond" w:hAnsi="Garamond"/>
          <w:i/>
          <w:sz w:val="24"/>
          <w:szCs w:val="24"/>
        </w:rPr>
        <w:t>The Southern Kikuyu Before 1903. 3 vols</w:t>
      </w:r>
      <w:r w:rsidR="00AF266E">
        <w:rPr>
          <w:rFonts w:ascii="Garamond" w:hAnsi="Garamond"/>
          <w:i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New York: Academic Press, 1977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04C8538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Leonard, David. </w:t>
      </w:r>
      <w:r w:rsidRPr="006B0AE9">
        <w:rPr>
          <w:rFonts w:ascii="Garamond" w:hAnsi="Garamond"/>
          <w:i/>
          <w:sz w:val="24"/>
          <w:szCs w:val="24"/>
        </w:rPr>
        <w:t>African Successes: Four Public Managers of Kenyan Rural Development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Berkeley: University of California Press, 1991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29F87B1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Lewis, Joanna. </w:t>
      </w:r>
      <w:r w:rsidRPr="006B0AE9">
        <w:rPr>
          <w:rFonts w:ascii="Garamond" w:hAnsi="Garamond"/>
          <w:i/>
          <w:sz w:val="24"/>
          <w:szCs w:val="24"/>
        </w:rPr>
        <w:t>Empire State-Building: War and Welfare in Kenya 1925-52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2000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D255CAE" w14:textId="77777777" w:rsidR="00EB480A" w:rsidRDefault="00EB480A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Lewis, Joanna (ed). </w:t>
      </w:r>
      <w:r>
        <w:rPr>
          <w:rFonts w:ascii="Garamond" w:hAnsi="Garamond"/>
          <w:i/>
          <w:sz w:val="24"/>
          <w:szCs w:val="24"/>
        </w:rPr>
        <w:t xml:space="preserve">From Mau Mau to Harambee: Memoirs of Tom Askwith </w:t>
      </w:r>
      <w:r>
        <w:rPr>
          <w:rFonts w:ascii="Garamond" w:hAnsi="Garamond"/>
          <w:sz w:val="24"/>
          <w:szCs w:val="24"/>
        </w:rPr>
        <w:t>(Cambridge: African Studies Centre, 1995).</w:t>
      </w:r>
    </w:p>
    <w:p w14:paraId="358C4FCB" w14:textId="5DDCCAFE" w:rsidR="006F20E1" w:rsidRDefault="007F202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Lewis, Joanna.  “Nasty, brutish and in shorts? British colonial rule, violence and the historians of Mau Mau</w:t>
      </w:r>
      <w:r w:rsidR="00AF266E">
        <w:rPr>
          <w:rFonts w:ascii="Garamond" w:hAnsi="Garamond"/>
          <w:sz w:val="24"/>
          <w:szCs w:val="24"/>
        </w:rPr>
        <w:t>.’</w:t>
      </w:r>
      <w:r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i/>
          <w:sz w:val="24"/>
          <w:szCs w:val="24"/>
        </w:rPr>
        <w:t xml:space="preserve">The Round Table </w:t>
      </w:r>
      <w:r w:rsidR="00E955CF">
        <w:rPr>
          <w:rFonts w:ascii="Garamond" w:hAnsi="Garamond"/>
          <w:sz w:val="24"/>
          <w:szCs w:val="24"/>
        </w:rPr>
        <w:t>96 (2007</w:t>
      </w:r>
      <w:r>
        <w:rPr>
          <w:rFonts w:ascii="Garamond" w:hAnsi="Garamond"/>
          <w:sz w:val="24"/>
          <w:szCs w:val="24"/>
        </w:rPr>
        <w:t>): 201-23.</w:t>
      </w:r>
    </w:p>
    <w:p w14:paraId="0D614EB7" w14:textId="0BF0F9F1" w:rsidR="007F2027" w:rsidRPr="00EB480A" w:rsidRDefault="006F20E1" w:rsidP="006F20E1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Lewis, Joana. “Daddy wouldn’t buy me a Mau Mau: the British popular press and the demoralization of empire.”</w:t>
      </w:r>
      <w:r w:rsidR="007F2027">
        <w:rPr>
          <w:rFonts w:ascii="Garamond" w:hAnsi="Garamond"/>
          <w:sz w:val="24"/>
          <w:szCs w:val="24"/>
        </w:rPr>
        <w:t xml:space="preserve"> </w:t>
      </w:r>
      <w:r w:rsidRPr="007A7A43">
        <w:rPr>
          <w:rFonts w:ascii="Garamond" w:hAnsi="Garamond"/>
          <w:sz w:val="24"/>
          <w:szCs w:val="24"/>
        </w:rPr>
        <w:t xml:space="preserve">In </w:t>
      </w:r>
      <w:r>
        <w:rPr>
          <w:rFonts w:ascii="Garamond" w:hAnsi="Garamond"/>
          <w:sz w:val="24"/>
          <w:szCs w:val="24"/>
        </w:rPr>
        <w:t>E.S.</w:t>
      </w:r>
      <w:r w:rsidRPr="007A7A43">
        <w:rPr>
          <w:rFonts w:ascii="Garamond" w:hAnsi="Garamond"/>
          <w:sz w:val="24"/>
          <w:szCs w:val="24"/>
        </w:rPr>
        <w:t xml:space="preserve"> Atieno Odhiambo and John Lonsdale</w:t>
      </w:r>
      <w:r w:rsidRPr="006B0AE9"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(eds), </w:t>
      </w:r>
      <w:r w:rsidRPr="006B0AE9">
        <w:rPr>
          <w:rFonts w:ascii="Garamond" w:hAnsi="Garamond"/>
          <w:i/>
          <w:sz w:val="24"/>
          <w:szCs w:val="24"/>
        </w:rPr>
        <w:t>Mau Mau and Nationhood: Arms, Authority and Narration</w:t>
      </w:r>
      <w:r>
        <w:rPr>
          <w:rFonts w:ascii="Garamond" w:hAnsi="Garamond"/>
          <w:sz w:val="24"/>
          <w:szCs w:val="24"/>
        </w:rPr>
        <w:t>, 227-50</w:t>
      </w:r>
      <w:r w:rsidRPr="007A7A43">
        <w:rPr>
          <w:rFonts w:ascii="Garamond" w:hAnsi="Garamond"/>
          <w:sz w:val="24"/>
          <w:szCs w:val="24"/>
        </w:rPr>
        <w:t xml:space="preserve">. </w:t>
      </w:r>
      <w:r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2003</w:t>
      </w:r>
      <w:r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9156B3D" w14:textId="77777777" w:rsidR="007F2027" w:rsidRPr="007F2027" w:rsidRDefault="00D50F34" w:rsidP="00AF266E">
      <w:pPr>
        <w:pStyle w:val="NormalWeb"/>
        <w:spacing w:before="0" w:beforeAutospacing="0" w:after="0" w:afterAutospacing="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Lipscomb, J.F. </w:t>
      </w:r>
      <w:r w:rsidR="00AF266E">
        <w:rPr>
          <w:rFonts w:ascii="Garamond" w:hAnsi="Garamond"/>
          <w:i/>
          <w:sz w:val="24"/>
          <w:szCs w:val="24"/>
        </w:rPr>
        <w:t>White Africans</w:t>
      </w:r>
      <w:r>
        <w:rPr>
          <w:rFonts w:ascii="Garamond" w:hAnsi="Garamond"/>
          <w:i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London: Faber &amp; Faber, 1955</w:t>
      </w:r>
      <w:r w:rsidR="00AF266E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</w:p>
    <w:p w14:paraId="75BFFC2B" w14:textId="5C406430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Lonsdale, John. ‘Authority, Gender and Violence: The War Within Mau Mau's Fight for Land and Freedom.’ In </w:t>
      </w:r>
      <w:r w:rsidR="00AF266E">
        <w:rPr>
          <w:rFonts w:ascii="Garamond" w:hAnsi="Garamond"/>
          <w:sz w:val="24"/>
          <w:szCs w:val="24"/>
        </w:rPr>
        <w:t>E.S.</w:t>
      </w:r>
      <w:r w:rsidR="00AF266E" w:rsidRPr="007A7A43">
        <w:rPr>
          <w:rFonts w:ascii="Garamond" w:hAnsi="Garamond"/>
          <w:sz w:val="24"/>
          <w:szCs w:val="24"/>
        </w:rPr>
        <w:t xml:space="preserve"> Atieno Odhiambo and John Lonsdale</w:t>
      </w:r>
      <w:r w:rsidR="00AF266E" w:rsidRPr="006B0AE9">
        <w:rPr>
          <w:rFonts w:ascii="Garamond" w:hAnsi="Garamond"/>
          <w:i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 xml:space="preserve">(eds), </w:t>
      </w:r>
      <w:r w:rsidRPr="006B0AE9">
        <w:rPr>
          <w:rFonts w:ascii="Garamond" w:hAnsi="Garamond"/>
          <w:i/>
          <w:sz w:val="24"/>
          <w:szCs w:val="24"/>
        </w:rPr>
        <w:t>Mau Mau and Nationhood: Arms, Authority and Narration</w:t>
      </w:r>
      <w:r w:rsidR="006F20E1">
        <w:rPr>
          <w:rFonts w:ascii="Garamond" w:hAnsi="Garamond"/>
          <w:sz w:val="24"/>
          <w:szCs w:val="24"/>
        </w:rPr>
        <w:t>, 46-75 (</w:t>
      </w:r>
      <w:r w:rsidRPr="007A7A43">
        <w:rPr>
          <w:rFonts w:ascii="Garamond" w:hAnsi="Garamond"/>
          <w:sz w:val="24"/>
          <w:szCs w:val="24"/>
        </w:rPr>
        <w:t>Oxford: James Currey, 2003</w:t>
      </w:r>
      <w:r w:rsidR="006F20E1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0617AC3E" w14:textId="0F85ED6F" w:rsidR="00096F3C" w:rsidRDefault="00096F3C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5C4F36">
        <w:rPr>
          <w:rFonts w:ascii="Garamond" w:hAnsi="Garamond"/>
          <w:sz w:val="24"/>
          <w:szCs w:val="24"/>
        </w:rPr>
        <w:t>Lonsdale, John. ‘Mau Mau</w:t>
      </w:r>
      <w:r>
        <w:rPr>
          <w:rFonts w:ascii="Garamond" w:hAnsi="Garamond"/>
          <w:sz w:val="24"/>
          <w:szCs w:val="24"/>
        </w:rPr>
        <w:t>’s debates</w:t>
      </w:r>
      <w:r w:rsidRPr="005C4F36">
        <w:rPr>
          <w:rFonts w:ascii="Garamond" w:hAnsi="Garamond"/>
          <w:sz w:val="24"/>
          <w:szCs w:val="24"/>
        </w:rPr>
        <w:t xml:space="preserve"> on t</w:t>
      </w:r>
      <w:r>
        <w:rPr>
          <w:rFonts w:ascii="Garamond" w:hAnsi="Garamond"/>
          <w:sz w:val="24"/>
          <w:szCs w:val="24"/>
        </w:rPr>
        <w:t>rial</w:t>
      </w:r>
      <w:r w:rsidRPr="005C4F36">
        <w:rPr>
          <w:rFonts w:ascii="Garamond" w:hAnsi="Garamond"/>
          <w:sz w:val="24"/>
          <w:szCs w:val="24"/>
        </w:rPr>
        <w:t xml:space="preserve">.’  In Julie MacArthur (ed), </w:t>
      </w:r>
      <w:r w:rsidRPr="005C4F36">
        <w:rPr>
          <w:rFonts w:ascii="Garamond" w:hAnsi="Garamond"/>
          <w:i/>
          <w:sz w:val="24"/>
          <w:szCs w:val="24"/>
        </w:rPr>
        <w:t>Dedan Kimathi on Trial: Colonial Justice and Popular Memory in Kenya’s Mau Mau Rebellion</w:t>
      </w:r>
      <w:r>
        <w:rPr>
          <w:rFonts w:ascii="Garamond" w:hAnsi="Garamond"/>
          <w:sz w:val="24"/>
          <w:szCs w:val="24"/>
        </w:rPr>
        <w:t xml:space="preserve">, </w:t>
      </w:r>
      <w:r w:rsidRPr="005C4F36">
        <w:rPr>
          <w:rFonts w:ascii="Garamond" w:hAnsi="Garamond"/>
          <w:sz w:val="24"/>
          <w:szCs w:val="24"/>
        </w:rPr>
        <w:t>25</w:t>
      </w:r>
      <w:r w:rsidR="002B67C4">
        <w:rPr>
          <w:rFonts w:ascii="Garamond" w:hAnsi="Garamond"/>
          <w:sz w:val="24"/>
          <w:szCs w:val="24"/>
        </w:rPr>
        <w:t>8-83</w:t>
      </w:r>
      <w:r w:rsidRPr="005C4F36">
        <w:rPr>
          <w:rFonts w:ascii="Garamond" w:hAnsi="Garamond"/>
          <w:i/>
          <w:sz w:val="24"/>
          <w:szCs w:val="24"/>
        </w:rPr>
        <w:t xml:space="preserve"> </w:t>
      </w:r>
      <w:r w:rsidRPr="005C4F36">
        <w:rPr>
          <w:rFonts w:ascii="Garamond" w:hAnsi="Garamond"/>
          <w:sz w:val="24"/>
          <w:szCs w:val="24"/>
        </w:rPr>
        <w:t>(Athens, OH: Ohio University Press, 2017).</w:t>
      </w:r>
    </w:p>
    <w:p w14:paraId="6139E4DF" w14:textId="5537743B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Lonsdale, John. ‘Jomo Kenyatta, God and the Modern World.’ In </w:t>
      </w:r>
      <w:r w:rsidR="00AF266E" w:rsidRPr="007A7A43">
        <w:rPr>
          <w:rFonts w:ascii="Garamond" w:hAnsi="Garamond"/>
          <w:sz w:val="24"/>
          <w:szCs w:val="24"/>
        </w:rPr>
        <w:t>Jan-Georg Deutsch, Peter Probst and Heike Schmidt</w:t>
      </w:r>
      <w:r w:rsidR="00AF266E">
        <w:rPr>
          <w:rFonts w:ascii="Garamond" w:hAnsi="Garamond"/>
          <w:sz w:val="24"/>
          <w:szCs w:val="24"/>
        </w:rPr>
        <w:t xml:space="preserve"> (eds),</w:t>
      </w:r>
      <w:r w:rsidR="00AF266E" w:rsidRPr="006B0AE9">
        <w:rPr>
          <w:rFonts w:ascii="Garamond" w:hAnsi="Garamond"/>
          <w:i/>
          <w:sz w:val="24"/>
          <w:szCs w:val="24"/>
        </w:rPr>
        <w:t xml:space="preserve"> </w:t>
      </w:r>
      <w:r w:rsidRPr="006B0AE9">
        <w:rPr>
          <w:rFonts w:ascii="Garamond" w:hAnsi="Garamond"/>
          <w:i/>
          <w:sz w:val="24"/>
          <w:szCs w:val="24"/>
        </w:rPr>
        <w:t>African Modernities: Entangled Meanings in Current Debate</w:t>
      </w:r>
      <w:r w:rsidR="00AF266E">
        <w:rPr>
          <w:rFonts w:ascii="Garamond" w:hAnsi="Garamond"/>
          <w:sz w:val="24"/>
          <w:szCs w:val="24"/>
        </w:rPr>
        <w:t>, 31-66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2002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050E248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Lonsdale, John. ‘Mau Mau’s of the Mind: Making Kenya Mau Mau and Remaking Kenya.’ </w:t>
      </w:r>
      <w:r w:rsidRPr="006B0AE9">
        <w:rPr>
          <w:rFonts w:ascii="Garamond" w:hAnsi="Garamond"/>
          <w:i/>
          <w:sz w:val="24"/>
          <w:szCs w:val="24"/>
        </w:rPr>
        <w:t>Journal of African History</w:t>
      </w:r>
      <w:r w:rsidRPr="007A7A43">
        <w:rPr>
          <w:rFonts w:ascii="Garamond" w:hAnsi="Garamond"/>
          <w:sz w:val="24"/>
          <w:szCs w:val="24"/>
        </w:rPr>
        <w:t xml:space="preserve"> 31, no. 3 (1990): 393-421. </w:t>
      </w:r>
    </w:p>
    <w:p w14:paraId="0A9CA0B2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Lonsdale, John. ‘Kenya; Home county and African Frontier</w:t>
      </w:r>
      <w:r w:rsidR="00AF266E">
        <w:rPr>
          <w:rFonts w:ascii="Garamond" w:hAnsi="Garamond"/>
          <w:sz w:val="24"/>
          <w:szCs w:val="24"/>
        </w:rPr>
        <w:t>.’ I</w:t>
      </w:r>
      <w:r w:rsidRPr="007A7A43">
        <w:rPr>
          <w:rFonts w:ascii="Garamond" w:hAnsi="Garamond"/>
          <w:sz w:val="24"/>
          <w:szCs w:val="24"/>
        </w:rPr>
        <w:t>n R</w:t>
      </w:r>
      <w:r w:rsidR="00AF266E">
        <w:rPr>
          <w:rFonts w:ascii="Garamond" w:hAnsi="Garamond"/>
          <w:sz w:val="24"/>
          <w:szCs w:val="24"/>
        </w:rPr>
        <w:t>obert</w:t>
      </w:r>
      <w:r w:rsidRPr="007A7A43">
        <w:rPr>
          <w:rFonts w:ascii="Garamond" w:hAnsi="Garamond"/>
          <w:sz w:val="24"/>
          <w:szCs w:val="24"/>
        </w:rPr>
        <w:t xml:space="preserve"> Bickers (ed), </w:t>
      </w:r>
      <w:r w:rsidRPr="006B0AE9">
        <w:rPr>
          <w:rFonts w:ascii="Garamond" w:hAnsi="Garamond"/>
          <w:i/>
          <w:sz w:val="24"/>
          <w:szCs w:val="24"/>
        </w:rPr>
        <w:t>Settlers and Expatriates: Britons Over the Seas</w:t>
      </w:r>
      <w:r w:rsidR="00AF266E">
        <w:rPr>
          <w:rFonts w:ascii="Garamond" w:hAnsi="Garamond"/>
          <w:sz w:val="24"/>
          <w:szCs w:val="24"/>
        </w:rPr>
        <w:t>, 74-111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(Oxford; OUP, 2010).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35CD88F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Lonsdale, John. ‘Ornamental Constitutionalism in Kenya: Kenyatta and the Two Queens.’ </w:t>
      </w:r>
      <w:r w:rsidRPr="006B0AE9">
        <w:rPr>
          <w:rFonts w:ascii="Garamond" w:hAnsi="Garamond"/>
          <w:i/>
          <w:sz w:val="24"/>
          <w:szCs w:val="24"/>
        </w:rPr>
        <w:t>Journal of Imperial and Commonwealth History</w:t>
      </w:r>
      <w:r w:rsidRPr="007A7A43">
        <w:rPr>
          <w:rFonts w:ascii="Garamond" w:hAnsi="Garamond"/>
          <w:sz w:val="24"/>
          <w:szCs w:val="24"/>
        </w:rPr>
        <w:t xml:space="preserve"> 34, no. 1 (2006): 87-103. </w:t>
      </w:r>
    </w:p>
    <w:p w14:paraId="290CE77E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Lonsdale, John. ‘The Conquest State of Kenya: 1895-1905.’ In </w:t>
      </w:r>
      <w:r w:rsidRPr="006B0AE9">
        <w:rPr>
          <w:rFonts w:ascii="Garamond" w:hAnsi="Garamond"/>
          <w:i/>
          <w:sz w:val="24"/>
          <w:szCs w:val="24"/>
        </w:rPr>
        <w:t>Unhappy Valley: Conflict in Kenya and Africa</w:t>
      </w:r>
      <w:r w:rsidR="006B0AE9">
        <w:rPr>
          <w:rFonts w:ascii="Garamond" w:hAnsi="Garamond"/>
          <w:sz w:val="24"/>
          <w:szCs w:val="24"/>
        </w:rPr>
        <w:t xml:space="preserve">, </w:t>
      </w:r>
      <w:r w:rsidR="00AF266E">
        <w:rPr>
          <w:rFonts w:ascii="Garamond" w:hAnsi="Garamond"/>
          <w:sz w:val="24"/>
          <w:szCs w:val="24"/>
        </w:rPr>
        <w:t>13-44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1992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F198C3C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Lonsdale, John. ‘The Moral Economy of Mau Mau: The Problem.’ In </w:t>
      </w:r>
      <w:r w:rsidRPr="006B0AE9">
        <w:rPr>
          <w:rFonts w:ascii="Garamond" w:hAnsi="Garamond"/>
          <w:i/>
          <w:sz w:val="24"/>
          <w:szCs w:val="24"/>
        </w:rPr>
        <w:t>Unhappy Valley: Conflict in Kenya and Africa</w:t>
      </w:r>
      <w:r w:rsidR="00AF266E">
        <w:rPr>
          <w:rFonts w:ascii="Garamond" w:hAnsi="Garamond"/>
          <w:sz w:val="24"/>
          <w:szCs w:val="24"/>
        </w:rPr>
        <w:t>, 265-314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1992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4225D43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Lonsdale, John. ‘The Moral Economy of Mau Mau: Wealth, Poverty and Civic Virtue in Kikuyu Political Thought.’ In </w:t>
      </w:r>
      <w:r w:rsidRPr="006B0AE9">
        <w:rPr>
          <w:rFonts w:ascii="Garamond" w:hAnsi="Garamond"/>
          <w:i/>
          <w:sz w:val="24"/>
          <w:szCs w:val="24"/>
        </w:rPr>
        <w:t>Unhappy Valley: Conflict in Kenya and Africa</w:t>
      </w:r>
      <w:r w:rsidR="00AF266E">
        <w:rPr>
          <w:rFonts w:ascii="Garamond" w:hAnsi="Garamond"/>
          <w:sz w:val="24"/>
          <w:szCs w:val="24"/>
        </w:rPr>
        <w:t>, 315-504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1992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22C189E" w14:textId="77777777" w:rsidR="003D100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Lonsdale, John. ‘The Prayers of Waiyaki: Political Uses of the Kikuyu Past.’ In</w:t>
      </w:r>
      <w:r w:rsidR="00AF266E">
        <w:rPr>
          <w:rFonts w:ascii="Garamond" w:hAnsi="Garamond"/>
          <w:sz w:val="24"/>
          <w:szCs w:val="24"/>
        </w:rPr>
        <w:t xml:space="preserve"> </w:t>
      </w:r>
      <w:r w:rsidR="00AF266E" w:rsidRPr="007A7A43">
        <w:rPr>
          <w:rFonts w:ascii="Garamond" w:hAnsi="Garamond"/>
          <w:sz w:val="24"/>
          <w:szCs w:val="24"/>
        </w:rPr>
        <w:t>David M. Anderson and Douglas Johnson</w:t>
      </w:r>
      <w:r w:rsidR="00AF266E">
        <w:rPr>
          <w:rFonts w:ascii="Garamond" w:hAnsi="Garamond"/>
          <w:sz w:val="24"/>
          <w:szCs w:val="24"/>
        </w:rPr>
        <w:t xml:space="preserve"> (eds),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6B0AE9">
        <w:rPr>
          <w:rFonts w:ascii="Garamond" w:hAnsi="Garamond"/>
          <w:i/>
          <w:sz w:val="24"/>
          <w:szCs w:val="24"/>
        </w:rPr>
        <w:t>Revealing Prophets: Prophecy in Eastern African History</w:t>
      </w:r>
      <w:r w:rsidR="00AF266E">
        <w:rPr>
          <w:rFonts w:ascii="Garamond" w:hAnsi="Garamond"/>
          <w:sz w:val="24"/>
          <w:szCs w:val="24"/>
        </w:rPr>
        <w:t>, 240-291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James Currey, 1995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>.</w:t>
      </w:r>
    </w:p>
    <w:p w14:paraId="67562F79" w14:textId="5C22FADA" w:rsidR="00B840DD" w:rsidRDefault="00B840D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Lonsdale, John. ‘Moral ethnicity, ethnic nationalism, and political tribalism: the case of the Kikuyu.’ In P. Meyns (ed), </w:t>
      </w:r>
      <w:r>
        <w:rPr>
          <w:rFonts w:ascii="Garamond" w:hAnsi="Garamond"/>
          <w:i/>
          <w:sz w:val="24"/>
          <w:szCs w:val="24"/>
        </w:rPr>
        <w:t>Stadd und Gesellschaft in Afrika: Erosions und Reformprozesse</w:t>
      </w:r>
      <w:r>
        <w:rPr>
          <w:rFonts w:ascii="Garamond" w:hAnsi="Garamond"/>
          <w:sz w:val="24"/>
          <w:szCs w:val="24"/>
        </w:rPr>
        <w:t>, 93-106 (Hamburg: Lit Verlay, 1996).</w:t>
      </w:r>
    </w:p>
    <w:p w14:paraId="44FE5A2E" w14:textId="07ED866B" w:rsidR="00B840DD" w:rsidRPr="00B840DD" w:rsidRDefault="00B840D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Lonsdale, John. ‘Listen while I read: the orality of Christian literacy in the young Kenyatta’s making of the Kikuyu.’ In L. de la Gorgendiere, K.King and S. Vaughan (eds), </w:t>
      </w:r>
      <w:r>
        <w:rPr>
          <w:rFonts w:ascii="Garamond" w:hAnsi="Garamond"/>
          <w:i/>
          <w:sz w:val="24"/>
          <w:szCs w:val="24"/>
        </w:rPr>
        <w:t>Ethnicity in Africa: Roots, Meanings and Implications</w:t>
      </w:r>
      <w:r>
        <w:rPr>
          <w:rFonts w:ascii="Garamond" w:hAnsi="Garamond"/>
          <w:sz w:val="24"/>
          <w:szCs w:val="24"/>
        </w:rPr>
        <w:t>, 17-53 (Edinburgh: Africans Studies centre, University of Edinburgh, 1996).</w:t>
      </w:r>
    </w:p>
    <w:p w14:paraId="5637BEA9" w14:textId="781A1031" w:rsidR="000D1C6F" w:rsidRPr="000D1C6F" w:rsidRDefault="00C8442D" w:rsidP="000D1C6F">
      <w:pPr>
        <w:shd w:val="clear" w:color="auto" w:fill="FFFFFF"/>
        <w:ind w:left="720" w:hanging="72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Lonsdale, John.</w:t>
      </w:r>
      <w:r w:rsidR="000D1C6F" w:rsidRPr="008F6AB0">
        <w:rPr>
          <w:rFonts w:ascii="Garamond" w:hAnsi="Garamond" w:cs="Arial"/>
        </w:rPr>
        <w:t xml:space="preserve"> ‘Kikuyu Christianities’, </w:t>
      </w:r>
      <w:r w:rsidR="000D1C6F" w:rsidRPr="008F6AB0">
        <w:rPr>
          <w:rFonts w:ascii="Garamond" w:hAnsi="Garamond" w:cs="Arial"/>
          <w:i/>
        </w:rPr>
        <w:t>Journal of Religion in Africa</w:t>
      </w:r>
      <w:r w:rsidR="000D1C6F">
        <w:rPr>
          <w:rFonts w:ascii="Garamond" w:hAnsi="Garamond" w:cs="Arial"/>
        </w:rPr>
        <w:t xml:space="preserve"> 29:2 (1999): </w:t>
      </w:r>
      <w:r w:rsidR="000D1C6F" w:rsidRPr="008F6AB0">
        <w:rPr>
          <w:rFonts w:ascii="Garamond" w:hAnsi="Garamond" w:cs="Arial"/>
        </w:rPr>
        <w:t>206-229.</w:t>
      </w:r>
    </w:p>
    <w:p w14:paraId="418EE9B9" w14:textId="30B0C608" w:rsidR="000D1C6F" w:rsidRDefault="00C8442D" w:rsidP="000D1C6F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Lonsdale, John.</w:t>
      </w:r>
      <w:r w:rsidR="000D1C6F" w:rsidRPr="008F6AB0">
        <w:rPr>
          <w:rFonts w:ascii="Garamond" w:hAnsi="Garamond"/>
        </w:rPr>
        <w:t xml:space="preserve"> ‘Town Life in Colonial Kenya’, </w:t>
      </w:r>
      <w:r w:rsidR="000D1C6F" w:rsidRPr="008F6AB0">
        <w:rPr>
          <w:rFonts w:ascii="Garamond" w:hAnsi="Garamond"/>
          <w:i/>
        </w:rPr>
        <w:t>Azania</w:t>
      </w:r>
      <w:r w:rsidR="000D1C6F">
        <w:rPr>
          <w:rFonts w:ascii="Garamond" w:hAnsi="Garamond"/>
        </w:rPr>
        <w:t xml:space="preserve"> 36-37 (2001): </w:t>
      </w:r>
      <w:r w:rsidR="000D1C6F" w:rsidRPr="008F6AB0">
        <w:rPr>
          <w:rFonts w:ascii="Garamond" w:hAnsi="Garamond"/>
        </w:rPr>
        <w:t xml:space="preserve">206-222. </w:t>
      </w:r>
    </w:p>
    <w:p w14:paraId="1EC006A6" w14:textId="77777777" w:rsidR="001B77FA" w:rsidRDefault="00B840DD" w:rsidP="000D1C6F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Lonsdale, John. ‘Contests of time: Kikuyu historiographies, old and new.’ In A. Harriet-Sievers (ed), </w:t>
      </w:r>
      <w:r>
        <w:rPr>
          <w:rFonts w:ascii="Garamond" w:hAnsi="Garamond"/>
          <w:i/>
        </w:rPr>
        <w:t>A Place in the World</w:t>
      </w:r>
      <w:r w:rsidR="001B77FA">
        <w:rPr>
          <w:rFonts w:ascii="Garamond" w:hAnsi="Garamond"/>
          <w:i/>
        </w:rPr>
        <w:t>: New Local Historiographies from Africa and South Asia</w:t>
      </w:r>
      <w:r w:rsidR="001B77FA">
        <w:rPr>
          <w:rFonts w:ascii="Garamond" w:hAnsi="Garamond"/>
        </w:rPr>
        <w:t>, 201-54 (Leiden: Brill, 2002).</w:t>
      </w:r>
      <w:r w:rsidR="001B77FA">
        <w:rPr>
          <w:rFonts w:ascii="Garamond" w:hAnsi="Garamond"/>
          <w:i/>
        </w:rPr>
        <w:t xml:space="preserve"> </w:t>
      </w:r>
      <w:r>
        <w:rPr>
          <w:rFonts w:ascii="Garamond" w:hAnsi="Garamond"/>
        </w:rPr>
        <w:t xml:space="preserve"> </w:t>
      </w:r>
    </w:p>
    <w:p w14:paraId="3E4A7D4E" w14:textId="773CAAEE" w:rsidR="00B840DD" w:rsidRPr="008F6AB0" w:rsidRDefault="001B77FA" w:rsidP="000D1C6F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Lonsdale, John. ‘Jomo Kenyatta, god, and the modern world.’ In J-G Deutsch, P. Probst and H. Schmidt (eds), </w:t>
      </w:r>
      <w:r>
        <w:rPr>
          <w:rFonts w:ascii="Garamond" w:hAnsi="Garamond"/>
          <w:i/>
        </w:rPr>
        <w:t>African Modernities: Entangled Meanings in Current Debate</w:t>
      </w:r>
      <w:r>
        <w:rPr>
          <w:rFonts w:ascii="Garamond" w:hAnsi="Garamond"/>
        </w:rPr>
        <w:t>, 31-66</w:t>
      </w:r>
      <w:r>
        <w:rPr>
          <w:rFonts w:ascii="Garamond" w:hAnsi="Garamond"/>
          <w:i/>
        </w:rPr>
        <w:t xml:space="preserve"> </w:t>
      </w:r>
      <w:r>
        <w:rPr>
          <w:rFonts w:ascii="Garamond" w:hAnsi="Garamond"/>
        </w:rPr>
        <w:t>(Oxford: James Currey, 2002).</w:t>
      </w:r>
      <w:r w:rsidR="00B840DD">
        <w:rPr>
          <w:rFonts w:ascii="Garamond" w:hAnsi="Garamond"/>
        </w:rPr>
        <w:t xml:space="preserve"> </w:t>
      </w:r>
    </w:p>
    <w:p w14:paraId="2905AC66" w14:textId="6166B04E" w:rsidR="000D1C6F" w:rsidRDefault="00C8442D" w:rsidP="000D1C6F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Lonsdale, John.</w:t>
      </w:r>
      <w:r w:rsidR="000D1C6F" w:rsidRPr="008F6AB0">
        <w:rPr>
          <w:rFonts w:ascii="Garamond" w:hAnsi="Garamond"/>
        </w:rPr>
        <w:t xml:space="preserve"> ‘Henry Muoria, Public Moralist’, in Wangari Muoria-Sal, Bodil Folke Frederiksen, John M. Lonsdale and Derek Paterson (ed), </w:t>
      </w:r>
      <w:r w:rsidR="000D1C6F" w:rsidRPr="008F6AB0">
        <w:rPr>
          <w:rFonts w:ascii="Garamond" w:hAnsi="Garamond"/>
          <w:i/>
        </w:rPr>
        <w:t xml:space="preserve">Writing for Kenya: The Life and Works of Henry Muoria </w:t>
      </w:r>
      <w:r w:rsidR="000D1C6F">
        <w:rPr>
          <w:rFonts w:ascii="Garamond" w:hAnsi="Garamond"/>
        </w:rPr>
        <w:t xml:space="preserve">(Leiden, 2009): </w:t>
      </w:r>
      <w:r w:rsidR="000D1C6F" w:rsidRPr="008F6AB0">
        <w:rPr>
          <w:rFonts w:ascii="Garamond" w:hAnsi="Garamond"/>
        </w:rPr>
        <w:t>3-58.</w:t>
      </w:r>
    </w:p>
    <w:p w14:paraId="3B165368" w14:textId="1C20AC44" w:rsidR="0098639E" w:rsidRPr="0098639E" w:rsidRDefault="0098639E" w:rsidP="0098639E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bCs/>
          <w:lang w:val="en-US"/>
        </w:rPr>
      </w:pPr>
      <w:r>
        <w:rPr>
          <w:rFonts w:ascii="Garamond" w:hAnsi="Garamond" w:cs="Times"/>
          <w:lang w:val="en-US"/>
        </w:rPr>
        <w:t>Lonsdale,</w:t>
      </w:r>
      <w:r w:rsidR="00C8442D">
        <w:rPr>
          <w:rFonts w:ascii="Garamond" w:hAnsi="Garamond" w:cs="Times"/>
          <w:lang w:val="en-US"/>
        </w:rPr>
        <w:t xml:space="preserve"> John.</w:t>
      </w:r>
      <w:r>
        <w:rPr>
          <w:rFonts w:ascii="Garamond" w:hAnsi="Garamond" w:cs="Times"/>
          <w:lang w:val="en-US"/>
        </w:rPr>
        <w:t xml:space="preserve"> ‘Kenyatta’</w:t>
      </w:r>
      <w:r w:rsidRPr="00886401">
        <w:rPr>
          <w:rFonts w:ascii="Garamond" w:hAnsi="Garamond" w:cs="Times"/>
          <w:lang w:val="en-US"/>
        </w:rPr>
        <w:t>s trials: breaking and making an Af</w:t>
      </w:r>
      <w:r>
        <w:rPr>
          <w:rFonts w:ascii="Garamond" w:hAnsi="Garamond" w:cs="Times"/>
          <w:lang w:val="en-US"/>
        </w:rPr>
        <w:t>rican nationalist,’</w:t>
      </w:r>
      <w:r w:rsidRPr="00886401">
        <w:rPr>
          <w:rFonts w:ascii="Garamond" w:hAnsi="Garamond" w:cs="Times"/>
          <w:lang w:val="en-US"/>
        </w:rPr>
        <w:t xml:space="preserve"> in </w:t>
      </w:r>
      <w:r w:rsidRPr="00886401">
        <w:rPr>
          <w:rFonts w:ascii="Garamond" w:hAnsi="Garamond" w:cs="Times"/>
          <w:i/>
          <w:iCs/>
          <w:lang w:val="en-US"/>
        </w:rPr>
        <w:t xml:space="preserve">The Moral World of the Law, </w:t>
      </w:r>
      <w:r w:rsidRPr="00886401">
        <w:rPr>
          <w:rFonts w:ascii="Garamond" w:hAnsi="Garamond" w:cs="Times"/>
          <w:lang w:val="en-US"/>
        </w:rPr>
        <w:t xml:space="preserve">ed. Peter Coss (Cambridge: Cambridge University Press, 2000), </w:t>
      </w:r>
      <w:r w:rsidRPr="00886401">
        <w:rPr>
          <w:rFonts w:ascii="Garamond" w:hAnsi="Garamond" w:cs="Times"/>
          <w:bCs/>
          <w:lang w:val="en-US"/>
        </w:rPr>
        <w:t xml:space="preserve">196-239. </w:t>
      </w:r>
    </w:p>
    <w:p w14:paraId="404BADC8" w14:textId="17864064" w:rsidR="007A7A43" w:rsidRPr="007A7A43" w:rsidRDefault="003D1003" w:rsidP="003D1003">
      <w:pPr>
        <w:ind w:left="720" w:hanging="720"/>
        <w:rPr>
          <w:rFonts w:ascii="Garamond" w:hAnsi="Garamond"/>
        </w:rPr>
      </w:pPr>
      <w:r w:rsidRPr="00605158">
        <w:rPr>
          <w:rFonts w:ascii="Garamond" w:hAnsi="Garamond"/>
        </w:rPr>
        <w:t xml:space="preserve">Lovatt-Smith, David. </w:t>
      </w:r>
      <w:r w:rsidRPr="00605158">
        <w:rPr>
          <w:rFonts w:ascii="Garamond" w:hAnsi="Garamond"/>
          <w:i/>
        </w:rPr>
        <w:t xml:space="preserve">Kenya, the Kikuyu and Mau Mau </w:t>
      </w:r>
      <w:r w:rsidRPr="00605158">
        <w:rPr>
          <w:rFonts w:ascii="Garamond" w:hAnsi="Garamond"/>
        </w:rPr>
        <w:t>(Brighton: Mwenzi Books, 2005).</w:t>
      </w:r>
      <w:r w:rsidR="007A7A43" w:rsidRPr="007A7A43">
        <w:rPr>
          <w:rFonts w:ascii="Garamond" w:hAnsi="Garamond"/>
        </w:rPr>
        <w:t xml:space="preserve"> </w:t>
      </w:r>
    </w:p>
    <w:p w14:paraId="7CF9B5BE" w14:textId="0A1193FA" w:rsidR="000F119A" w:rsidRPr="00984092" w:rsidRDefault="000F119A" w:rsidP="00984092">
      <w:pPr>
        <w:ind w:left="720" w:hanging="720"/>
        <w:rPr>
          <w:rFonts w:ascii="Garamond" w:hAnsi="Garamond" w:cs="Times New Roman"/>
        </w:rPr>
      </w:pPr>
      <w:r w:rsidRPr="00D037F9">
        <w:rPr>
          <w:rFonts w:ascii="Garamond" w:hAnsi="Garamond" w:cs="Times New Roman"/>
        </w:rPr>
        <w:t>Low</w:t>
      </w:r>
      <w:r>
        <w:rPr>
          <w:rFonts w:ascii="Garamond" w:hAnsi="Garamond" w:cs="Times New Roman"/>
        </w:rPr>
        <w:t>, D.A.</w:t>
      </w:r>
      <w:r w:rsidRPr="00D037F9">
        <w:rPr>
          <w:rFonts w:ascii="Garamond" w:hAnsi="Garamond" w:cs="Times New Roman"/>
        </w:rPr>
        <w:t xml:space="preserve"> &amp; J</w:t>
      </w:r>
      <w:r>
        <w:rPr>
          <w:rFonts w:ascii="Garamond" w:hAnsi="Garamond" w:cs="Times New Roman"/>
        </w:rPr>
        <w:t>ohn</w:t>
      </w:r>
      <w:r w:rsidRPr="00D037F9">
        <w:rPr>
          <w:rFonts w:ascii="Garamond" w:hAnsi="Garamond" w:cs="Times New Roman"/>
        </w:rPr>
        <w:t xml:space="preserve"> M. Lonsdale, ‘Introduction: Towards the new order 1945-1963’ in D. A. Low &amp; Alison Smith (eds), </w:t>
      </w:r>
      <w:r w:rsidRPr="00D037F9">
        <w:rPr>
          <w:rFonts w:ascii="Garamond" w:hAnsi="Garamond" w:cs="Times New Roman"/>
          <w:i/>
        </w:rPr>
        <w:t>History of East Africa vol III</w:t>
      </w:r>
      <w:r w:rsidRPr="00D037F9">
        <w:rPr>
          <w:rFonts w:ascii="Garamond" w:hAnsi="Garamond" w:cs="Times New Roman"/>
        </w:rPr>
        <w:t xml:space="preserve"> (Oxford, Clarendon Press, 1976)</w:t>
      </w:r>
    </w:p>
    <w:p w14:paraId="32569D09" w14:textId="77777777" w:rsidR="0055470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Luongo, Katherine. ‘If You Can't Beat Them, Join Them: Government Cleansings of Witches and Mau Mau in 1950s Kenya.’ </w:t>
      </w:r>
      <w:r w:rsidRPr="006B0AE9">
        <w:rPr>
          <w:rFonts w:ascii="Garamond" w:hAnsi="Garamond"/>
          <w:i/>
          <w:sz w:val="24"/>
          <w:szCs w:val="24"/>
        </w:rPr>
        <w:t>History in Africa</w:t>
      </w:r>
      <w:r w:rsidRPr="007A7A43">
        <w:rPr>
          <w:rFonts w:ascii="Garamond" w:hAnsi="Garamond"/>
          <w:sz w:val="24"/>
          <w:szCs w:val="24"/>
        </w:rPr>
        <w:t xml:space="preserve"> 33 (2006): 451-471.</w:t>
      </w:r>
    </w:p>
    <w:p w14:paraId="3FD331C5" w14:textId="77777777" w:rsidR="007A7A43" w:rsidRDefault="0055470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Luongo, Katherine. </w:t>
      </w:r>
      <w:r>
        <w:rPr>
          <w:rFonts w:ascii="Garamond" w:hAnsi="Garamond"/>
          <w:i/>
          <w:sz w:val="24"/>
          <w:szCs w:val="24"/>
        </w:rPr>
        <w:t>Witchcraft and C</w:t>
      </w:r>
      <w:r w:rsidR="00AF266E">
        <w:rPr>
          <w:rFonts w:ascii="Garamond" w:hAnsi="Garamond"/>
          <w:i/>
          <w:sz w:val="24"/>
          <w:szCs w:val="24"/>
        </w:rPr>
        <w:t>olonial rule in Kenya 1900-1955</w:t>
      </w:r>
      <w:r>
        <w:rPr>
          <w:rFonts w:ascii="Garamond" w:hAnsi="Garamond"/>
          <w:i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(Cambridge:</w:t>
      </w:r>
      <w:r>
        <w:rPr>
          <w:rFonts w:ascii="Garamond" w:hAnsi="Garamond"/>
          <w:sz w:val="24"/>
          <w:szCs w:val="24"/>
        </w:rPr>
        <w:t xml:space="preserve"> Cambridge University Press, 2015</w:t>
      </w:r>
      <w:r w:rsidR="00AF266E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242921B1" w14:textId="77777777" w:rsidR="0078446F" w:rsidRDefault="0078446F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Lyttelton, Oliver. </w:t>
      </w:r>
      <w:r>
        <w:rPr>
          <w:rFonts w:ascii="Garamond" w:hAnsi="Garamond"/>
          <w:i/>
          <w:sz w:val="24"/>
          <w:szCs w:val="24"/>
        </w:rPr>
        <w:t>The</w:t>
      </w:r>
      <w:r w:rsidR="000F6F4F">
        <w:rPr>
          <w:rFonts w:ascii="Garamond" w:hAnsi="Garamond"/>
          <w:i/>
          <w:sz w:val="24"/>
          <w:szCs w:val="24"/>
        </w:rPr>
        <w:t xml:space="preserve"> Memo</w:t>
      </w:r>
      <w:r w:rsidR="00AF266E">
        <w:rPr>
          <w:rFonts w:ascii="Garamond" w:hAnsi="Garamond"/>
          <w:i/>
          <w:sz w:val="24"/>
          <w:szCs w:val="24"/>
        </w:rPr>
        <w:t>irs of Lord Chandos</w:t>
      </w:r>
      <w:r w:rsidR="000F6F4F">
        <w:rPr>
          <w:rFonts w:ascii="Garamond" w:hAnsi="Garamond"/>
          <w:i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="000F6F4F">
        <w:rPr>
          <w:rFonts w:ascii="Garamond" w:hAnsi="Garamond"/>
          <w:sz w:val="24"/>
          <w:szCs w:val="24"/>
        </w:rPr>
        <w:t>London, 1962</w:t>
      </w:r>
      <w:r w:rsidR="00AF266E">
        <w:rPr>
          <w:rFonts w:ascii="Garamond" w:hAnsi="Garamond"/>
          <w:sz w:val="24"/>
          <w:szCs w:val="24"/>
        </w:rPr>
        <w:t>)</w:t>
      </w:r>
      <w:r w:rsidR="000F6F4F"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i/>
          <w:sz w:val="24"/>
          <w:szCs w:val="24"/>
        </w:rPr>
        <w:t xml:space="preserve"> </w:t>
      </w:r>
    </w:p>
    <w:p w14:paraId="6A8F8B0C" w14:textId="6DD1A5D2" w:rsidR="004E12A1" w:rsidRPr="004E12A1" w:rsidRDefault="004E12A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MacArthur, Julie.  </w:t>
      </w:r>
      <w:r>
        <w:rPr>
          <w:rFonts w:ascii="Garamond" w:hAnsi="Garamond"/>
          <w:i/>
          <w:sz w:val="24"/>
          <w:szCs w:val="24"/>
        </w:rPr>
        <w:t xml:space="preserve">Cartography and the Political Imagination: Mapping Community in Colonial Kenya </w:t>
      </w:r>
      <w:r>
        <w:rPr>
          <w:rFonts w:ascii="Garamond" w:hAnsi="Garamond"/>
          <w:sz w:val="24"/>
          <w:szCs w:val="24"/>
        </w:rPr>
        <w:t>(AthensOH: Ohio UP, 2016)</w:t>
      </w:r>
    </w:p>
    <w:p w14:paraId="46542149" w14:textId="77777777" w:rsidR="00096F3C" w:rsidRDefault="00096F3C" w:rsidP="00096F3C">
      <w:pPr>
        <w:widowControl w:val="0"/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MacArthur, Julie (ed), </w:t>
      </w:r>
      <w:r>
        <w:rPr>
          <w:rFonts w:ascii="Garamond" w:hAnsi="Garamond"/>
          <w:i/>
        </w:rPr>
        <w:t xml:space="preserve">Dedan Kimathi on Trial: Colonial Justice and Popular Memory in Kenya’s Mau Mau Rebellion </w:t>
      </w:r>
      <w:r>
        <w:rPr>
          <w:rFonts w:ascii="Garamond" w:hAnsi="Garamond"/>
        </w:rPr>
        <w:t>(Athens, OH: Ohio University Press, 2017).</w:t>
      </w:r>
    </w:p>
    <w:p w14:paraId="248DC736" w14:textId="77777777" w:rsidR="00096F3C" w:rsidRPr="00D65B7A" w:rsidRDefault="00096F3C" w:rsidP="00096F3C">
      <w:pPr>
        <w:widowControl w:val="0"/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MacArthur, Julie. ‘Introduction: the trial of Dedan Kimathi.’  In Julie MacArthur (ed), </w:t>
      </w:r>
      <w:r>
        <w:rPr>
          <w:rFonts w:ascii="Garamond" w:hAnsi="Garamond"/>
          <w:i/>
        </w:rPr>
        <w:t>Dedan Kimathi on Trial: Colonial Justice and Popular Memory in Kenya’s Mau Mau Rebellion</w:t>
      </w:r>
      <w:r>
        <w:rPr>
          <w:rFonts w:ascii="Garamond" w:hAnsi="Garamond"/>
        </w:rPr>
        <w:t>, ??-??</w:t>
      </w:r>
      <w:r>
        <w:rPr>
          <w:rFonts w:ascii="Garamond" w:hAnsi="Garamond"/>
          <w:i/>
        </w:rPr>
        <w:t xml:space="preserve"> </w:t>
      </w:r>
      <w:r>
        <w:rPr>
          <w:rFonts w:ascii="Garamond" w:hAnsi="Garamond"/>
        </w:rPr>
        <w:t>(Athens, OH: Ohio University Press, 2017).</w:t>
      </w:r>
    </w:p>
    <w:p w14:paraId="69071F09" w14:textId="684533CD" w:rsidR="003D1003" w:rsidRPr="003D1003" w:rsidRDefault="003D1003" w:rsidP="003D1003">
      <w:pPr>
        <w:ind w:left="720" w:hanging="720"/>
        <w:rPr>
          <w:rFonts w:ascii="Garamond" w:hAnsi="Garamond"/>
          <w:i/>
        </w:rPr>
      </w:pPr>
      <w:r w:rsidRPr="00605158">
        <w:rPr>
          <w:rFonts w:ascii="Garamond" w:hAnsi="Garamond"/>
        </w:rPr>
        <w:t xml:space="preserve">Macharia, Kinuthia and Muigai Kanyua. </w:t>
      </w:r>
      <w:r w:rsidRPr="00605158">
        <w:rPr>
          <w:rFonts w:ascii="Garamond" w:hAnsi="Garamond"/>
          <w:i/>
        </w:rPr>
        <w:t xml:space="preserve">The Social Context of the Mau Mau Movement in Kenya (1952-60) </w:t>
      </w:r>
      <w:r w:rsidRPr="00605158">
        <w:rPr>
          <w:rFonts w:ascii="Garamond" w:hAnsi="Garamond"/>
        </w:rPr>
        <w:t>(Bloomington: Indiana University Press, 2006).</w:t>
      </w:r>
      <w:r w:rsidRPr="00605158">
        <w:rPr>
          <w:rFonts w:ascii="Garamond" w:hAnsi="Garamond"/>
          <w:i/>
        </w:rPr>
        <w:t xml:space="preserve"> </w:t>
      </w:r>
    </w:p>
    <w:p w14:paraId="30340C2B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MacKenzie, A. Fiona D. </w:t>
      </w:r>
      <w:r w:rsidRPr="006B0AE9">
        <w:rPr>
          <w:rFonts w:ascii="Garamond" w:hAnsi="Garamond"/>
          <w:i/>
          <w:sz w:val="24"/>
          <w:szCs w:val="24"/>
        </w:rPr>
        <w:t>Land, Ecology and Resistance in Kenya, 1880-1952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Edinburgh: Edinburgh University Press, 1998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4C0DD15" w14:textId="1C40C4DE" w:rsidR="0021323E" w:rsidRPr="0021323E" w:rsidRDefault="0021323E" w:rsidP="0021323E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Times"/>
          <w:lang w:val="en-US"/>
        </w:rPr>
        <w:t>Mackenzie, Fiona. ‘</w:t>
      </w:r>
      <w:r w:rsidRPr="0021323E">
        <w:rPr>
          <w:rFonts w:ascii="Garamond" w:hAnsi="Garamond" w:cs="Times"/>
          <w:lang w:val="en-US"/>
        </w:rPr>
        <w:t>G</w:t>
      </w:r>
      <w:r>
        <w:rPr>
          <w:rFonts w:ascii="Garamond" w:hAnsi="Garamond" w:cs="Times"/>
          <w:lang w:val="en-US"/>
        </w:rPr>
        <w:t>ender and land rights in Murang’</w:t>
      </w:r>
      <w:r w:rsidRPr="0021323E">
        <w:rPr>
          <w:rFonts w:ascii="Garamond" w:hAnsi="Garamond" w:cs="Times"/>
          <w:lang w:val="en-US"/>
        </w:rPr>
        <w:t xml:space="preserve">a District, </w:t>
      </w:r>
      <w:r>
        <w:rPr>
          <w:rFonts w:ascii="Garamond" w:hAnsi="Garamond" w:cs="Times"/>
          <w:lang w:val="en-US"/>
        </w:rPr>
        <w:t>Kenya.’</w:t>
      </w:r>
      <w:r w:rsidRPr="0021323E">
        <w:rPr>
          <w:rFonts w:ascii="Garamond" w:hAnsi="Garamond" w:cs="Times"/>
          <w:lang w:val="en-US"/>
        </w:rPr>
        <w:t xml:space="preserve"> </w:t>
      </w:r>
      <w:r w:rsidRPr="0021323E">
        <w:rPr>
          <w:rFonts w:ascii="Garamond" w:hAnsi="Garamond" w:cs="Times"/>
          <w:i/>
          <w:lang w:val="en-US"/>
        </w:rPr>
        <w:t>Journal of Peasant Studies</w:t>
      </w:r>
      <w:r w:rsidRPr="0021323E">
        <w:rPr>
          <w:rFonts w:ascii="Garamond" w:hAnsi="Garamond" w:cs="Times"/>
          <w:lang w:val="en-US"/>
        </w:rPr>
        <w:t xml:space="preserve"> 17</w:t>
      </w:r>
      <w:r>
        <w:rPr>
          <w:rFonts w:ascii="Garamond" w:hAnsi="Garamond" w:cs="Times"/>
          <w:lang w:val="en-US"/>
        </w:rPr>
        <w:t>, iv (1990</w:t>
      </w:r>
      <w:r w:rsidRPr="0021323E">
        <w:rPr>
          <w:rFonts w:ascii="Garamond" w:hAnsi="Garamond" w:cs="Times"/>
          <w:lang w:val="en-US"/>
        </w:rPr>
        <w:t>):</w:t>
      </w:r>
      <w:r>
        <w:rPr>
          <w:rFonts w:ascii="Garamond" w:hAnsi="Garamond" w:cs="Times"/>
          <w:lang w:val="en-US"/>
        </w:rPr>
        <w:t xml:space="preserve"> </w:t>
      </w:r>
      <w:r w:rsidRPr="0021323E">
        <w:rPr>
          <w:rFonts w:ascii="Garamond" w:hAnsi="Garamond" w:cs="Times"/>
          <w:lang w:val="en-US"/>
        </w:rPr>
        <w:t>609-4</w:t>
      </w:r>
      <w:r>
        <w:rPr>
          <w:rFonts w:ascii="Garamond" w:hAnsi="Garamond" w:cs="Times"/>
          <w:lang w:val="en-US"/>
        </w:rPr>
        <w:t>0.</w:t>
      </w:r>
      <w:r w:rsidRPr="0021323E">
        <w:rPr>
          <w:rFonts w:ascii="Garamond" w:hAnsi="Garamond" w:cs="Times"/>
          <w:lang w:val="en-US"/>
        </w:rPr>
        <w:t xml:space="preserve"> </w:t>
      </w:r>
    </w:p>
    <w:p w14:paraId="57C38CA2" w14:textId="77777777" w:rsidR="00522DC1" w:rsidRPr="00522DC1" w:rsidRDefault="00522DC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Macmillan, Harold. </w:t>
      </w:r>
      <w:r w:rsidR="00AF266E">
        <w:rPr>
          <w:rFonts w:ascii="Garamond" w:hAnsi="Garamond"/>
          <w:i/>
          <w:sz w:val="24"/>
          <w:szCs w:val="24"/>
        </w:rPr>
        <w:t>Riding the Storm, 1956-59</w:t>
      </w:r>
      <w:r>
        <w:rPr>
          <w:rFonts w:ascii="Garamond" w:hAnsi="Garamond"/>
          <w:i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London, 1971</w:t>
      </w:r>
      <w:r w:rsidR="00AF266E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</w:p>
    <w:p w14:paraId="03F719D7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Mahone, Sloan. ‘The Psychology of Rebellion: Colonial Medical Responses to Dissent in British East Africa.’ </w:t>
      </w:r>
      <w:r w:rsidRPr="006B0AE9">
        <w:rPr>
          <w:rFonts w:ascii="Garamond" w:hAnsi="Garamond"/>
          <w:i/>
          <w:sz w:val="24"/>
          <w:szCs w:val="24"/>
        </w:rPr>
        <w:t>Journal of African History</w:t>
      </w:r>
      <w:r w:rsidRPr="007A7A43">
        <w:rPr>
          <w:rFonts w:ascii="Garamond" w:hAnsi="Garamond"/>
          <w:sz w:val="24"/>
          <w:szCs w:val="24"/>
        </w:rPr>
        <w:t xml:space="preserve"> 47, no. 2 (2006): 241-258. </w:t>
      </w:r>
    </w:p>
    <w:p w14:paraId="39A711AA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Majdalany, F. </w:t>
      </w:r>
      <w:r w:rsidRPr="006B0AE9">
        <w:rPr>
          <w:rFonts w:ascii="Garamond" w:hAnsi="Garamond"/>
          <w:i/>
          <w:sz w:val="24"/>
          <w:szCs w:val="24"/>
        </w:rPr>
        <w:t>State of Emergency; The Full Story of Mau Mau</w:t>
      </w:r>
      <w:r w:rsidR="00AF266E">
        <w:rPr>
          <w:rFonts w:ascii="Garamond" w:hAnsi="Garamond"/>
          <w:sz w:val="24"/>
          <w:szCs w:val="24"/>
        </w:rPr>
        <w:t xml:space="preserve"> (</w:t>
      </w:r>
      <w:r w:rsidRPr="007A7A43">
        <w:rPr>
          <w:rFonts w:ascii="Garamond" w:hAnsi="Garamond"/>
          <w:sz w:val="24"/>
          <w:szCs w:val="24"/>
        </w:rPr>
        <w:t>Boston: Houghton Mifflin, 1963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95D8850" w14:textId="77777777" w:rsidR="007F2027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color w:val="191616"/>
          <w:sz w:val="24"/>
          <w:szCs w:val="24"/>
        </w:rPr>
      </w:pPr>
      <w:r w:rsidRPr="00882756">
        <w:rPr>
          <w:rFonts w:ascii="Garamond" w:hAnsi="Garamond"/>
          <w:color w:val="191616"/>
          <w:sz w:val="24"/>
          <w:szCs w:val="24"/>
        </w:rPr>
        <w:t xml:space="preserve">Maloba, Wunyabari O. </w:t>
      </w:r>
      <w:r w:rsidRPr="00882756">
        <w:rPr>
          <w:rFonts w:ascii="Garamond" w:hAnsi="Garamond"/>
          <w:i/>
          <w:color w:val="191616"/>
          <w:sz w:val="24"/>
          <w:szCs w:val="24"/>
        </w:rPr>
        <w:t>Mau Mau and Kenya: An Analysis of a Peasant Revolt</w:t>
      </w:r>
      <w:r w:rsidRPr="00882756">
        <w:rPr>
          <w:rFonts w:ascii="Garamond" w:hAnsi="Garamond"/>
          <w:color w:val="191616"/>
          <w:sz w:val="24"/>
          <w:szCs w:val="24"/>
        </w:rPr>
        <w:t xml:space="preserve"> </w:t>
      </w:r>
      <w:r w:rsidR="00AF266E" w:rsidRPr="00882756">
        <w:rPr>
          <w:rFonts w:ascii="Garamond" w:hAnsi="Garamond"/>
          <w:color w:val="191616"/>
          <w:sz w:val="24"/>
          <w:szCs w:val="24"/>
        </w:rPr>
        <w:t>(</w:t>
      </w:r>
      <w:r w:rsidRPr="00882756">
        <w:rPr>
          <w:rFonts w:ascii="Garamond" w:hAnsi="Garamond"/>
          <w:color w:val="191616"/>
          <w:sz w:val="24"/>
          <w:szCs w:val="24"/>
        </w:rPr>
        <w:t>Nairobi: East African Educational Publishers, 1993</w:t>
      </w:r>
      <w:r w:rsidR="00AF266E" w:rsidRPr="00882756">
        <w:rPr>
          <w:rFonts w:ascii="Garamond" w:hAnsi="Garamond"/>
          <w:color w:val="191616"/>
          <w:sz w:val="24"/>
          <w:szCs w:val="24"/>
        </w:rPr>
        <w:t>)</w:t>
      </w:r>
      <w:r w:rsidRPr="00882756">
        <w:rPr>
          <w:rFonts w:ascii="Garamond" w:hAnsi="Garamond"/>
          <w:color w:val="191616"/>
          <w:sz w:val="24"/>
          <w:szCs w:val="24"/>
        </w:rPr>
        <w:t>.</w:t>
      </w:r>
    </w:p>
    <w:p w14:paraId="77DEF254" w14:textId="24956438" w:rsidR="003D1003" w:rsidRPr="003D1003" w:rsidRDefault="003D1003" w:rsidP="003D1003">
      <w:pPr>
        <w:ind w:left="720" w:hanging="720"/>
        <w:rPr>
          <w:rFonts w:ascii="Garamond" w:hAnsi="Garamond"/>
        </w:rPr>
      </w:pPr>
      <w:r w:rsidRPr="00605158">
        <w:rPr>
          <w:rFonts w:ascii="Garamond" w:hAnsi="Garamond"/>
        </w:rPr>
        <w:t>Mamdani, Mahmoud. ‘Beyond settler and</w:t>
      </w:r>
      <w:r>
        <w:rPr>
          <w:rFonts w:ascii="Garamond" w:hAnsi="Garamond"/>
        </w:rPr>
        <w:t xml:space="preserve"> native as political identities:</w:t>
      </w:r>
      <w:r w:rsidRPr="00605158">
        <w:rPr>
          <w:rFonts w:ascii="Garamond" w:hAnsi="Garamond"/>
        </w:rPr>
        <w:t xml:space="preserve"> overcoming the political legacy of colonialism’, </w:t>
      </w:r>
      <w:r w:rsidRPr="00605158">
        <w:rPr>
          <w:rFonts w:ascii="Garamond" w:hAnsi="Garamond"/>
          <w:i/>
        </w:rPr>
        <w:t>Comparative Studies in Society &amp; History</w:t>
      </w:r>
      <w:r w:rsidRPr="00605158">
        <w:rPr>
          <w:rFonts w:ascii="Garamond" w:hAnsi="Garamond"/>
        </w:rPr>
        <w:t xml:space="preserve"> 43, iv (2001), 651-64.</w:t>
      </w:r>
    </w:p>
    <w:p w14:paraId="744351EE" w14:textId="77777777" w:rsidR="00670881" w:rsidRPr="00670881" w:rsidRDefault="0067088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color w:val="191616"/>
          <w:sz w:val="24"/>
          <w:szCs w:val="24"/>
        </w:rPr>
      </w:pPr>
      <w:r>
        <w:rPr>
          <w:rFonts w:ascii="Garamond" w:hAnsi="Garamond"/>
          <w:color w:val="191616"/>
          <w:sz w:val="24"/>
          <w:szCs w:val="24"/>
        </w:rPr>
        <w:t xml:space="preserve">Mangat, J.S. </w:t>
      </w:r>
      <w:r>
        <w:rPr>
          <w:rFonts w:ascii="Garamond" w:hAnsi="Garamond"/>
          <w:i/>
          <w:color w:val="191616"/>
          <w:sz w:val="24"/>
          <w:szCs w:val="24"/>
        </w:rPr>
        <w:t xml:space="preserve">A History of the Asians in East Africa, c.1886 </w:t>
      </w:r>
      <w:r w:rsidR="00AF266E">
        <w:rPr>
          <w:rFonts w:ascii="Garamond" w:hAnsi="Garamond"/>
          <w:i/>
          <w:color w:val="191616"/>
          <w:sz w:val="24"/>
          <w:szCs w:val="24"/>
        </w:rPr>
        <w:t>to 1945</w:t>
      </w:r>
      <w:r>
        <w:rPr>
          <w:rFonts w:ascii="Garamond" w:hAnsi="Garamond"/>
          <w:i/>
          <w:color w:val="191616"/>
          <w:sz w:val="24"/>
          <w:szCs w:val="24"/>
        </w:rPr>
        <w:t xml:space="preserve"> </w:t>
      </w:r>
      <w:r w:rsidR="00AF266E">
        <w:rPr>
          <w:rFonts w:ascii="Garamond" w:hAnsi="Garamond"/>
          <w:color w:val="191616"/>
          <w:sz w:val="24"/>
          <w:szCs w:val="24"/>
        </w:rPr>
        <w:t>(</w:t>
      </w:r>
      <w:r>
        <w:rPr>
          <w:rFonts w:ascii="Garamond" w:hAnsi="Garamond"/>
          <w:color w:val="191616"/>
          <w:sz w:val="24"/>
          <w:szCs w:val="24"/>
        </w:rPr>
        <w:t>Oxford: Oxford University Press, 1969</w:t>
      </w:r>
      <w:r w:rsidR="00AF266E">
        <w:rPr>
          <w:rFonts w:ascii="Garamond" w:hAnsi="Garamond"/>
          <w:color w:val="191616"/>
          <w:sz w:val="24"/>
          <w:szCs w:val="24"/>
        </w:rPr>
        <w:t>)</w:t>
      </w:r>
      <w:r>
        <w:rPr>
          <w:rFonts w:ascii="Garamond" w:hAnsi="Garamond"/>
          <w:color w:val="191616"/>
          <w:sz w:val="24"/>
          <w:szCs w:val="24"/>
        </w:rPr>
        <w:t xml:space="preserve">. </w:t>
      </w:r>
    </w:p>
    <w:p w14:paraId="55AB14BD" w14:textId="77777777" w:rsidR="007A7A43" w:rsidRPr="007A7A43" w:rsidRDefault="00AF266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191616"/>
          <w:sz w:val="24"/>
          <w:szCs w:val="24"/>
        </w:rPr>
        <w:t>Marauf, Hasain. ‘</w:t>
      </w:r>
      <w:r w:rsidR="007F2027">
        <w:rPr>
          <w:rFonts w:ascii="Garamond" w:hAnsi="Garamond"/>
          <w:color w:val="191616"/>
          <w:sz w:val="24"/>
          <w:szCs w:val="24"/>
        </w:rPr>
        <w:t>The deployment of ethnographic</w:t>
      </w:r>
      <w:r>
        <w:rPr>
          <w:rFonts w:ascii="Garamond" w:hAnsi="Garamond"/>
          <w:color w:val="191616"/>
          <w:sz w:val="24"/>
          <w:szCs w:val="24"/>
        </w:rPr>
        <w:t xml:space="preserve"> sciences and psychological war</w:t>
      </w:r>
      <w:r w:rsidR="007F2027">
        <w:rPr>
          <w:rFonts w:ascii="Garamond" w:hAnsi="Garamond"/>
          <w:color w:val="191616"/>
          <w:sz w:val="24"/>
          <w:szCs w:val="24"/>
        </w:rPr>
        <w:t>fare during the suppre</w:t>
      </w:r>
      <w:r>
        <w:rPr>
          <w:rFonts w:ascii="Garamond" w:hAnsi="Garamond"/>
          <w:color w:val="191616"/>
          <w:sz w:val="24"/>
          <w:szCs w:val="24"/>
        </w:rPr>
        <w:t>ssion of the Mau Mau rebellion.’</w:t>
      </w:r>
      <w:r w:rsidR="007F2027">
        <w:rPr>
          <w:rFonts w:ascii="Garamond" w:hAnsi="Garamond"/>
          <w:color w:val="191616"/>
          <w:sz w:val="24"/>
          <w:szCs w:val="24"/>
        </w:rPr>
        <w:t xml:space="preserve"> </w:t>
      </w:r>
      <w:r w:rsidR="007F2027">
        <w:rPr>
          <w:rFonts w:ascii="Garamond" w:hAnsi="Garamond"/>
          <w:i/>
          <w:color w:val="191616"/>
          <w:sz w:val="24"/>
          <w:szCs w:val="24"/>
        </w:rPr>
        <w:t xml:space="preserve">Journal of Medical Humanities </w:t>
      </w:r>
      <w:r w:rsidR="007F2027">
        <w:rPr>
          <w:rFonts w:ascii="Garamond" w:hAnsi="Garamond"/>
          <w:color w:val="191616"/>
          <w:sz w:val="24"/>
          <w:szCs w:val="24"/>
        </w:rPr>
        <w:t>34, iii (2013): 329-45.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</w:p>
    <w:p w14:paraId="1F478B7A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Maughan-Brown, David. </w:t>
      </w:r>
      <w:r w:rsidRPr="006B0AE9">
        <w:rPr>
          <w:rFonts w:ascii="Garamond" w:hAnsi="Garamond"/>
          <w:i/>
          <w:sz w:val="24"/>
          <w:szCs w:val="24"/>
        </w:rPr>
        <w:t>Land, Freedom and Fiction: History and Ideology in Kenya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AF266E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Zed, 1985</w:t>
      </w:r>
      <w:r w:rsidR="00AF266E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6BE819E" w14:textId="77777777" w:rsidR="00D50F34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Mazrui, Ali. ‘On Heroes and Uhuru-Worship.’ </w:t>
      </w:r>
      <w:r w:rsidRPr="006B0AE9">
        <w:rPr>
          <w:rFonts w:ascii="Garamond" w:hAnsi="Garamond"/>
          <w:i/>
          <w:sz w:val="24"/>
          <w:szCs w:val="24"/>
        </w:rPr>
        <w:t>Transition</w:t>
      </w:r>
      <w:r w:rsidRPr="007A7A43">
        <w:rPr>
          <w:rFonts w:ascii="Garamond" w:hAnsi="Garamond"/>
          <w:sz w:val="24"/>
          <w:szCs w:val="24"/>
        </w:rPr>
        <w:t>, no. 11 (1963): 23-28.</w:t>
      </w:r>
    </w:p>
    <w:p w14:paraId="257F4A04" w14:textId="77777777" w:rsidR="007A7A43" w:rsidRPr="007A7A43" w:rsidRDefault="00D50F34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McCulloch, Jock. </w:t>
      </w:r>
      <w:r>
        <w:rPr>
          <w:rFonts w:ascii="Garamond" w:hAnsi="Garamond"/>
          <w:i/>
          <w:sz w:val="24"/>
          <w:szCs w:val="24"/>
        </w:rPr>
        <w:t xml:space="preserve">Colonial </w:t>
      </w:r>
      <w:r w:rsidR="008E14B7">
        <w:rPr>
          <w:rFonts w:ascii="Garamond" w:hAnsi="Garamond"/>
          <w:i/>
          <w:sz w:val="24"/>
          <w:szCs w:val="24"/>
        </w:rPr>
        <w:t>Psychiatry and the African Mind</w:t>
      </w:r>
      <w:r>
        <w:rPr>
          <w:rFonts w:ascii="Garamond" w:hAnsi="Garamond"/>
          <w:i/>
          <w:sz w:val="24"/>
          <w:szCs w:val="24"/>
        </w:rPr>
        <w:t xml:space="preserve"> </w:t>
      </w:r>
      <w:r w:rsidR="008E14B7">
        <w:rPr>
          <w:rFonts w:ascii="Garamond" w:hAnsi="Garamond"/>
          <w:sz w:val="24"/>
          <w:szCs w:val="24"/>
        </w:rPr>
        <w:t>(Cambridge:</w:t>
      </w:r>
      <w:r>
        <w:rPr>
          <w:rFonts w:ascii="Garamond" w:hAnsi="Garamond"/>
          <w:sz w:val="24"/>
          <w:szCs w:val="24"/>
        </w:rPr>
        <w:t xml:space="preserve"> Cambridge University Press, 1995</w:t>
      </w:r>
      <w:r w:rsidR="008E14B7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  <w:r>
        <w:rPr>
          <w:rFonts w:ascii="Garamond" w:hAnsi="Garamond"/>
          <w:i/>
          <w:sz w:val="24"/>
          <w:szCs w:val="24"/>
        </w:rPr>
        <w:t xml:space="preserve"> 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1F473719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McWilliam, Michael. ‘The managed economy; agricultural change, development, and finance in Kenya 1945-1963</w:t>
      </w:r>
      <w:r w:rsidR="008E14B7">
        <w:rPr>
          <w:rFonts w:ascii="Garamond" w:hAnsi="Garamond"/>
          <w:sz w:val="24"/>
          <w:szCs w:val="24"/>
        </w:rPr>
        <w:t>.’ I</w:t>
      </w:r>
      <w:r w:rsidRPr="007A7A43">
        <w:rPr>
          <w:rFonts w:ascii="Garamond" w:hAnsi="Garamond"/>
          <w:sz w:val="24"/>
          <w:szCs w:val="24"/>
        </w:rPr>
        <w:t xml:space="preserve">n D.A. Low and Alison Smith (eds), </w:t>
      </w:r>
      <w:r w:rsidRPr="006B0AE9">
        <w:rPr>
          <w:rFonts w:ascii="Garamond" w:hAnsi="Garamond"/>
          <w:i/>
          <w:sz w:val="24"/>
          <w:szCs w:val="24"/>
        </w:rPr>
        <w:t>Oxford History of East Africa, vol III</w:t>
      </w:r>
      <w:r w:rsidR="008E14B7">
        <w:rPr>
          <w:rFonts w:ascii="Garamond" w:hAnsi="Garamond"/>
          <w:sz w:val="24"/>
          <w:szCs w:val="24"/>
        </w:rPr>
        <w:t>, 251- 289 (</w:t>
      </w:r>
      <w:r w:rsidRPr="007A7A43">
        <w:rPr>
          <w:rFonts w:ascii="Garamond" w:hAnsi="Garamond"/>
          <w:sz w:val="24"/>
          <w:szCs w:val="24"/>
        </w:rPr>
        <w:t>Oxford: Clarendon Press, 1976</w:t>
      </w:r>
      <w:r w:rsidR="008E14B7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EE8C46B" w14:textId="1A143B52" w:rsidR="00D32C74" w:rsidRPr="00D32C74" w:rsidRDefault="00D32C74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Meriwether, James. “African Americans and the Mau Mau rebellion: militancy, violence and the struggle for freedom.” </w:t>
      </w:r>
      <w:r>
        <w:rPr>
          <w:rFonts w:ascii="Garamond" w:hAnsi="Garamond"/>
          <w:i/>
          <w:sz w:val="24"/>
          <w:szCs w:val="24"/>
        </w:rPr>
        <w:t xml:space="preserve">Journal of American Ethnic History </w:t>
      </w:r>
      <w:r>
        <w:rPr>
          <w:rFonts w:ascii="Garamond" w:hAnsi="Garamond"/>
          <w:sz w:val="24"/>
          <w:szCs w:val="24"/>
        </w:rPr>
        <w:t>17 (1998), 63-86.</w:t>
      </w:r>
    </w:p>
    <w:p w14:paraId="0A19840A" w14:textId="77777777" w:rsidR="00D16CF9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Mockaitis, T.R. </w:t>
      </w:r>
      <w:r w:rsidRPr="00D16CF9">
        <w:rPr>
          <w:rFonts w:ascii="Garamond" w:hAnsi="Garamond"/>
          <w:i/>
          <w:sz w:val="24"/>
          <w:szCs w:val="24"/>
        </w:rPr>
        <w:t>British Counter-insurgency 1919-1960</w:t>
      </w:r>
      <w:r w:rsidR="008E14B7">
        <w:rPr>
          <w:rFonts w:ascii="Garamond" w:hAnsi="Garamond"/>
          <w:sz w:val="24"/>
          <w:szCs w:val="24"/>
        </w:rPr>
        <w:t xml:space="preserve"> (</w:t>
      </w:r>
      <w:r w:rsidRPr="007A7A43">
        <w:rPr>
          <w:rFonts w:ascii="Garamond" w:hAnsi="Garamond"/>
          <w:sz w:val="24"/>
          <w:szCs w:val="24"/>
        </w:rPr>
        <w:t>New</w:t>
      </w:r>
      <w:r w:rsidR="00D16CF9">
        <w:rPr>
          <w:rFonts w:ascii="Garamond" w:hAnsi="Garamond"/>
          <w:sz w:val="24"/>
          <w:szCs w:val="24"/>
        </w:rPr>
        <w:t xml:space="preserve"> York: St Martin’s Press, 1990</w:t>
      </w:r>
      <w:r w:rsidR="008E14B7">
        <w:rPr>
          <w:rFonts w:ascii="Garamond" w:hAnsi="Garamond"/>
          <w:sz w:val="24"/>
          <w:szCs w:val="24"/>
        </w:rPr>
        <w:t>)</w:t>
      </w:r>
      <w:r w:rsidR="00D16CF9">
        <w:rPr>
          <w:rFonts w:ascii="Garamond" w:hAnsi="Garamond"/>
          <w:sz w:val="24"/>
          <w:szCs w:val="24"/>
        </w:rPr>
        <w:t>.</w:t>
      </w:r>
    </w:p>
    <w:p w14:paraId="1224B6EB" w14:textId="5FB533F8" w:rsidR="000D1C6F" w:rsidRDefault="000D1C6F" w:rsidP="000D1C6F">
      <w:pPr>
        <w:pStyle w:val="FootnoteText"/>
        <w:ind w:left="720" w:hanging="720"/>
        <w:jc w:val="both"/>
        <w:rPr>
          <w:rFonts w:ascii="Garamond" w:hAnsi="Garamond"/>
          <w:sz w:val="24"/>
          <w:szCs w:val="24"/>
        </w:rPr>
      </w:pPr>
      <w:r w:rsidRPr="008F6AB0">
        <w:rPr>
          <w:rFonts w:ascii="Garamond" w:hAnsi="Garamond"/>
          <w:sz w:val="24"/>
          <w:szCs w:val="24"/>
        </w:rPr>
        <w:t xml:space="preserve">Mockaitis, T.R., ‘The origins of British counter-insurgency’, </w:t>
      </w:r>
      <w:r>
        <w:rPr>
          <w:rFonts w:ascii="Garamond" w:hAnsi="Garamond"/>
          <w:i/>
          <w:sz w:val="24"/>
          <w:szCs w:val="24"/>
        </w:rPr>
        <w:t>Small Wars &amp; Insurgencies</w:t>
      </w:r>
      <w:r w:rsidRPr="008F6AB0"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1 (1990): </w:t>
      </w:r>
      <w:r w:rsidRPr="008F6AB0">
        <w:rPr>
          <w:rFonts w:ascii="Garamond" w:hAnsi="Garamond"/>
          <w:sz w:val="24"/>
          <w:szCs w:val="24"/>
        </w:rPr>
        <w:t>209-225.</w:t>
      </w:r>
    </w:p>
    <w:p w14:paraId="0FEB31D4" w14:textId="77777777" w:rsidR="00D16CF9" w:rsidRDefault="007A7A43" w:rsidP="000D1C6F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Mockaitis, T.R. ‘Minimum force: British counter-insurgency and the Mau Mau rebellion – a </w:t>
      </w:r>
      <w:r w:rsidR="00D16CF9">
        <w:rPr>
          <w:rFonts w:ascii="Garamond" w:hAnsi="Garamond"/>
          <w:sz w:val="24"/>
          <w:szCs w:val="24"/>
        </w:rPr>
        <w:t>reply.’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Small War</w:t>
      </w:r>
      <w:r w:rsidR="00D16CF9" w:rsidRPr="00D16CF9">
        <w:rPr>
          <w:rFonts w:ascii="Garamond" w:hAnsi="Garamond"/>
          <w:i/>
          <w:sz w:val="24"/>
          <w:szCs w:val="24"/>
        </w:rPr>
        <w:t>s &amp; Insurgencies</w:t>
      </w:r>
      <w:r w:rsidR="008E14B7">
        <w:rPr>
          <w:rFonts w:ascii="Garamond" w:hAnsi="Garamond"/>
          <w:sz w:val="24"/>
          <w:szCs w:val="24"/>
        </w:rPr>
        <w:t xml:space="preserve"> 3 (1992):</w:t>
      </w:r>
      <w:r w:rsidR="00D16CF9">
        <w:rPr>
          <w:rFonts w:ascii="Garamond" w:hAnsi="Garamond"/>
          <w:sz w:val="24"/>
          <w:szCs w:val="24"/>
        </w:rPr>
        <w:t xml:space="preserve"> 87-9.</w:t>
      </w:r>
    </w:p>
    <w:p w14:paraId="6D7660F9" w14:textId="390C6558" w:rsidR="001B77FA" w:rsidRPr="001B77FA" w:rsidRDefault="001B77FA" w:rsidP="000D1C6F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Mockerie, Parmenas. </w:t>
      </w:r>
      <w:r>
        <w:rPr>
          <w:rFonts w:ascii="Garamond" w:hAnsi="Garamond"/>
          <w:i/>
          <w:sz w:val="24"/>
          <w:szCs w:val="24"/>
        </w:rPr>
        <w:t xml:space="preserve">An African Speaks for His People </w:t>
      </w:r>
      <w:r>
        <w:rPr>
          <w:rFonts w:ascii="Garamond" w:hAnsi="Garamond"/>
          <w:sz w:val="24"/>
          <w:szCs w:val="24"/>
        </w:rPr>
        <w:t>(London: Hogarth Press, 1934).</w:t>
      </w:r>
    </w:p>
    <w:p w14:paraId="62B0F95F" w14:textId="49026B66" w:rsidR="000D1C6F" w:rsidRDefault="000D1C6F" w:rsidP="000D1C6F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>Morton,</w:t>
      </w:r>
      <w:r>
        <w:rPr>
          <w:rFonts w:ascii="Garamond" w:hAnsi="Garamond"/>
        </w:rPr>
        <w:t xml:space="preserve"> Stephen.</w:t>
      </w:r>
      <w:r w:rsidRPr="008F6AB0">
        <w:rPr>
          <w:rFonts w:ascii="Garamond" w:hAnsi="Garamond"/>
        </w:rPr>
        <w:t xml:space="preserve"> </w:t>
      </w:r>
      <w:r w:rsidRPr="008F6AB0">
        <w:rPr>
          <w:rFonts w:ascii="Garamond" w:hAnsi="Garamond"/>
          <w:i/>
        </w:rPr>
        <w:t xml:space="preserve">States of Emergency: Colonialism, Literature and Law </w:t>
      </w:r>
      <w:r w:rsidRPr="008F6AB0">
        <w:rPr>
          <w:rFonts w:ascii="Garamond" w:hAnsi="Garamond"/>
        </w:rPr>
        <w:t>(Liverpool: University of Liverpool Press, 2014</w:t>
      </w:r>
      <w:r>
        <w:rPr>
          <w:rFonts w:ascii="Garamond" w:hAnsi="Garamond"/>
        </w:rPr>
        <w:t xml:space="preserve">): </w:t>
      </w:r>
      <w:r w:rsidRPr="008F6AB0">
        <w:rPr>
          <w:rFonts w:ascii="Garamond" w:hAnsi="Garamond"/>
        </w:rPr>
        <w:t xml:space="preserve">119-145. </w:t>
      </w:r>
    </w:p>
    <w:p w14:paraId="1CF6BCBE" w14:textId="35DBE2F3" w:rsidR="00787D1B" w:rsidRPr="00787D1B" w:rsidRDefault="00787D1B" w:rsidP="000D1C6F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Moskowitz, Kara. ‘Are you planting trees or are you planting people? Squatter resistance and international development in the making of Kenya post-colonial political order (c.1963-78).’ </w:t>
      </w:r>
      <w:r>
        <w:rPr>
          <w:rFonts w:ascii="Garamond" w:hAnsi="Garamond"/>
          <w:i/>
        </w:rPr>
        <w:t xml:space="preserve">Journal of African History </w:t>
      </w:r>
      <w:r>
        <w:rPr>
          <w:rFonts w:ascii="Garamond" w:hAnsi="Garamond"/>
        </w:rPr>
        <w:t>56, i (2015): 99-118.</w:t>
      </w:r>
    </w:p>
    <w:p w14:paraId="4CE33C5A" w14:textId="77777777" w:rsidR="000F6F4F" w:rsidRPr="000F6F4F" w:rsidRDefault="000F6F4F" w:rsidP="00D16CF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Mumford, Andrew. </w:t>
      </w:r>
      <w:r w:rsidRPr="00882756">
        <w:rPr>
          <w:rFonts w:ascii="Garamond" w:hAnsi="Garamond"/>
          <w:i/>
          <w:sz w:val="24"/>
          <w:szCs w:val="24"/>
        </w:rPr>
        <w:t xml:space="preserve">The Counterinsurgency Myth: The British </w:t>
      </w:r>
      <w:r w:rsidR="008E14B7" w:rsidRPr="00882756">
        <w:rPr>
          <w:rFonts w:ascii="Garamond" w:hAnsi="Garamond"/>
          <w:i/>
          <w:sz w:val="24"/>
          <w:szCs w:val="24"/>
        </w:rPr>
        <w:t>Experience of Irregular Warfare</w:t>
      </w:r>
      <w:r w:rsidRPr="00882756">
        <w:rPr>
          <w:rFonts w:ascii="Garamond" w:hAnsi="Garamond"/>
          <w:i/>
          <w:sz w:val="24"/>
          <w:szCs w:val="24"/>
        </w:rPr>
        <w:t xml:space="preserve"> </w:t>
      </w:r>
      <w:r w:rsidR="008E14B7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London, 2012</w:t>
      </w:r>
      <w:r w:rsidR="008E14B7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</w:p>
    <w:p w14:paraId="448F1439" w14:textId="77777777" w:rsidR="00AB7172" w:rsidRPr="008E14B7" w:rsidRDefault="00AB7172" w:rsidP="00D16CF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Muoria-Sal, Wangari, Bodil Folke Frederiksen, John Lonsdale and Derek Peterson. </w:t>
      </w:r>
      <w:r>
        <w:rPr>
          <w:rFonts w:ascii="Garamond" w:hAnsi="Garamond"/>
          <w:i/>
          <w:sz w:val="24"/>
          <w:szCs w:val="24"/>
        </w:rPr>
        <w:t>Writing for Kenya: The Life and Works of Henry Muoria</w:t>
      </w:r>
      <w:r w:rsidR="008E14B7">
        <w:rPr>
          <w:rFonts w:ascii="Garamond" w:hAnsi="Garamond"/>
          <w:i/>
          <w:sz w:val="24"/>
          <w:szCs w:val="24"/>
        </w:rPr>
        <w:t xml:space="preserve"> </w:t>
      </w:r>
      <w:r w:rsidR="008E14B7">
        <w:rPr>
          <w:rFonts w:ascii="Garamond" w:hAnsi="Garamond"/>
          <w:sz w:val="24"/>
          <w:szCs w:val="24"/>
        </w:rPr>
        <w:t>(Leiden: Brill, 2010).</w:t>
      </w:r>
    </w:p>
    <w:p w14:paraId="61E3506C" w14:textId="0514B2EC" w:rsidR="00B2661B" w:rsidRPr="00A05382" w:rsidRDefault="00B2661B" w:rsidP="00B2661B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Times"/>
          <w:lang w:val="en-US"/>
        </w:rPr>
        <w:t>Murray, Nancy Uhlar. ‘</w:t>
      </w:r>
      <w:r w:rsidRPr="00A05382">
        <w:rPr>
          <w:rFonts w:ascii="Garamond" w:hAnsi="Garamond" w:cs="Times"/>
          <w:lang w:val="en-US"/>
        </w:rPr>
        <w:t>Archdeacon W. E. Ow</w:t>
      </w:r>
      <w:r>
        <w:rPr>
          <w:rFonts w:ascii="Garamond" w:hAnsi="Garamond" w:cs="Times"/>
          <w:lang w:val="en-US"/>
        </w:rPr>
        <w:t>en: Missionary as Propagandist.’</w:t>
      </w:r>
      <w:r w:rsidRPr="00A05382">
        <w:rPr>
          <w:rFonts w:ascii="Garamond" w:hAnsi="Garamond" w:cs="Times"/>
          <w:lang w:val="en-US"/>
        </w:rPr>
        <w:t xml:space="preserve"> </w:t>
      </w:r>
      <w:r w:rsidRPr="00A05382">
        <w:rPr>
          <w:rFonts w:ascii="Garamond" w:hAnsi="Garamond" w:cs="Times"/>
          <w:i/>
          <w:lang w:val="en-US"/>
        </w:rPr>
        <w:t>International Journal of African Historical Studies</w:t>
      </w:r>
      <w:r>
        <w:rPr>
          <w:rFonts w:ascii="Garamond" w:hAnsi="Garamond" w:cs="Times"/>
          <w:lang w:val="en-US"/>
        </w:rPr>
        <w:t xml:space="preserve"> 15, no.</w:t>
      </w:r>
      <w:r w:rsidRPr="00A05382">
        <w:rPr>
          <w:rFonts w:ascii="Garamond" w:hAnsi="Garamond" w:cs="Times"/>
          <w:lang w:val="en-US"/>
        </w:rPr>
        <w:t xml:space="preserve">4 (1982): 653–70 </w:t>
      </w:r>
    </w:p>
    <w:p w14:paraId="4007AC25" w14:textId="77777777" w:rsidR="007A7A43" w:rsidRPr="007A7A43" w:rsidRDefault="007A7A43" w:rsidP="00D16CF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Muriuki, Godfrey. </w:t>
      </w:r>
      <w:r w:rsidRPr="00D16CF9">
        <w:rPr>
          <w:rFonts w:ascii="Garamond" w:hAnsi="Garamond"/>
          <w:i/>
          <w:sz w:val="24"/>
          <w:szCs w:val="24"/>
        </w:rPr>
        <w:t>A History of the Kikuyu, 1500-1900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E14B7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Oxford University Press, 1974</w:t>
      </w:r>
      <w:r w:rsidR="008E14B7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0163CE54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Murphy, Philip. </w:t>
      </w:r>
      <w:r w:rsidRPr="00D16CF9">
        <w:rPr>
          <w:rFonts w:ascii="Garamond" w:hAnsi="Garamond"/>
          <w:i/>
          <w:sz w:val="24"/>
          <w:szCs w:val="24"/>
        </w:rPr>
        <w:t>Party Politics and Decolonization: the Conservative Party and British Colonial Policy in Tropical Africa 1951-1964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E14B7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Clarendon Press, 1995</w:t>
      </w:r>
      <w:r w:rsidR="008E14B7">
        <w:rPr>
          <w:rFonts w:ascii="Garamond" w:hAnsi="Garamond"/>
          <w:sz w:val="24"/>
          <w:szCs w:val="24"/>
        </w:rPr>
        <w:t>).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6CEF198C" w14:textId="77777777" w:rsidR="00D16CF9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Murphy, Philip. </w:t>
      </w:r>
      <w:r w:rsidRPr="00D16CF9">
        <w:rPr>
          <w:rFonts w:ascii="Garamond" w:hAnsi="Garamond"/>
          <w:i/>
          <w:sz w:val="24"/>
          <w:szCs w:val="24"/>
        </w:rPr>
        <w:t>Alan Lennox-Boyd: A Biography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E14B7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I.B. Tauris, 1999</w:t>
      </w:r>
      <w:r w:rsidR="008E14B7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BB3F012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Murray-Brown, Jeremy. </w:t>
      </w:r>
      <w:r w:rsidRPr="00D16CF9">
        <w:rPr>
          <w:rFonts w:ascii="Garamond" w:hAnsi="Garamond"/>
          <w:i/>
          <w:sz w:val="24"/>
          <w:szCs w:val="24"/>
        </w:rPr>
        <w:t>Kenyatta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E14B7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Fontana, 1974</w:t>
      </w:r>
      <w:r w:rsidR="008E14B7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10DAA3F" w14:textId="77777777" w:rsidR="00BB2B33" w:rsidRDefault="008E14B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>Mwangi, Evan. ‘</w:t>
      </w:r>
      <w:r w:rsidR="00BB2B33">
        <w:rPr>
          <w:rFonts w:ascii="Garamond" w:hAnsi="Garamond"/>
          <w:sz w:val="24"/>
          <w:szCs w:val="24"/>
        </w:rPr>
        <w:t>The incomplete rebellion: Mau Mau movement in 21</w:t>
      </w:r>
      <w:r w:rsidR="00BB2B33" w:rsidRPr="00BB2B33">
        <w:rPr>
          <w:rFonts w:ascii="Garamond" w:hAnsi="Garamond"/>
          <w:sz w:val="24"/>
          <w:szCs w:val="24"/>
          <w:vertAlign w:val="superscript"/>
        </w:rPr>
        <w:t>st</w:t>
      </w:r>
      <w:r>
        <w:rPr>
          <w:rFonts w:ascii="Garamond" w:hAnsi="Garamond"/>
          <w:sz w:val="24"/>
          <w:szCs w:val="24"/>
        </w:rPr>
        <w:t xml:space="preserve"> century Kenyan popular culture.’</w:t>
      </w:r>
      <w:r w:rsidR="00BB2B33">
        <w:rPr>
          <w:rFonts w:ascii="Garamond" w:hAnsi="Garamond"/>
          <w:sz w:val="24"/>
          <w:szCs w:val="24"/>
        </w:rPr>
        <w:t xml:space="preserve"> </w:t>
      </w:r>
      <w:r w:rsidR="00BB2B33">
        <w:rPr>
          <w:rFonts w:ascii="Garamond" w:hAnsi="Garamond"/>
          <w:i/>
          <w:sz w:val="24"/>
          <w:szCs w:val="24"/>
        </w:rPr>
        <w:t xml:space="preserve">Africa Today </w:t>
      </w:r>
      <w:r w:rsidR="00BB2B33">
        <w:rPr>
          <w:rFonts w:ascii="Garamond" w:hAnsi="Garamond"/>
          <w:sz w:val="24"/>
          <w:szCs w:val="24"/>
        </w:rPr>
        <w:t>57, ii (2010): 86-113.</w:t>
      </w:r>
      <w:r w:rsidR="00BB2B33">
        <w:rPr>
          <w:rFonts w:ascii="Garamond" w:hAnsi="Garamond"/>
          <w:i/>
          <w:sz w:val="24"/>
          <w:szCs w:val="24"/>
        </w:rPr>
        <w:t xml:space="preserve"> </w:t>
      </w:r>
    </w:p>
    <w:p w14:paraId="67DC4F56" w14:textId="721AF948" w:rsidR="003D1003" w:rsidRPr="00605158" w:rsidRDefault="003D1003" w:rsidP="003D1003">
      <w:pPr>
        <w:ind w:left="720" w:hanging="720"/>
        <w:rPr>
          <w:rFonts w:ascii="Garamond" w:hAnsi="Garamond"/>
        </w:rPr>
      </w:pPr>
      <w:r w:rsidRPr="00882756">
        <w:rPr>
          <w:rFonts w:ascii="Garamond" w:hAnsi="Garamond"/>
        </w:rPr>
        <w:t xml:space="preserve">Mwanzia Koster, Mickie. </w:t>
      </w:r>
      <w:r w:rsidRPr="00882756">
        <w:rPr>
          <w:rFonts w:ascii="Garamond" w:hAnsi="Garamond"/>
          <w:i/>
        </w:rPr>
        <w:t xml:space="preserve">The Power of the Oath: Mau Mau Nationalism in Kenya, 1952-1960 </w:t>
      </w:r>
      <w:r w:rsidRPr="00882756">
        <w:rPr>
          <w:rFonts w:ascii="Garamond" w:hAnsi="Garamond"/>
        </w:rPr>
        <w:t>(Rochester NJ: University of Rochester Press, 2016)</w:t>
      </w:r>
    </w:p>
    <w:p w14:paraId="690F63F0" w14:textId="43A46A24" w:rsidR="003D1003" w:rsidRPr="00605158" w:rsidRDefault="003D1003" w:rsidP="003D1003">
      <w:pPr>
        <w:ind w:left="720" w:hanging="720"/>
        <w:rPr>
          <w:rFonts w:ascii="Garamond" w:hAnsi="Garamond"/>
        </w:rPr>
      </w:pPr>
      <w:r w:rsidRPr="00605158">
        <w:rPr>
          <w:rFonts w:ascii="Garamond" w:hAnsi="Garamond"/>
        </w:rPr>
        <w:t xml:space="preserve">Mwanzia Koster, Mickie. ‘Mau Mau inventions and reinventions’. In </w:t>
      </w:r>
      <w:r w:rsidRPr="00605158">
        <w:rPr>
          <w:rFonts w:ascii="Garamond" w:hAnsi="Garamond"/>
          <w:i/>
        </w:rPr>
        <w:t xml:space="preserve">Contemporary Africa; Challenges and Opportunities, </w:t>
      </w:r>
      <w:r w:rsidRPr="00605158">
        <w:rPr>
          <w:rFonts w:ascii="Garamond" w:hAnsi="Garamond"/>
        </w:rPr>
        <w:t>edite</w:t>
      </w:r>
      <w:r w:rsidR="00852C60">
        <w:rPr>
          <w:rFonts w:ascii="Garamond" w:hAnsi="Garamond"/>
        </w:rPr>
        <w:t>d by Toyin Falola and Emmanuel M</w:t>
      </w:r>
      <w:r w:rsidRPr="00605158">
        <w:rPr>
          <w:rFonts w:ascii="Garamond" w:hAnsi="Garamond"/>
        </w:rPr>
        <w:t xml:space="preserve">. Mbah, 23-46 (New York: Palgrave Macmillan, 2014). </w:t>
      </w:r>
    </w:p>
    <w:p w14:paraId="4CEB28E8" w14:textId="3E67F017" w:rsidR="003D1003" w:rsidRPr="003D1003" w:rsidRDefault="003D1003" w:rsidP="003D1003">
      <w:pPr>
        <w:ind w:left="720" w:hanging="720"/>
        <w:rPr>
          <w:rFonts w:ascii="Garamond" w:hAnsi="Garamond"/>
        </w:rPr>
      </w:pPr>
      <w:r w:rsidRPr="00605158">
        <w:rPr>
          <w:rFonts w:ascii="Garamond" w:hAnsi="Garamond"/>
        </w:rPr>
        <w:t xml:space="preserve">Mwanzia Koster, Mickie. ‘Recasting Kenyan history: Mau Mau Reparations, Narration, and Memory’. In </w:t>
      </w:r>
      <w:r w:rsidRPr="00605158">
        <w:rPr>
          <w:rFonts w:ascii="Garamond" w:hAnsi="Garamond"/>
          <w:i/>
        </w:rPr>
        <w:t xml:space="preserve">Kenya After Fifty: Reconfiguring the Historical, Political and Policy Milestones Challenges and Opportunities, </w:t>
      </w:r>
      <w:r w:rsidRPr="00605158">
        <w:rPr>
          <w:rFonts w:ascii="Garamond" w:hAnsi="Garamond"/>
        </w:rPr>
        <w:t xml:space="preserve">edited by Michael Mwenda Kithinji, Mickie Mwanzia Koster and Jerono P. Rotich, 49-64 (New York: Palgrave Macmillan, 2016). </w:t>
      </w:r>
    </w:p>
    <w:p w14:paraId="74490634" w14:textId="77777777" w:rsidR="00670881" w:rsidRPr="00670881" w:rsidRDefault="008E14B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Myers, G.A. ‘</w:t>
      </w:r>
      <w:r w:rsidR="00670881">
        <w:rPr>
          <w:rFonts w:ascii="Garamond" w:hAnsi="Garamond"/>
          <w:sz w:val="24"/>
          <w:szCs w:val="24"/>
        </w:rPr>
        <w:t>Designing power: forms and purposes of colonial model ne</w:t>
      </w:r>
      <w:r>
        <w:rPr>
          <w:rFonts w:ascii="Garamond" w:hAnsi="Garamond"/>
          <w:sz w:val="24"/>
          <w:szCs w:val="24"/>
        </w:rPr>
        <w:t>ighbourhoods in British Africa.’</w:t>
      </w:r>
      <w:r w:rsidR="00670881">
        <w:rPr>
          <w:rFonts w:ascii="Garamond" w:hAnsi="Garamond"/>
          <w:sz w:val="24"/>
          <w:szCs w:val="24"/>
        </w:rPr>
        <w:t xml:space="preserve"> </w:t>
      </w:r>
      <w:r w:rsidR="00670881">
        <w:rPr>
          <w:rFonts w:ascii="Garamond" w:hAnsi="Garamond"/>
          <w:i/>
          <w:sz w:val="24"/>
          <w:szCs w:val="24"/>
        </w:rPr>
        <w:t xml:space="preserve">Habitat International </w:t>
      </w:r>
      <w:r w:rsidR="00670881">
        <w:rPr>
          <w:rFonts w:ascii="Garamond" w:hAnsi="Garamond"/>
          <w:sz w:val="24"/>
          <w:szCs w:val="24"/>
        </w:rPr>
        <w:t>27 (2003): 193-204.</w:t>
      </w:r>
    </w:p>
    <w:p w14:paraId="307FF87F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Newsinger, J. ‘Revolt and repression in Kenya: the Mau Mau rebellion, 1952-1960</w:t>
      </w:r>
      <w:r w:rsidR="008E14B7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Science and Society</w:t>
      </w:r>
      <w:r w:rsidRPr="007A7A43">
        <w:rPr>
          <w:rFonts w:ascii="Garamond" w:hAnsi="Garamond"/>
          <w:sz w:val="24"/>
          <w:szCs w:val="24"/>
        </w:rPr>
        <w:t xml:space="preserve"> 45 (1981): 159-85</w:t>
      </w:r>
      <w:r w:rsidR="00D16CF9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386CE080" w14:textId="77777777" w:rsidR="00D16CF9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Newsinger, J. ‘A counter-in</w:t>
      </w:r>
      <w:r w:rsidR="00D16CF9">
        <w:rPr>
          <w:rFonts w:ascii="Garamond" w:hAnsi="Garamond"/>
          <w:sz w:val="24"/>
          <w:szCs w:val="24"/>
        </w:rPr>
        <w:t>surgency tale: Kitson in Kenya.’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Race &amp; Class</w:t>
      </w:r>
      <w:r w:rsidRPr="007A7A43">
        <w:rPr>
          <w:rFonts w:ascii="Garamond" w:hAnsi="Garamond"/>
          <w:sz w:val="24"/>
          <w:szCs w:val="24"/>
        </w:rPr>
        <w:t xml:space="preserve"> 31 (1990): 61-72</w:t>
      </w:r>
      <w:r w:rsidR="00D16CF9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43ED6977" w14:textId="77777777" w:rsidR="00D16CF9" w:rsidRDefault="007A7A43" w:rsidP="00D16CF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Newsinger, J. ‘Minimum force, counter-insurg</w:t>
      </w:r>
      <w:r w:rsidR="00D16CF9">
        <w:rPr>
          <w:rFonts w:ascii="Garamond" w:hAnsi="Garamond"/>
          <w:sz w:val="24"/>
          <w:szCs w:val="24"/>
        </w:rPr>
        <w:t>ency and the Mau Mau rebellion.’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Small Wars &amp; Insurgencies</w:t>
      </w:r>
      <w:r w:rsidRPr="007A7A43">
        <w:rPr>
          <w:rFonts w:ascii="Garamond" w:hAnsi="Garamond"/>
          <w:sz w:val="24"/>
          <w:szCs w:val="24"/>
        </w:rPr>
        <w:t xml:space="preserve"> 3 (1992): 47-57</w:t>
      </w:r>
      <w:r w:rsidR="00D16CF9">
        <w:rPr>
          <w:rFonts w:ascii="Garamond" w:hAnsi="Garamond"/>
          <w:sz w:val="24"/>
          <w:szCs w:val="24"/>
        </w:rPr>
        <w:t>.</w:t>
      </w:r>
    </w:p>
    <w:p w14:paraId="05F3C157" w14:textId="77777777" w:rsidR="00D16CF9" w:rsidRDefault="007A7A43" w:rsidP="00D16CF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Newsinger, J. </w:t>
      </w:r>
      <w:r w:rsidRPr="00D16CF9">
        <w:rPr>
          <w:rFonts w:ascii="Garamond" w:hAnsi="Garamond"/>
          <w:i/>
          <w:sz w:val="24"/>
          <w:szCs w:val="24"/>
        </w:rPr>
        <w:t>British Counterinsurgency: From Palestine to Northern Ireland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E14B7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 xml:space="preserve">Basingstoke: Palgrave, </w:t>
      </w:r>
      <w:r w:rsidR="00D16CF9">
        <w:rPr>
          <w:rFonts w:ascii="Garamond" w:hAnsi="Garamond"/>
          <w:sz w:val="24"/>
          <w:szCs w:val="24"/>
        </w:rPr>
        <w:t>2002</w:t>
      </w:r>
      <w:r w:rsidR="008E14B7">
        <w:rPr>
          <w:rFonts w:ascii="Garamond" w:hAnsi="Garamond"/>
          <w:sz w:val="24"/>
          <w:szCs w:val="24"/>
        </w:rPr>
        <w:t>)</w:t>
      </w:r>
      <w:r w:rsidR="00D16CF9">
        <w:rPr>
          <w:rFonts w:ascii="Garamond" w:hAnsi="Garamond"/>
          <w:sz w:val="24"/>
          <w:szCs w:val="24"/>
        </w:rPr>
        <w:t>.</w:t>
      </w:r>
    </w:p>
    <w:p w14:paraId="734CE88A" w14:textId="77777777" w:rsidR="007A7A43" w:rsidRPr="007A7A43" w:rsidRDefault="007A7A43" w:rsidP="00D16CF9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New</w:t>
      </w:r>
      <w:r w:rsidR="00D16CF9">
        <w:rPr>
          <w:rFonts w:ascii="Garamond" w:hAnsi="Garamond"/>
          <w:sz w:val="24"/>
          <w:szCs w:val="24"/>
        </w:rPr>
        <w:t>singer, J. ‘English atrocities.’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New Left Review</w:t>
      </w:r>
      <w:r w:rsidRPr="007A7A43">
        <w:rPr>
          <w:rFonts w:ascii="Garamond" w:hAnsi="Garamond"/>
          <w:sz w:val="24"/>
          <w:szCs w:val="24"/>
        </w:rPr>
        <w:t xml:space="preserve"> 32 (2005): 153-60</w:t>
      </w:r>
      <w:r w:rsidR="00D16CF9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6881F057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Ng'ang'a, D. Makaru. ‘Mau Mau, Loyalists and Politics in Murang'a 1952-70.’ </w:t>
      </w:r>
      <w:r w:rsidRPr="00D16CF9">
        <w:rPr>
          <w:rFonts w:ascii="Garamond" w:hAnsi="Garamond"/>
          <w:i/>
          <w:sz w:val="24"/>
          <w:szCs w:val="24"/>
        </w:rPr>
        <w:t>Kenya Historical Review</w:t>
      </w:r>
      <w:r w:rsidRPr="007A7A43">
        <w:rPr>
          <w:rFonts w:ascii="Garamond" w:hAnsi="Garamond"/>
          <w:sz w:val="24"/>
          <w:szCs w:val="24"/>
        </w:rPr>
        <w:t xml:space="preserve"> 5, no. 2 (1977): 365-384. </w:t>
      </w:r>
    </w:p>
    <w:p w14:paraId="5BEE1D55" w14:textId="77777777" w:rsidR="002D6307" w:rsidRPr="002D6307" w:rsidRDefault="002D630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Nichols, C.S. </w:t>
      </w:r>
      <w:r>
        <w:rPr>
          <w:rFonts w:ascii="Garamond" w:hAnsi="Garamond"/>
          <w:i/>
          <w:sz w:val="24"/>
          <w:szCs w:val="24"/>
        </w:rPr>
        <w:t>Red Strangers: the White Tribe of Kenya</w:t>
      </w:r>
      <w:r w:rsidR="00346A74">
        <w:rPr>
          <w:rFonts w:ascii="Garamond" w:hAnsi="Garamond"/>
          <w:i/>
          <w:sz w:val="24"/>
          <w:szCs w:val="24"/>
        </w:rPr>
        <w:t xml:space="preserve"> </w:t>
      </w:r>
      <w:r w:rsidR="008E14B7">
        <w:rPr>
          <w:rFonts w:ascii="Garamond" w:hAnsi="Garamond"/>
          <w:sz w:val="24"/>
          <w:szCs w:val="24"/>
        </w:rPr>
        <w:t>(</w:t>
      </w:r>
      <w:r w:rsidR="00346A74">
        <w:rPr>
          <w:rFonts w:ascii="Garamond" w:hAnsi="Garamond"/>
          <w:sz w:val="24"/>
          <w:szCs w:val="24"/>
        </w:rPr>
        <w:t>London, 2005</w:t>
      </w:r>
      <w:r w:rsidR="008E14B7">
        <w:rPr>
          <w:rFonts w:ascii="Garamond" w:hAnsi="Garamond"/>
          <w:sz w:val="24"/>
          <w:szCs w:val="24"/>
        </w:rPr>
        <w:t>)</w:t>
      </w:r>
      <w:r w:rsidR="00346A74"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i/>
          <w:sz w:val="24"/>
          <w:szCs w:val="24"/>
        </w:rPr>
        <w:t xml:space="preserve"> </w:t>
      </w:r>
    </w:p>
    <w:p w14:paraId="58E83D04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Nissimi, H. ‘Illusions of world power in Kenya: strategy, decolonization,</w:t>
      </w:r>
      <w:r w:rsidR="00D16CF9">
        <w:rPr>
          <w:rFonts w:ascii="Garamond" w:hAnsi="Garamond"/>
          <w:sz w:val="24"/>
          <w:szCs w:val="24"/>
        </w:rPr>
        <w:t xml:space="preserve"> and the British base, 1946-61.’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International History Review</w:t>
      </w:r>
      <w:r w:rsidRPr="007A7A43">
        <w:rPr>
          <w:rFonts w:ascii="Garamond" w:hAnsi="Garamond"/>
          <w:sz w:val="24"/>
          <w:szCs w:val="24"/>
        </w:rPr>
        <w:t xml:space="preserve"> 23 (2001): 824-46</w:t>
      </w:r>
      <w:r w:rsidR="00D16CF9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607994F3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Nissimi, H. ‘Mau Mau a</w:t>
      </w:r>
      <w:r w:rsidR="00D16CF9">
        <w:rPr>
          <w:rFonts w:ascii="Garamond" w:hAnsi="Garamond"/>
          <w:sz w:val="24"/>
          <w:szCs w:val="24"/>
        </w:rPr>
        <w:t>nd the decolonization of Kenya.’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Journal of Military and Strategic Studies</w:t>
      </w:r>
      <w:r w:rsidRPr="007A7A43">
        <w:rPr>
          <w:rFonts w:ascii="Garamond" w:hAnsi="Garamond"/>
          <w:sz w:val="24"/>
          <w:szCs w:val="24"/>
        </w:rPr>
        <w:t xml:space="preserve"> 8 (2006): 1-35</w:t>
      </w:r>
      <w:r w:rsidR="00D16CF9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066DB394" w14:textId="1010D357" w:rsidR="000D1C6F" w:rsidRDefault="000D1C6F" w:rsidP="000D1C6F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 xml:space="preserve">Njambi, W. N., ‘Irua Ria Atumia and Anti-Colonial Struggles Among the Gikuyu of Kenya: A Counter Narrative on “Female Genital Mutilation”’, </w:t>
      </w:r>
      <w:r w:rsidRPr="008F6AB0">
        <w:rPr>
          <w:rFonts w:ascii="Garamond" w:hAnsi="Garamond"/>
          <w:i/>
        </w:rPr>
        <w:t>Critical Sociology</w:t>
      </w:r>
      <w:r w:rsidRPr="008F6AB0">
        <w:rPr>
          <w:rFonts w:ascii="Garamond" w:hAnsi="Garamond"/>
        </w:rPr>
        <w:t xml:space="preserve"> 33 (20</w:t>
      </w:r>
      <w:r>
        <w:rPr>
          <w:rFonts w:ascii="Garamond" w:hAnsi="Garamond"/>
        </w:rPr>
        <w:t xml:space="preserve">07): </w:t>
      </w:r>
      <w:r w:rsidRPr="008F6AB0">
        <w:rPr>
          <w:rFonts w:ascii="Garamond" w:hAnsi="Garamond"/>
        </w:rPr>
        <w:t>689-708.</w:t>
      </w:r>
    </w:p>
    <w:p w14:paraId="33540798" w14:textId="77777777" w:rsidR="00BB2B33" w:rsidRDefault="00BB2B3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Nyairo, Joyce. </w:t>
      </w:r>
      <w:r>
        <w:rPr>
          <w:rFonts w:ascii="Garamond" w:hAnsi="Garamond"/>
          <w:i/>
          <w:sz w:val="24"/>
          <w:szCs w:val="24"/>
        </w:rPr>
        <w:t>Kenya at 50: Trends, Identities</w:t>
      </w:r>
      <w:r w:rsidR="008E14B7">
        <w:rPr>
          <w:rFonts w:ascii="Garamond" w:hAnsi="Garamond"/>
          <w:i/>
          <w:sz w:val="24"/>
          <w:szCs w:val="24"/>
        </w:rPr>
        <w:t>, and the Politics of Belonging</w:t>
      </w:r>
      <w:r>
        <w:rPr>
          <w:rFonts w:ascii="Garamond" w:hAnsi="Garamond"/>
          <w:i/>
          <w:sz w:val="24"/>
          <w:szCs w:val="24"/>
        </w:rPr>
        <w:t xml:space="preserve"> </w:t>
      </w:r>
      <w:r w:rsidR="008E14B7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Nairobi; Jomo Kenyatta Foundation, 2015</w:t>
      </w:r>
      <w:r w:rsidR="008E14B7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i/>
          <w:sz w:val="24"/>
          <w:szCs w:val="24"/>
        </w:rPr>
        <w:t xml:space="preserve"> </w:t>
      </w:r>
    </w:p>
    <w:p w14:paraId="5D90900C" w14:textId="065C1465" w:rsidR="00367759" w:rsidRPr="00925071" w:rsidRDefault="000D1C6F" w:rsidP="00925071">
      <w:pPr>
        <w:ind w:left="720" w:hanging="720"/>
        <w:rPr>
          <w:rFonts w:ascii="Garamond" w:eastAsia="Times New Roman" w:hAnsi="Garamond"/>
          <w:color w:val="000000" w:themeColor="text1"/>
        </w:rPr>
      </w:pPr>
      <w:r>
        <w:rPr>
          <w:rFonts w:ascii="Garamond" w:hAnsi="Garamond"/>
        </w:rPr>
        <w:t>Nyong’o, Peter Anyang’.</w:t>
      </w:r>
      <w:r w:rsidRPr="008F6AB0">
        <w:rPr>
          <w:rFonts w:ascii="Garamond" w:hAnsi="Garamond"/>
        </w:rPr>
        <w:t xml:space="preserve"> ‘Profiles of Courage: Ramogi Achieng’ Oneko’, </w:t>
      </w:r>
      <w:r w:rsidRPr="008F6AB0">
        <w:rPr>
          <w:rFonts w:ascii="Garamond" w:hAnsi="Garamond"/>
          <w:i/>
        </w:rPr>
        <w:t>Revi</w:t>
      </w:r>
      <w:r>
        <w:rPr>
          <w:rFonts w:ascii="Garamond" w:hAnsi="Garamond"/>
          <w:i/>
        </w:rPr>
        <w:t>ew of African Political Economy</w:t>
      </w:r>
      <w:r w:rsidRPr="008F6AB0">
        <w:rPr>
          <w:rFonts w:ascii="Garamond" w:hAnsi="Garamond"/>
          <w:i/>
        </w:rPr>
        <w:t xml:space="preserve"> </w:t>
      </w:r>
      <w:r>
        <w:rPr>
          <w:rFonts w:ascii="Garamond" w:hAnsi="Garamond"/>
        </w:rPr>
        <w:t>34 (</w:t>
      </w:r>
      <w:r w:rsidRPr="008F6AB0">
        <w:rPr>
          <w:rFonts w:ascii="Garamond" w:hAnsi="Garamond"/>
        </w:rPr>
        <w:t>113</w:t>
      </w:r>
      <w:r>
        <w:rPr>
          <w:rFonts w:ascii="Garamond" w:hAnsi="Garamond"/>
        </w:rPr>
        <w:t xml:space="preserve">) (2007): </w:t>
      </w:r>
      <w:r w:rsidRPr="008F6AB0">
        <w:rPr>
          <w:rFonts w:ascii="Garamond" w:hAnsi="Garamond"/>
        </w:rPr>
        <w:t>531-35.</w:t>
      </w:r>
    </w:p>
    <w:p w14:paraId="0DF2F1EE" w14:textId="28F97A49" w:rsidR="00367759" w:rsidRPr="00367759" w:rsidRDefault="00367759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Ocobock, Paul. </w:t>
      </w:r>
      <w:r>
        <w:rPr>
          <w:rFonts w:ascii="Garamond" w:hAnsi="Garamond"/>
          <w:i/>
          <w:sz w:val="24"/>
          <w:szCs w:val="24"/>
        </w:rPr>
        <w:t xml:space="preserve">An Uncertain Age: The Politics of Manhood in Kenya </w:t>
      </w:r>
      <w:r>
        <w:rPr>
          <w:rFonts w:ascii="Garamond" w:hAnsi="Garamond"/>
          <w:sz w:val="24"/>
          <w:szCs w:val="24"/>
        </w:rPr>
        <w:t>(Athens OH: Ohio UP, 2017)</w:t>
      </w:r>
    </w:p>
    <w:p w14:paraId="39B4197A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Ocobock, Paul. ‘Spare the rod, and spoil the child: corporal punishment, colonial violence and generationa</w:t>
      </w:r>
      <w:r w:rsidR="00D16CF9">
        <w:rPr>
          <w:rFonts w:ascii="Garamond" w:hAnsi="Garamond"/>
          <w:sz w:val="24"/>
          <w:szCs w:val="24"/>
        </w:rPr>
        <w:t>l authority in Kenya 1897-1952.’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International Journal of African Historical Studies</w:t>
      </w:r>
      <w:r w:rsidRPr="007A7A43">
        <w:rPr>
          <w:rFonts w:ascii="Garamond" w:hAnsi="Garamond"/>
          <w:sz w:val="24"/>
          <w:szCs w:val="24"/>
        </w:rPr>
        <w:t xml:space="preserve"> 45, i (2012): 29-56. </w:t>
      </w:r>
    </w:p>
    <w:p w14:paraId="4D422D32" w14:textId="77777777" w:rsidR="002B6821" w:rsidRPr="002B6821" w:rsidRDefault="008E14B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Ocobock, Paul. ‘</w:t>
      </w:r>
      <w:r w:rsidR="002B6821">
        <w:rPr>
          <w:rFonts w:ascii="Garamond" w:hAnsi="Garamond"/>
          <w:sz w:val="24"/>
          <w:szCs w:val="24"/>
        </w:rPr>
        <w:t>Joy rides for juveniles; vagrant youth and colonial control in Nairobi, Kenya, 1901-52</w:t>
      </w:r>
      <w:r>
        <w:rPr>
          <w:rFonts w:ascii="Garamond" w:hAnsi="Garamond"/>
          <w:sz w:val="24"/>
          <w:szCs w:val="24"/>
        </w:rPr>
        <w:t>.’</w:t>
      </w:r>
      <w:r w:rsidR="002B6821">
        <w:rPr>
          <w:rFonts w:ascii="Garamond" w:hAnsi="Garamond"/>
          <w:sz w:val="24"/>
          <w:szCs w:val="24"/>
        </w:rPr>
        <w:t xml:space="preserve"> </w:t>
      </w:r>
      <w:r w:rsidR="002B6821">
        <w:rPr>
          <w:rFonts w:ascii="Garamond" w:hAnsi="Garamond"/>
          <w:i/>
          <w:sz w:val="24"/>
          <w:szCs w:val="24"/>
        </w:rPr>
        <w:t xml:space="preserve">Social History </w:t>
      </w:r>
      <w:r w:rsidR="002B6821">
        <w:rPr>
          <w:rFonts w:ascii="Garamond" w:hAnsi="Garamond"/>
          <w:sz w:val="24"/>
          <w:szCs w:val="24"/>
        </w:rPr>
        <w:t>31, I (2006): 39-59.</w:t>
      </w:r>
    </w:p>
    <w:p w14:paraId="0B8D1D9C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Odhiambo, E.S. Atieno. ‘Matunda ya Uhuru, Fruits of Independence: Seven Theses on Nationalism in Kenya.’ In </w:t>
      </w:r>
      <w:r w:rsidRPr="00D16CF9">
        <w:rPr>
          <w:rFonts w:ascii="Garamond" w:hAnsi="Garamond"/>
          <w:i/>
          <w:sz w:val="24"/>
          <w:szCs w:val="24"/>
        </w:rPr>
        <w:t>Mau Mau and Nationhood: Arms, Authority and Narration</w:t>
      </w:r>
      <w:r w:rsidRPr="007A7A43">
        <w:rPr>
          <w:rFonts w:ascii="Garamond" w:hAnsi="Garamond"/>
          <w:sz w:val="24"/>
          <w:szCs w:val="24"/>
        </w:rPr>
        <w:t xml:space="preserve">, </w:t>
      </w:r>
      <w:r w:rsidR="00D16CF9">
        <w:rPr>
          <w:rFonts w:ascii="Garamond" w:hAnsi="Garamond"/>
          <w:sz w:val="24"/>
          <w:szCs w:val="24"/>
        </w:rPr>
        <w:t>edited by E.S.</w:t>
      </w:r>
      <w:r w:rsidRPr="007A7A43">
        <w:rPr>
          <w:rFonts w:ascii="Garamond" w:hAnsi="Garamond"/>
          <w:sz w:val="24"/>
          <w:szCs w:val="24"/>
        </w:rPr>
        <w:t xml:space="preserve"> Atieno Odhiambo and John Lonsdale, 37-45. Oxford: James Currey, 2003. </w:t>
      </w:r>
    </w:p>
    <w:p w14:paraId="3FB5AC6F" w14:textId="77777777" w:rsidR="00BB2B33" w:rsidRDefault="00C91BB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Odhiambo, E.S. Atieno. ‘</w:t>
      </w:r>
      <w:r w:rsidR="00BB2B33">
        <w:rPr>
          <w:rFonts w:ascii="Garamond" w:hAnsi="Garamond"/>
          <w:sz w:val="24"/>
          <w:szCs w:val="24"/>
        </w:rPr>
        <w:t>The production of history in Kenya: the Mau Mau debate</w:t>
      </w:r>
      <w:r>
        <w:rPr>
          <w:rFonts w:ascii="Garamond" w:hAnsi="Garamond"/>
          <w:sz w:val="24"/>
          <w:szCs w:val="24"/>
        </w:rPr>
        <w:t>.’</w:t>
      </w:r>
      <w:r w:rsidR="00BB2B33">
        <w:rPr>
          <w:rFonts w:ascii="Garamond" w:hAnsi="Garamond"/>
          <w:sz w:val="24"/>
          <w:szCs w:val="24"/>
        </w:rPr>
        <w:t xml:space="preserve"> </w:t>
      </w:r>
      <w:r w:rsidR="00BB2B33">
        <w:rPr>
          <w:rFonts w:ascii="Garamond" w:hAnsi="Garamond"/>
          <w:i/>
          <w:sz w:val="24"/>
          <w:szCs w:val="24"/>
        </w:rPr>
        <w:t xml:space="preserve">Canadian Journal of African Studies </w:t>
      </w:r>
      <w:r w:rsidR="0084183B">
        <w:rPr>
          <w:rFonts w:ascii="Garamond" w:hAnsi="Garamond"/>
          <w:sz w:val="24"/>
          <w:szCs w:val="24"/>
        </w:rPr>
        <w:t>25, ii (1991): 300-307.</w:t>
      </w:r>
    </w:p>
    <w:p w14:paraId="4B0E02A2" w14:textId="6C6BD1F2" w:rsidR="00615CC2" w:rsidRPr="00BB2B33" w:rsidRDefault="00615CC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Odhiambo, E.S. Atieno. ‘Kenyatta and Mau Mau’, </w:t>
      </w:r>
      <w:r>
        <w:rPr>
          <w:rFonts w:ascii="Garamond" w:hAnsi="Garamond"/>
          <w:i/>
          <w:sz w:val="24"/>
          <w:szCs w:val="24"/>
        </w:rPr>
        <w:t xml:space="preserve">Transition </w:t>
      </w:r>
      <w:r>
        <w:rPr>
          <w:rFonts w:ascii="Garamond" w:hAnsi="Garamond"/>
          <w:sz w:val="24"/>
          <w:szCs w:val="24"/>
        </w:rPr>
        <w:t xml:space="preserve">53 (1991): 147-52. </w:t>
      </w:r>
    </w:p>
    <w:p w14:paraId="37A4F218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Odhiambo, E.S. Atieno. ‘Democracy and the Ideology of Order in Kenya.’ In </w:t>
      </w:r>
      <w:r w:rsidR="00C91BB8">
        <w:rPr>
          <w:rFonts w:ascii="Garamond" w:hAnsi="Garamond"/>
          <w:sz w:val="24"/>
          <w:szCs w:val="24"/>
        </w:rPr>
        <w:t xml:space="preserve">Michael Schatzberg (ed), </w:t>
      </w:r>
      <w:r w:rsidRPr="00D16CF9">
        <w:rPr>
          <w:rFonts w:ascii="Garamond" w:hAnsi="Garamond"/>
          <w:i/>
          <w:sz w:val="24"/>
          <w:szCs w:val="24"/>
        </w:rPr>
        <w:t>The Political Economy of Kenya</w:t>
      </w:r>
      <w:r w:rsidR="00C91BB8">
        <w:rPr>
          <w:rFonts w:ascii="Garamond" w:hAnsi="Garamond"/>
          <w:sz w:val="24"/>
          <w:szCs w:val="24"/>
        </w:rPr>
        <w:t>, 177-201 (</w:t>
      </w:r>
      <w:r w:rsidRPr="007A7A43">
        <w:rPr>
          <w:rFonts w:ascii="Garamond" w:hAnsi="Garamond"/>
          <w:sz w:val="24"/>
          <w:szCs w:val="24"/>
        </w:rPr>
        <w:t>New York: Praeger, 1987</w:t>
      </w:r>
      <w:r w:rsidR="00C91BB8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4DE85F68" w14:textId="77777777" w:rsidR="000F6F4F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Odhiambo, E.S. Atieno. ‘The Formative Years 1945-55.’ In </w:t>
      </w:r>
      <w:r w:rsidR="00C91BB8" w:rsidRPr="007A7A43">
        <w:rPr>
          <w:rFonts w:ascii="Garamond" w:hAnsi="Garamond"/>
          <w:sz w:val="24"/>
          <w:szCs w:val="24"/>
        </w:rPr>
        <w:t>Bethwell A. Ogot and William Ochieng</w:t>
      </w:r>
      <w:r w:rsidR="00C91BB8">
        <w:rPr>
          <w:rFonts w:ascii="Garamond" w:hAnsi="Garamond"/>
          <w:sz w:val="24"/>
          <w:szCs w:val="24"/>
        </w:rPr>
        <w:t xml:space="preserve"> (eds)</w:t>
      </w:r>
      <w:r w:rsidR="00C91BB8" w:rsidRPr="00D16CF9">
        <w:rPr>
          <w:rFonts w:ascii="Garamond" w:hAnsi="Garamond"/>
          <w:i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Decolonization and Independence in Kenya 1940-93</w:t>
      </w:r>
      <w:r w:rsidR="00C91BB8">
        <w:rPr>
          <w:rFonts w:ascii="Garamond" w:hAnsi="Garamond"/>
          <w:sz w:val="24"/>
          <w:szCs w:val="24"/>
        </w:rPr>
        <w:t>, 25-47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91BB8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James Currey, 1995</w:t>
      </w:r>
      <w:r w:rsidR="00C91BB8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>.</w:t>
      </w:r>
    </w:p>
    <w:p w14:paraId="60DEE6F2" w14:textId="008A0C7F" w:rsidR="00615CC2" w:rsidRDefault="00615CC2" w:rsidP="00615CC2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Odhiambo, E.S. Atieno and John Lonsdale. ‘Introduction.’ In </w:t>
      </w:r>
      <w:r>
        <w:rPr>
          <w:rFonts w:ascii="Garamond" w:hAnsi="Garamond"/>
          <w:sz w:val="24"/>
          <w:szCs w:val="24"/>
        </w:rPr>
        <w:t>E.S.</w:t>
      </w:r>
      <w:r w:rsidRPr="007A7A43">
        <w:rPr>
          <w:rFonts w:ascii="Garamond" w:hAnsi="Garamond"/>
          <w:sz w:val="24"/>
          <w:szCs w:val="24"/>
        </w:rPr>
        <w:t xml:space="preserve"> Atieno Odhiambo and John Lonsdale</w:t>
      </w:r>
      <w:r>
        <w:rPr>
          <w:rFonts w:ascii="Garamond" w:hAnsi="Garamond"/>
          <w:sz w:val="24"/>
          <w:szCs w:val="24"/>
        </w:rPr>
        <w:t xml:space="preserve"> (eds),</w:t>
      </w:r>
      <w:r w:rsidRPr="00D16CF9">
        <w:rPr>
          <w:rFonts w:ascii="Garamond" w:hAnsi="Garamond"/>
          <w:i/>
          <w:sz w:val="24"/>
          <w:szCs w:val="24"/>
        </w:rPr>
        <w:t xml:space="preserve"> Mau Mau and Nationhood: Arms, Authority and Narration</w:t>
      </w:r>
      <w:r>
        <w:rPr>
          <w:rFonts w:ascii="Garamond" w:hAnsi="Garamond"/>
          <w:sz w:val="24"/>
          <w:szCs w:val="24"/>
        </w:rPr>
        <w:t>, edited by, 1-7 (</w:t>
      </w:r>
      <w:r w:rsidRPr="007A7A43">
        <w:rPr>
          <w:rFonts w:ascii="Garamond" w:hAnsi="Garamond"/>
          <w:sz w:val="24"/>
          <w:szCs w:val="24"/>
        </w:rPr>
        <w:t>Oxford: James Currey, 2003</w:t>
      </w:r>
      <w:r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6A0E6B4" w14:textId="77777777" w:rsidR="007A7A43" w:rsidRPr="007A7A43" w:rsidRDefault="000F6F4F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Odinga, Oginga. </w:t>
      </w:r>
      <w:r w:rsidR="00C91BB8">
        <w:rPr>
          <w:rFonts w:ascii="Garamond" w:hAnsi="Garamond"/>
          <w:i/>
          <w:sz w:val="24"/>
          <w:szCs w:val="24"/>
        </w:rPr>
        <w:t>Not Yet Uhuru</w:t>
      </w:r>
      <w:r>
        <w:rPr>
          <w:rFonts w:ascii="Garamond" w:hAnsi="Garamond"/>
          <w:i/>
          <w:sz w:val="24"/>
          <w:szCs w:val="24"/>
        </w:rPr>
        <w:t xml:space="preserve"> </w:t>
      </w:r>
      <w:r w:rsidR="00C91BB8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London: Heinemann, 1967</w:t>
      </w:r>
      <w:r w:rsidR="00C91BB8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45BF83FF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Ogot, Bethwell Alan. ‘Britain's Gulag.’ </w:t>
      </w:r>
      <w:r w:rsidRPr="00D16CF9">
        <w:rPr>
          <w:rFonts w:ascii="Garamond" w:hAnsi="Garamond"/>
          <w:i/>
          <w:sz w:val="24"/>
          <w:szCs w:val="24"/>
        </w:rPr>
        <w:t>Journal of African History</w:t>
      </w:r>
      <w:r w:rsidRPr="007A7A43">
        <w:rPr>
          <w:rFonts w:ascii="Garamond" w:hAnsi="Garamond"/>
          <w:sz w:val="24"/>
          <w:szCs w:val="24"/>
        </w:rPr>
        <w:t xml:space="preserve"> 46, no. 3 (2005): 493-505. </w:t>
      </w:r>
    </w:p>
    <w:p w14:paraId="5F37AA19" w14:textId="04483A93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Ogot, Bethwell Alan. ‘Revolt of the Elders: An Anatomy of the Loyalist Crowd in the Mau Mau Uprising 1952-1956.’ In </w:t>
      </w:r>
      <w:r w:rsidR="00C91BB8">
        <w:rPr>
          <w:rFonts w:ascii="Garamond" w:hAnsi="Garamond"/>
          <w:sz w:val="24"/>
          <w:szCs w:val="24"/>
        </w:rPr>
        <w:t xml:space="preserve">Bethwell Alan Ogot (ed), </w:t>
      </w:r>
      <w:r w:rsidRPr="00D16CF9">
        <w:rPr>
          <w:rFonts w:ascii="Garamond" w:hAnsi="Garamond"/>
          <w:i/>
          <w:sz w:val="24"/>
          <w:szCs w:val="24"/>
        </w:rPr>
        <w:t>Hadith 4: Politics and Nationalism in Colonial Kenya</w:t>
      </w:r>
      <w:r w:rsidR="00C91BB8">
        <w:rPr>
          <w:rFonts w:ascii="Garamond" w:hAnsi="Garamond"/>
          <w:sz w:val="24"/>
          <w:szCs w:val="24"/>
        </w:rPr>
        <w:t>, 134-148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91BB8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</w:t>
      </w:r>
      <w:r w:rsidR="00500AB1">
        <w:rPr>
          <w:rFonts w:ascii="Garamond" w:hAnsi="Garamond"/>
          <w:sz w:val="24"/>
          <w:szCs w:val="24"/>
        </w:rPr>
        <w:t>:</w:t>
      </w:r>
      <w:r w:rsidRPr="007A7A43">
        <w:rPr>
          <w:rFonts w:ascii="Garamond" w:hAnsi="Garamond"/>
          <w:sz w:val="24"/>
          <w:szCs w:val="24"/>
        </w:rPr>
        <w:t xml:space="preserve"> East African Publishing House, 1972</w:t>
      </w:r>
      <w:r w:rsidR="00C91BB8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0DEA78A" w14:textId="77777777" w:rsidR="00500AB1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color w:val="191616"/>
          <w:sz w:val="24"/>
          <w:szCs w:val="24"/>
        </w:rPr>
      </w:pPr>
      <w:r w:rsidRPr="007A7A43">
        <w:rPr>
          <w:rFonts w:ascii="Garamond" w:hAnsi="Garamond"/>
          <w:color w:val="191616"/>
          <w:sz w:val="24"/>
          <w:szCs w:val="24"/>
        </w:rPr>
        <w:t>Ogot, Bethwell Alan</w:t>
      </w:r>
      <w:r w:rsidR="00D16CF9">
        <w:rPr>
          <w:rFonts w:ascii="Garamond" w:hAnsi="Garamond"/>
          <w:color w:val="191616"/>
          <w:sz w:val="24"/>
          <w:szCs w:val="24"/>
        </w:rPr>
        <w:t>. ‘The decisive years, 1956-63.’ I</w:t>
      </w:r>
      <w:r w:rsidR="00C91BB8">
        <w:rPr>
          <w:rFonts w:ascii="Garamond" w:hAnsi="Garamond"/>
          <w:color w:val="191616"/>
          <w:sz w:val="24"/>
          <w:szCs w:val="24"/>
        </w:rPr>
        <w:t>n</w:t>
      </w:r>
      <w:r w:rsidRPr="007A7A43">
        <w:rPr>
          <w:rFonts w:ascii="Garamond" w:hAnsi="Garamond"/>
          <w:color w:val="191616"/>
          <w:sz w:val="24"/>
          <w:szCs w:val="24"/>
        </w:rPr>
        <w:t xml:space="preserve"> Bethwell Alan </w:t>
      </w:r>
      <w:r w:rsidR="00C91BB8">
        <w:rPr>
          <w:rFonts w:ascii="Garamond" w:hAnsi="Garamond"/>
          <w:color w:val="191616"/>
          <w:sz w:val="24"/>
          <w:szCs w:val="24"/>
        </w:rPr>
        <w:t xml:space="preserve">Ogot </w:t>
      </w:r>
      <w:r w:rsidRPr="007A7A43">
        <w:rPr>
          <w:rFonts w:ascii="Garamond" w:hAnsi="Garamond"/>
          <w:color w:val="191616"/>
          <w:sz w:val="24"/>
          <w:szCs w:val="24"/>
        </w:rPr>
        <w:t xml:space="preserve">and </w:t>
      </w:r>
      <w:r w:rsidR="00C91BB8">
        <w:rPr>
          <w:rFonts w:ascii="Garamond" w:hAnsi="Garamond"/>
          <w:color w:val="191616"/>
          <w:sz w:val="24"/>
          <w:szCs w:val="24"/>
        </w:rPr>
        <w:t xml:space="preserve">W.R. </w:t>
      </w:r>
      <w:r w:rsidR="008765AB">
        <w:rPr>
          <w:rFonts w:ascii="Garamond" w:hAnsi="Garamond"/>
          <w:color w:val="191616"/>
          <w:sz w:val="24"/>
          <w:szCs w:val="24"/>
        </w:rPr>
        <w:t>Ochieng’</w:t>
      </w:r>
      <w:r w:rsidRPr="007A7A43">
        <w:rPr>
          <w:rFonts w:ascii="Garamond" w:hAnsi="Garamond"/>
          <w:color w:val="191616"/>
          <w:sz w:val="24"/>
          <w:szCs w:val="24"/>
        </w:rPr>
        <w:t xml:space="preserve"> (eds.), </w:t>
      </w:r>
      <w:r w:rsidRPr="00D16CF9">
        <w:rPr>
          <w:rFonts w:ascii="Garamond" w:hAnsi="Garamond"/>
          <w:i/>
          <w:color w:val="191616"/>
          <w:sz w:val="24"/>
          <w:szCs w:val="24"/>
        </w:rPr>
        <w:t>Decolonization and Independence in Kenya, 1940-93</w:t>
      </w:r>
      <w:r w:rsidR="00C91BB8">
        <w:rPr>
          <w:rFonts w:ascii="Garamond" w:hAnsi="Garamond"/>
          <w:color w:val="191616"/>
          <w:sz w:val="24"/>
          <w:szCs w:val="24"/>
        </w:rPr>
        <w:t>, 48-71 (</w:t>
      </w:r>
      <w:r w:rsidRPr="007A7A43">
        <w:rPr>
          <w:rFonts w:ascii="Garamond" w:hAnsi="Garamond"/>
          <w:color w:val="191616"/>
          <w:sz w:val="24"/>
          <w:szCs w:val="24"/>
        </w:rPr>
        <w:t>Lo</w:t>
      </w:r>
      <w:r w:rsidR="00C91BB8">
        <w:rPr>
          <w:rFonts w:ascii="Garamond" w:hAnsi="Garamond"/>
          <w:color w:val="191616"/>
          <w:sz w:val="24"/>
          <w:szCs w:val="24"/>
        </w:rPr>
        <w:t>ndon, James Currey, 1995).</w:t>
      </w:r>
    </w:p>
    <w:p w14:paraId="75856076" w14:textId="61FBC682" w:rsidR="007A7A43" w:rsidRPr="007A7A43" w:rsidRDefault="00500AB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191616"/>
          <w:sz w:val="24"/>
          <w:szCs w:val="24"/>
        </w:rPr>
        <w:t xml:space="preserve">Ogot, Bethwell Alan and William Ochieng’ (eds). </w:t>
      </w:r>
      <w:r>
        <w:rPr>
          <w:rFonts w:ascii="Garamond" w:hAnsi="Garamond"/>
          <w:i/>
          <w:color w:val="191616"/>
          <w:sz w:val="24"/>
          <w:szCs w:val="24"/>
        </w:rPr>
        <w:t xml:space="preserve">Decolonization and Independence in Kenya 1940-93 </w:t>
      </w:r>
      <w:r>
        <w:rPr>
          <w:rFonts w:ascii="Garamond" w:hAnsi="Garamond"/>
          <w:color w:val="191616"/>
          <w:sz w:val="24"/>
          <w:szCs w:val="24"/>
        </w:rPr>
        <w:t>(Oxford:</w:t>
      </w:r>
      <w:r>
        <w:rPr>
          <w:rFonts w:ascii="Garamond" w:hAnsi="Garamond"/>
          <w:i/>
          <w:color w:val="191616"/>
          <w:sz w:val="24"/>
          <w:szCs w:val="24"/>
        </w:rPr>
        <w:t xml:space="preserve"> </w:t>
      </w:r>
      <w:r>
        <w:rPr>
          <w:rFonts w:ascii="Garamond" w:hAnsi="Garamond"/>
          <w:color w:val="191616"/>
          <w:sz w:val="24"/>
          <w:szCs w:val="24"/>
        </w:rPr>
        <w:t>James Currey, 1995).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</w:p>
    <w:p w14:paraId="18D297D7" w14:textId="77777777" w:rsidR="0084183B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Ogude, James. ‘The nation and narration: the truths of the nation and the changing image of Mau Mau in Kenyan literature.’ In</w:t>
      </w:r>
      <w:r w:rsidR="008765AB">
        <w:rPr>
          <w:rFonts w:ascii="Garamond" w:hAnsi="Garamond"/>
          <w:sz w:val="24"/>
          <w:szCs w:val="24"/>
        </w:rPr>
        <w:t xml:space="preserve"> E.</w:t>
      </w:r>
      <w:r w:rsidR="008765AB" w:rsidRPr="007A7A43">
        <w:rPr>
          <w:rFonts w:ascii="Garamond" w:hAnsi="Garamond"/>
          <w:sz w:val="24"/>
          <w:szCs w:val="24"/>
        </w:rPr>
        <w:t>S. Atieno Odhiambo and John Lonsdale</w:t>
      </w:r>
      <w:r w:rsidR="008765AB">
        <w:rPr>
          <w:rFonts w:ascii="Garamond" w:hAnsi="Garamond"/>
          <w:sz w:val="24"/>
          <w:szCs w:val="24"/>
        </w:rPr>
        <w:t xml:space="preserve"> (eds),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Mau Mau and Nationhood: Arms, Authority and Narration</w:t>
      </w:r>
      <w:r w:rsidR="008765AB">
        <w:rPr>
          <w:rFonts w:ascii="Garamond" w:hAnsi="Garamond"/>
          <w:sz w:val="24"/>
          <w:szCs w:val="24"/>
        </w:rPr>
        <w:t>, 268-283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2003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>.</w:t>
      </w:r>
    </w:p>
    <w:p w14:paraId="6217C814" w14:textId="77777777" w:rsidR="007A7A43" w:rsidRDefault="0084183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Ogude, James. </w:t>
      </w:r>
      <w:r>
        <w:rPr>
          <w:rFonts w:ascii="Garamond" w:hAnsi="Garamond"/>
          <w:i/>
          <w:sz w:val="24"/>
          <w:szCs w:val="24"/>
        </w:rPr>
        <w:t>Ngugi’s Novels and Africa</w:t>
      </w:r>
      <w:r w:rsidR="008765AB">
        <w:rPr>
          <w:rFonts w:ascii="Garamond" w:hAnsi="Garamond"/>
          <w:i/>
          <w:sz w:val="24"/>
          <w:szCs w:val="24"/>
        </w:rPr>
        <w:t>n History: Narrating the Nation</w:t>
      </w:r>
      <w:r>
        <w:rPr>
          <w:rFonts w:ascii="Garamond" w:hAnsi="Garamond"/>
          <w:i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(London: Pluto P</w:t>
      </w:r>
      <w:r>
        <w:rPr>
          <w:rFonts w:ascii="Garamond" w:hAnsi="Garamond"/>
          <w:sz w:val="24"/>
          <w:szCs w:val="24"/>
        </w:rPr>
        <w:t>ress, 1999</w:t>
      </w:r>
      <w:r w:rsidR="008765AB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79070A89" w14:textId="130B6E64" w:rsidR="0053069A" w:rsidRPr="0053069A" w:rsidRDefault="0053069A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Ojiambo, Peter Otiato. </w:t>
      </w:r>
      <w:r>
        <w:rPr>
          <w:rFonts w:ascii="Garamond" w:hAnsi="Garamond"/>
          <w:i/>
          <w:sz w:val="24"/>
          <w:szCs w:val="24"/>
        </w:rPr>
        <w:t xml:space="preserve">Kenyan Youth Education in Colonial and Post-Colonial Times: Joseph Kamiru Gikubu’s Impact </w:t>
      </w:r>
      <w:r>
        <w:rPr>
          <w:rFonts w:ascii="Garamond" w:hAnsi="Garamond"/>
          <w:sz w:val="24"/>
          <w:szCs w:val="24"/>
        </w:rPr>
        <w:t>(Basingstoke: Palgrave Macmillan, 2011)  [includes chapters on Manyani, Wamumu, and Starehe]</w:t>
      </w:r>
    </w:p>
    <w:p w14:paraId="3DA33805" w14:textId="3059178C" w:rsidR="003A786E" w:rsidRDefault="003A786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Okia, Opolot. </w:t>
      </w:r>
      <w:r>
        <w:rPr>
          <w:rFonts w:ascii="Garamond" w:hAnsi="Garamond"/>
          <w:i/>
          <w:sz w:val="24"/>
          <w:szCs w:val="24"/>
        </w:rPr>
        <w:t xml:space="preserve">Communal Labour in Colonial Kenya: The Legitimization of Coercion 1912-1930 </w:t>
      </w:r>
      <w:r>
        <w:rPr>
          <w:rFonts w:ascii="Garamond" w:hAnsi="Garamond"/>
          <w:sz w:val="24"/>
          <w:szCs w:val="24"/>
        </w:rPr>
        <w:t>(Basingstoke: Palgrave Macmillan, 2012).</w:t>
      </w:r>
    </w:p>
    <w:p w14:paraId="2C525781" w14:textId="3C03D645" w:rsidR="00B2661B" w:rsidRPr="00B2661B" w:rsidRDefault="00B2661B" w:rsidP="00B2661B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Times"/>
          <w:lang w:val="en-US"/>
        </w:rPr>
        <w:t>Okia, Opolot. ‘</w:t>
      </w:r>
      <w:r w:rsidRPr="00A05382">
        <w:rPr>
          <w:rFonts w:ascii="Garamond" w:hAnsi="Garamond" w:cs="Times"/>
          <w:lang w:val="en-US"/>
        </w:rPr>
        <w:t>In the Interests of Community: Archdeacon Walter Owen and the Issue of Communal Lab</w:t>
      </w:r>
      <w:r>
        <w:rPr>
          <w:rFonts w:ascii="Garamond" w:hAnsi="Garamond" w:cs="Times"/>
          <w:lang w:val="en-US"/>
        </w:rPr>
        <w:t>our in Colonial Kenya, 1921–30.’</w:t>
      </w:r>
      <w:r w:rsidRPr="00A05382">
        <w:rPr>
          <w:rFonts w:ascii="Garamond" w:hAnsi="Garamond" w:cs="Times"/>
          <w:lang w:val="en-US"/>
        </w:rPr>
        <w:t xml:space="preserve"> </w:t>
      </w:r>
      <w:r w:rsidRPr="00A05382">
        <w:rPr>
          <w:rFonts w:ascii="Garamond" w:hAnsi="Garamond" w:cs="Times"/>
          <w:i/>
          <w:lang w:val="en-US"/>
        </w:rPr>
        <w:t xml:space="preserve">Journal of Imperial and Commonwealth History </w:t>
      </w:r>
      <w:r>
        <w:rPr>
          <w:rFonts w:ascii="Garamond" w:hAnsi="Garamond" w:cs="Times"/>
          <w:lang w:val="en-US"/>
        </w:rPr>
        <w:t>31, iv</w:t>
      </w:r>
      <w:r w:rsidRPr="00A05382">
        <w:rPr>
          <w:rFonts w:ascii="Garamond" w:hAnsi="Garamond" w:cs="Times"/>
          <w:lang w:val="en-US"/>
        </w:rPr>
        <w:t xml:space="preserve"> (2004): 19–40. </w:t>
      </w:r>
    </w:p>
    <w:p w14:paraId="0620AAA8" w14:textId="76656EA3" w:rsidR="00B2661B" w:rsidRDefault="007A7A43" w:rsidP="00B2661B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Omosule, Monone. ‘Kiama kia Muingi: Kikuyu and Land Consolidation.’ </w:t>
      </w:r>
      <w:r w:rsidRPr="00D16CF9">
        <w:rPr>
          <w:rFonts w:ascii="Garamond" w:hAnsi="Garamond"/>
          <w:i/>
          <w:sz w:val="24"/>
          <w:szCs w:val="24"/>
        </w:rPr>
        <w:t>Transafrican Journal of History</w:t>
      </w:r>
      <w:r w:rsidRPr="007A7A43">
        <w:rPr>
          <w:rFonts w:ascii="Garamond" w:hAnsi="Garamond"/>
          <w:sz w:val="24"/>
          <w:szCs w:val="24"/>
        </w:rPr>
        <w:t xml:space="preserve"> 4, no. 1-2 (1974): 115-134.</w:t>
      </w:r>
    </w:p>
    <w:p w14:paraId="17C6BEAE" w14:textId="77777777" w:rsidR="00AE15D3" w:rsidRDefault="00AE15D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Osborne, Myles (ed). </w:t>
      </w:r>
      <w:r w:rsidRPr="00882756">
        <w:rPr>
          <w:rFonts w:ascii="Garamond" w:hAnsi="Garamond"/>
          <w:i/>
          <w:sz w:val="24"/>
          <w:szCs w:val="24"/>
        </w:rPr>
        <w:t>The Life and Times of General China: Mau Mau</w:t>
      </w:r>
      <w:r w:rsidR="008765AB" w:rsidRPr="00882756">
        <w:rPr>
          <w:rFonts w:ascii="Garamond" w:hAnsi="Garamond"/>
          <w:i/>
          <w:sz w:val="24"/>
          <w:szCs w:val="24"/>
        </w:rPr>
        <w:t xml:space="preserve"> and the End of Empire in Kenya </w:t>
      </w:r>
      <w:r w:rsidR="008765AB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Princeton NJ: Markus Wiener, 2015</w:t>
      </w:r>
      <w:r w:rsidR="008765AB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</w:p>
    <w:p w14:paraId="1A7BA21E" w14:textId="77777777" w:rsidR="006F20E1" w:rsidRDefault="00AE15D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Osborne, Myles. </w:t>
      </w:r>
      <w:r>
        <w:rPr>
          <w:rFonts w:ascii="Garamond" w:hAnsi="Garamond"/>
          <w:i/>
          <w:sz w:val="24"/>
          <w:szCs w:val="24"/>
        </w:rPr>
        <w:t>Ethnicity and Empire in Kenya: Loyalty and Martial Race among the Kamba, c.1800 to the Present</w:t>
      </w:r>
      <w:r w:rsidR="008765AB">
        <w:rPr>
          <w:rFonts w:ascii="Garamond" w:hAnsi="Garamond"/>
          <w:sz w:val="24"/>
          <w:szCs w:val="24"/>
        </w:rPr>
        <w:t xml:space="preserve"> (Cambridge:</w:t>
      </w:r>
      <w:r>
        <w:rPr>
          <w:rFonts w:ascii="Garamond" w:hAnsi="Garamond"/>
          <w:sz w:val="24"/>
          <w:szCs w:val="24"/>
        </w:rPr>
        <w:t xml:space="preserve"> Cambridge University Press, 2014</w:t>
      </w:r>
      <w:r w:rsidR="008765AB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</w:p>
    <w:p w14:paraId="29456C02" w14:textId="295470E9" w:rsidR="00615CC2" w:rsidRPr="00615CC2" w:rsidRDefault="00615CC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Osborne, Myles. ‘The cat with nine lives: Paul Ngei and the making of modern Kenya.’ </w:t>
      </w:r>
      <w:r>
        <w:rPr>
          <w:rFonts w:ascii="Garamond" w:hAnsi="Garamond"/>
          <w:i/>
          <w:sz w:val="24"/>
          <w:szCs w:val="24"/>
        </w:rPr>
        <w:t>Journal of Eastern African</w:t>
      </w:r>
      <w:r w:rsidR="00F32CC4">
        <w:rPr>
          <w:rFonts w:ascii="Garamond" w:hAnsi="Garamond"/>
          <w:i/>
          <w:sz w:val="24"/>
          <w:szCs w:val="24"/>
        </w:rPr>
        <w:t xml:space="preserve"> S</w:t>
      </w:r>
      <w:r>
        <w:rPr>
          <w:rFonts w:ascii="Garamond" w:hAnsi="Garamond"/>
          <w:i/>
          <w:sz w:val="24"/>
          <w:szCs w:val="24"/>
        </w:rPr>
        <w:t xml:space="preserve">tudies </w:t>
      </w:r>
      <w:r w:rsidR="00F32CC4">
        <w:rPr>
          <w:rFonts w:ascii="Garamond" w:hAnsi="Garamond"/>
          <w:sz w:val="24"/>
          <w:szCs w:val="24"/>
        </w:rPr>
        <w:t>6, ii (2012): 196-210.</w:t>
      </w:r>
    </w:p>
    <w:p w14:paraId="3E8DC891" w14:textId="7A4E4F4E" w:rsidR="007A7A43" w:rsidRPr="007A7A43" w:rsidRDefault="006F20E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Osborne, Myles. “The rooting out of Mau Mau from the minds of the Kikuyu is a formidable task; propaganda and the Mau Mau war.”</w:t>
      </w:r>
      <w:r w:rsidR="00AE15D3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i/>
          <w:sz w:val="24"/>
          <w:szCs w:val="24"/>
        </w:rPr>
        <w:t xml:space="preserve">Journal of African History </w:t>
      </w:r>
      <w:r>
        <w:rPr>
          <w:rFonts w:ascii="Garamond" w:hAnsi="Garamond"/>
          <w:sz w:val="24"/>
          <w:szCs w:val="24"/>
        </w:rPr>
        <w:t>56</w:t>
      </w:r>
      <w:r w:rsidR="00615CC2">
        <w:rPr>
          <w:rFonts w:ascii="Garamond" w:hAnsi="Garamond"/>
          <w:sz w:val="24"/>
          <w:szCs w:val="24"/>
        </w:rPr>
        <w:t>, i (2015):</w:t>
      </w:r>
      <w:r>
        <w:rPr>
          <w:rFonts w:ascii="Garamond" w:hAnsi="Garamond"/>
          <w:sz w:val="24"/>
          <w:szCs w:val="24"/>
        </w:rPr>
        <w:t xml:space="preserve"> 77-97.</w:t>
      </w:r>
      <w:r w:rsidR="00AE15D3">
        <w:rPr>
          <w:rFonts w:ascii="Garamond" w:hAnsi="Garamond"/>
          <w:i/>
          <w:sz w:val="24"/>
          <w:szCs w:val="24"/>
        </w:rPr>
        <w:t xml:space="preserve"> </w:t>
      </w:r>
      <w:r w:rsidR="00AE15D3">
        <w:rPr>
          <w:rFonts w:ascii="Garamond" w:hAnsi="Garamond"/>
          <w:sz w:val="24"/>
          <w:szCs w:val="24"/>
        </w:rPr>
        <w:t xml:space="preserve"> 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605434B8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Osborne, Myles. ‘The Kamba and Mau Mau: ethnicity, developm</w:t>
      </w:r>
      <w:r w:rsidR="00D16CF9">
        <w:rPr>
          <w:rFonts w:ascii="Garamond" w:hAnsi="Garamond"/>
          <w:sz w:val="24"/>
          <w:szCs w:val="24"/>
        </w:rPr>
        <w:t>ent and chieftainship, 1952-60.’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International Journal of African Historical Studies</w:t>
      </w:r>
      <w:r w:rsidR="00D16CF9">
        <w:rPr>
          <w:rFonts w:ascii="Garamond" w:hAnsi="Garamond"/>
          <w:sz w:val="24"/>
          <w:szCs w:val="24"/>
        </w:rPr>
        <w:t xml:space="preserve"> 43, i</w:t>
      </w:r>
      <w:r w:rsidRPr="007A7A43">
        <w:rPr>
          <w:rFonts w:ascii="Garamond" w:hAnsi="Garamond"/>
          <w:sz w:val="24"/>
          <w:szCs w:val="24"/>
        </w:rPr>
        <w:t xml:space="preserve"> (2010): 63-87. </w:t>
      </w:r>
    </w:p>
    <w:p w14:paraId="2D507CBA" w14:textId="322BDBE3" w:rsidR="006F20E1" w:rsidRPr="006F20E1" w:rsidRDefault="006F20E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Osborne, Myles. “Controlling development: ‘martial race’ and empire in Kenya, 1945-59.” </w:t>
      </w:r>
      <w:r>
        <w:rPr>
          <w:rFonts w:ascii="Garamond" w:hAnsi="Garamond"/>
          <w:i/>
          <w:sz w:val="24"/>
          <w:szCs w:val="24"/>
        </w:rPr>
        <w:t xml:space="preserve">Journal of Imperial &amp; Commonwealth History </w:t>
      </w:r>
      <w:r>
        <w:rPr>
          <w:rFonts w:ascii="Garamond" w:hAnsi="Garamond"/>
          <w:sz w:val="24"/>
          <w:szCs w:val="24"/>
        </w:rPr>
        <w:t>42 (2014), 464-85.</w:t>
      </w:r>
    </w:p>
    <w:p w14:paraId="19777314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Page, Melvin. </w:t>
      </w:r>
      <w:r w:rsidRPr="00D16CF9">
        <w:rPr>
          <w:rFonts w:ascii="Garamond" w:hAnsi="Garamond"/>
          <w:i/>
          <w:sz w:val="24"/>
          <w:szCs w:val="24"/>
        </w:rPr>
        <w:t>A History of the King’s African Rifles and East African Forces</w:t>
      </w:r>
      <w:r w:rsidR="008765AB">
        <w:rPr>
          <w:rFonts w:ascii="Garamond" w:hAnsi="Garamond"/>
          <w:sz w:val="24"/>
          <w:szCs w:val="24"/>
        </w:rPr>
        <w:t xml:space="preserve"> (</w:t>
      </w:r>
      <w:r w:rsidRPr="007A7A43">
        <w:rPr>
          <w:rFonts w:ascii="Garamond" w:hAnsi="Garamond"/>
          <w:sz w:val="24"/>
          <w:szCs w:val="24"/>
        </w:rPr>
        <w:t>London: Leo Cooper, 1998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6867FE3" w14:textId="77777777" w:rsidR="00BF164B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Parker, I</w:t>
      </w:r>
      <w:r w:rsidR="00D65B7A">
        <w:rPr>
          <w:rFonts w:ascii="Garamond" w:hAnsi="Garamond"/>
          <w:sz w:val="24"/>
          <w:szCs w:val="24"/>
        </w:rPr>
        <w:t>an</w:t>
      </w:r>
      <w:r w:rsidRPr="007A7A43">
        <w:rPr>
          <w:rFonts w:ascii="Garamond" w:hAnsi="Garamond"/>
          <w:sz w:val="24"/>
          <w:szCs w:val="24"/>
        </w:rPr>
        <w:t xml:space="preserve">. </w:t>
      </w:r>
      <w:r w:rsidRPr="00D16CF9">
        <w:rPr>
          <w:rFonts w:ascii="Garamond" w:hAnsi="Garamond"/>
          <w:i/>
          <w:sz w:val="24"/>
          <w:szCs w:val="24"/>
        </w:rPr>
        <w:t>The Last Colonial Regiment: The History of the Kenya Regiment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Kinloss; Librario Publishing, 2009</w:t>
      </w:r>
      <w:r w:rsidR="008765AB">
        <w:rPr>
          <w:rFonts w:ascii="Garamond" w:hAnsi="Garamond"/>
          <w:sz w:val="24"/>
          <w:szCs w:val="24"/>
        </w:rPr>
        <w:t>)</w:t>
      </w:r>
      <w:r w:rsidR="00D16CF9">
        <w:rPr>
          <w:rFonts w:ascii="Garamond" w:hAnsi="Garamond"/>
          <w:sz w:val="24"/>
          <w:szCs w:val="24"/>
        </w:rPr>
        <w:t>.</w:t>
      </w:r>
    </w:p>
    <w:p w14:paraId="40E4F517" w14:textId="77777777" w:rsidR="007A7A43" w:rsidRPr="007A7A43" w:rsidRDefault="008765A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Parker, Mary. ‘</w:t>
      </w:r>
      <w:r w:rsidR="00BF164B">
        <w:rPr>
          <w:rFonts w:ascii="Garamond" w:hAnsi="Garamond"/>
          <w:sz w:val="24"/>
          <w:szCs w:val="24"/>
        </w:rPr>
        <w:t>Race relations and political development in Kenya</w:t>
      </w:r>
      <w:r>
        <w:rPr>
          <w:rFonts w:ascii="Garamond" w:hAnsi="Garamond"/>
          <w:sz w:val="24"/>
          <w:szCs w:val="24"/>
        </w:rPr>
        <w:t>.’</w:t>
      </w:r>
      <w:r w:rsidR="00BF164B">
        <w:rPr>
          <w:rFonts w:ascii="Garamond" w:hAnsi="Garamond"/>
          <w:sz w:val="24"/>
          <w:szCs w:val="24"/>
        </w:rPr>
        <w:t xml:space="preserve"> </w:t>
      </w:r>
      <w:r w:rsidR="00BF164B">
        <w:rPr>
          <w:rFonts w:ascii="Garamond" w:hAnsi="Garamond"/>
          <w:i/>
          <w:sz w:val="24"/>
          <w:szCs w:val="24"/>
        </w:rPr>
        <w:t xml:space="preserve">African Affairs </w:t>
      </w:r>
      <w:r w:rsidR="00BF164B">
        <w:rPr>
          <w:rFonts w:ascii="Garamond" w:hAnsi="Garamond"/>
          <w:sz w:val="24"/>
          <w:szCs w:val="24"/>
        </w:rPr>
        <w:t>50, 198 (1951): 41-52.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2A9B5417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Parsons, Tim. </w:t>
      </w:r>
      <w:r w:rsidRPr="00D16CF9">
        <w:rPr>
          <w:rFonts w:ascii="Garamond" w:hAnsi="Garamond"/>
          <w:i/>
          <w:sz w:val="24"/>
          <w:szCs w:val="24"/>
        </w:rPr>
        <w:t>The African Rank-and-File: S</w:t>
      </w:r>
      <w:r w:rsidR="00D16CF9" w:rsidRPr="00D16CF9">
        <w:rPr>
          <w:rFonts w:ascii="Garamond" w:hAnsi="Garamond"/>
          <w:i/>
          <w:sz w:val="24"/>
          <w:szCs w:val="24"/>
        </w:rPr>
        <w:t>ocial Implications of Colonial M</w:t>
      </w:r>
      <w:r w:rsidRPr="00D16CF9">
        <w:rPr>
          <w:rFonts w:ascii="Garamond" w:hAnsi="Garamond"/>
          <w:i/>
          <w:sz w:val="24"/>
          <w:szCs w:val="24"/>
        </w:rPr>
        <w:t>ilitary Service in the King’s African Rifles, 1902-1964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Oxford; James Currey, 1999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3F5BCF1" w14:textId="77777777" w:rsidR="007A7A43" w:rsidRPr="007A7A43" w:rsidRDefault="008765A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191616"/>
          <w:sz w:val="24"/>
          <w:szCs w:val="24"/>
        </w:rPr>
        <w:t>Parsons, Timothy H.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  <w:r w:rsidR="007A7A43" w:rsidRPr="00D16CF9">
        <w:rPr>
          <w:rFonts w:ascii="Garamond" w:hAnsi="Garamond"/>
          <w:i/>
          <w:color w:val="191616"/>
          <w:sz w:val="24"/>
          <w:szCs w:val="24"/>
        </w:rPr>
        <w:t>The 1964 Army Mutinies and the Making of Modern East Africa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  <w:r>
        <w:rPr>
          <w:rFonts w:ascii="Garamond" w:hAnsi="Garamond"/>
          <w:color w:val="191616"/>
          <w:sz w:val="24"/>
          <w:szCs w:val="24"/>
        </w:rPr>
        <w:t>(Westport CT: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Praeger, 2003</w:t>
      </w:r>
      <w:r>
        <w:rPr>
          <w:rFonts w:ascii="Garamond" w:hAnsi="Garamond"/>
          <w:color w:val="191616"/>
          <w:sz w:val="24"/>
          <w:szCs w:val="24"/>
        </w:rPr>
        <w:t>)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. </w:t>
      </w:r>
    </w:p>
    <w:p w14:paraId="255E2113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Parsons, Timothy H. ‘Being Kikuyu in Meru: challenging the tribal geography of colonial Kenya</w:t>
      </w:r>
      <w:r w:rsidR="008765AB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Journal of African History</w:t>
      </w:r>
      <w:r w:rsidRPr="007A7A43">
        <w:rPr>
          <w:rFonts w:ascii="Garamond" w:hAnsi="Garamond"/>
          <w:sz w:val="24"/>
          <w:szCs w:val="24"/>
        </w:rPr>
        <w:t xml:space="preserve"> 53, i (2012): 65-86</w:t>
      </w:r>
      <w:r w:rsidR="008765AB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43FBAD5E" w14:textId="1F4B0B21" w:rsidR="00BE79CF" w:rsidRPr="0068515A" w:rsidRDefault="00BE79CF" w:rsidP="0068515A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 w:rsidRPr="0068515A">
        <w:rPr>
          <w:rFonts w:ascii="Garamond" w:hAnsi="Garamond" w:cs="Palatino"/>
          <w:lang w:val="en-US"/>
        </w:rPr>
        <w:t>Parsons, Timothy. ‘Mau Mau’s Army of Clerks:  Colonial Military Service and the Kenya Land Freedom Army in Kenya’s National Imagination.</w:t>
      </w:r>
      <w:r w:rsidR="0068515A">
        <w:rPr>
          <w:rFonts w:ascii="Garamond" w:hAnsi="Garamond" w:cs="Palatino"/>
          <w:lang w:val="en-US"/>
        </w:rPr>
        <w:t>’</w:t>
      </w:r>
      <w:r w:rsidRPr="0068515A">
        <w:rPr>
          <w:rFonts w:ascii="Garamond" w:hAnsi="Garamond" w:cs="Palatino"/>
          <w:position w:val="8"/>
          <w:lang w:val="en-US"/>
        </w:rPr>
        <w:t xml:space="preserve"> </w:t>
      </w:r>
      <w:r w:rsidRPr="0068515A">
        <w:rPr>
          <w:rFonts w:ascii="Garamond" w:hAnsi="Garamond"/>
          <w:i/>
        </w:rPr>
        <w:t>Journal of African History</w:t>
      </w:r>
      <w:r w:rsidRPr="0068515A">
        <w:rPr>
          <w:rFonts w:ascii="Garamond" w:hAnsi="Garamond"/>
        </w:rPr>
        <w:t xml:space="preserve"> 58, </w:t>
      </w:r>
      <w:r w:rsidR="00787D1B">
        <w:rPr>
          <w:rFonts w:ascii="Garamond" w:hAnsi="Garamond"/>
        </w:rPr>
        <w:t>ii</w:t>
      </w:r>
      <w:r w:rsidRPr="0068515A">
        <w:rPr>
          <w:rFonts w:ascii="Garamond" w:hAnsi="Garamond"/>
        </w:rPr>
        <w:t xml:space="preserve"> (2017):</w:t>
      </w:r>
      <w:r w:rsidR="00787D1B">
        <w:rPr>
          <w:rFonts w:ascii="Garamond" w:hAnsi="Garamond"/>
        </w:rPr>
        <w:t xml:space="preserve"> 285-309.</w:t>
      </w:r>
      <w:r w:rsidRPr="0068515A">
        <w:rPr>
          <w:rFonts w:ascii="Garamond" w:hAnsi="Garamond"/>
        </w:rPr>
        <w:t xml:space="preserve"> </w:t>
      </w:r>
    </w:p>
    <w:p w14:paraId="7150C6E2" w14:textId="05EE48FF" w:rsidR="008A27B4" w:rsidRPr="008A27B4" w:rsidRDefault="008A27B4" w:rsidP="008A27B4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Lato-Regular"/>
          <w:color w:val="2A2A2A"/>
          <w:lang w:val="en-US"/>
        </w:rPr>
      </w:pPr>
      <w:r w:rsidRPr="008A27B4">
        <w:rPr>
          <w:rFonts w:ascii="Garamond" w:hAnsi="Garamond" w:cs="Lato-Regular"/>
          <w:color w:val="2A2A2A"/>
          <w:lang w:val="en-US"/>
        </w:rPr>
        <w:t>Pedersen</w:t>
      </w:r>
      <w:r>
        <w:rPr>
          <w:rFonts w:ascii="Garamond" w:hAnsi="Garamond" w:cs="Lato-Regular"/>
          <w:color w:val="2A2A2A"/>
          <w:lang w:val="en-US"/>
        </w:rPr>
        <w:t>, Susan</w:t>
      </w:r>
      <w:r w:rsidRPr="008A27B4">
        <w:rPr>
          <w:rFonts w:ascii="Garamond" w:hAnsi="Garamond" w:cs="Lato-Regular"/>
          <w:color w:val="2A2A2A"/>
          <w:lang w:val="en-US"/>
        </w:rPr>
        <w:t xml:space="preserve">. </w:t>
      </w:r>
      <w:r>
        <w:rPr>
          <w:rFonts w:ascii="Garamond" w:hAnsi="Garamond" w:cs="Lato-Regular"/>
          <w:color w:val="2A2A2A"/>
          <w:lang w:val="en-US"/>
        </w:rPr>
        <w:t>‘</w:t>
      </w:r>
      <w:r w:rsidRPr="008A27B4">
        <w:rPr>
          <w:rFonts w:ascii="Garamond" w:hAnsi="Garamond" w:cs="Lato-Regular"/>
          <w:color w:val="2A2A2A"/>
          <w:lang w:val="en-US"/>
        </w:rPr>
        <w:t>National Bodies, Unspeakable Acts: The Sexual Politics of Colonial Policy-making.</w:t>
      </w:r>
      <w:r>
        <w:rPr>
          <w:rFonts w:ascii="Garamond" w:hAnsi="Garamond" w:cs="Lato-Regular"/>
          <w:color w:val="2A2A2A"/>
          <w:lang w:val="en-US"/>
        </w:rPr>
        <w:t>’</w:t>
      </w:r>
      <w:r w:rsidRPr="008A27B4">
        <w:rPr>
          <w:rFonts w:ascii="Garamond" w:hAnsi="Garamond" w:cs="Lato-Regular"/>
          <w:color w:val="2A2A2A"/>
          <w:lang w:val="en-US"/>
        </w:rPr>
        <w:t xml:space="preserve"> </w:t>
      </w:r>
      <w:r w:rsidRPr="008A27B4">
        <w:rPr>
          <w:rFonts w:ascii="Garamond" w:hAnsi="Garamond" w:cs="Lato-Italic"/>
          <w:i/>
          <w:iCs/>
          <w:color w:val="2A2A2A"/>
          <w:lang w:val="en-US"/>
        </w:rPr>
        <w:t>Journal of Modern History</w:t>
      </w:r>
      <w:r w:rsidRPr="008A27B4">
        <w:rPr>
          <w:rFonts w:ascii="Garamond" w:hAnsi="Garamond" w:cs="Lato-Regular"/>
          <w:color w:val="2A2A2A"/>
          <w:lang w:val="en-US"/>
        </w:rPr>
        <w:t xml:space="preserve"> 63</w:t>
      </w:r>
      <w:r>
        <w:rPr>
          <w:rFonts w:ascii="Garamond" w:hAnsi="Garamond" w:cs="Lato-Regular"/>
          <w:color w:val="2A2A2A"/>
          <w:lang w:val="en-US"/>
        </w:rPr>
        <w:t>, iv (1991</w:t>
      </w:r>
      <w:r w:rsidRPr="008A27B4">
        <w:rPr>
          <w:rFonts w:ascii="Garamond" w:hAnsi="Garamond" w:cs="Lato-Regular"/>
          <w:color w:val="2A2A2A"/>
          <w:lang w:val="en-US"/>
        </w:rPr>
        <w:t>): 647-680</w:t>
      </w:r>
      <w:r>
        <w:rPr>
          <w:rFonts w:ascii="Garamond" w:hAnsi="Garamond" w:cs="Lato-Regular"/>
          <w:color w:val="2A2A2A"/>
          <w:lang w:val="en-US"/>
        </w:rPr>
        <w:t>.</w:t>
      </w:r>
    </w:p>
    <w:p w14:paraId="2727A03C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Percox, David. ‘Internal Security and Decolonization in Kenya, 1956-63.’ </w:t>
      </w:r>
      <w:r w:rsidRPr="00D16CF9">
        <w:rPr>
          <w:rFonts w:ascii="Garamond" w:hAnsi="Garamond"/>
          <w:i/>
          <w:sz w:val="24"/>
          <w:szCs w:val="24"/>
        </w:rPr>
        <w:t>Journal of Imperial and Commonwealth History</w:t>
      </w:r>
      <w:r w:rsidRPr="007A7A43">
        <w:rPr>
          <w:rFonts w:ascii="Garamond" w:hAnsi="Garamond"/>
          <w:sz w:val="24"/>
          <w:szCs w:val="24"/>
        </w:rPr>
        <w:t xml:space="preserve"> 29, no. 1 (2001): 92-116. </w:t>
      </w:r>
    </w:p>
    <w:p w14:paraId="363AD877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Percox, David. ‘Mau Mau and the Arming of the State.’ In</w:t>
      </w:r>
      <w:r w:rsidR="008765AB">
        <w:rPr>
          <w:rFonts w:ascii="Garamond" w:hAnsi="Garamond"/>
          <w:sz w:val="24"/>
          <w:szCs w:val="24"/>
        </w:rPr>
        <w:t xml:space="preserve"> E.S.</w:t>
      </w:r>
      <w:r w:rsidR="008765AB" w:rsidRPr="007A7A43">
        <w:rPr>
          <w:rFonts w:ascii="Garamond" w:hAnsi="Garamond"/>
          <w:sz w:val="24"/>
          <w:szCs w:val="24"/>
        </w:rPr>
        <w:t xml:space="preserve"> Atieno Odhiambo and John Lonsdale</w:t>
      </w:r>
      <w:r w:rsidR="008765AB">
        <w:rPr>
          <w:rFonts w:ascii="Garamond" w:hAnsi="Garamond"/>
          <w:sz w:val="24"/>
          <w:szCs w:val="24"/>
        </w:rPr>
        <w:t xml:space="preserve"> (eds),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Mau Mau and Nationhood: Arms, Authority and Narration</w:t>
      </w:r>
      <w:r w:rsidR="008765AB">
        <w:rPr>
          <w:rFonts w:ascii="Garamond" w:hAnsi="Garamond"/>
          <w:sz w:val="24"/>
          <w:szCs w:val="24"/>
        </w:rPr>
        <w:t>, 121-154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2003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0A8F2FB1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Percox, David. ‘British counter-insurgency in Kenya, 1952-56: extension of internal security</w:t>
      </w:r>
      <w:r w:rsidR="00D16CF9">
        <w:rPr>
          <w:rFonts w:ascii="Garamond" w:hAnsi="Garamond"/>
          <w:sz w:val="24"/>
          <w:szCs w:val="24"/>
        </w:rPr>
        <w:t xml:space="preserve"> or prelude to decolonization?’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Small Wars &amp; Insurgencies</w:t>
      </w:r>
      <w:r w:rsidRPr="007A7A43">
        <w:rPr>
          <w:rFonts w:ascii="Garamond" w:hAnsi="Garamond"/>
          <w:sz w:val="24"/>
          <w:szCs w:val="24"/>
        </w:rPr>
        <w:t xml:space="preserve"> 9 (1998): 46-101</w:t>
      </w:r>
      <w:r w:rsidR="00D16CF9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32254057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Percox, David. </w:t>
      </w:r>
      <w:r w:rsidRPr="00D16CF9">
        <w:rPr>
          <w:rFonts w:ascii="Garamond" w:hAnsi="Garamond"/>
          <w:i/>
          <w:sz w:val="24"/>
          <w:szCs w:val="24"/>
        </w:rPr>
        <w:t>Britain, Kenya and the Cold War: Imperial Defence, Colonial Security and Decolonization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 xml:space="preserve">London: </w:t>
      </w:r>
      <w:r w:rsidR="008765AB">
        <w:rPr>
          <w:rFonts w:ascii="Garamond" w:hAnsi="Garamond"/>
          <w:sz w:val="24"/>
          <w:szCs w:val="24"/>
        </w:rPr>
        <w:t xml:space="preserve">IB </w:t>
      </w:r>
      <w:r w:rsidRPr="007A7A43">
        <w:rPr>
          <w:rFonts w:ascii="Garamond" w:hAnsi="Garamond"/>
          <w:sz w:val="24"/>
          <w:szCs w:val="24"/>
        </w:rPr>
        <w:t>Tauris, 2004</w:t>
      </w:r>
      <w:r w:rsidR="008765AB">
        <w:rPr>
          <w:rFonts w:ascii="Garamond" w:hAnsi="Garamond"/>
          <w:sz w:val="24"/>
          <w:szCs w:val="24"/>
        </w:rPr>
        <w:t>).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5A22156E" w14:textId="5A5F70EA" w:rsidR="00EB480A" w:rsidRPr="00EB480A" w:rsidRDefault="00EB480A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Perham, Margery. </w:t>
      </w:r>
      <w:r w:rsidR="006F20E1">
        <w:rPr>
          <w:rFonts w:ascii="Garamond" w:hAnsi="Garamond"/>
          <w:i/>
          <w:sz w:val="24"/>
          <w:szCs w:val="24"/>
        </w:rPr>
        <w:t>East African J</w:t>
      </w:r>
      <w:r>
        <w:rPr>
          <w:rFonts w:ascii="Garamond" w:hAnsi="Garamond"/>
          <w:i/>
          <w:sz w:val="24"/>
          <w:szCs w:val="24"/>
        </w:rPr>
        <w:t xml:space="preserve">ourney: Kenya and Tanganyika 1929-30 </w:t>
      </w:r>
      <w:r>
        <w:rPr>
          <w:rFonts w:ascii="Garamond" w:hAnsi="Garamond"/>
          <w:sz w:val="24"/>
          <w:szCs w:val="24"/>
        </w:rPr>
        <w:t>(London, 1976).</w:t>
      </w:r>
    </w:p>
    <w:p w14:paraId="689D1645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Peterson, Derek. </w:t>
      </w:r>
      <w:r w:rsidRPr="00D16CF9">
        <w:rPr>
          <w:rFonts w:ascii="Garamond" w:hAnsi="Garamond"/>
          <w:i/>
          <w:sz w:val="24"/>
          <w:szCs w:val="24"/>
        </w:rPr>
        <w:t>Creative Writing: Translation, Bookkeeping, and the Work of Colonial Imagination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Portsmouth NH: Heinemann, 2004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D6C31D3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Peterson, Derek. </w:t>
      </w:r>
      <w:r w:rsidRPr="00D16CF9">
        <w:rPr>
          <w:rFonts w:ascii="Garamond" w:hAnsi="Garamond"/>
          <w:i/>
          <w:sz w:val="24"/>
          <w:szCs w:val="24"/>
        </w:rPr>
        <w:t>Ethnic Patriotism and th</w:t>
      </w:r>
      <w:r w:rsidR="008765AB">
        <w:rPr>
          <w:rFonts w:ascii="Garamond" w:hAnsi="Garamond"/>
          <w:i/>
          <w:sz w:val="24"/>
          <w:szCs w:val="24"/>
        </w:rPr>
        <w:t>e East African Revival: A</w:t>
      </w:r>
      <w:r w:rsidRPr="00D16CF9">
        <w:rPr>
          <w:rFonts w:ascii="Garamond" w:hAnsi="Garamond"/>
          <w:i/>
          <w:sz w:val="24"/>
          <w:szCs w:val="24"/>
        </w:rPr>
        <w:t xml:space="preserve"> History of Dissent, c.1935-1972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Cambridge: Cambridge University Press, 2012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AC066E8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Peterson, Derek. ‘The Intellectual Lives of Mau Mau Detainees.’ </w:t>
      </w:r>
      <w:r w:rsidRPr="00D16CF9">
        <w:rPr>
          <w:rFonts w:ascii="Garamond" w:hAnsi="Garamond"/>
          <w:i/>
          <w:sz w:val="24"/>
          <w:szCs w:val="24"/>
        </w:rPr>
        <w:t>Journal of African History</w:t>
      </w:r>
      <w:r w:rsidRPr="007A7A43">
        <w:rPr>
          <w:rFonts w:ascii="Garamond" w:hAnsi="Garamond"/>
          <w:sz w:val="24"/>
          <w:szCs w:val="24"/>
        </w:rPr>
        <w:t xml:space="preserve"> 48, no. 3 (2008): 73-91. </w:t>
      </w:r>
    </w:p>
    <w:p w14:paraId="7238CAD7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Peterson, Derek. ‘Wordy Women: Gender Trouble and the Oral Politics of the East African Revival in Northern Gikuyuland.’ </w:t>
      </w:r>
      <w:r w:rsidRPr="00D16CF9">
        <w:rPr>
          <w:rFonts w:ascii="Garamond" w:hAnsi="Garamond"/>
          <w:i/>
          <w:sz w:val="24"/>
          <w:szCs w:val="24"/>
        </w:rPr>
        <w:t>Journal of African History</w:t>
      </w:r>
      <w:r w:rsidR="008765AB">
        <w:rPr>
          <w:rFonts w:ascii="Garamond" w:hAnsi="Garamond"/>
          <w:sz w:val="24"/>
          <w:szCs w:val="24"/>
        </w:rPr>
        <w:t xml:space="preserve"> 42, iii</w:t>
      </w:r>
      <w:r w:rsidRPr="007A7A43">
        <w:rPr>
          <w:rFonts w:ascii="Garamond" w:hAnsi="Garamond"/>
          <w:sz w:val="24"/>
          <w:szCs w:val="24"/>
        </w:rPr>
        <w:t xml:space="preserve"> (2001): 469-489. </w:t>
      </w:r>
    </w:p>
    <w:p w14:paraId="6B45266E" w14:textId="441E5B4D" w:rsidR="00873657" w:rsidRPr="007A7A43" w:rsidRDefault="00873657" w:rsidP="00873657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 xml:space="preserve">Peterson, Derek, ‘“Be Like Firm Soldiers to Develop the Country”: Political Imagination and the Geography of Gikuyuland’, </w:t>
      </w:r>
      <w:r w:rsidRPr="008F6AB0">
        <w:rPr>
          <w:rFonts w:ascii="Garamond" w:hAnsi="Garamond"/>
          <w:i/>
        </w:rPr>
        <w:t xml:space="preserve">International Journal of African Historical Studies </w:t>
      </w:r>
      <w:r>
        <w:rPr>
          <w:rFonts w:ascii="Garamond" w:hAnsi="Garamond"/>
        </w:rPr>
        <w:t xml:space="preserve">37 (2004): </w:t>
      </w:r>
      <w:r w:rsidRPr="008F6AB0">
        <w:rPr>
          <w:rFonts w:ascii="Garamond" w:hAnsi="Garamond"/>
        </w:rPr>
        <w:t>71-101.</w:t>
      </w:r>
    </w:p>
    <w:p w14:paraId="1F47A094" w14:textId="77777777" w:rsidR="003D100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Peterson, Derek. ‘Writing in Revolution: Independent Schooling and Mau Mau in Nyeri.’ In </w:t>
      </w:r>
      <w:r w:rsidR="008765AB">
        <w:rPr>
          <w:rFonts w:ascii="Garamond" w:hAnsi="Garamond"/>
          <w:sz w:val="24"/>
          <w:szCs w:val="24"/>
        </w:rPr>
        <w:t>E.</w:t>
      </w:r>
      <w:r w:rsidR="008765AB" w:rsidRPr="007A7A43">
        <w:rPr>
          <w:rFonts w:ascii="Garamond" w:hAnsi="Garamond"/>
          <w:sz w:val="24"/>
          <w:szCs w:val="24"/>
        </w:rPr>
        <w:t>S</w:t>
      </w:r>
      <w:r w:rsidR="008765AB">
        <w:rPr>
          <w:rFonts w:ascii="Garamond" w:hAnsi="Garamond"/>
          <w:sz w:val="24"/>
          <w:szCs w:val="24"/>
        </w:rPr>
        <w:t>.</w:t>
      </w:r>
      <w:r w:rsidR="008765AB" w:rsidRPr="007A7A43">
        <w:rPr>
          <w:rFonts w:ascii="Garamond" w:hAnsi="Garamond"/>
          <w:sz w:val="24"/>
          <w:szCs w:val="24"/>
        </w:rPr>
        <w:t xml:space="preserve"> Atieno Odhiambo and John Lonsdale</w:t>
      </w:r>
      <w:r w:rsidR="008765AB">
        <w:rPr>
          <w:rFonts w:ascii="Garamond" w:hAnsi="Garamond"/>
          <w:sz w:val="24"/>
          <w:szCs w:val="24"/>
        </w:rPr>
        <w:t xml:space="preserve"> (eds),</w:t>
      </w:r>
      <w:r w:rsidR="008765AB" w:rsidRPr="00D16CF9">
        <w:rPr>
          <w:rFonts w:ascii="Garamond" w:hAnsi="Garamond"/>
          <w:i/>
          <w:sz w:val="24"/>
          <w:szCs w:val="24"/>
        </w:rPr>
        <w:t xml:space="preserve"> </w:t>
      </w:r>
      <w:r w:rsidRPr="00D16CF9">
        <w:rPr>
          <w:rFonts w:ascii="Garamond" w:hAnsi="Garamond"/>
          <w:i/>
          <w:sz w:val="24"/>
          <w:szCs w:val="24"/>
        </w:rPr>
        <w:t>Mau Mau and Nationhood: Arms, Authority and Narration</w:t>
      </w:r>
      <w:r w:rsidR="008765AB">
        <w:rPr>
          <w:rFonts w:ascii="Garamond" w:hAnsi="Garamond"/>
          <w:sz w:val="24"/>
          <w:szCs w:val="24"/>
        </w:rPr>
        <w:t>, 76-96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Oxford: James Currey, 2003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>.</w:t>
      </w:r>
    </w:p>
    <w:p w14:paraId="07CA7DEA" w14:textId="37D6C7CA" w:rsidR="007A7A43" w:rsidRDefault="003D1003" w:rsidP="003D1003">
      <w:pPr>
        <w:ind w:left="720" w:hanging="720"/>
        <w:rPr>
          <w:rFonts w:ascii="Garamond" w:hAnsi="Garamond"/>
        </w:rPr>
      </w:pPr>
      <w:r w:rsidRPr="00605158">
        <w:rPr>
          <w:rFonts w:ascii="Garamond" w:hAnsi="Garamond"/>
        </w:rPr>
        <w:t xml:space="preserve">Phillips, Kenneth N. </w:t>
      </w:r>
      <w:r w:rsidRPr="00605158">
        <w:rPr>
          <w:rFonts w:ascii="Garamond" w:hAnsi="Garamond"/>
          <w:i/>
        </w:rPr>
        <w:t xml:space="preserve">From Mau Mau to Christ </w:t>
      </w:r>
      <w:r w:rsidRPr="00605158">
        <w:rPr>
          <w:rFonts w:ascii="Garamond" w:hAnsi="Garamond"/>
        </w:rPr>
        <w:t>(Nairobi: AIM, 1958).</w:t>
      </w:r>
      <w:r w:rsidR="007A7A43" w:rsidRPr="007A7A43">
        <w:rPr>
          <w:rFonts w:ascii="Garamond" w:hAnsi="Garamond"/>
        </w:rPr>
        <w:t xml:space="preserve"> </w:t>
      </w:r>
    </w:p>
    <w:p w14:paraId="0711CAF2" w14:textId="566D8973" w:rsidR="00E955CF" w:rsidRPr="00E955CF" w:rsidRDefault="00E955CF" w:rsidP="003D1003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Porter, Bernard. ‘How did they get away with it?’ </w:t>
      </w:r>
      <w:r>
        <w:rPr>
          <w:rFonts w:ascii="Garamond" w:hAnsi="Garamond"/>
          <w:i/>
        </w:rPr>
        <w:t xml:space="preserve">London Review of Books </w:t>
      </w:r>
      <w:r>
        <w:rPr>
          <w:rFonts w:ascii="Garamond" w:hAnsi="Garamond"/>
        </w:rPr>
        <w:t>27, v (2005): 3-6.</w:t>
      </w:r>
    </w:p>
    <w:p w14:paraId="7E4D2B62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Presley, Cora Ann. </w:t>
      </w:r>
      <w:r w:rsidRPr="00993298">
        <w:rPr>
          <w:rFonts w:ascii="Garamond" w:hAnsi="Garamond"/>
          <w:i/>
          <w:sz w:val="24"/>
          <w:szCs w:val="24"/>
        </w:rPr>
        <w:t>Kikuyu Women, the Mau Mau Rebellion, and Social Change in Kenya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Boulder CO: Westview, 1992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71864356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Presley, Cora Ann. ‘The Mau Mau rebellion, Kikuyu women and social change</w:t>
      </w:r>
      <w:r w:rsidR="008765AB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993298">
        <w:rPr>
          <w:rFonts w:ascii="Garamond" w:hAnsi="Garamond"/>
          <w:i/>
          <w:sz w:val="24"/>
          <w:szCs w:val="24"/>
        </w:rPr>
        <w:t>Canadian Journal of African Studies</w:t>
      </w:r>
      <w:r w:rsidRPr="007A7A43">
        <w:rPr>
          <w:rFonts w:ascii="Garamond" w:hAnsi="Garamond"/>
          <w:sz w:val="24"/>
          <w:szCs w:val="24"/>
        </w:rPr>
        <w:t xml:space="preserve"> 22 (1998): 502-27</w:t>
      </w:r>
      <w:r w:rsidR="008765AB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1350AD6E" w14:textId="28F214AD" w:rsidR="0068515A" w:rsidRPr="00787D1B" w:rsidRDefault="0068515A" w:rsidP="00787D1B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 w:rsidRPr="0068515A">
        <w:rPr>
          <w:rFonts w:ascii="Garamond" w:hAnsi="Garamond" w:cs="Times"/>
          <w:lang w:val="en-US"/>
        </w:rPr>
        <w:t>Prestholdt</w:t>
      </w:r>
      <w:r>
        <w:rPr>
          <w:rFonts w:ascii="Garamond" w:hAnsi="Garamond" w:cs="Times"/>
          <w:lang w:val="en-US"/>
        </w:rPr>
        <w:t xml:space="preserve">, Jeremy. ‘Politics of the soil: separatism, autochthony, and decolonization at the Kenyan coast.’ </w:t>
      </w:r>
      <w:r w:rsidRPr="0068515A">
        <w:rPr>
          <w:rFonts w:ascii="Garamond" w:hAnsi="Garamond" w:cs="Times"/>
          <w:i/>
          <w:lang w:val="en-US"/>
        </w:rPr>
        <w:t>Journal of African History</w:t>
      </w:r>
      <w:r>
        <w:rPr>
          <w:rFonts w:ascii="Garamond" w:hAnsi="Garamond" w:cs="Times"/>
          <w:lang w:val="en-US"/>
        </w:rPr>
        <w:t xml:space="preserve">  55, ii (2014): 249-70</w:t>
      </w:r>
      <w:r w:rsidRPr="00787D1B">
        <w:rPr>
          <w:rFonts w:ascii="Garamond" w:hAnsi="Garamond" w:cs="Times"/>
          <w:lang w:val="en-US"/>
        </w:rPr>
        <w:t xml:space="preserve">. </w:t>
      </w:r>
    </w:p>
    <w:p w14:paraId="564C9F61" w14:textId="2A2A5C7B" w:rsidR="0068515A" w:rsidRPr="00787D1B" w:rsidRDefault="0068515A" w:rsidP="00787D1B">
      <w:pPr>
        <w:pStyle w:val="LO-Normal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720" w:hanging="720"/>
        <w:rPr>
          <w:rFonts w:ascii="Garamond" w:hAnsi="Garamond" w:cs="Times New Roman"/>
          <w:sz w:val="24"/>
          <w:szCs w:val="24"/>
        </w:rPr>
      </w:pPr>
      <w:r w:rsidRPr="00787D1B">
        <w:rPr>
          <w:rFonts w:ascii="Garamond" w:hAnsi="Garamond"/>
          <w:sz w:val="24"/>
          <w:szCs w:val="24"/>
        </w:rPr>
        <w:t xml:space="preserve">Pringle, Yolana. </w:t>
      </w:r>
      <w:r w:rsidR="00787D1B">
        <w:rPr>
          <w:rFonts w:ascii="Garamond" w:hAnsi="Garamond"/>
          <w:sz w:val="24"/>
          <w:szCs w:val="24"/>
        </w:rPr>
        <w:t>‘</w:t>
      </w:r>
      <w:r w:rsidRPr="00787D1B">
        <w:rPr>
          <w:rFonts w:ascii="Garamond" w:hAnsi="Garamond" w:cs="Times New Roman"/>
          <w:color w:val="000000"/>
          <w:sz w:val="24"/>
          <w:szCs w:val="24"/>
        </w:rPr>
        <w:t>Humanitarianism, race, and denial: The International Committee of the Red Cross and Kenya’s Mau Mau rebellion, 1952-60</w:t>
      </w:r>
      <w:r w:rsidR="00787D1B">
        <w:rPr>
          <w:rFonts w:ascii="Garamond" w:hAnsi="Garamond" w:cs="Times New Roman"/>
          <w:color w:val="000000"/>
          <w:sz w:val="24"/>
          <w:szCs w:val="24"/>
        </w:rPr>
        <w:t xml:space="preserve">.’ </w:t>
      </w:r>
      <w:r w:rsidR="00787D1B">
        <w:rPr>
          <w:rFonts w:ascii="Garamond" w:hAnsi="Garamond" w:cs="Times New Roman"/>
          <w:i/>
          <w:color w:val="000000"/>
          <w:sz w:val="24"/>
          <w:szCs w:val="24"/>
        </w:rPr>
        <w:t xml:space="preserve">History Workshop Journal </w:t>
      </w:r>
      <w:r w:rsidR="00787D1B">
        <w:rPr>
          <w:rFonts w:ascii="Garamond" w:hAnsi="Garamond" w:cs="Times New Roman"/>
          <w:color w:val="000000"/>
          <w:sz w:val="24"/>
          <w:szCs w:val="24"/>
        </w:rPr>
        <w:t xml:space="preserve"> in press (2017).</w:t>
      </w:r>
    </w:p>
    <w:p w14:paraId="7E29B010" w14:textId="1AD0A3F5" w:rsidR="00B2661B" w:rsidRPr="00B2661B" w:rsidRDefault="00B2661B" w:rsidP="00B2661B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Times"/>
          <w:lang w:val="en-US"/>
        </w:rPr>
        <w:t>Prevost, Elizabeth.</w:t>
      </w:r>
      <w:r w:rsidRPr="00A05382">
        <w:rPr>
          <w:rFonts w:ascii="Garamond" w:hAnsi="Garamond" w:cs="Times"/>
          <w:lang w:val="en-US"/>
        </w:rPr>
        <w:t xml:space="preserve"> ‘On Feminists, Functionalists, and Friends: Lobola and the Gender Politics of Imperial Trusteeship in Interwar Britain</w:t>
      </w:r>
      <w:r>
        <w:rPr>
          <w:rFonts w:ascii="Garamond" w:hAnsi="Garamond" w:cs="Times"/>
          <w:lang w:val="en-US"/>
        </w:rPr>
        <w:t>.’</w:t>
      </w:r>
      <w:r w:rsidRPr="00A05382">
        <w:rPr>
          <w:rFonts w:ascii="Garamond" w:hAnsi="Garamond" w:cs="Times"/>
          <w:lang w:val="en-US"/>
        </w:rPr>
        <w:t xml:space="preserve"> </w:t>
      </w:r>
      <w:r w:rsidRPr="00A05382">
        <w:rPr>
          <w:rFonts w:ascii="Garamond" w:hAnsi="Garamond" w:cs="Times"/>
          <w:i/>
          <w:lang w:val="en-US"/>
        </w:rPr>
        <w:t>Journal of Modern History</w:t>
      </w:r>
      <w:r>
        <w:rPr>
          <w:rFonts w:ascii="Garamond" w:hAnsi="Garamond" w:cs="Times"/>
          <w:lang w:val="en-US"/>
        </w:rPr>
        <w:t xml:space="preserve"> 89 (</w:t>
      </w:r>
      <w:r w:rsidRPr="00A05382">
        <w:rPr>
          <w:rFonts w:ascii="Garamond" w:hAnsi="Garamond" w:cs="Times"/>
          <w:lang w:val="en-US"/>
        </w:rPr>
        <w:t>2017): 562–600 </w:t>
      </w:r>
    </w:p>
    <w:p w14:paraId="46D23A72" w14:textId="191A140E" w:rsidR="007A7A43" w:rsidRPr="0068515A" w:rsidRDefault="007A7A43" w:rsidP="0068515A">
      <w:pPr>
        <w:widowControl w:val="0"/>
        <w:autoSpaceDE w:val="0"/>
        <w:autoSpaceDN w:val="0"/>
        <w:adjustRightInd w:val="0"/>
        <w:ind w:left="720" w:hanging="720"/>
        <w:rPr>
          <w:rFonts w:ascii="Times" w:hAnsi="Times" w:cs="Times"/>
          <w:lang w:val="en-US"/>
        </w:rPr>
      </w:pPr>
      <w:r w:rsidRPr="007A7A43">
        <w:rPr>
          <w:rFonts w:ascii="Garamond" w:hAnsi="Garamond"/>
        </w:rPr>
        <w:t>Pugliese, Cristiana. ‘Complemen</w:t>
      </w:r>
      <w:r w:rsidR="008765AB">
        <w:rPr>
          <w:rFonts w:ascii="Garamond" w:hAnsi="Garamond"/>
        </w:rPr>
        <w:t>tary or Contending Nationhoods?</w:t>
      </w:r>
      <w:r w:rsidRPr="007A7A43">
        <w:rPr>
          <w:rFonts w:ascii="Garamond" w:hAnsi="Garamond"/>
        </w:rPr>
        <w:t xml:space="preserve"> Kikuyu Pamphlets and Songs, 1945-52.’ In </w:t>
      </w:r>
      <w:r w:rsidR="008765AB">
        <w:rPr>
          <w:rFonts w:ascii="Garamond" w:hAnsi="Garamond"/>
        </w:rPr>
        <w:t>E.S.</w:t>
      </w:r>
      <w:r w:rsidR="008765AB" w:rsidRPr="007A7A43">
        <w:rPr>
          <w:rFonts w:ascii="Garamond" w:hAnsi="Garamond"/>
        </w:rPr>
        <w:t xml:space="preserve"> Atieno Odhiambo and John Lonsdale</w:t>
      </w:r>
      <w:r w:rsidR="008765AB">
        <w:rPr>
          <w:rFonts w:ascii="Garamond" w:hAnsi="Garamond"/>
        </w:rPr>
        <w:t xml:space="preserve"> (eds),</w:t>
      </w:r>
      <w:r w:rsidR="008765AB" w:rsidRPr="00993298">
        <w:rPr>
          <w:rFonts w:ascii="Garamond" w:hAnsi="Garamond"/>
          <w:i/>
        </w:rPr>
        <w:t xml:space="preserve"> </w:t>
      </w:r>
      <w:r w:rsidRPr="00993298">
        <w:rPr>
          <w:rFonts w:ascii="Garamond" w:hAnsi="Garamond"/>
          <w:i/>
        </w:rPr>
        <w:t>Mau Mau and Nationhood: Arms, Authority and Narration</w:t>
      </w:r>
      <w:r w:rsidR="008765AB">
        <w:rPr>
          <w:rFonts w:ascii="Garamond" w:hAnsi="Garamond"/>
        </w:rPr>
        <w:t>, 97-120 (</w:t>
      </w:r>
      <w:r w:rsidRPr="007A7A43">
        <w:rPr>
          <w:rFonts w:ascii="Garamond" w:hAnsi="Garamond"/>
        </w:rPr>
        <w:t>Oxford: James Currey, 2003</w:t>
      </w:r>
      <w:r w:rsidR="008765AB">
        <w:rPr>
          <w:rFonts w:ascii="Garamond" w:hAnsi="Garamond"/>
        </w:rPr>
        <w:t>)</w:t>
      </w:r>
      <w:r w:rsidRPr="007A7A43">
        <w:rPr>
          <w:rFonts w:ascii="Garamond" w:hAnsi="Garamond"/>
        </w:rPr>
        <w:t xml:space="preserve">. </w:t>
      </w:r>
    </w:p>
    <w:p w14:paraId="3708530C" w14:textId="58EA1BA9" w:rsidR="008F0193" w:rsidRPr="008F0193" w:rsidRDefault="008F0193" w:rsidP="008F0193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Calibri"/>
          <w:lang w:val="en-US"/>
        </w:rPr>
      </w:pPr>
      <w:r>
        <w:rPr>
          <w:rFonts w:ascii="Garamond" w:hAnsi="Garamond" w:cs="Calibri"/>
          <w:lang w:val="en-US"/>
        </w:rPr>
        <w:t>Rabbat</w:t>
      </w:r>
      <w:r w:rsidR="00BE7D32">
        <w:rPr>
          <w:rFonts w:ascii="Garamond" w:hAnsi="Garamond" w:cs="Calibri"/>
          <w:lang w:val="en-US"/>
        </w:rPr>
        <w:t>,</w:t>
      </w:r>
      <w:r>
        <w:rPr>
          <w:rFonts w:ascii="Garamond" w:hAnsi="Garamond" w:cs="Calibri"/>
          <w:lang w:val="en-US"/>
        </w:rPr>
        <w:t xml:space="preserve"> Paul and Sigrid Mehring.</w:t>
      </w:r>
      <w:r w:rsidR="00F32CC4">
        <w:rPr>
          <w:rFonts w:ascii="Garamond" w:hAnsi="Garamond" w:cs="Calibri"/>
          <w:lang w:val="en-US"/>
        </w:rPr>
        <w:t xml:space="preserve"> ‘Collective Punishment.’ I</w:t>
      </w:r>
      <w:r w:rsidRPr="008F6AB0">
        <w:rPr>
          <w:rFonts w:ascii="Garamond" w:hAnsi="Garamond" w:cs="Calibri"/>
          <w:lang w:val="en-US"/>
        </w:rPr>
        <w:t xml:space="preserve">n Frauke Lachenmann and Rüdiger Wolfrum (eds), </w:t>
      </w:r>
      <w:r w:rsidRPr="008F0193">
        <w:rPr>
          <w:rFonts w:ascii="Garamond" w:hAnsi="Garamond" w:cs="Calibri"/>
          <w:i/>
          <w:lang w:val="en-US"/>
        </w:rPr>
        <w:t>The Law of Armed Conflict and the Use of Force: The Max Planck Encyclopedia of Public International Law</w:t>
      </w:r>
      <w:r w:rsidRPr="008F6AB0">
        <w:rPr>
          <w:rFonts w:ascii="Garamond" w:hAnsi="Garamond" w:cs="Calibri"/>
          <w:lang w:val="en-US"/>
        </w:rPr>
        <w:t xml:space="preserve"> (Oxford, 2017)</w:t>
      </w:r>
      <w:r>
        <w:rPr>
          <w:rFonts w:ascii="Garamond" w:hAnsi="Garamond" w:cs="Calibri"/>
          <w:lang w:val="en-US"/>
        </w:rPr>
        <w:t xml:space="preserve">: </w:t>
      </w:r>
      <w:r w:rsidRPr="008F6AB0">
        <w:rPr>
          <w:rFonts w:ascii="Garamond" w:hAnsi="Garamond" w:cs="Calibri"/>
          <w:lang w:val="en-US"/>
        </w:rPr>
        <w:t xml:space="preserve">236-241. </w:t>
      </w:r>
    </w:p>
    <w:p w14:paraId="15347C3A" w14:textId="71CC8C2A" w:rsidR="00D32C74" w:rsidRDefault="00D32C74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Ranger</w:t>
      </w:r>
      <w:r w:rsidR="00E31CCF">
        <w:rPr>
          <w:rFonts w:ascii="Garamond" w:hAnsi="Garamond"/>
          <w:sz w:val="24"/>
          <w:szCs w:val="24"/>
        </w:rPr>
        <w:t>, Terence O. “The reception of M</w:t>
      </w:r>
      <w:r>
        <w:rPr>
          <w:rFonts w:ascii="Garamond" w:hAnsi="Garamond"/>
          <w:sz w:val="24"/>
          <w:szCs w:val="24"/>
        </w:rPr>
        <w:t xml:space="preserve">au Mau in southern Rhodesia, 1952-61.’ In Piet Konings, Wim van Binsbergen and Gerti Hesseling (eds), </w:t>
      </w:r>
      <w:r>
        <w:rPr>
          <w:rFonts w:ascii="Garamond" w:hAnsi="Garamond"/>
          <w:i/>
          <w:sz w:val="24"/>
          <w:szCs w:val="24"/>
        </w:rPr>
        <w:t>trajectories de liberation en Afrique contemporaine: homage a Robert Buijtenhuijs</w:t>
      </w:r>
      <w:r>
        <w:rPr>
          <w:rFonts w:ascii="Garamond" w:hAnsi="Garamond"/>
          <w:sz w:val="24"/>
          <w:szCs w:val="24"/>
        </w:rPr>
        <w:t>, 49-68</w:t>
      </w:r>
      <w:r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(Paris: Karthala, 2000).</w:t>
      </w:r>
    </w:p>
    <w:p w14:paraId="42375AC2" w14:textId="3AC1858D" w:rsidR="003D1003" w:rsidRPr="00D32C74" w:rsidRDefault="003D1003" w:rsidP="003D1003">
      <w:pPr>
        <w:ind w:left="720" w:hanging="720"/>
        <w:rPr>
          <w:rFonts w:ascii="Garamond" w:hAnsi="Garamond"/>
        </w:rPr>
      </w:pPr>
      <w:r w:rsidRPr="00605158">
        <w:rPr>
          <w:rFonts w:ascii="Garamond" w:hAnsi="Garamond"/>
        </w:rPr>
        <w:t xml:space="preserve">Rasmussen, Ane Marie Bak. </w:t>
      </w:r>
      <w:r w:rsidRPr="00605158">
        <w:rPr>
          <w:rFonts w:ascii="Garamond" w:hAnsi="Garamond"/>
          <w:i/>
        </w:rPr>
        <w:t xml:space="preserve">Modern African Spirituality: The Independent Holy Spirit Churches in East Africa (1902-1976) </w:t>
      </w:r>
      <w:r w:rsidR="008F0193">
        <w:rPr>
          <w:rFonts w:ascii="Garamond" w:hAnsi="Garamond"/>
        </w:rPr>
        <w:t>(London: British Academic P</w:t>
      </w:r>
      <w:r w:rsidRPr="00605158">
        <w:rPr>
          <w:rFonts w:ascii="Garamond" w:hAnsi="Garamond"/>
        </w:rPr>
        <w:t>ress, 1996).</w:t>
      </w:r>
    </w:p>
    <w:p w14:paraId="0A18F92A" w14:textId="77777777" w:rsidR="00993298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Rawcliffe, D.H. </w:t>
      </w:r>
      <w:r w:rsidRPr="00993298">
        <w:rPr>
          <w:rFonts w:ascii="Garamond" w:hAnsi="Garamond"/>
          <w:i/>
          <w:sz w:val="24"/>
          <w:szCs w:val="24"/>
        </w:rPr>
        <w:t>The Struggle for Kenya</w:t>
      </w:r>
      <w:r w:rsidR="00993298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="00993298">
        <w:rPr>
          <w:rFonts w:ascii="Garamond" w:hAnsi="Garamond"/>
          <w:sz w:val="24"/>
          <w:szCs w:val="24"/>
        </w:rPr>
        <w:t>London: Victor Gollancz, 1954</w:t>
      </w:r>
      <w:r w:rsidR="008765AB">
        <w:rPr>
          <w:rFonts w:ascii="Garamond" w:hAnsi="Garamond"/>
          <w:sz w:val="24"/>
          <w:szCs w:val="24"/>
        </w:rPr>
        <w:t>)</w:t>
      </w:r>
      <w:r w:rsidR="00993298">
        <w:rPr>
          <w:rFonts w:ascii="Garamond" w:hAnsi="Garamond"/>
          <w:sz w:val="24"/>
          <w:szCs w:val="24"/>
        </w:rPr>
        <w:t>.</w:t>
      </w:r>
    </w:p>
    <w:p w14:paraId="180FE1BC" w14:textId="0DB2DD16" w:rsidR="00B2661B" w:rsidRPr="00A05382" w:rsidRDefault="00B2661B" w:rsidP="00B2661B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Times"/>
          <w:lang w:val="en-US"/>
        </w:rPr>
        <w:t>Richards, Charles G.</w:t>
      </w:r>
      <w:r w:rsidRPr="00A05382">
        <w:rPr>
          <w:rFonts w:ascii="Garamond" w:hAnsi="Garamond" w:cs="Times"/>
          <w:lang w:val="en-US"/>
        </w:rPr>
        <w:t xml:space="preserve"> </w:t>
      </w:r>
      <w:r w:rsidRPr="00A05382">
        <w:rPr>
          <w:rFonts w:ascii="Garamond" w:hAnsi="Garamond" w:cs="Times"/>
          <w:i/>
          <w:lang w:val="en-US"/>
        </w:rPr>
        <w:t>Archdeacon Owen of Kavirondo: A Memoir</w:t>
      </w:r>
      <w:r w:rsidRPr="00A05382">
        <w:rPr>
          <w:rFonts w:ascii="Garamond" w:hAnsi="Garamond" w:cs="Times"/>
          <w:lang w:val="en-US"/>
        </w:rPr>
        <w:t xml:space="preserve"> (Nairobi, 1947)</w:t>
      </w:r>
    </w:p>
    <w:p w14:paraId="6B9DB05D" w14:textId="1884D58A" w:rsidR="008A27B4" w:rsidRPr="008A27B4" w:rsidRDefault="008A27B4" w:rsidP="008A27B4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Times"/>
          <w:lang w:val="en-US"/>
        </w:rPr>
        <w:t xml:space="preserve">Robertson, Claire C. </w:t>
      </w:r>
      <w:r>
        <w:rPr>
          <w:rFonts w:ascii="Garamond" w:hAnsi="Garamond" w:cs="Times"/>
          <w:i/>
          <w:lang w:val="en-US"/>
        </w:rPr>
        <w:t xml:space="preserve">Trouble Showed the Way: Women, Men, and Trade in the Nairobi Area, 1890-1990 </w:t>
      </w:r>
      <w:r>
        <w:rPr>
          <w:rFonts w:ascii="Garamond" w:hAnsi="Garamond" w:cs="Times"/>
          <w:lang w:val="en-US"/>
        </w:rPr>
        <w:t xml:space="preserve">(Bloomington: Indiana University Press, 1997). </w:t>
      </w:r>
    </w:p>
    <w:p w14:paraId="78C39CEC" w14:textId="3E3E09EF" w:rsidR="008A27B4" w:rsidRDefault="008A27B4" w:rsidP="008A27B4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 w:rsidRPr="008A27B4">
        <w:rPr>
          <w:rFonts w:ascii="Garamond" w:hAnsi="Garamond" w:cs="Times"/>
          <w:lang w:val="en-US"/>
        </w:rPr>
        <w:t>Robertson,</w:t>
      </w:r>
      <w:r>
        <w:rPr>
          <w:rFonts w:ascii="Garamond" w:hAnsi="Garamond" w:cs="Times"/>
          <w:lang w:val="en-US"/>
        </w:rPr>
        <w:t xml:space="preserve"> Claire C.</w:t>
      </w:r>
      <w:r w:rsidRPr="008A27B4">
        <w:rPr>
          <w:rFonts w:ascii="Garamond" w:hAnsi="Garamond" w:cs="Times"/>
          <w:lang w:val="en-US"/>
        </w:rPr>
        <w:t xml:space="preserve"> ‘Grassroots in Kenya: Women, Genital Mutilation and Co</w:t>
      </w:r>
      <w:r w:rsidR="0021323E">
        <w:rPr>
          <w:rFonts w:ascii="Garamond" w:hAnsi="Garamond" w:cs="Times"/>
          <w:lang w:val="en-US"/>
        </w:rPr>
        <w:t>llective Action, 1920-1990.’</w:t>
      </w:r>
      <w:r w:rsidRPr="008A27B4">
        <w:rPr>
          <w:rFonts w:ascii="Garamond" w:hAnsi="Garamond" w:cs="Times"/>
          <w:lang w:val="en-US"/>
        </w:rPr>
        <w:t xml:space="preserve"> </w:t>
      </w:r>
      <w:r w:rsidRPr="0021323E">
        <w:rPr>
          <w:rFonts w:ascii="Garamond" w:hAnsi="Garamond" w:cs="Times"/>
          <w:i/>
          <w:lang w:val="en-US"/>
        </w:rPr>
        <w:t>Signs</w:t>
      </w:r>
      <w:r w:rsidR="0021323E">
        <w:rPr>
          <w:rFonts w:ascii="Garamond" w:hAnsi="Garamond" w:cs="Times"/>
          <w:lang w:val="en-US"/>
        </w:rPr>
        <w:t xml:space="preserve"> 21, iii 3 (</w:t>
      </w:r>
      <w:r w:rsidRPr="008A27B4">
        <w:rPr>
          <w:rFonts w:ascii="Garamond" w:hAnsi="Garamond" w:cs="Times"/>
          <w:lang w:val="en-US"/>
        </w:rPr>
        <w:t>1996</w:t>
      </w:r>
      <w:r w:rsidR="0021323E">
        <w:rPr>
          <w:rFonts w:ascii="Garamond" w:hAnsi="Garamond" w:cs="Times"/>
          <w:lang w:val="en-US"/>
        </w:rPr>
        <w:t>): 615–42.</w:t>
      </w:r>
    </w:p>
    <w:p w14:paraId="7940087F" w14:textId="46D259AE" w:rsidR="0021323E" w:rsidRPr="0021323E" w:rsidRDefault="0021323E" w:rsidP="0021323E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 w:rsidRPr="0021323E">
        <w:rPr>
          <w:rFonts w:ascii="Garamond" w:hAnsi="Garamond" w:cs="Times"/>
          <w:lang w:val="en-US"/>
        </w:rPr>
        <w:t>Robertson, Claire</w:t>
      </w:r>
      <w:r>
        <w:rPr>
          <w:rFonts w:ascii="Garamond" w:hAnsi="Garamond" w:cs="Times"/>
          <w:lang w:val="en-US"/>
        </w:rPr>
        <w:t xml:space="preserve"> C. ‘</w:t>
      </w:r>
      <w:r w:rsidRPr="0021323E">
        <w:rPr>
          <w:rFonts w:ascii="Garamond" w:hAnsi="Garamond" w:cs="Times"/>
          <w:lang w:val="en-US"/>
        </w:rPr>
        <w:t>Traders and Urban Struggle: Ideology and the Creation of a Militant Female Un</w:t>
      </w:r>
      <w:r>
        <w:rPr>
          <w:rFonts w:ascii="Garamond" w:hAnsi="Garamond" w:cs="Times"/>
          <w:lang w:val="en-US"/>
        </w:rPr>
        <w:t>derclass in Nairobi, 1960-1990.’</w:t>
      </w:r>
      <w:r w:rsidRPr="0021323E">
        <w:rPr>
          <w:rFonts w:ascii="Garamond" w:hAnsi="Garamond" w:cs="Times"/>
          <w:lang w:val="en-US"/>
        </w:rPr>
        <w:t xml:space="preserve"> </w:t>
      </w:r>
      <w:r w:rsidRPr="0021323E">
        <w:rPr>
          <w:rFonts w:ascii="Garamond" w:hAnsi="Garamond" w:cs="Times"/>
          <w:i/>
          <w:lang w:val="en-US"/>
        </w:rPr>
        <w:t>Journal of Women's History</w:t>
      </w:r>
      <w:r w:rsidRPr="0021323E">
        <w:rPr>
          <w:rFonts w:ascii="Garamond" w:hAnsi="Garamond" w:cs="Times"/>
          <w:lang w:val="en-US"/>
        </w:rPr>
        <w:t xml:space="preserve"> 4</w:t>
      </w:r>
      <w:r>
        <w:rPr>
          <w:rFonts w:ascii="Garamond" w:hAnsi="Garamond" w:cs="Times"/>
          <w:lang w:val="en-US"/>
        </w:rPr>
        <w:t xml:space="preserve">, iii </w:t>
      </w:r>
      <w:r w:rsidRPr="0021323E">
        <w:rPr>
          <w:rFonts w:ascii="Garamond" w:hAnsi="Garamond" w:cs="Times"/>
          <w:lang w:val="en-US"/>
        </w:rPr>
        <w:t>(</w:t>
      </w:r>
      <w:r>
        <w:rPr>
          <w:rFonts w:ascii="Garamond" w:hAnsi="Garamond" w:cs="Times"/>
          <w:lang w:val="en-US"/>
        </w:rPr>
        <w:t>199</w:t>
      </w:r>
      <w:r w:rsidRPr="0021323E">
        <w:rPr>
          <w:rFonts w:ascii="Garamond" w:hAnsi="Garamond" w:cs="Times"/>
          <w:lang w:val="en-US"/>
        </w:rPr>
        <w:t xml:space="preserve">3):9-42. </w:t>
      </w:r>
    </w:p>
    <w:p w14:paraId="7B1B7A40" w14:textId="1F4302BA" w:rsidR="002D6307" w:rsidRDefault="008765A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Robertson, Claire</w:t>
      </w:r>
      <w:r w:rsidR="008A27B4">
        <w:rPr>
          <w:rFonts w:ascii="Garamond" w:hAnsi="Garamond"/>
          <w:sz w:val="24"/>
          <w:szCs w:val="24"/>
        </w:rPr>
        <w:t xml:space="preserve"> C</w:t>
      </w:r>
      <w:r>
        <w:rPr>
          <w:rFonts w:ascii="Garamond" w:hAnsi="Garamond"/>
          <w:sz w:val="24"/>
          <w:szCs w:val="24"/>
        </w:rPr>
        <w:t>. ‘</w:t>
      </w:r>
      <w:r w:rsidR="002D6307">
        <w:rPr>
          <w:rFonts w:ascii="Garamond" w:hAnsi="Garamond"/>
          <w:sz w:val="24"/>
          <w:szCs w:val="24"/>
        </w:rPr>
        <w:t>The economic roots of African w</w:t>
      </w:r>
      <w:r>
        <w:rPr>
          <w:rFonts w:ascii="Garamond" w:hAnsi="Garamond"/>
          <w:sz w:val="24"/>
          <w:szCs w:val="24"/>
        </w:rPr>
        <w:t>omen’s political participation.’</w:t>
      </w:r>
      <w:r w:rsidR="002D6307">
        <w:rPr>
          <w:rFonts w:ascii="Garamond" w:hAnsi="Garamond"/>
          <w:sz w:val="24"/>
          <w:szCs w:val="24"/>
        </w:rPr>
        <w:t xml:space="preserve"> In </w:t>
      </w:r>
      <w:r>
        <w:rPr>
          <w:rFonts w:ascii="Garamond" w:hAnsi="Garamond"/>
          <w:sz w:val="24"/>
          <w:szCs w:val="24"/>
        </w:rPr>
        <w:t>Muna Ndulo and Margaret Grieco (eds),</w:t>
      </w:r>
      <w:r>
        <w:rPr>
          <w:rFonts w:ascii="Garamond" w:hAnsi="Garamond"/>
          <w:i/>
          <w:sz w:val="24"/>
          <w:szCs w:val="24"/>
        </w:rPr>
        <w:t xml:space="preserve"> P</w:t>
      </w:r>
      <w:r w:rsidR="002D6307">
        <w:rPr>
          <w:rFonts w:ascii="Garamond" w:hAnsi="Garamond"/>
          <w:i/>
          <w:sz w:val="24"/>
          <w:szCs w:val="24"/>
        </w:rPr>
        <w:t>ower, Gen</w:t>
      </w:r>
      <w:r>
        <w:rPr>
          <w:rFonts w:ascii="Garamond" w:hAnsi="Garamond"/>
          <w:i/>
          <w:sz w:val="24"/>
          <w:szCs w:val="24"/>
        </w:rPr>
        <w:t>der and Social Change in Africa</w:t>
      </w:r>
      <w:r>
        <w:rPr>
          <w:rFonts w:ascii="Garamond" w:hAnsi="Garamond"/>
          <w:sz w:val="24"/>
          <w:szCs w:val="24"/>
        </w:rPr>
        <w:t>, 77-93 (</w:t>
      </w:r>
      <w:r w:rsidR="002D6307">
        <w:rPr>
          <w:rFonts w:ascii="Garamond" w:hAnsi="Garamond"/>
          <w:sz w:val="24"/>
          <w:szCs w:val="24"/>
        </w:rPr>
        <w:t>Newcastle: Cambridge Scholars Pubs, 2009).</w:t>
      </w:r>
      <w:r w:rsidR="002D6307">
        <w:rPr>
          <w:rFonts w:ascii="Garamond" w:hAnsi="Garamond"/>
          <w:i/>
          <w:sz w:val="24"/>
          <w:szCs w:val="24"/>
        </w:rPr>
        <w:t xml:space="preserve"> </w:t>
      </w:r>
      <w:r w:rsidR="002D6307">
        <w:rPr>
          <w:rFonts w:ascii="Garamond" w:hAnsi="Garamond"/>
          <w:sz w:val="24"/>
          <w:szCs w:val="24"/>
        </w:rPr>
        <w:t xml:space="preserve"> </w:t>
      </w:r>
    </w:p>
    <w:p w14:paraId="682DD9B7" w14:textId="77777777" w:rsidR="007A7A43" w:rsidRPr="007A7A43" w:rsidRDefault="007A7A43" w:rsidP="008A27B4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Rosberg, Carl and John Nottingham. </w:t>
      </w:r>
      <w:r w:rsidRPr="00882756">
        <w:rPr>
          <w:rFonts w:ascii="Garamond" w:hAnsi="Garamond"/>
          <w:i/>
          <w:sz w:val="24"/>
          <w:szCs w:val="24"/>
        </w:rPr>
        <w:t>The Myth of “Mau Mau”: Nationalism in Kenya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8765AB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New York: Praeger, 1966</w:t>
      </w:r>
      <w:r w:rsidR="008765AB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4206340C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Ruthenberg, Hans. </w:t>
      </w:r>
      <w:r w:rsidRPr="00993298">
        <w:rPr>
          <w:rFonts w:ascii="Garamond" w:hAnsi="Garamond"/>
          <w:i/>
          <w:sz w:val="24"/>
          <w:szCs w:val="24"/>
        </w:rPr>
        <w:t>African Agricultural Production Development Policy in Kenya 1952-1965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Berlin: Springer-Verlag, 1966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A1004EA" w14:textId="6C972FFC" w:rsidR="0068515A" w:rsidRPr="0068515A" w:rsidRDefault="0068515A" w:rsidP="0068515A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 w:rsidRPr="0068515A">
        <w:rPr>
          <w:rFonts w:ascii="Garamond" w:hAnsi="Garamond" w:cs="Times"/>
          <w:lang w:val="en-US"/>
        </w:rPr>
        <w:t>Saeteurn</w:t>
      </w:r>
      <w:r>
        <w:rPr>
          <w:rFonts w:ascii="Garamond" w:hAnsi="Garamond" w:cs="Times"/>
          <w:lang w:val="en-US"/>
        </w:rPr>
        <w:t xml:space="preserve">, Meuy Ching. ‘A beacon of hope </w:t>
      </w:r>
      <w:r w:rsidR="00BE7D32">
        <w:rPr>
          <w:rFonts w:ascii="Garamond" w:hAnsi="Garamond" w:cs="Times"/>
          <w:lang w:val="en-US"/>
        </w:rPr>
        <w:t>for the community: the role of C</w:t>
      </w:r>
      <w:r>
        <w:rPr>
          <w:rFonts w:ascii="Garamond" w:hAnsi="Garamond" w:cs="Times"/>
          <w:lang w:val="en-US"/>
        </w:rPr>
        <w:t xml:space="preserve">havakali secondary school in late colonial and early independent Kenya.’ </w:t>
      </w:r>
      <w:r>
        <w:rPr>
          <w:rFonts w:ascii="Garamond" w:hAnsi="Garamond" w:cs="Times"/>
          <w:i/>
          <w:lang w:val="en-US"/>
        </w:rPr>
        <w:t xml:space="preserve">Journal of African History </w:t>
      </w:r>
      <w:r>
        <w:rPr>
          <w:rFonts w:ascii="Garamond" w:hAnsi="Garamond" w:cs="Times"/>
          <w:lang w:val="en-US"/>
        </w:rPr>
        <w:t xml:space="preserve">58, ii (2017): 311-29. </w:t>
      </w:r>
      <w:r w:rsidRPr="0068515A">
        <w:rPr>
          <w:rFonts w:ascii="Garamond" w:hAnsi="Garamond" w:cs="Times"/>
          <w:lang w:val="en-US"/>
        </w:rPr>
        <w:t xml:space="preserve"> </w:t>
      </w:r>
    </w:p>
    <w:p w14:paraId="03077FCA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Sandgren, David. </w:t>
      </w:r>
      <w:r w:rsidRPr="00993298">
        <w:rPr>
          <w:rFonts w:ascii="Garamond" w:hAnsi="Garamond"/>
          <w:i/>
          <w:sz w:val="24"/>
          <w:szCs w:val="24"/>
        </w:rPr>
        <w:t>Christianity and the Kikuyu: Religious Divisions and Social Conflict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New York: Peter Lang, 1989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1BE0A2D" w14:textId="77777777" w:rsidR="003979E9" w:rsidRPr="003979E9" w:rsidRDefault="003979E9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Sandgren, David. </w:t>
      </w:r>
      <w:r>
        <w:rPr>
          <w:rFonts w:ascii="Garamond" w:hAnsi="Garamond"/>
          <w:i/>
          <w:sz w:val="24"/>
          <w:szCs w:val="24"/>
        </w:rPr>
        <w:t>Mau Mau’s Children: The Making of Kenya’s Post-colonial Elite</w:t>
      </w:r>
      <w:r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Madison: University of Wisconsin Press, 2012</w:t>
      </w:r>
      <w:r w:rsidR="008765AB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</w:p>
    <w:p w14:paraId="0299371F" w14:textId="77777777" w:rsidR="00492A40" w:rsidRDefault="008765A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Santilli, Kathy. ‘</w:t>
      </w:r>
      <w:r w:rsidR="00492A40">
        <w:rPr>
          <w:rFonts w:ascii="Garamond" w:hAnsi="Garamond"/>
          <w:sz w:val="24"/>
          <w:szCs w:val="24"/>
        </w:rPr>
        <w:t>Kikuyu women in the</w:t>
      </w:r>
      <w:r>
        <w:rPr>
          <w:rFonts w:ascii="Garamond" w:hAnsi="Garamond"/>
          <w:sz w:val="24"/>
          <w:szCs w:val="24"/>
        </w:rPr>
        <w:t xml:space="preserve"> Mau Mau Revolt: a closer look.’</w:t>
      </w:r>
      <w:r w:rsidR="00492A40">
        <w:rPr>
          <w:rFonts w:ascii="Garamond" w:hAnsi="Garamond"/>
          <w:sz w:val="24"/>
          <w:szCs w:val="24"/>
        </w:rPr>
        <w:t xml:space="preserve"> </w:t>
      </w:r>
      <w:r w:rsidR="00492A40">
        <w:rPr>
          <w:rFonts w:ascii="Garamond" w:hAnsi="Garamond"/>
          <w:i/>
          <w:sz w:val="24"/>
          <w:szCs w:val="24"/>
        </w:rPr>
        <w:t>Ufahamu</w:t>
      </w:r>
      <w:r w:rsidR="00492A40">
        <w:rPr>
          <w:rFonts w:ascii="Garamond" w:hAnsi="Garamond"/>
          <w:sz w:val="24"/>
          <w:szCs w:val="24"/>
        </w:rPr>
        <w:t xml:space="preserve"> 8 (1977), 143-59.</w:t>
      </w:r>
    </w:p>
    <w:p w14:paraId="4AE4516A" w14:textId="77777777" w:rsidR="00D50F34" w:rsidRPr="0063746E" w:rsidRDefault="00D50F34" w:rsidP="0063746E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Santoru, </w:t>
      </w:r>
      <w:r w:rsidR="008765AB">
        <w:rPr>
          <w:rFonts w:ascii="Garamond" w:hAnsi="Garamond"/>
          <w:sz w:val="24"/>
          <w:szCs w:val="24"/>
        </w:rPr>
        <w:t>Marina E. ‘</w:t>
      </w:r>
      <w:r w:rsidR="004E19AB">
        <w:rPr>
          <w:rFonts w:ascii="Garamond" w:hAnsi="Garamond"/>
          <w:sz w:val="24"/>
          <w:szCs w:val="24"/>
        </w:rPr>
        <w:t>The colonial idea of women and direct intervent</w:t>
      </w:r>
      <w:r w:rsidR="008765AB">
        <w:rPr>
          <w:rFonts w:ascii="Garamond" w:hAnsi="Garamond"/>
          <w:sz w:val="24"/>
          <w:szCs w:val="24"/>
        </w:rPr>
        <w:t>ion: the Mau Mau case.’</w:t>
      </w:r>
      <w:r w:rsidR="004E19AB">
        <w:rPr>
          <w:rFonts w:ascii="Garamond" w:hAnsi="Garamond"/>
          <w:sz w:val="24"/>
          <w:szCs w:val="24"/>
        </w:rPr>
        <w:t xml:space="preserve"> </w:t>
      </w:r>
      <w:r w:rsidR="004E19AB">
        <w:rPr>
          <w:rFonts w:ascii="Garamond" w:hAnsi="Garamond"/>
          <w:i/>
          <w:sz w:val="24"/>
          <w:szCs w:val="24"/>
        </w:rPr>
        <w:t xml:space="preserve">African Affairs </w:t>
      </w:r>
      <w:r w:rsidR="004E19AB">
        <w:rPr>
          <w:rFonts w:ascii="Garamond" w:hAnsi="Garamond"/>
          <w:sz w:val="24"/>
          <w:szCs w:val="24"/>
        </w:rPr>
        <w:t>95, 379 (1996): 253-67.</w:t>
      </w:r>
    </w:p>
    <w:p w14:paraId="7AE1E61B" w14:textId="0142F38C" w:rsidR="0063746E" w:rsidRPr="0063746E" w:rsidRDefault="0063746E" w:rsidP="0063746E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eastAsia="Arial Unicode MS" w:hAnsi="Garamond" w:cs="Arial Unicode MS"/>
          <w:sz w:val="24"/>
          <w:szCs w:val="24"/>
        </w:rPr>
        <w:t>Sato, Shohei. ‘Operation Legacy</w:t>
      </w:r>
      <w:r w:rsidRPr="0063746E">
        <w:rPr>
          <w:rFonts w:ascii="Garamond" w:eastAsia="Arial Unicode MS" w:hAnsi="Garamond" w:cs="Arial Unicode MS"/>
          <w:sz w:val="24"/>
          <w:szCs w:val="24"/>
        </w:rPr>
        <w:t xml:space="preserve">: Britain’s Destruction and Concealment of </w:t>
      </w:r>
      <w:r>
        <w:rPr>
          <w:rFonts w:ascii="Garamond" w:eastAsia="Arial Unicode MS" w:hAnsi="Garamond" w:cs="Arial Unicode MS"/>
          <w:sz w:val="24"/>
          <w:szCs w:val="24"/>
        </w:rPr>
        <w:t xml:space="preserve">Colonial Records Worldwide,’ </w:t>
      </w:r>
      <w:r w:rsidRPr="0063746E">
        <w:rPr>
          <w:rFonts w:ascii="Garamond" w:eastAsia="Arial Unicode MS" w:hAnsi="Garamond" w:cs="Arial Unicode MS"/>
          <w:i/>
          <w:sz w:val="24"/>
          <w:szCs w:val="24"/>
        </w:rPr>
        <w:t>Journal of Imperial and Commonwealth History</w:t>
      </w:r>
      <w:r>
        <w:rPr>
          <w:rFonts w:ascii="Garamond" w:eastAsia="Arial Unicode MS" w:hAnsi="Garamond" w:cs="Arial Unicode MS"/>
          <w:sz w:val="24"/>
          <w:szCs w:val="24"/>
        </w:rPr>
        <w:t xml:space="preserve"> 45, iv (2017): </w:t>
      </w:r>
      <w:r w:rsidRPr="0063746E">
        <w:rPr>
          <w:rFonts w:ascii="Garamond" w:eastAsia="Arial Unicode MS" w:hAnsi="Garamond" w:cs="Arial Unicode MS"/>
          <w:sz w:val="24"/>
          <w:szCs w:val="24"/>
        </w:rPr>
        <w:t>697-719</w:t>
      </w:r>
      <w:r>
        <w:rPr>
          <w:rFonts w:ascii="Garamond" w:eastAsia="Arial Unicode MS" w:hAnsi="Garamond" w:cs="Arial Unicode MS"/>
          <w:sz w:val="24"/>
          <w:szCs w:val="24"/>
        </w:rPr>
        <w:t>.</w:t>
      </w:r>
      <w:r w:rsidRPr="0063746E">
        <w:rPr>
          <w:rFonts w:ascii="Garamond" w:eastAsia="Arial Unicode MS" w:hAnsi="Garamond" w:cs="Arial Unicode MS"/>
          <w:sz w:val="24"/>
          <w:szCs w:val="24"/>
        </w:rPr>
        <w:t xml:space="preserve"> </w:t>
      </w:r>
    </w:p>
    <w:p w14:paraId="7D4CAA58" w14:textId="5D0C9ECA" w:rsidR="00873657" w:rsidRDefault="00873657" w:rsidP="00873657">
      <w:pPr>
        <w:pStyle w:val="ListBullet"/>
        <w:numPr>
          <w:ilvl w:val="0"/>
          <w:numId w:val="0"/>
        </w:numPr>
        <w:ind w:left="720" w:hanging="720"/>
        <w:rPr>
          <w:rFonts w:ascii="Garamond" w:hAnsi="Garamond" w:cs="Times New Roman"/>
          <w:lang w:val="en-US"/>
        </w:rPr>
      </w:pPr>
      <w:r w:rsidRPr="008F6AB0">
        <w:rPr>
          <w:rFonts w:ascii="Garamond" w:hAnsi="Garamond" w:cs="Times New Roman"/>
          <w:lang w:val="en-US"/>
        </w:rPr>
        <w:t>Scheipe</w:t>
      </w:r>
      <w:r>
        <w:rPr>
          <w:rFonts w:ascii="Garamond" w:hAnsi="Garamond" w:cs="Times New Roman"/>
          <w:lang w:val="en-US"/>
        </w:rPr>
        <w:t>rs, Sibylle.</w:t>
      </w:r>
      <w:r w:rsidRPr="008F6AB0">
        <w:rPr>
          <w:rFonts w:ascii="Garamond" w:hAnsi="Garamond" w:cs="Times New Roman"/>
          <w:lang w:val="en-US"/>
        </w:rPr>
        <w:t xml:space="preserve"> ‘The Use of Camps in Colonial Warfare’, </w:t>
      </w:r>
      <w:r w:rsidRPr="008F6AB0">
        <w:rPr>
          <w:rFonts w:ascii="Garamond" w:hAnsi="Garamond" w:cs="Times New Roman"/>
          <w:i/>
          <w:lang w:val="en-US"/>
        </w:rPr>
        <w:t xml:space="preserve">The Journal of Imperial and Commonwealth History, </w:t>
      </w:r>
      <w:r>
        <w:rPr>
          <w:rFonts w:ascii="Garamond" w:hAnsi="Garamond" w:cs="Times New Roman"/>
          <w:lang w:val="en-US"/>
        </w:rPr>
        <w:t xml:space="preserve">43:4 (2015): </w:t>
      </w:r>
      <w:r w:rsidRPr="008F6AB0">
        <w:rPr>
          <w:rFonts w:ascii="Garamond" w:hAnsi="Garamond" w:cs="Times New Roman"/>
          <w:lang w:val="en-US"/>
        </w:rPr>
        <w:t>678-698</w:t>
      </w:r>
      <w:r>
        <w:rPr>
          <w:rFonts w:ascii="Garamond" w:hAnsi="Garamond" w:cs="Times New Roman"/>
          <w:lang w:val="en-US"/>
        </w:rPr>
        <w:t>.</w:t>
      </w:r>
    </w:p>
    <w:p w14:paraId="26DE3438" w14:textId="2ACC6662" w:rsidR="00873657" w:rsidRPr="00873657" w:rsidRDefault="00873657" w:rsidP="00873657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Schilling, D. G.</w:t>
      </w:r>
      <w:r w:rsidRPr="008F6AB0">
        <w:rPr>
          <w:rFonts w:ascii="Garamond" w:hAnsi="Garamond"/>
        </w:rPr>
        <w:t xml:space="preserve"> ‘Local Native Councils and the Politics of Education in Kenya’,</w:t>
      </w:r>
      <w:r>
        <w:rPr>
          <w:rFonts w:ascii="Garamond" w:hAnsi="Garamond"/>
          <w:i/>
        </w:rPr>
        <w:t xml:space="preserve"> International J</w:t>
      </w:r>
      <w:r w:rsidRPr="008F6AB0">
        <w:rPr>
          <w:rFonts w:ascii="Garamond" w:hAnsi="Garamond"/>
          <w:i/>
        </w:rPr>
        <w:t>ournal of African Historical Studies</w:t>
      </w:r>
      <w:r>
        <w:rPr>
          <w:rFonts w:ascii="Garamond" w:hAnsi="Garamond"/>
        </w:rPr>
        <w:t xml:space="preserve"> 9 (1976): </w:t>
      </w:r>
      <w:r w:rsidRPr="008F6AB0">
        <w:rPr>
          <w:rFonts w:ascii="Garamond" w:hAnsi="Garamond"/>
        </w:rPr>
        <w:t>218-247.</w:t>
      </w:r>
    </w:p>
    <w:p w14:paraId="34142F58" w14:textId="77777777" w:rsidR="008C5E75" w:rsidRDefault="008C5E75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Shadle, Brett L. </w:t>
      </w:r>
      <w:r>
        <w:rPr>
          <w:rFonts w:ascii="Garamond" w:hAnsi="Garamond"/>
          <w:i/>
          <w:sz w:val="24"/>
          <w:szCs w:val="24"/>
        </w:rPr>
        <w:t>The Souls of White Folk: White Settlers in Kenya, 1900s-1920s</w:t>
      </w:r>
      <w:r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Manchester: Manchester University Press, 2015</w:t>
      </w:r>
      <w:r w:rsidR="008765AB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056919AA" w14:textId="77777777" w:rsidR="00554703" w:rsidRDefault="008765A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Shadle, Brett L. ‘</w:t>
      </w:r>
      <w:r w:rsidR="00554703">
        <w:rPr>
          <w:rFonts w:ascii="Garamond" w:hAnsi="Garamond"/>
          <w:sz w:val="24"/>
          <w:szCs w:val="24"/>
        </w:rPr>
        <w:t>Rape in the courts of Gusiiland, Kenya, 1940s t</w:t>
      </w:r>
      <w:r>
        <w:rPr>
          <w:rFonts w:ascii="Garamond" w:hAnsi="Garamond"/>
          <w:sz w:val="24"/>
          <w:szCs w:val="24"/>
        </w:rPr>
        <w:t>o 1960s.’</w:t>
      </w:r>
      <w:r w:rsidR="00554703">
        <w:rPr>
          <w:rFonts w:ascii="Garamond" w:hAnsi="Garamond"/>
          <w:sz w:val="24"/>
          <w:szCs w:val="24"/>
        </w:rPr>
        <w:t xml:space="preserve"> </w:t>
      </w:r>
      <w:r w:rsidR="00554703">
        <w:rPr>
          <w:rFonts w:ascii="Garamond" w:hAnsi="Garamond"/>
          <w:i/>
          <w:sz w:val="24"/>
          <w:szCs w:val="24"/>
        </w:rPr>
        <w:t xml:space="preserve">African Studies Review </w:t>
      </w:r>
      <w:r w:rsidR="00554703">
        <w:rPr>
          <w:rFonts w:ascii="Garamond" w:hAnsi="Garamond"/>
          <w:sz w:val="24"/>
          <w:szCs w:val="24"/>
        </w:rPr>
        <w:t xml:space="preserve">51 (2008): </w:t>
      </w:r>
    </w:p>
    <w:p w14:paraId="2C0A484E" w14:textId="77777777" w:rsidR="00554703" w:rsidRDefault="008765A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Shadle, Brett L. ‘</w:t>
      </w:r>
      <w:r w:rsidR="00554703">
        <w:rPr>
          <w:rFonts w:ascii="Garamond" w:hAnsi="Garamond"/>
          <w:sz w:val="24"/>
          <w:szCs w:val="24"/>
        </w:rPr>
        <w:t>White settlers and the law in early colonial Kenya</w:t>
      </w:r>
      <w:r>
        <w:rPr>
          <w:rFonts w:ascii="Garamond" w:hAnsi="Garamond"/>
          <w:sz w:val="24"/>
          <w:szCs w:val="24"/>
        </w:rPr>
        <w:t>.’</w:t>
      </w:r>
      <w:r w:rsidR="00554703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i/>
          <w:sz w:val="24"/>
          <w:szCs w:val="24"/>
        </w:rPr>
        <w:t>Journal</w:t>
      </w:r>
      <w:r w:rsidR="00554703">
        <w:rPr>
          <w:rFonts w:ascii="Garamond" w:hAnsi="Garamond"/>
          <w:i/>
          <w:sz w:val="24"/>
          <w:szCs w:val="24"/>
        </w:rPr>
        <w:t xml:space="preserve"> of Imperial &amp; Commonwealth History </w:t>
      </w:r>
      <w:r w:rsidR="00554703">
        <w:rPr>
          <w:rFonts w:ascii="Garamond" w:hAnsi="Garamond"/>
          <w:sz w:val="24"/>
          <w:szCs w:val="24"/>
        </w:rPr>
        <w:t xml:space="preserve">40 (2010): </w:t>
      </w:r>
    </w:p>
    <w:p w14:paraId="21849EFF" w14:textId="77777777" w:rsidR="00554703" w:rsidRPr="00554703" w:rsidRDefault="0055470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Shaw, Carolyn Martin. </w:t>
      </w:r>
      <w:r>
        <w:rPr>
          <w:rFonts w:ascii="Garamond" w:hAnsi="Garamond"/>
          <w:i/>
          <w:sz w:val="24"/>
          <w:szCs w:val="24"/>
        </w:rPr>
        <w:t>Colonial Inscription</w:t>
      </w:r>
      <w:r w:rsidR="008765AB">
        <w:rPr>
          <w:rFonts w:ascii="Garamond" w:hAnsi="Garamond"/>
          <w:i/>
          <w:sz w:val="24"/>
          <w:szCs w:val="24"/>
        </w:rPr>
        <w:t>s: Race, Sex and Class in Kenya</w:t>
      </w:r>
      <w:r>
        <w:rPr>
          <w:rFonts w:ascii="Garamond" w:hAnsi="Garamond"/>
          <w:i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Minneapolis: University of Minnesota Press, 1997</w:t>
      </w:r>
      <w:r w:rsidR="008765AB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77D45B20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Sicherman, Carol. </w:t>
      </w:r>
      <w:r w:rsidRPr="00993298">
        <w:rPr>
          <w:rFonts w:ascii="Garamond" w:hAnsi="Garamond"/>
          <w:i/>
          <w:sz w:val="24"/>
          <w:szCs w:val="24"/>
        </w:rPr>
        <w:t>Ngugi wa Thiong’o: The Making of a Rebel – A Source Book on Kenyan literature and Resistance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8765AB">
        <w:rPr>
          <w:rFonts w:ascii="Garamond" w:hAnsi="Garamond"/>
          <w:sz w:val="24"/>
          <w:szCs w:val="24"/>
        </w:rPr>
        <w:t>(London: Hans Zell</w:t>
      </w:r>
      <w:r w:rsidRPr="007A7A43">
        <w:rPr>
          <w:rFonts w:ascii="Garamond" w:hAnsi="Garamond"/>
          <w:sz w:val="24"/>
          <w:szCs w:val="24"/>
        </w:rPr>
        <w:t>, 1990</w:t>
      </w:r>
      <w:r w:rsidR="008765AB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8B8C733" w14:textId="77777777" w:rsidR="004538E8" w:rsidRDefault="008765A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Simatei, Tirop. ‘</w:t>
      </w:r>
      <w:r w:rsidR="004538E8">
        <w:rPr>
          <w:rFonts w:ascii="Garamond" w:hAnsi="Garamond"/>
          <w:sz w:val="24"/>
          <w:szCs w:val="24"/>
        </w:rPr>
        <w:t>Colonial violence, postcolonial violations: viole</w:t>
      </w:r>
      <w:r>
        <w:rPr>
          <w:rFonts w:ascii="Garamond" w:hAnsi="Garamond"/>
          <w:sz w:val="24"/>
          <w:szCs w:val="24"/>
        </w:rPr>
        <w:t>nce, landscape and memo</w:t>
      </w:r>
      <w:r w:rsidR="004538E8">
        <w:rPr>
          <w:rFonts w:ascii="Garamond" w:hAnsi="Garamond"/>
          <w:sz w:val="24"/>
          <w:szCs w:val="24"/>
        </w:rPr>
        <w:t>ry in Kenyan fiction</w:t>
      </w:r>
      <w:r>
        <w:rPr>
          <w:rFonts w:ascii="Garamond" w:hAnsi="Garamond"/>
          <w:sz w:val="24"/>
          <w:szCs w:val="24"/>
        </w:rPr>
        <w:t>.’</w:t>
      </w:r>
      <w:r w:rsidR="004538E8">
        <w:rPr>
          <w:rFonts w:ascii="Garamond" w:hAnsi="Garamond"/>
          <w:sz w:val="24"/>
          <w:szCs w:val="24"/>
        </w:rPr>
        <w:t xml:space="preserve"> </w:t>
      </w:r>
      <w:r w:rsidR="004538E8">
        <w:rPr>
          <w:rFonts w:ascii="Garamond" w:hAnsi="Garamond"/>
          <w:i/>
          <w:sz w:val="24"/>
          <w:szCs w:val="24"/>
        </w:rPr>
        <w:t xml:space="preserve">Research in African Literatures </w:t>
      </w:r>
      <w:r w:rsidR="004538E8">
        <w:rPr>
          <w:rFonts w:ascii="Garamond" w:hAnsi="Garamond"/>
          <w:sz w:val="24"/>
          <w:szCs w:val="24"/>
        </w:rPr>
        <w:t>36, ii (2005): 85-94.</w:t>
      </w:r>
    </w:p>
    <w:p w14:paraId="53BEAAA5" w14:textId="77777777" w:rsidR="002B6821" w:rsidRPr="002B6821" w:rsidRDefault="008765A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>Slaughter, Joseph R. ‘</w:t>
      </w:r>
      <w:r w:rsidR="002B6821">
        <w:rPr>
          <w:rFonts w:ascii="Garamond" w:hAnsi="Garamond"/>
          <w:sz w:val="24"/>
          <w:szCs w:val="24"/>
        </w:rPr>
        <w:t>Master plans: designing (national) allegories of urban space and metropolitan subjects for post-colonial Kenya</w:t>
      </w:r>
      <w:r>
        <w:rPr>
          <w:rFonts w:ascii="Garamond" w:hAnsi="Garamond"/>
          <w:sz w:val="24"/>
          <w:szCs w:val="24"/>
        </w:rPr>
        <w:t>.’</w:t>
      </w:r>
      <w:r w:rsidR="002B6821">
        <w:rPr>
          <w:rFonts w:ascii="Garamond" w:hAnsi="Garamond"/>
          <w:sz w:val="24"/>
          <w:szCs w:val="24"/>
        </w:rPr>
        <w:t xml:space="preserve"> </w:t>
      </w:r>
      <w:r w:rsidR="002B6821">
        <w:rPr>
          <w:rFonts w:ascii="Garamond" w:hAnsi="Garamond"/>
          <w:i/>
          <w:sz w:val="24"/>
          <w:szCs w:val="24"/>
        </w:rPr>
        <w:t xml:space="preserve">Research in African </w:t>
      </w:r>
      <w:r>
        <w:rPr>
          <w:rFonts w:ascii="Garamond" w:hAnsi="Garamond"/>
          <w:i/>
          <w:sz w:val="24"/>
          <w:szCs w:val="24"/>
        </w:rPr>
        <w:t>L</w:t>
      </w:r>
      <w:r w:rsidR="002B6821">
        <w:rPr>
          <w:rFonts w:ascii="Garamond" w:hAnsi="Garamond"/>
          <w:i/>
          <w:sz w:val="24"/>
          <w:szCs w:val="24"/>
        </w:rPr>
        <w:t>iteratures</w:t>
      </w:r>
    </w:p>
    <w:p w14:paraId="54A561D8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Smith, James H. ‘Njama's Supper: The Consumption and Use of Literary Potency by Mau Mau Insurgents in Colonial Kenya.’ </w:t>
      </w:r>
      <w:r w:rsidRPr="00993298">
        <w:rPr>
          <w:rFonts w:ascii="Garamond" w:hAnsi="Garamond"/>
          <w:i/>
          <w:sz w:val="24"/>
          <w:szCs w:val="24"/>
        </w:rPr>
        <w:t>Comparative Studies in Society and History</w:t>
      </w:r>
      <w:r w:rsidRPr="007A7A43">
        <w:rPr>
          <w:rFonts w:ascii="Garamond" w:hAnsi="Garamond"/>
          <w:sz w:val="24"/>
          <w:szCs w:val="24"/>
        </w:rPr>
        <w:t xml:space="preserve"> 40, no. 3 (1998): 524-548. </w:t>
      </w:r>
    </w:p>
    <w:p w14:paraId="5B603197" w14:textId="70EDB921" w:rsidR="005B7011" w:rsidRPr="005B7011" w:rsidRDefault="005B7011" w:rsidP="005B7011">
      <w:pPr>
        <w:ind w:left="720" w:hanging="720"/>
        <w:rPr>
          <w:rFonts w:ascii="Garamond" w:hAnsi="Garamond" w:cstheme="minorHAnsi"/>
        </w:rPr>
      </w:pPr>
      <w:r>
        <w:rPr>
          <w:rFonts w:ascii="Garamond" w:hAnsi="Garamond" w:cstheme="minorHAnsi"/>
        </w:rPr>
        <w:t>Smoker, Dorothy.</w:t>
      </w:r>
      <w:r w:rsidRPr="005B7011">
        <w:rPr>
          <w:rFonts w:ascii="Garamond" w:hAnsi="Garamond" w:cstheme="minorHAnsi"/>
        </w:rPr>
        <w:t xml:space="preserve"> </w:t>
      </w:r>
      <w:r w:rsidRPr="005B7011">
        <w:rPr>
          <w:rFonts w:ascii="Garamond" w:hAnsi="Garamond" w:cstheme="minorHAnsi"/>
          <w:i/>
        </w:rPr>
        <w:t>Ambushed By Love: God’s Triumph in Kenya’s Terror</w:t>
      </w:r>
      <w:r>
        <w:rPr>
          <w:rFonts w:ascii="Garamond" w:hAnsi="Garamond" w:cstheme="minorHAnsi"/>
        </w:rPr>
        <w:t xml:space="preserve"> (</w:t>
      </w:r>
      <w:r w:rsidRPr="005B7011">
        <w:rPr>
          <w:rFonts w:ascii="Garamond" w:hAnsi="Garamond" w:cstheme="minorHAnsi"/>
        </w:rPr>
        <w:t>Fort Washington: Christian Literature Crusade, 1994</w:t>
      </w:r>
      <w:r>
        <w:rPr>
          <w:rFonts w:ascii="Garamond" w:hAnsi="Garamond" w:cstheme="minorHAnsi"/>
        </w:rPr>
        <w:t>)</w:t>
      </w:r>
    </w:p>
    <w:p w14:paraId="67A77681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Sorrenson, M.P. Keith. </w:t>
      </w:r>
      <w:r w:rsidRPr="00993298">
        <w:rPr>
          <w:rFonts w:ascii="Garamond" w:hAnsi="Garamond"/>
          <w:i/>
          <w:sz w:val="24"/>
          <w:szCs w:val="24"/>
        </w:rPr>
        <w:t>Origins of European Settlement in Kenya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373498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Oxford University Press, 1968</w:t>
      </w:r>
      <w:r w:rsidR="00373498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E7A274E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Sorrenson, M.P. Keith. </w:t>
      </w:r>
      <w:r w:rsidRPr="00882756">
        <w:rPr>
          <w:rFonts w:ascii="Garamond" w:hAnsi="Garamond"/>
          <w:i/>
          <w:sz w:val="24"/>
          <w:szCs w:val="24"/>
        </w:rPr>
        <w:t>Land Reform in the Kikuyu Country: A Study in Government Policy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373498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Nairobi: Oxford University Press, 1967</w:t>
      </w:r>
      <w:r w:rsidR="00373498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4F429927" w14:textId="77777777" w:rsidR="00993298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Spencer, John. </w:t>
      </w:r>
      <w:r w:rsidRPr="00993298">
        <w:rPr>
          <w:rFonts w:ascii="Garamond" w:hAnsi="Garamond"/>
          <w:i/>
          <w:sz w:val="24"/>
          <w:szCs w:val="24"/>
        </w:rPr>
        <w:t>KAU: Kenya African Union</w:t>
      </w:r>
      <w:r w:rsidR="00993298">
        <w:rPr>
          <w:rFonts w:ascii="Garamond" w:hAnsi="Garamond"/>
          <w:sz w:val="24"/>
          <w:szCs w:val="24"/>
        </w:rPr>
        <w:t xml:space="preserve"> </w:t>
      </w:r>
      <w:r w:rsidR="00373498">
        <w:rPr>
          <w:rFonts w:ascii="Garamond" w:hAnsi="Garamond"/>
          <w:sz w:val="24"/>
          <w:szCs w:val="24"/>
        </w:rPr>
        <w:t>(</w:t>
      </w:r>
      <w:r w:rsidR="00993298">
        <w:rPr>
          <w:rFonts w:ascii="Garamond" w:hAnsi="Garamond"/>
          <w:sz w:val="24"/>
          <w:szCs w:val="24"/>
        </w:rPr>
        <w:t>London: KPI, 1985</w:t>
      </w:r>
      <w:r w:rsidR="00373498">
        <w:rPr>
          <w:rFonts w:ascii="Garamond" w:hAnsi="Garamond"/>
          <w:sz w:val="24"/>
          <w:szCs w:val="24"/>
        </w:rPr>
        <w:t>)</w:t>
      </w:r>
      <w:r w:rsidR="00993298">
        <w:rPr>
          <w:rFonts w:ascii="Garamond" w:hAnsi="Garamond"/>
          <w:sz w:val="24"/>
          <w:szCs w:val="24"/>
        </w:rPr>
        <w:t>.</w:t>
      </w:r>
    </w:p>
    <w:p w14:paraId="49A443E1" w14:textId="77777777" w:rsidR="005B7011" w:rsidRPr="005B7011" w:rsidRDefault="005B7011" w:rsidP="005B7011">
      <w:pPr>
        <w:ind w:left="720" w:hanging="720"/>
        <w:rPr>
          <w:rFonts w:ascii="Garamond" w:hAnsi="Garamond" w:cstheme="minorHAnsi"/>
        </w:rPr>
      </w:pPr>
      <w:r>
        <w:rPr>
          <w:rFonts w:ascii="Garamond" w:hAnsi="Garamond" w:cstheme="minorHAnsi"/>
        </w:rPr>
        <w:t>Stanley, Brian.</w:t>
      </w:r>
      <w:r w:rsidRPr="005B7011">
        <w:rPr>
          <w:rFonts w:ascii="Garamond" w:hAnsi="Garamond" w:cstheme="minorHAnsi"/>
        </w:rPr>
        <w:t xml:space="preserve"> </w:t>
      </w:r>
      <w:r w:rsidRPr="005B7011">
        <w:rPr>
          <w:rFonts w:ascii="Garamond" w:hAnsi="Garamond" w:cstheme="minorHAnsi"/>
          <w:i/>
        </w:rPr>
        <w:t>The Bible and the Flag: Protestant Missions ad British Imperialism in the Nineteenth and Twentieth Centuries</w:t>
      </w:r>
      <w:r>
        <w:rPr>
          <w:rFonts w:ascii="Garamond" w:hAnsi="Garamond" w:cstheme="minorHAnsi"/>
        </w:rPr>
        <w:t xml:space="preserve"> (</w:t>
      </w:r>
      <w:r w:rsidRPr="005B7011">
        <w:rPr>
          <w:rFonts w:ascii="Garamond" w:hAnsi="Garamond" w:cstheme="minorHAnsi"/>
        </w:rPr>
        <w:t>Leicester: Apollos, 1990</w:t>
      </w:r>
      <w:r>
        <w:rPr>
          <w:rFonts w:ascii="Garamond" w:hAnsi="Garamond" w:cstheme="minorHAnsi"/>
        </w:rPr>
        <w:t>).</w:t>
      </w:r>
    </w:p>
    <w:p w14:paraId="3DCCFB4F" w14:textId="77777777" w:rsidR="005B7011" w:rsidRDefault="005B7011" w:rsidP="005B7011">
      <w:pPr>
        <w:ind w:left="720" w:hanging="720"/>
        <w:rPr>
          <w:rFonts w:ascii="Garamond" w:hAnsi="Garamond" w:cstheme="minorHAnsi"/>
        </w:rPr>
      </w:pPr>
      <w:r>
        <w:rPr>
          <w:rFonts w:ascii="Garamond" w:hAnsi="Garamond" w:cstheme="minorHAnsi"/>
        </w:rPr>
        <w:t>Stanley, Brian, ‘</w:t>
      </w:r>
      <w:r w:rsidRPr="005B7011">
        <w:rPr>
          <w:rFonts w:ascii="Garamond" w:hAnsi="Garamond" w:cstheme="minorHAnsi"/>
        </w:rPr>
        <w:t>Conversions to Christianity: Th</w:t>
      </w:r>
      <w:r>
        <w:rPr>
          <w:rFonts w:ascii="Garamond" w:hAnsi="Garamond" w:cstheme="minorHAnsi"/>
        </w:rPr>
        <w:t xml:space="preserve">e Colonialization of the Mind?’ </w:t>
      </w:r>
      <w:r w:rsidRPr="005B7011">
        <w:rPr>
          <w:rFonts w:ascii="Garamond" w:hAnsi="Garamond" w:cstheme="minorHAnsi"/>
          <w:i/>
        </w:rPr>
        <w:t>International Review of Missions</w:t>
      </w:r>
      <w:r w:rsidRPr="005B7011">
        <w:rPr>
          <w:rFonts w:ascii="Garamond" w:hAnsi="Garamond" w:cstheme="minorHAnsi"/>
        </w:rPr>
        <w:t xml:space="preserve"> 92</w:t>
      </w:r>
      <w:r>
        <w:rPr>
          <w:rFonts w:ascii="Garamond" w:hAnsi="Garamond" w:cstheme="minorHAnsi"/>
        </w:rPr>
        <w:t>, no.366 (</w:t>
      </w:r>
      <w:r w:rsidRPr="005B7011">
        <w:rPr>
          <w:rFonts w:ascii="Garamond" w:hAnsi="Garamond" w:cstheme="minorHAnsi"/>
        </w:rPr>
        <w:t>2003</w:t>
      </w:r>
      <w:r>
        <w:rPr>
          <w:rFonts w:ascii="Garamond" w:hAnsi="Garamond" w:cstheme="minorHAnsi"/>
        </w:rPr>
        <w:t>).</w:t>
      </w:r>
    </w:p>
    <w:p w14:paraId="7BD1E71A" w14:textId="77777777" w:rsidR="005B7011" w:rsidRDefault="005B7011" w:rsidP="005B7011">
      <w:pPr>
        <w:ind w:left="720" w:hanging="720"/>
        <w:rPr>
          <w:rFonts w:ascii="Garamond" w:hAnsi="Garamond" w:cstheme="minorHAnsi"/>
        </w:rPr>
      </w:pPr>
      <w:r>
        <w:rPr>
          <w:rFonts w:ascii="Garamond" w:hAnsi="Garamond" w:cstheme="minorHAnsi"/>
        </w:rPr>
        <w:t>Steel, David, ‘</w:t>
      </w:r>
      <w:r w:rsidRPr="005B7011">
        <w:rPr>
          <w:rFonts w:ascii="Garamond" w:hAnsi="Garamond" w:cstheme="minorHAnsi"/>
        </w:rPr>
        <w:t>The Slaughter of Innocents</w:t>
      </w:r>
      <w:r>
        <w:rPr>
          <w:rFonts w:ascii="Garamond" w:hAnsi="Garamond" w:cstheme="minorHAnsi"/>
        </w:rPr>
        <w:t>.’</w:t>
      </w:r>
      <w:r w:rsidRPr="005B7011">
        <w:rPr>
          <w:rFonts w:ascii="Garamond" w:hAnsi="Garamond" w:cstheme="minorHAnsi"/>
        </w:rPr>
        <w:t xml:space="preserve"> </w:t>
      </w:r>
      <w:r w:rsidRPr="005B7011">
        <w:rPr>
          <w:rFonts w:ascii="Garamond" w:hAnsi="Garamond" w:cstheme="minorHAnsi"/>
          <w:i/>
        </w:rPr>
        <w:t>British Weekly</w:t>
      </w:r>
      <w:r w:rsidRPr="005B7011">
        <w:rPr>
          <w:rFonts w:ascii="Garamond" w:hAnsi="Garamond" w:cstheme="minorHAnsi"/>
        </w:rPr>
        <w:t>, 20 January 1955, CXXXV: 3558</w:t>
      </w:r>
      <w:r>
        <w:rPr>
          <w:rFonts w:ascii="Garamond" w:hAnsi="Garamond" w:cstheme="minorHAnsi"/>
        </w:rPr>
        <w:t>.</w:t>
      </w:r>
    </w:p>
    <w:p w14:paraId="5997B6AB" w14:textId="18411820" w:rsidR="005B7011" w:rsidRPr="003E5538" w:rsidRDefault="005B7011" w:rsidP="003E5538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Strayer, R. (ed).</w:t>
      </w:r>
      <w:r w:rsidRPr="008F6AB0">
        <w:rPr>
          <w:rFonts w:ascii="Garamond" w:hAnsi="Garamond"/>
        </w:rPr>
        <w:t xml:space="preserve"> </w:t>
      </w:r>
      <w:r w:rsidRPr="008F6AB0">
        <w:rPr>
          <w:rFonts w:ascii="Garamond" w:hAnsi="Garamond"/>
          <w:i/>
        </w:rPr>
        <w:t>The Making of Missio</w:t>
      </w:r>
      <w:r>
        <w:rPr>
          <w:rFonts w:ascii="Garamond" w:hAnsi="Garamond"/>
          <w:i/>
        </w:rPr>
        <w:t>nary Communities in East Africa:</w:t>
      </w:r>
      <w:r w:rsidRPr="008F6AB0">
        <w:rPr>
          <w:rFonts w:ascii="Garamond" w:hAnsi="Garamond"/>
          <w:i/>
        </w:rPr>
        <w:t xml:space="preserve"> Anglicans and Africans in Colonial Kenya</w:t>
      </w:r>
      <w:r>
        <w:rPr>
          <w:rFonts w:ascii="Garamond" w:hAnsi="Garamond"/>
        </w:rPr>
        <w:t xml:space="preserve"> (London and New York, 1978), ch by Murray on FGM.</w:t>
      </w:r>
    </w:p>
    <w:p w14:paraId="3E9BD5BE" w14:textId="77777777" w:rsidR="005B7011" w:rsidRPr="005B7011" w:rsidRDefault="005B7011" w:rsidP="005B7011">
      <w:pPr>
        <w:ind w:left="720" w:hanging="720"/>
        <w:rPr>
          <w:rFonts w:ascii="Garamond" w:hAnsi="Garamond" w:cstheme="minorHAnsi"/>
        </w:rPr>
      </w:pPr>
      <w:r>
        <w:rPr>
          <w:rFonts w:ascii="Garamond" w:hAnsi="Garamond" w:cstheme="minorHAnsi"/>
        </w:rPr>
        <w:t>Stuart, John, ‘</w:t>
      </w:r>
      <w:r w:rsidRPr="005B7011">
        <w:rPr>
          <w:rFonts w:ascii="Garamond" w:hAnsi="Garamond" w:cstheme="minorHAnsi"/>
        </w:rPr>
        <w:t>Overseas Mission, Voluntary Service and Aid in Africa: Max Warren, the Church Missionary Society and Kenya, 1945-</w:t>
      </w:r>
      <w:r>
        <w:rPr>
          <w:rFonts w:ascii="Garamond" w:hAnsi="Garamond" w:cstheme="minorHAnsi"/>
        </w:rPr>
        <w:t>63.’</w:t>
      </w:r>
      <w:r w:rsidRPr="005B7011">
        <w:rPr>
          <w:rFonts w:ascii="Garamond" w:hAnsi="Garamond" w:cstheme="minorHAnsi"/>
        </w:rPr>
        <w:t xml:space="preserve"> </w:t>
      </w:r>
      <w:r>
        <w:rPr>
          <w:rFonts w:ascii="Garamond" w:hAnsi="Garamond" w:cstheme="minorHAnsi"/>
          <w:i/>
        </w:rPr>
        <w:t>Journal of Imperial &amp;</w:t>
      </w:r>
      <w:r w:rsidRPr="005B7011">
        <w:rPr>
          <w:rFonts w:ascii="Garamond" w:hAnsi="Garamond" w:cstheme="minorHAnsi"/>
          <w:i/>
        </w:rPr>
        <w:t xml:space="preserve"> Commonwealth History</w:t>
      </w:r>
      <w:r>
        <w:rPr>
          <w:rFonts w:ascii="Garamond" w:hAnsi="Garamond" w:cstheme="minorHAnsi"/>
        </w:rPr>
        <w:t xml:space="preserve"> 36, iii (2008).</w:t>
      </w:r>
    </w:p>
    <w:p w14:paraId="7B63B941" w14:textId="77777777" w:rsidR="005B7011" w:rsidRPr="005B7011" w:rsidRDefault="005B7011" w:rsidP="005B7011">
      <w:pPr>
        <w:ind w:left="720" w:hanging="720"/>
        <w:rPr>
          <w:rFonts w:ascii="Garamond" w:hAnsi="Garamond" w:cstheme="minorHAnsi"/>
        </w:rPr>
      </w:pPr>
      <w:r w:rsidRPr="005B7011">
        <w:rPr>
          <w:rFonts w:ascii="Garamond" w:hAnsi="Garamond" w:cstheme="minorHAnsi"/>
        </w:rPr>
        <w:t xml:space="preserve">Stuart, John, </w:t>
      </w:r>
      <w:r w:rsidRPr="005B7011">
        <w:rPr>
          <w:rFonts w:ascii="Garamond" w:hAnsi="Garamond" w:cstheme="minorHAnsi"/>
          <w:i/>
        </w:rPr>
        <w:t>British Missionaries and the End of Empire: East, Central, and Southern Africa 1939-1964</w:t>
      </w:r>
      <w:r>
        <w:rPr>
          <w:rFonts w:ascii="Garamond" w:hAnsi="Garamond" w:cstheme="minorHAnsi"/>
        </w:rPr>
        <w:t xml:space="preserve"> (Grand Rapids:</w:t>
      </w:r>
      <w:r w:rsidRPr="005B7011">
        <w:rPr>
          <w:rFonts w:ascii="Garamond" w:hAnsi="Garamond" w:cstheme="minorHAnsi"/>
        </w:rPr>
        <w:t xml:space="preserve"> William B. Eerdmans Publishing Company, 2011</w:t>
      </w:r>
      <w:r>
        <w:rPr>
          <w:rFonts w:ascii="Garamond" w:hAnsi="Garamond" w:cstheme="minorHAnsi"/>
        </w:rPr>
        <w:t>)</w:t>
      </w:r>
    </w:p>
    <w:p w14:paraId="48FA4163" w14:textId="16E6E0E7" w:rsidR="007A7A43" w:rsidRPr="007A7A43" w:rsidRDefault="007A7A43" w:rsidP="005B7011">
      <w:pPr>
        <w:pStyle w:val="NormalWeb"/>
        <w:spacing w:before="0" w:beforeAutospacing="0" w:after="0" w:afterAutospacing="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Tamarkin, Mordechai. ‘Mau Mau in Nakuru.’ </w:t>
      </w:r>
      <w:r w:rsidRPr="00993298">
        <w:rPr>
          <w:rFonts w:ascii="Garamond" w:hAnsi="Garamond"/>
          <w:i/>
          <w:sz w:val="24"/>
          <w:szCs w:val="24"/>
        </w:rPr>
        <w:t>Journal of African History</w:t>
      </w:r>
      <w:r w:rsidR="006F20E1">
        <w:rPr>
          <w:rFonts w:ascii="Garamond" w:hAnsi="Garamond"/>
          <w:sz w:val="24"/>
          <w:szCs w:val="24"/>
        </w:rPr>
        <w:t xml:space="preserve"> 17</w:t>
      </w:r>
      <w:r w:rsidRPr="007A7A43">
        <w:rPr>
          <w:rFonts w:ascii="Garamond" w:hAnsi="Garamond"/>
          <w:sz w:val="24"/>
          <w:szCs w:val="24"/>
        </w:rPr>
        <w:t xml:space="preserve"> (1976): 119-134. </w:t>
      </w:r>
    </w:p>
    <w:p w14:paraId="43AB5319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Tamarkin, Mordechai. ‘The Loyalists in Nakuru During the Mau Mau Revolt and its Aftermath, 1953-1963.’ </w:t>
      </w:r>
      <w:r w:rsidRPr="00993298">
        <w:rPr>
          <w:rFonts w:ascii="Garamond" w:hAnsi="Garamond"/>
          <w:i/>
          <w:sz w:val="24"/>
          <w:szCs w:val="24"/>
        </w:rPr>
        <w:t>Asian and African Studies</w:t>
      </w:r>
      <w:r w:rsidRPr="007A7A43">
        <w:rPr>
          <w:rFonts w:ascii="Garamond" w:hAnsi="Garamond"/>
          <w:sz w:val="24"/>
          <w:szCs w:val="24"/>
        </w:rPr>
        <w:t xml:space="preserve"> 12, no. 2 (1978): 247-261. </w:t>
      </w:r>
    </w:p>
    <w:p w14:paraId="07C43C3D" w14:textId="77777777" w:rsidR="00873657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Thomas, Lynn M. </w:t>
      </w:r>
      <w:r w:rsidRPr="00882756">
        <w:rPr>
          <w:rFonts w:ascii="Garamond" w:hAnsi="Garamond"/>
          <w:i/>
          <w:sz w:val="24"/>
          <w:szCs w:val="24"/>
        </w:rPr>
        <w:t>Politics of the Womb: Women, Reproduction and the State in Kenya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373498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Berkeley: University of California Press, 2003</w:t>
      </w:r>
      <w:r w:rsidR="00373498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</w:p>
    <w:p w14:paraId="00347F6C" w14:textId="4D2B7357" w:rsidR="00873657" w:rsidRPr="008F6AB0" w:rsidRDefault="00873657" w:rsidP="00873657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Thomas, L. M.</w:t>
      </w:r>
      <w:r w:rsidRPr="008F6AB0">
        <w:rPr>
          <w:rFonts w:ascii="Garamond" w:hAnsi="Garamond"/>
        </w:rPr>
        <w:t xml:space="preserve"> ‘”Ngaitana (I will circumcise myself)”: The Gender and Generational Politics of the 1956 Ban on Clitoridectomy in Meru, Kenya’, </w:t>
      </w:r>
      <w:r w:rsidRPr="008F6AB0">
        <w:rPr>
          <w:rFonts w:ascii="Garamond" w:hAnsi="Garamond"/>
          <w:i/>
        </w:rPr>
        <w:t>Gender &amp; History</w:t>
      </w:r>
      <w:r>
        <w:rPr>
          <w:rFonts w:ascii="Garamond" w:hAnsi="Garamond"/>
        </w:rPr>
        <w:t xml:space="preserve">, 8 (1996): </w:t>
      </w:r>
      <w:r w:rsidRPr="008F6AB0">
        <w:rPr>
          <w:rFonts w:ascii="Garamond" w:hAnsi="Garamond"/>
        </w:rPr>
        <w:t>338-363.</w:t>
      </w:r>
    </w:p>
    <w:p w14:paraId="1E9FC1A6" w14:textId="44EDCC90" w:rsidR="007A7A43" w:rsidRDefault="00873657" w:rsidP="00873657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Thomas, L. M.</w:t>
      </w:r>
      <w:r w:rsidRPr="008F6AB0">
        <w:rPr>
          <w:rFonts w:ascii="Garamond" w:hAnsi="Garamond"/>
        </w:rPr>
        <w:t xml:space="preserve"> ‘Imperial Concerns and ‘Women’s Affairs’: State Efforts to Regulate Clitoridectomy and Eradicate Abortion in Meru, Kenya’, </w:t>
      </w:r>
      <w:r w:rsidRPr="008F6AB0">
        <w:rPr>
          <w:rFonts w:ascii="Garamond" w:hAnsi="Garamond"/>
          <w:i/>
        </w:rPr>
        <w:t xml:space="preserve">Journal of African History, </w:t>
      </w:r>
      <w:r>
        <w:rPr>
          <w:rFonts w:ascii="Garamond" w:hAnsi="Garamond"/>
        </w:rPr>
        <w:t xml:space="preserve">39 (1998): </w:t>
      </w:r>
      <w:r w:rsidRPr="008F6AB0">
        <w:rPr>
          <w:rFonts w:ascii="Garamond" w:hAnsi="Garamond"/>
        </w:rPr>
        <w:t>121-145.</w:t>
      </w:r>
    </w:p>
    <w:p w14:paraId="317421D6" w14:textId="662BBB09" w:rsidR="00465EFA" w:rsidRPr="00465EFA" w:rsidRDefault="00465EFA" w:rsidP="00873657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Thompson, Dudley J, Margaret C. Thompson and Margaret Cezair-Thompson. </w:t>
      </w:r>
      <w:r>
        <w:rPr>
          <w:rFonts w:ascii="Garamond" w:hAnsi="Garamond"/>
          <w:i/>
        </w:rPr>
        <w:t xml:space="preserve">From Kingston to Kenya: The Making of a Pan-Africanist Lawyer. </w:t>
      </w:r>
      <w:r>
        <w:rPr>
          <w:rFonts w:ascii="Garamond" w:hAnsi="Garamond"/>
        </w:rPr>
        <w:t>(Majority Press; London, 1993).</w:t>
      </w:r>
      <w:r>
        <w:rPr>
          <w:rFonts w:ascii="Garamond" w:hAnsi="Garamond"/>
          <w:i/>
        </w:rPr>
        <w:t xml:space="preserve"> </w:t>
      </w:r>
    </w:p>
    <w:p w14:paraId="71D4AF6E" w14:textId="77777777" w:rsidR="00BF164B" w:rsidRPr="00BF164B" w:rsidRDefault="00BF164B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Thornton White, L.W., L. Silberman and P.R. Anderson. </w:t>
      </w:r>
      <w:r>
        <w:rPr>
          <w:rFonts w:ascii="Garamond" w:hAnsi="Garamond"/>
          <w:i/>
          <w:sz w:val="24"/>
          <w:szCs w:val="24"/>
        </w:rPr>
        <w:t xml:space="preserve">Nairobi: Master plan for a Colonial Capital – A Report Prepared for the Municipal Council of Nairobi. </w:t>
      </w:r>
      <w:r w:rsidR="00373498">
        <w:rPr>
          <w:rFonts w:ascii="Garamond" w:hAnsi="Garamond"/>
          <w:sz w:val="24"/>
          <w:szCs w:val="24"/>
        </w:rPr>
        <w:t>(Nairobi</w:t>
      </w:r>
      <w:r>
        <w:rPr>
          <w:rFonts w:ascii="Garamond" w:hAnsi="Garamond"/>
          <w:sz w:val="24"/>
          <w:szCs w:val="24"/>
        </w:rPr>
        <w:t>, 1948</w:t>
      </w:r>
      <w:r w:rsidR="00373498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075AFCA9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Throup, David. ‘Crime, Politics and the Police in Colonial Kenya, 1939-63.’ In </w:t>
      </w:r>
      <w:r w:rsidR="00373498" w:rsidRPr="007A7A43">
        <w:rPr>
          <w:rFonts w:ascii="Garamond" w:hAnsi="Garamond"/>
          <w:sz w:val="24"/>
          <w:szCs w:val="24"/>
        </w:rPr>
        <w:t>David</w:t>
      </w:r>
      <w:r w:rsidR="00373498">
        <w:rPr>
          <w:rFonts w:ascii="Garamond" w:hAnsi="Garamond"/>
          <w:sz w:val="24"/>
          <w:szCs w:val="24"/>
        </w:rPr>
        <w:t xml:space="preserve"> M.</w:t>
      </w:r>
      <w:r w:rsidR="00373498" w:rsidRPr="007A7A43">
        <w:rPr>
          <w:rFonts w:ascii="Garamond" w:hAnsi="Garamond"/>
          <w:sz w:val="24"/>
          <w:szCs w:val="24"/>
        </w:rPr>
        <w:t xml:space="preserve"> Anderson and David Killingray</w:t>
      </w:r>
      <w:r w:rsidR="00373498">
        <w:rPr>
          <w:rFonts w:ascii="Garamond" w:hAnsi="Garamond"/>
          <w:sz w:val="24"/>
          <w:szCs w:val="24"/>
        </w:rPr>
        <w:t xml:space="preserve"> (eds),</w:t>
      </w:r>
      <w:r w:rsidR="00373498" w:rsidRPr="00993298">
        <w:rPr>
          <w:rFonts w:ascii="Garamond" w:hAnsi="Garamond"/>
          <w:i/>
          <w:sz w:val="24"/>
          <w:szCs w:val="24"/>
        </w:rPr>
        <w:t xml:space="preserve"> </w:t>
      </w:r>
      <w:r w:rsidRPr="00993298">
        <w:rPr>
          <w:rFonts w:ascii="Garamond" w:hAnsi="Garamond"/>
          <w:i/>
          <w:sz w:val="24"/>
          <w:szCs w:val="24"/>
        </w:rPr>
        <w:t>Policing and Decolonisation: Politics, Nationalism and the Police, 1917-65</w:t>
      </w:r>
      <w:r w:rsidR="00373498">
        <w:rPr>
          <w:rFonts w:ascii="Garamond" w:hAnsi="Garamond"/>
          <w:sz w:val="24"/>
          <w:szCs w:val="24"/>
        </w:rPr>
        <w:t>, 127-157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373498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Manchester: Manchester University Press, 1992</w:t>
      </w:r>
      <w:r w:rsidR="00373498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489B8FDF" w14:textId="77777777" w:rsidR="00993298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Throup, David. </w:t>
      </w:r>
      <w:r w:rsidRPr="00882756">
        <w:rPr>
          <w:rFonts w:ascii="Garamond" w:hAnsi="Garamond"/>
          <w:i/>
          <w:sz w:val="24"/>
          <w:szCs w:val="24"/>
        </w:rPr>
        <w:t>Economic and Social Origins of Mau Mau 1945-53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373498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London: James Currey, 1988</w:t>
      </w:r>
      <w:r w:rsidR="00373498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12EB4BDC" w14:textId="77777777" w:rsidR="007A7A43" w:rsidRDefault="007A7A43" w:rsidP="00993298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Throup, David. ‘The economic </w:t>
      </w:r>
      <w:r w:rsidR="00993298">
        <w:rPr>
          <w:rFonts w:ascii="Garamond" w:hAnsi="Garamond"/>
          <w:sz w:val="24"/>
          <w:szCs w:val="24"/>
        </w:rPr>
        <w:t xml:space="preserve">and social origins of Mau Mau.’ </w:t>
      </w:r>
      <w:r w:rsidRPr="00993298">
        <w:rPr>
          <w:rFonts w:ascii="Garamond" w:hAnsi="Garamond"/>
          <w:i/>
          <w:sz w:val="24"/>
          <w:szCs w:val="24"/>
        </w:rPr>
        <w:t>African Affairs</w:t>
      </w:r>
      <w:r w:rsidRPr="007A7A43">
        <w:rPr>
          <w:rFonts w:ascii="Garamond" w:hAnsi="Garamond"/>
          <w:sz w:val="24"/>
          <w:szCs w:val="24"/>
        </w:rPr>
        <w:t xml:space="preserve"> 84, 336 (1985): 399-433</w:t>
      </w:r>
      <w:r w:rsidR="00993298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277C528B" w14:textId="637D8B82" w:rsidR="00F32CC4" w:rsidRPr="00F32CC4" w:rsidRDefault="00F32CC4" w:rsidP="00993298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Throup, David. ‘The construction and deconstruction of the Kenyat</w:t>
      </w:r>
      <w:r w:rsidR="00805827">
        <w:rPr>
          <w:rFonts w:ascii="Garamond" w:hAnsi="Garamond"/>
          <w:sz w:val="24"/>
          <w:szCs w:val="24"/>
        </w:rPr>
        <w:t>t</w:t>
      </w:r>
      <w:r>
        <w:rPr>
          <w:rFonts w:ascii="Garamond" w:hAnsi="Garamond"/>
          <w:sz w:val="24"/>
          <w:szCs w:val="24"/>
        </w:rPr>
        <w:t>a state.’ In Michael G. Schatzberg</w:t>
      </w:r>
      <w:r>
        <w:rPr>
          <w:rFonts w:ascii="Garamond" w:hAnsi="Garamond" w:cs="Calibri"/>
          <w:sz w:val="24"/>
          <w:szCs w:val="24"/>
          <w:lang w:val="en-US"/>
        </w:rPr>
        <w:t xml:space="preserve"> (ed</w:t>
      </w:r>
      <w:r w:rsidRPr="00F32CC4">
        <w:rPr>
          <w:rFonts w:ascii="Garamond" w:hAnsi="Garamond" w:cs="Calibri"/>
          <w:sz w:val="24"/>
          <w:szCs w:val="24"/>
          <w:lang w:val="en-US"/>
        </w:rPr>
        <w:t xml:space="preserve">), </w:t>
      </w:r>
      <w:r w:rsidRPr="00F32CC4">
        <w:rPr>
          <w:rFonts w:ascii="Garamond" w:hAnsi="Garamond" w:cs="Calibri"/>
          <w:i/>
          <w:sz w:val="24"/>
          <w:szCs w:val="24"/>
          <w:lang w:val="en-US"/>
        </w:rPr>
        <w:t xml:space="preserve">The </w:t>
      </w:r>
      <w:r>
        <w:rPr>
          <w:rFonts w:ascii="Garamond" w:hAnsi="Garamond" w:cs="Calibri"/>
          <w:i/>
          <w:sz w:val="24"/>
          <w:szCs w:val="24"/>
          <w:lang w:val="en-US"/>
        </w:rPr>
        <w:t>Political Economy of Kenya</w:t>
      </w:r>
      <w:r>
        <w:rPr>
          <w:rFonts w:ascii="Garamond" w:hAnsi="Garamond" w:cs="Calibri"/>
          <w:sz w:val="24"/>
          <w:szCs w:val="24"/>
          <w:lang w:val="en-US"/>
        </w:rPr>
        <w:t xml:space="preserve"> (New York: Praeger, 1987</w:t>
      </w:r>
      <w:r w:rsidRPr="00F32CC4">
        <w:rPr>
          <w:rFonts w:ascii="Garamond" w:hAnsi="Garamond" w:cs="Calibri"/>
          <w:sz w:val="24"/>
          <w:szCs w:val="24"/>
          <w:lang w:val="en-US"/>
        </w:rPr>
        <w:t xml:space="preserve">): </w:t>
      </w:r>
      <w:r>
        <w:rPr>
          <w:rFonts w:ascii="Garamond" w:hAnsi="Garamond" w:cs="Calibri"/>
          <w:sz w:val="24"/>
          <w:szCs w:val="24"/>
          <w:lang w:val="en-US"/>
        </w:rPr>
        <w:t>33-75.</w:t>
      </w:r>
      <w:r w:rsidRPr="00F32CC4">
        <w:rPr>
          <w:rFonts w:ascii="Garamond" w:hAnsi="Garamond"/>
          <w:sz w:val="24"/>
          <w:szCs w:val="24"/>
        </w:rPr>
        <w:t xml:space="preserve"> </w:t>
      </w:r>
    </w:p>
    <w:p w14:paraId="67C9F556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Thurston, Anne. </w:t>
      </w:r>
      <w:r w:rsidRPr="00993298">
        <w:rPr>
          <w:rFonts w:ascii="Garamond" w:hAnsi="Garamond"/>
          <w:i/>
          <w:sz w:val="24"/>
          <w:szCs w:val="24"/>
        </w:rPr>
        <w:t>Smallholder Agriculture in Colonial Kenya: The Official Mind and the Swynnerton Plan</w:t>
      </w:r>
      <w:r w:rsidRPr="007A7A43">
        <w:rPr>
          <w:rFonts w:ascii="Garamond" w:hAnsi="Garamond"/>
          <w:sz w:val="24"/>
          <w:szCs w:val="24"/>
        </w:rPr>
        <w:t xml:space="preserve">. </w:t>
      </w:r>
      <w:r w:rsidR="00373498">
        <w:rPr>
          <w:rFonts w:ascii="Garamond" w:hAnsi="Garamond"/>
          <w:sz w:val="24"/>
          <w:szCs w:val="24"/>
        </w:rPr>
        <w:t xml:space="preserve">(Cambridge: </w:t>
      </w:r>
      <w:r w:rsidRPr="007A7A43">
        <w:rPr>
          <w:rFonts w:ascii="Garamond" w:hAnsi="Garamond"/>
          <w:sz w:val="24"/>
          <w:szCs w:val="24"/>
        </w:rPr>
        <w:t>A</w:t>
      </w:r>
      <w:r w:rsidR="00373498">
        <w:rPr>
          <w:rFonts w:ascii="Garamond" w:hAnsi="Garamond"/>
          <w:sz w:val="24"/>
          <w:szCs w:val="24"/>
        </w:rPr>
        <w:t>frican Studies Centre</w:t>
      </w:r>
      <w:r w:rsidRPr="007A7A43">
        <w:rPr>
          <w:rFonts w:ascii="Garamond" w:hAnsi="Garamond"/>
          <w:sz w:val="24"/>
          <w:szCs w:val="24"/>
        </w:rPr>
        <w:t>, 1987</w:t>
      </w:r>
      <w:r w:rsidR="00373498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49D5C9D8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Tignor, Robert. ‘Colonial Chiefs in Chiefless Societies.’ </w:t>
      </w:r>
      <w:r w:rsidRPr="00993298">
        <w:rPr>
          <w:rFonts w:ascii="Garamond" w:hAnsi="Garamond"/>
          <w:i/>
          <w:sz w:val="24"/>
          <w:szCs w:val="24"/>
        </w:rPr>
        <w:t>Journal of Modern African Studies</w:t>
      </w:r>
      <w:r w:rsidRPr="007A7A43">
        <w:rPr>
          <w:rFonts w:ascii="Garamond" w:hAnsi="Garamond"/>
          <w:sz w:val="24"/>
          <w:szCs w:val="24"/>
        </w:rPr>
        <w:t xml:space="preserve"> 9, no. 3 (1971): 339-359. </w:t>
      </w:r>
    </w:p>
    <w:p w14:paraId="29AD4900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Tignor, Robert. </w:t>
      </w:r>
      <w:r w:rsidRPr="00993298">
        <w:rPr>
          <w:rFonts w:ascii="Garamond" w:hAnsi="Garamond"/>
          <w:i/>
          <w:sz w:val="24"/>
          <w:szCs w:val="24"/>
        </w:rPr>
        <w:t>Capitalism and Nationalism at the End of Empire: State and Business in Decolonizing Egypt, Nigeria, and Kenya, 1945-1963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373498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Princeton NJ: Princeton University Press, 1997</w:t>
      </w:r>
      <w:r w:rsidR="00373498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6B10AF0" w14:textId="1A63AAF0" w:rsidR="00873657" w:rsidRDefault="00873657" w:rsidP="00873657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Wamagatta, Evanson N.</w:t>
      </w:r>
      <w:r w:rsidRPr="008F6AB0">
        <w:rPr>
          <w:rFonts w:ascii="Garamond" w:hAnsi="Garamond"/>
        </w:rPr>
        <w:t xml:space="preserve"> </w:t>
      </w:r>
      <w:r w:rsidRPr="008F6AB0">
        <w:rPr>
          <w:rFonts w:ascii="Garamond" w:hAnsi="Garamond"/>
          <w:i/>
        </w:rPr>
        <w:t xml:space="preserve">Controversial Chiefs in Colonial Kenya: The Untold Story of Senior Chief Waruhiu wa Kang’u, 1890-1952 </w:t>
      </w:r>
      <w:r w:rsidRPr="008F6AB0">
        <w:rPr>
          <w:rFonts w:ascii="Garamond" w:hAnsi="Garamond"/>
        </w:rPr>
        <w:t>(Lexington, 2016).</w:t>
      </w:r>
    </w:p>
    <w:p w14:paraId="77D63D31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Wamagatta, Evanson N. ‘African collaborators and their quest for power in colonial Kenya: Chief Waruhiu wa Kung’u’s rise from obscurity to prominence 1890-1922</w:t>
      </w:r>
      <w:r w:rsidR="00993298">
        <w:rPr>
          <w:rFonts w:ascii="Garamond" w:hAnsi="Garamond"/>
          <w:sz w:val="24"/>
          <w:szCs w:val="24"/>
        </w:rPr>
        <w:t>.’</w:t>
      </w:r>
      <w:r w:rsidRPr="007A7A43">
        <w:rPr>
          <w:rFonts w:ascii="Garamond" w:hAnsi="Garamond"/>
          <w:sz w:val="24"/>
          <w:szCs w:val="24"/>
        </w:rPr>
        <w:t xml:space="preserve"> </w:t>
      </w:r>
      <w:r w:rsidRPr="00993298">
        <w:rPr>
          <w:rFonts w:ascii="Garamond" w:hAnsi="Garamond"/>
          <w:i/>
          <w:sz w:val="24"/>
          <w:szCs w:val="24"/>
        </w:rPr>
        <w:t>International Journal of African Historical Studies</w:t>
      </w:r>
      <w:r w:rsidRPr="007A7A43">
        <w:rPr>
          <w:rFonts w:ascii="Garamond" w:hAnsi="Garamond"/>
          <w:sz w:val="24"/>
          <w:szCs w:val="24"/>
        </w:rPr>
        <w:t xml:space="preserve"> 41, 2 (2008): 295-314. </w:t>
      </w:r>
    </w:p>
    <w:p w14:paraId="70F689D8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Wasserman, Gary. </w:t>
      </w:r>
      <w:r w:rsidRPr="00993298">
        <w:rPr>
          <w:rFonts w:ascii="Garamond" w:hAnsi="Garamond"/>
          <w:i/>
          <w:sz w:val="24"/>
          <w:szCs w:val="24"/>
        </w:rPr>
        <w:t>The Politics of Decolonization: Kenya Europeans and the Land Issue, 1960-1965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373498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Cambridge: Cambridge University Press, 1976</w:t>
      </w:r>
      <w:r w:rsidR="00373498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D1305DA" w14:textId="77777777" w:rsidR="00346A74" w:rsidRDefault="0037349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Wasserman, Gary. ‘</w:t>
      </w:r>
      <w:r w:rsidR="00346A74">
        <w:rPr>
          <w:rFonts w:ascii="Garamond" w:hAnsi="Garamond"/>
          <w:sz w:val="24"/>
          <w:szCs w:val="24"/>
        </w:rPr>
        <w:t>The independence bargain; Kenya Europe</w:t>
      </w:r>
      <w:r>
        <w:rPr>
          <w:rFonts w:ascii="Garamond" w:hAnsi="Garamond"/>
          <w:sz w:val="24"/>
          <w:szCs w:val="24"/>
        </w:rPr>
        <w:t>ans and the land issue 1960-62.’</w:t>
      </w:r>
      <w:r w:rsidR="00346A74">
        <w:rPr>
          <w:rFonts w:ascii="Garamond" w:hAnsi="Garamond"/>
          <w:sz w:val="24"/>
          <w:szCs w:val="24"/>
        </w:rPr>
        <w:t xml:space="preserve"> </w:t>
      </w:r>
      <w:r w:rsidR="00346A74">
        <w:rPr>
          <w:rFonts w:ascii="Garamond" w:hAnsi="Garamond"/>
          <w:i/>
          <w:sz w:val="24"/>
          <w:szCs w:val="24"/>
        </w:rPr>
        <w:t xml:space="preserve">Journal of Commonwealth Political Studies </w:t>
      </w:r>
      <w:r w:rsidR="00346A74">
        <w:rPr>
          <w:rFonts w:ascii="Garamond" w:hAnsi="Garamond"/>
          <w:sz w:val="24"/>
          <w:szCs w:val="24"/>
        </w:rPr>
        <w:t>11, ii (1973): 99-120.</w:t>
      </w:r>
    </w:p>
    <w:p w14:paraId="4D7C0B57" w14:textId="428C499D" w:rsidR="00F32CC4" w:rsidRPr="00346A74" w:rsidRDefault="00F32CC4" w:rsidP="00F32CC4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Wasserman, Gary. ‘Continui</w:t>
      </w:r>
      <w:r w:rsidR="0031768A">
        <w:rPr>
          <w:rFonts w:ascii="Garamond" w:hAnsi="Garamond"/>
          <w:sz w:val="24"/>
          <w:szCs w:val="24"/>
        </w:rPr>
        <w:t xml:space="preserve">ty and counter-insurgency: the </w:t>
      </w:r>
      <w:r>
        <w:rPr>
          <w:rFonts w:ascii="Garamond" w:hAnsi="Garamond"/>
          <w:sz w:val="24"/>
          <w:szCs w:val="24"/>
        </w:rPr>
        <w:t xml:space="preserve">role of land reform in decolonizing Kenya, 1962-70.’ </w:t>
      </w:r>
      <w:r>
        <w:rPr>
          <w:rFonts w:ascii="Garamond" w:hAnsi="Garamond"/>
          <w:i/>
          <w:sz w:val="24"/>
          <w:szCs w:val="24"/>
        </w:rPr>
        <w:t xml:space="preserve">Canadian Journal of African Studies </w:t>
      </w:r>
      <w:r>
        <w:rPr>
          <w:rFonts w:ascii="Garamond" w:hAnsi="Garamond"/>
          <w:sz w:val="24"/>
          <w:szCs w:val="24"/>
        </w:rPr>
        <w:t>7, i (1973): 133-148.</w:t>
      </w:r>
    </w:p>
    <w:p w14:paraId="1DD442B5" w14:textId="77777777" w:rsidR="00AE15D3" w:rsidRPr="00AE15D3" w:rsidRDefault="00AE15D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Watkins, Elizabeth. </w:t>
      </w:r>
      <w:r>
        <w:rPr>
          <w:rFonts w:ascii="Garamond" w:hAnsi="Garamond"/>
          <w:i/>
          <w:sz w:val="24"/>
          <w:szCs w:val="24"/>
        </w:rPr>
        <w:t>Jomo’s Jailor: Grand Warrior of Kenya – the Life of Leslie Whitehouse</w:t>
      </w:r>
      <w:r>
        <w:rPr>
          <w:rFonts w:ascii="Garamond" w:hAnsi="Garamond"/>
          <w:sz w:val="24"/>
          <w:szCs w:val="24"/>
        </w:rPr>
        <w:t xml:space="preserve"> </w:t>
      </w:r>
      <w:r w:rsidR="00373498">
        <w:rPr>
          <w:rFonts w:ascii="Garamond" w:hAnsi="Garamond"/>
          <w:sz w:val="24"/>
          <w:szCs w:val="24"/>
        </w:rPr>
        <w:t>(</w:t>
      </w:r>
      <w:r w:rsidR="00492A40">
        <w:rPr>
          <w:rFonts w:ascii="Garamond" w:hAnsi="Garamond"/>
          <w:sz w:val="24"/>
          <w:szCs w:val="24"/>
        </w:rPr>
        <w:t>Watlington; Britwell Books, 1996</w:t>
      </w:r>
      <w:r w:rsidR="00373498">
        <w:rPr>
          <w:rFonts w:ascii="Garamond" w:hAnsi="Garamond"/>
          <w:sz w:val="24"/>
          <w:szCs w:val="24"/>
        </w:rPr>
        <w:t>)</w:t>
      </w:r>
      <w:r w:rsidR="00492A40"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i/>
          <w:sz w:val="24"/>
          <w:szCs w:val="24"/>
        </w:rPr>
        <w:t xml:space="preserve"> </w:t>
      </w:r>
    </w:p>
    <w:p w14:paraId="730FCA4E" w14:textId="77777777" w:rsidR="00554703" w:rsidRDefault="007A7A43" w:rsidP="00993298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color w:val="191616"/>
          <w:sz w:val="24"/>
          <w:szCs w:val="24"/>
        </w:rPr>
      </w:pPr>
      <w:r w:rsidRPr="007A7A43">
        <w:rPr>
          <w:rFonts w:ascii="Garamond" w:hAnsi="Garamond"/>
          <w:color w:val="191616"/>
          <w:sz w:val="24"/>
          <w:szCs w:val="24"/>
        </w:rPr>
        <w:t>Weaver, Len. ‘The Kenya Regiment</w:t>
      </w:r>
      <w:r w:rsidR="00373498">
        <w:rPr>
          <w:rFonts w:ascii="Garamond" w:hAnsi="Garamond"/>
          <w:color w:val="191616"/>
          <w:sz w:val="24"/>
          <w:szCs w:val="24"/>
        </w:rPr>
        <w:t xml:space="preserve">.’ In </w:t>
      </w:r>
      <w:r w:rsidRPr="007A7A43">
        <w:rPr>
          <w:rFonts w:ascii="Garamond" w:hAnsi="Garamond"/>
          <w:color w:val="191616"/>
          <w:sz w:val="24"/>
          <w:szCs w:val="24"/>
        </w:rPr>
        <w:t xml:space="preserve">Malcolm </w:t>
      </w:r>
      <w:r w:rsidR="00373498">
        <w:rPr>
          <w:rFonts w:ascii="Garamond" w:hAnsi="Garamond"/>
          <w:color w:val="191616"/>
          <w:sz w:val="24"/>
          <w:szCs w:val="24"/>
        </w:rPr>
        <w:t xml:space="preserve">Page </w:t>
      </w:r>
      <w:r w:rsidRPr="007A7A43">
        <w:rPr>
          <w:rFonts w:ascii="Garamond" w:hAnsi="Garamond"/>
          <w:color w:val="191616"/>
          <w:sz w:val="24"/>
          <w:szCs w:val="24"/>
        </w:rPr>
        <w:t xml:space="preserve">(ed.), </w:t>
      </w:r>
      <w:r w:rsidRPr="00993298">
        <w:rPr>
          <w:rFonts w:ascii="Garamond" w:hAnsi="Garamond"/>
          <w:i/>
          <w:color w:val="191616"/>
          <w:sz w:val="24"/>
          <w:szCs w:val="24"/>
        </w:rPr>
        <w:t>A History of the King’s African Rifles and East African Forces</w:t>
      </w:r>
      <w:r w:rsidR="00373498">
        <w:rPr>
          <w:rFonts w:ascii="Garamond" w:hAnsi="Garamond"/>
          <w:color w:val="191616"/>
          <w:sz w:val="24"/>
          <w:szCs w:val="24"/>
        </w:rPr>
        <w:t>, 239-49</w:t>
      </w:r>
      <w:r w:rsidRPr="007A7A43">
        <w:rPr>
          <w:rFonts w:ascii="Garamond" w:hAnsi="Garamond"/>
          <w:color w:val="191616"/>
          <w:sz w:val="24"/>
          <w:szCs w:val="24"/>
        </w:rPr>
        <w:t xml:space="preserve"> </w:t>
      </w:r>
      <w:r w:rsidR="00373498">
        <w:rPr>
          <w:rFonts w:ascii="Garamond" w:hAnsi="Garamond"/>
          <w:color w:val="191616"/>
          <w:sz w:val="24"/>
          <w:szCs w:val="24"/>
        </w:rPr>
        <w:t>(</w:t>
      </w:r>
      <w:r w:rsidRPr="007A7A43">
        <w:rPr>
          <w:rFonts w:ascii="Garamond" w:hAnsi="Garamond"/>
          <w:color w:val="191616"/>
          <w:sz w:val="24"/>
          <w:szCs w:val="24"/>
        </w:rPr>
        <w:t>London, Leo Cooper, 1998</w:t>
      </w:r>
      <w:r w:rsidR="00373498">
        <w:rPr>
          <w:rFonts w:ascii="Garamond" w:hAnsi="Garamond"/>
          <w:color w:val="191616"/>
          <w:sz w:val="24"/>
          <w:szCs w:val="24"/>
        </w:rPr>
        <w:t>).</w:t>
      </w:r>
    </w:p>
    <w:p w14:paraId="3FD10726" w14:textId="77777777" w:rsidR="007A7A43" w:rsidRPr="00993298" w:rsidRDefault="00554703" w:rsidP="00993298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color w:val="191616"/>
          <w:sz w:val="24"/>
          <w:szCs w:val="24"/>
        </w:rPr>
      </w:pPr>
      <w:r>
        <w:rPr>
          <w:rFonts w:ascii="Garamond" w:hAnsi="Garamond"/>
          <w:color w:val="191616"/>
          <w:sz w:val="24"/>
          <w:szCs w:val="24"/>
        </w:rPr>
        <w:t xml:space="preserve">Weiner, Martin J. </w:t>
      </w:r>
      <w:r>
        <w:rPr>
          <w:rFonts w:ascii="Garamond" w:hAnsi="Garamond"/>
          <w:i/>
          <w:color w:val="191616"/>
          <w:sz w:val="24"/>
          <w:szCs w:val="24"/>
        </w:rPr>
        <w:t>An Empire on Trial: Race, Murder and Justice Under British Rule</w:t>
      </w:r>
      <w:r w:rsidR="00522DC1">
        <w:rPr>
          <w:rFonts w:ascii="Garamond" w:hAnsi="Garamond"/>
          <w:color w:val="191616"/>
          <w:sz w:val="24"/>
          <w:szCs w:val="24"/>
        </w:rPr>
        <w:t xml:space="preserve"> </w:t>
      </w:r>
      <w:r w:rsidR="00373498">
        <w:rPr>
          <w:rFonts w:ascii="Garamond" w:hAnsi="Garamond"/>
          <w:color w:val="191616"/>
          <w:sz w:val="24"/>
          <w:szCs w:val="24"/>
        </w:rPr>
        <w:t>(</w:t>
      </w:r>
      <w:r w:rsidR="00522DC1">
        <w:rPr>
          <w:rFonts w:ascii="Garamond" w:hAnsi="Garamond"/>
          <w:color w:val="191616"/>
          <w:sz w:val="24"/>
          <w:szCs w:val="24"/>
        </w:rPr>
        <w:t>Cambridge; Cambridge University Press, 2008</w:t>
      </w:r>
      <w:r w:rsidR="00373498">
        <w:rPr>
          <w:rFonts w:ascii="Garamond" w:hAnsi="Garamond"/>
          <w:color w:val="191616"/>
          <w:sz w:val="24"/>
          <w:szCs w:val="24"/>
        </w:rPr>
        <w:t>)</w:t>
      </w:r>
      <w:r w:rsidR="00522DC1">
        <w:rPr>
          <w:rFonts w:ascii="Garamond" w:hAnsi="Garamond"/>
          <w:color w:val="191616"/>
          <w:sz w:val="24"/>
          <w:szCs w:val="24"/>
        </w:rPr>
        <w:t>.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</w:p>
    <w:p w14:paraId="510C1D89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White, Luise. ‘Separating the Men From the Boys: Constructions of Gender, Sexuality, and Terrorism in Central Kenya, 1939-1959.’ </w:t>
      </w:r>
      <w:r w:rsidRPr="00993298">
        <w:rPr>
          <w:rFonts w:ascii="Garamond" w:hAnsi="Garamond"/>
          <w:i/>
          <w:sz w:val="24"/>
          <w:szCs w:val="24"/>
        </w:rPr>
        <w:t>International Journal of African Historical Studies</w:t>
      </w:r>
      <w:r w:rsidRPr="007A7A43">
        <w:rPr>
          <w:rFonts w:ascii="Garamond" w:hAnsi="Garamond"/>
          <w:sz w:val="24"/>
          <w:szCs w:val="24"/>
        </w:rPr>
        <w:t xml:space="preserve"> 23, no. 1 (1990): 1-25. </w:t>
      </w:r>
    </w:p>
    <w:p w14:paraId="5B7B125C" w14:textId="7C7E1DDC" w:rsidR="00873657" w:rsidRPr="00664AE1" w:rsidRDefault="00873657" w:rsidP="00664AE1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Calibri"/>
          <w:lang w:val="en-US"/>
        </w:rPr>
        <w:t>Whittaker Hannah.</w:t>
      </w:r>
      <w:r w:rsidRPr="008F6AB0">
        <w:rPr>
          <w:rFonts w:ascii="Garamond" w:hAnsi="Garamond" w:cs="Calibri"/>
          <w:lang w:val="en-US"/>
        </w:rPr>
        <w:t xml:space="preserve"> ‘Legacies of Empire: State Violence and Collective Punishment’ in Kenya's North Eastern </w:t>
      </w:r>
      <w:r>
        <w:rPr>
          <w:rFonts w:ascii="Garamond" w:hAnsi="Garamond" w:cs="Calibri"/>
          <w:lang w:val="en-US"/>
        </w:rPr>
        <w:t xml:space="preserve">Province, c. 1963-Present’, </w:t>
      </w:r>
      <w:r>
        <w:rPr>
          <w:rFonts w:ascii="Garamond" w:hAnsi="Garamond" w:cs="Calibri"/>
          <w:i/>
          <w:lang w:val="en-US"/>
        </w:rPr>
        <w:t>Journal of Imperial &amp;</w:t>
      </w:r>
      <w:r w:rsidRPr="00873657">
        <w:rPr>
          <w:rFonts w:ascii="Garamond" w:hAnsi="Garamond" w:cs="Calibri"/>
          <w:i/>
          <w:lang w:val="en-US"/>
        </w:rPr>
        <w:t xml:space="preserve"> Commonwealth History</w:t>
      </w:r>
      <w:r>
        <w:rPr>
          <w:rFonts w:ascii="Garamond" w:hAnsi="Garamond" w:cs="Calibri"/>
          <w:lang w:val="en-US"/>
        </w:rPr>
        <w:t xml:space="preserve"> 43 (2015): </w:t>
      </w:r>
      <w:r w:rsidRPr="008F6AB0">
        <w:rPr>
          <w:rFonts w:ascii="Garamond" w:hAnsi="Garamond" w:cs="Calibri"/>
          <w:lang w:val="en-US"/>
        </w:rPr>
        <w:t xml:space="preserve">641-657. </w:t>
      </w:r>
    </w:p>
    <w:p w14:paraId="290297A7" w14:textId="77777777" w:rsidR="008A27B4" w:rsidRDefault="0037349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Wipper, Audrey. ‘</w:t>
      </w:r>
      <w:r w:rsidR="00BF164B">
        <w:rPr>
          <w:rFonts w:ascii="Garamond" w:hAnsi="Garamond"/>
          <w:sz w:val="24"/>
          <w:szCs w:val="24"/>
        </w:rPr>
        <w:t>The Maendeleo ya Wanawake organisati</w:t>
      </w:r>
      <w:r>
        <w:rPr>
          <w:rFonts w:ascii="Garamond" w:hAnsi="Garamond"/>
          <w:sz w:val="24"/>
          <w:szCs w:val="24"/>
        </w:rPr>
        <w:t>on: the co-option of leadership.’</w:t>
      </w:r>
      <w:r w:rsidR="00BF164B">
        <w:rPr>
          <w:rFonts w:ascii="Garamond" w:hAnsi="Garamond"/>
          <w:sz w:val="24"/>
          <w:szCs w:val="24"/>
        </w:rPr>
        <w:t xml:space="preserve"> </w:t>
      </w:r>
      <w:r w:rsidR="00BF164B">
        <w:rPr>
          <w:rFonts w:ascii="Garamond" w:hAnsi="Garamond"/>
          <w:i/>
          <w:sz w:val="24"/>
          <w:szCs w:val="24"/>
        </w:rPr>
        <w:t xml:space="preserve">African Studies Review </w:t>
      </w:r>
      <w:r w:rsidR="00BF164B">
        <w:rPr>
          <w:rFonts w:ascii="Garamond" w:hAnsi="Garamond"/>
          <w:sz w:val="24"/>
          <w:szCs w:val="24"/>
        </w:rPr>
        <w:t>18, iii (1975): 99-120.</w:t>
      </w:r>
    </w:p>
    <w:p w14:paraId="58D5FDB7" w14:textId="76A12FF1" w:rsidR="003979E9" w:rsidRDefault="0021323E" w:rsidP="008A27B4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>
        <w:rPr>
          <w:rFonts w:ascii="Garamond" w:hAnsi="Garamond" w:cs="Times"/>
          <w:lang w:val="en-US"/>
        </w:rPr>
        <w:t>Wipper, Audrey.</w:t>
      </w:r>
      <w:r w:rsidR="008A27B4">
        <w:rPr>
          <w:rFonts w:ascii="Garamond" w:hAnsi="Garamond" w:cs="Times"/>
          <w:lang w:val="en-US"/>
        </w:rPr>
        <w:t xml:space="preserve"> ‘Kikuyu women and the Harry Thuku riot: some unifor</w:t>
      </w:r>
      <w:r>
        <w:rPr>
          <w:rFonts w:ascii="Garamond" w:hAnsi="Garamond" w:cs="Times"/>
          <w:lang w:val="en-US"/>
        </w:rPr>
        <w:t>mities of f</w:t>
      </w:r>
      <w:r w:rsidR="008A27B4" w:rsidRPr="008A27B4">
        <w:rPr>
          <w:rFonts w:ascii="Garamond" w:hAnsi="Garamond" w:cs="Times"/>
          <w:lang w:val="en-US"/>
        </w:rPr>
        <w:t>emale</w:t>
      </w:r>
      <w:r>
        <w:rPr>
          <w:rFonts w:ascii="Garamond" w:hAnsi="Garamond" w:cs="Times"/>
          <w:lang w:val="en-US"/>
        </w:rPr>
        <w:t xml:space="preserve"> m</w:t>
      </w:r>
      <w:r w:rsidR="008A27B4">
        <w:rPr>
          <w:rFonts w:ascii="Garamond" w:hAnsi="Garamond" w:cs="Times"/>
          <w:lang w:val="en-US"/>
        </w:rPr>
        <w:t>ilitancy.’</w:t>
      </w:r>
      <w:r w:rsidR="008A27B4" w:rsidRPr="008A27B4">
        <w:rPr>
          <w:rFonts w:ascii="Garamond" w:hAnsi="Garamond" w:cs="Times"/>
          <w:lang w:val="en-US"/>
        </w:rPr>
        <w:t xml:space="preserve"> </w:t>
      </w:r>
      <w:r w:rsidR="008A27B4" w:rsidRPr="008A27B4">
        <w:rPr>
          <w:rFonts w:ascii="Garamond" w:hAnsi="Garamond" w:cs="Times"/>
          <w:i/>
          <w:lang w:val="en-US"/>
        </w:rPr>
        <w:t>Africa</w:t>
      </w:r>
      <w:r w:rsidR="008A27B4" w:rsidRPr="008A27B4">
        <w:rPr>
          <w:rFonts w:ascii="Garamond" w:hAnsi="Garamond" w:cs="Times"/>
          <w:lang w:val="en-US"/>
        </w:rPr>
        <w:t xml:space="preserve"> 58</w:t>
      </w:r>
      <w:r w:rsidR="008A27B4">
        <w:rPr>
          <w:rFonts w:ascii="Garamond" w:hAnsi="Garamond" w:cs="Times"/>
          <w:lang w:val="en-US"/>
        </w:rPr>
        <w:t>, iv (1989</w:t>
      </w:r>
      <w:r w:rsidR="008A27B4" w:rsidRPr="008A27B4">
        <w:rPr>
          <w:rFonts w:ascii="Garamond" w:hAnsi="Garamond" w:cs="Times"/>
          <w:lang w:val="en-US"/>
        </w:rPr>
        <w:t>):</w:t>
      </w:r>
      <w:r w:rsidR="008A27B4">
        <w:rPr>
          <w:rFonts w:ascii="Garamond" w:hAnsi="Garamond" w:cs="Times"/>
          <w:lang w:val="en-US"/>
        </w:rPr>
        <w:t xml:space="preserve"> </w:t>
      </w:r>
      <w:r w:rsidR="008A27B4" w:rsidRPr="008A27B4">
        <w:rPr>
          <w:rFonts w:ascii="Garamond" w:hAnsi="Garamond" w:cs="Times"/>
          <w:lang w:val="en-US"/>
        </w:rPr>
        <w:t>300-33</w:t>
      </w:r>
      <w:r w:rsidR="008A27B4">
        <w:rPr>
          <w:rFonts w:ascii="Garamond" w:hAnsi="Garamond" w:cs="Times"/>
          <w:lang w:val="en-US"/>
        </w:rPr>
        <w:t>.</w:t>
      </w:r>
      <w:r w:rsidR="008A27B4" w:rsidRPr="008A27B4">
        <w:rPr>
          <w:rFonts w:ascii="Garamond" w:hAnsi="Garamond" w:cs="Times"/>
          <w:lang w:val="en-US"/>
        </w:rPr>
        <w:t xml:space="preserve"> </w:t>
      </w:r>
    </w:p>
    <w:p w14:paraId="2546C9A9" w14:textId="77075117" w:rsidR="005B7011" w:rsidRPr="008A27B4" w:rsidRDefault="005B7011" w:rsidP="008A27B4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 w:rsidRPr="005B7011">
        <w:rPr>
          <w:rFonts w:ascii="Garamond" w:hAnsi="Garamond" w:cstheme="minorHAnsi"/>
        </w:rPr>
        <w:t xml:space="preserve">Wiseman, E. M., </w:t>
      </w:r>
      <w:r w:rsidRPr="005B7011">
        <w:rPr>
          <w:rFonts w:ascii="Garamond" w:hAnsi="Garamond" w:cstheme="minorHAnsi"/>
          <w:i/>
        </w:rPr>
        <w:t>Kikuyu Martyrs</w:t>
      </w:r>
      <w:r>
        <w:rPr>
          <w:rFonts w:ascii="Garamond" w:hAnsi="Garamond" w:cstheme="minorHAnsi"/>
        </w:rPr>
        <w:t xml:space="preserve"> (</w:t>
      </w:r>
      <w:r w:rsidRPr="005B7011">
        <w:rPr>
          <w:rFonts w:ascii="Garamond" w:hAnsi="Garamond" w:cstheme="minorHAnsi"/>
        </w:rPr>
        <w:t>London: Highway Press, 1958</w:t>
      </w:r>
      <w:r>
        <w:rPr>
          <w:rFonts w:ascii="Garamond" w:hAnsi="Garamond" w:cstheme="minorHAnsi"/>
        </w:rPr>
        <w:t>).</w:t>
      </w:r>
    </w:p>
    <w:p w14:paraId="2473335E" w14:textId="77777777" w:rsidR="00346A74" w:rsidRPr="007A7A43" w:rsidRDefault="00346A74" w:rsidP="00346A74">
      <w:pPr>
        <w:pStyle w:val="NormalWeb"/>
        <w:spacing w:before="0" w:beforeAutospacing="0" w:after="0" w:afterAutospacing="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Wood, Susan. </w:t>
      </w:r>
      <w:r>
        <w:rPr>
          <w:rFonts w:ascii="Garamond" w:hAnsi="Garamond"/>
          <w:i/>
          <w:sz w:val="24"/>
          <w:szCs w:val="24"/>
        </w:rPr>
        <w:t>Kenya:</w:t>
      </w:r>
      <w:r w:rsidRPr="00346A74">
        <w:rPr>
          <w:rFonts w:ascii="Garamond" w:hAnsi="Garamond"/>
          <w:i/>
          <w:sz w:val="24"/>
          <w:szCs w:val="24"/>
        </w:rPr>
        <w:t xml:space="preserve"> The Tensions of Progress</w:t>
      </w:r>
      <w:r>
        <w:rPr>
          <w:rFonts w:ascii="Garamond" w:hAnsi="Garamond"/>
          <w:sz w:val="24"/>
          <w:szCs w:val="24"/>
        </w:rPr>
        <w:t xml:space="preserve"> </w:t>
      </w:r>
      <w:r w:rsidR="00373498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London, 1960</w:t>
      </w:r>
      <w:r w:rsidR="00373498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72866779" w14:textId="77777777" w:rsidR="00993298" w:rsidRDefault="0099329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</w:p>
    <w:p w14:paraId="5C74DC55" w14:textId="77777777" w:rsidR="00873657" w:rsidRDefault="0087365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</w:p>
    <w:p w14:paraId="5F669531" w14:textId="0FB520CE" w:rsidR="00984092" w:rsidRDefault="0098409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t>Mungiki</w:t>
      </w:r>
    </w:p>
    <w:p w14:paraId="32B84964" w14:textId="77777777" w:rsidR="00984092" w:rsidRPr="007A7A43" w:rsidRDefault="00984092" w:rsidP="00984092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Anderson, David M. ‘Vigilantes, Violence and the Politics of Public Order in Kenya.’ </w:t>
      </w:r>
      <w:r w:rsidRPr="001F60E3">
        <w:rPr>
          <w:rFonts w:ascii="Garamond" w:hAnsi="Garamond"/>
          <w:i/>
          <w:sz w:val="24"/>
          <w:szCs w:val="24"/>
        </w:rPr>
        <w:t>African Affairs</w:t>
      </w:r>
      <w:r w:rsidRPr="007A7A43">
        <w:rPr>
          <w:rFonts w:ascii="Garamond" w:hAnsi="Garamond"/>
          <w:sz w:val="24"/>
          <w:szCs w:val="24"/>
        </w:rPr>
        <w:t xml:space="preserve"> 101, no. 405 (2001): 531-555. </w:t>
      </w:r>
    </w:p>
    <w:p w14:paraId="51D5BCB4" w14:textId="5FB2CB6E" w:rsidR="00984092" w:rsidRPr="0028680C" w:rsidRDefault="0028680C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De Smedt, Johan. ‘No Raila, no peace! Big man politics and election violence at the Kibera grassroots.’ </w:t>
      </w:r>
      <w:r>
        <w:rPr>
          <w:rFonts w:ascii="Garamond" w:hAnsi="Garamond"/>
          <w:i/>
          <w:sz w:val="24"/>
          <w:szCs w:val="24"/>
        </w:rPr>
        <w:t xml:space="preserve">African Affairs </w:t>
      </w:r>
      <w:r>
        <w:rPr>
          <w:rFonts w:ascii="Garamond" w:hAnsi="Garamond"/>
          <w:sz w:val="24"/>
          <w:szCs w:val="24"/>
        </w:rPr>
        <w:t>108, no.443 (2009): 581-98.</w:t>
      </w:r>
    </w:p>
    <w:p w14:paraId="69331625" w14:textId="0F985281" w:rsidR="0028680C" w:rsidRPr="0028680C" w:rsidRDefault="0028680C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Frederiksen, Bodil Folke. ‘Politics, popular culture and livelihood strategies among young men in a Nairobi slum.’ In Patrick Chabal, Engel &amp; de Haan (eds), </w:t>
      </w:r>
      <w:r>
        <w:rPr>
          <w:rFonts w:ascii="Garamond" w:hAnsi="Garamond"/>
          <w:i/>
          <w:sz w:val="24"/>
          <w:szCs w:val="24"/>
        </w:rPr>
        <w:t>African Alternatives</w:t>
      </w:r>
      <w:r>
        <w:rPr>
          <w:rFonts w:ascii="Garamond" w:hAnsi="Garamond"/>
          <w:sz w:val="24"/>
          <w:szCs w:val="24"/>
        </w:rPr>
        <w:t>, 73-94 (Leiden: Brill, 2007).</w:t>
      </w:r>
    </w:p>
    <w:p w14:paraId="67E58BD1" w14:textId="0C893A03" w:rsidR="0028680C" w:rsidRDefault="0028680C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Frederiksen, Bodil Folke. ‘Vernacular organisations and discourses in Kenya’s landscape of politics: Mungiki and political society.’ </w:t>
      </w:r>
      <w:r w:rsidRPr="0028680C">
        <w:rPr>
          <w:rFonts w:ascii="Garamond" w:hAnsi="Garamond"/>
          <w:i/>
          <w:sz w:val="24"/>
          <w:szCs w:val="24"/>
        </w:rPr>
        <w:t>Development &amp; Change</w:t>
      </w:r>
      <w:r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41 (2010): 1065-1089.</w:t>
      </w:r>
    </w:p>
    <w:p w14:paraId="07833FC3" w14:textId="78E4DB5B" w:rsidR="0028680C" w:rsidRDefault="0028680C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Gimode, Edwin. ‘An anatomy of violent crime and insecurity in Nairobi: the case of Nairobi 1985-1999</w:t>
      </w:r>
      <w:r w:rsidR="00481EDE">
        <w:rPr>
          <w:rFonts w:ascii="Garamond" w:hAnsi="Garamond"/>
          <w:sz w:val="24"/>
          <w:szCs w:val="24"/>
        </w:rPr>
        <w:t xml:space="preserve">.’ </w:t>
      </w:r>
      <w:r w:rsidR="00481EDE">
        <w:rPr>
          <w:rFonts w:ascii="Garamond" w:hAnsi="Garamond"/>
          <w:i/>
          <w:sz w:val="24"/>
          <w:szCs w:val="24"/>
        </w:rPr>
        <w:t xml:space="preserve">African Development </w:t>
      </w:r>
      <w:r w:rsidR="00481EDE">
        <w:rPr>
          <w:rFonts w:ascii="Garamond" w:hAnsi="Garamond"/>
          <w:sz w:val="24"/>
          <w:szCs w:val="24"/>
        </w:rPr>
        <w:t>26 (2001): 295-335.</w:t>
      </w:r>
    </w:p>
    <w:p w14:paraId="5BCCD681" w14:textId="326AF08C" w:rsidR="00481EDE" w:rsidRPr="00481EDE" w:rsidRDefault="00481ED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Kagwanja, Peter Mwangi. ‘Politics of marionettes: Extra-legal violence and the 1997 elections in Kenya.’ In Marcel Rutten, ali Mazrui and Francois Grignon (eds), </w:t>
      </w:r>
      <w:r>
        <w:rPr>
          <w:rFonts w:ascii="Garamond" w:hAnsi="Garamond"/>
          <w:i/>
          <w:sz w:val="24"/>
          <w:szCs w:val="24"/>
        </w:rPr>
        <w:t xml:space="preserve">Out for the Count: Democracy in Kenya </w:t>
      </w:r>
      <w:r>
        <w:rPr>
          <w:rFonts w:ascii="Garamond" w:hAnsi="Garamond"/>
          <w:sz w:val="24"/>
          <w:szCs w:val="24"/>
        </w:rPr>
        <w:t>, 72-100 (Kampala; Fountain Publishers, 2001).</w:t>
      </w:r>
    </w:p>
    <w:p w14:paraId="2E0D7EFF" w14:textId="4CCB98EF" w:rsidR="00984092" w:rsidRDefault="0098409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Kagwanja, Peter Mwangi. ‘Facing Mount Kenya or facing Mecca? Mungiki, ethnic violence and the politics of the Moi succession in Kenya, 1987-2002.’ </w:t>
      </w:r>
      <w:r>
        <w:rPr>
          <w:rFonts w:ascii="Garamond" w:hAnsi="Garamond"/>
          <w:i/>
          <w:sz w:val="24"/>
          <w:szCs w:val="24"/>
        </w:rPr>
        <w:t xml:space="preserve">African Affairs </w:t>
      </w:r>
      <w:r>
        <w:rPr>
          <w:rFonts w:ascii="Garamond" w:hAnsi="Garamond"/>
          <w:sz w:val="24"/>
          <w:szCs w:val="24"/>
        </w:rPr>
        <w:t>102, no.406 (2003): 25-49.</w:t>
      </w:r>
    </w:p>
    <w:p w14:paraId="03BA367F" w14:textId="77777777" w:rsidR="00481EDE" w:rsidRDefault="00481ED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Kagwanja, Peter Mwangi. ‘Clash of generations? Youth identity, violence and the politics of transition in Kenya, 1997-2002.’ In John Abbink and Ineke van Kessel (eds), </w:t>
      </w:r>
      <w:r>
        <w:rPr>
          <w:rFonts w:ascii="Garamond" w:hAnsi="Garamond"/>
          <w:i/>
          <w:sz w:val="24"/>
          <w:szCs w:val="24"/>
        </w:rPr>
        <w:t>Vanguards and Vandals: Youth, Politics and Conflict in Africa</w:t>
      </w:r>
      <w:r>
        <w:rPr>
          <w:rFonts w:ascii="Garamond" w:hAnsi="Garamond"/>
          <w:sz w:val="24"/>
          <w:szCs w:val="24"/>
        </w:rPr>
        <w:t>, 83-110 (Leiden: Brill, 2005).</w:t>
      </w:r>
    </w:p>
    <w:p w14:paraId="14B86285" w14:textId="77777777" w:rsidR="00481EDE" w:rsidRDefault="00481ED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Kagwanja, Peter Mwangi. ‘Power to Uhuru: Youth identity and generational politics in Kenya’s 2002 elections.’ </w:t>
      </w:r>
      <w:r>
        <w:rPr>
          <w:rFonts w:ascii="Garamond" w:hAnsi="Garamond"/>
          <w:i/>
          <w:sz w:val="24"/>
          <w:szCs w:val="24"/>
        </w:rPr>
        <w:t xml:space="preserve">African Affairs </w:t>
      </w:r>
      <w:r>
        <w:rPr>
          <w:rFonts w:ascii="Garamond" w:hAnsi="Garamond"/>
          <w:sz w:val="24"/>
          <w:szCs w:val="24"/>
        </w:rPr>
        <w:t xml:space="preserve">105, no.418 (2005): 51-75. </w:t>
      </w:r>
    </w:p>
    <w:p w14:paraId="7E184C32" w14:textId="77777777" w:rsidR="000B72CD" w:rsidRDefault="00481ED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Kagwanja, Peter Mwangi and Roger Southall. ‘Kenya’s uncertain democracy: the electoral crisis of 2008.’ </w:t>
      </w:r>
      <w:r>
        <w:rPr>
          <w:rFonts w:ascii="Garamond" w:hAnsi="Garamond"/>
          <w:i/>
          <w:sz w:val="24"/>
          <w:szCs w:val="24"/>
        </w:rPr>
        <w:t xml:space="preserve">Journal of Contemporary African Studies </w:t>
      </w:r>
      <w:r>
        <w:rPr>
          <w:rFonts w:ascii="Garamond" w:hAnsi="Garamond"/>
          <w:sz w:val="24"/>
          <w:szCs w:val="24"/>
        </w:rPr>
        <w:t>27 (2010): 259-77.</w:t>
      </w:r>
    </w:p>
    <w:p w14:paraId="4B9AF02B" w14:textId="28F89B2C" w:rsidR="00481EDE" w:rsidRDefault="000B72C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Kanneworff, Anne Betsy. ‘These dread-locked gangsters: the Mungiki as dramatic actors in Kenya’s public arena – from political protest to political participation?’ In Jon Abbink and Andre van Dokkum (eds), </w:t>
      </w:r>
      <w:r>
        <w:rPr>
          <w:rFonts w:ascii="Garamond" w:hAnsi="Garamond"/>
          <w:i/>
          <w:sz w:val="24"/>
          <w:szCs w:val="24"/>
        </w:rPr>
        <w:t xml:space="preserve">Dilemmas of Development, </w:t>
      </w:r>
      <w:r>
        <w:rPr>
          <w:rFonts w:ascii="Garamond" w:hAnsi="Garamond"/>
          <w:sz w:val="24"/>
          <w:szCs w:val="24"/>
        </w:rPr>
        <w:t>115-30 (Leiden: African Studies Centre, 2008)</w:t>
      </w:r>
    </w:p>
    <w:p w14:paraId="667BF0FB" w14:textId="77777777" w:rsidR="000B72CD" w:rsidRDefault="000B72C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Karangi, Matthew M. ‘revisiting the roots of Gikuyu culture through the roots of the Mugumo tree.’ </w:t>
      </w:r>
      <w:r>
        <w:rPr>
          <w:rFonts w:ascii="Garamond" w:hAnsi="Garamond"/>
          <w:i/>
          <w:sz w:val="24"/>
          <w:szCs w:val="24"/>
        </w:rPr>
        <w:t xml:space="preserve">Journal of African Cultural Studies </w:t>
      </w:r>
      <w:r>
        <w:rPr>
          <w:rFonts w:ascii="Garamond" w:hAnsi="Garamond"/>
          <w:sz w:val="24"/>
          <w:szCs w:val="24"/>
        </w:rPr>
        <w:t>20 (2008): 117-32.</w:t>
      </w:r>
    </w:p>
    <w:p w14:paraId="6465AF4A" w14:textId="4E4FF504" w:rsidR="000B72CD" w:rsidRPr="000B72CD" w:rsidRDefault="000B72C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Katumanga, Musambayi. ‘A city under siege: banditry an modes of accumulation in Nairobi, 1991-2004.’ </w:t>
      </w:r>
      <w:r>
        <w:rPr>
          <w:rFonts w:ascii="Garamond" w:hAnsi="Garamond"/>
          <w:i/>
          <w:sz w:val="24"/>
          <w:szCs w:val="24"/>
        </w:rPr>
        <w:t xml:space="preserve">Review of African Political Economy </w:t>
      </w:r>
      <w:r>
        <w:rPr>
          <w:rFonts w:ascii="Garamond" w:hAnsi="Garamond"/>
          <w:sz w:val="24"/>
          <w:szCs w:val="24"/>
        </w:rPr>
        <w:t xml:space="preserve">106 (2005): 505-20. </w:t>
      </w:r>
    </w:p>
    <w:p w14:paraId="6C776D9F" w14:textId="346F1931" w:rsidR="000B72CD" w:rsidRPr="000B72CD" w:rsidRDefault="000B72C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Kenya National Commission on Human Rights. </w:t>
      </w:r>
      <w:r w:rsidRPr="000B72CD">
        <w:rPr>
          <w:rFonts w:ascii="Garamond" w:hAnsi="Garamond"/>
          <w:i/>
          <w:sz w:val="24"/>
          <w:szCs w:val="24"/>
        </w:rPr>
        <w:t>The Cry of Blood:</w:t>
      </w:r>
      <w:r>
        <w:rPr>
          <w:rFonts w:ascii="Garamond" w:hAnsi="Garamond"/>
          <w:i/>
          <w:sz w:val="24"/>
          <w:szCs w:val="24"/>
        </w:rPr>
        <w:t xml:space="preserve"> Extrajudicial Execution and Disappearances </w:t>
      </w:r>
      <w:r>
        <w:rPr>
          <w:rFonts w:ascii="Garamond" w:hAnsi="Garamond"/>
          <w:sz w:val="24"/>
          <w:szCs w:val="24"/>
        </w:rPr>
        <w:t>(Nairobi: KNCHR, 2008).</w:t>
      </w:r>
    </w:p>
    <w:p w14:paraId="1436A316" w14:textId="77777777" w:rsidR="00984092" w:rsidRDefault="0098409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Knighton, Ben. ‘Mungiki madness.’ In Ben Knighton (ed), </w:t>
      </w:r>
      <w:r>
        <w:rPr>
          <w:rFonts w:ascii="Garamond" w:hAnsi="Garamond"/>
          <w:i/>
          <w:sz w:val="24"/>
          <w:szCs w:val="24"/>
        </w:rPr>
        <w:t>Religion and Politics in Kenya: Essays in honour of a Meddlesome Priest</w:t>
      </w:r>
      <w:r>
        <w:rPr>
          <w:rFonts w:ascii="Garamond" w:hAnsi="Garamond"/>
          <w:sz w:val="24"/>
          <w:szCs w:val="24"/>
        </w:rPr>
        <w:t>, 223-50 (New York: Palgrave Macmillan, 2009).</w:t>
      </w:r>
    </w:p>
    <w:p w14:paraId="25264E22" w14:textId="621655E4" w:rsidR="000B72CD" w:rsidRPr="006C0816" w:rsidRDefault="000B72CD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Maupue, Herve. ‘Mungiki et les elections: Les mutations d’un prophetisme kikuyu (Kenya).’ </w:t>
      </w:r>
      <w:r w:rsidR="006C0816">
        <w:rPr>
          <w:rFonts w:ascii="Garamond" w:hAnsi="Garamond"/>
          <w:i/>
          <w:sz w:val="24"/>
          <w:szCs w:val="24"/>
        </w:rPr>
        <w:t>Politique A</w:t>
      </w:r>
      <w:r>
        <w:rPr>
          <w:rFonts w:ascii="Garamond" w:hAnsi="Garamond"/>
          <w:i/>
          <w:sz w:val="24"/>
          <w:szCs w:val="24"/>
        </w:rPr>
        <w:t>fricaine</w:t>
      </w:r>
      <w:r w:rsidR="006C0816">
        <w:rPr>
          <w:rFonts w:ascii="Garamond" w:hAnsi="Garamond"/>
          <w:i/>
          <w:sz w:val="24"/>
          <w:szCs w:val="24"/>
        </w:rPr>
        <w:t xml:space="preserve"> </w:t>
      </w:r>
      <w:r w:rsidR="006C0816">
        <w:rPr>
          <w:rFonts w:ascii="Garamond" w:hAnsi="Garamond"/>
          <w:sz w:val="24"/>
          <w:szCs w:val="24"/>
        </w:rPr>
        <w:t>87 (2002): 117-37.</w:t>
      </w:r>
    </w:p>
    <w:p w14:paraId="4D15ED7A" w14:textId="56CDFCEC" w:rsidR="000B72CD" w:rsidRDefault="000B72CD" w:rsidP="000B72C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Maupue, Herve.</w:t>
      </w:r>
      <w:r w:rsidR="006C0816">
        <w:rPr>
          <w:rFonts w:ascii="Garamond" w:hAnsi="Garamond"/>
          <w:sz w:val="24"/>
          <w:szCs w:val="24"/>
        </w:rPr>
        <w:t xml:space="preserve"> ‘Physiologie d’un massacre: la tuerie du 3 mars 2002, Kariobangi North (Nairobi, Kenya).’ </w:t>
      </w:r>
      <w:r w:rsidR="006C0816" w:rsidRPr="006C0816">
        <w:rPr>
          <w:rFonts w:ascii="Garamond" w:hAnsi="Garamond"/>
          <w:i/>
          <w:sz w:val="24"/>
          <w:szCs w:val="24"/>
        </w:rPr>
        <w:t>Annuaire de l’Afrique Orientale</w:t>
      </w:r>
      <w:r w:rsidR="006C0816">
        <w:rPr>
          <w:rFonts w:ascii="Garamond" w:hAnsi="Garamond"/>
          <w:sz w:val="24"/>
          <w:szCs w:val="24"/>
        </w:rPr>
        <w:t>, Paris.</w:t>
      </w:r>
    </w:p>
    <w:p w14:paraId="7854177C" w14:textId="0F09A8BD" w:rsidR="000B72CD" w:rsidRPr="006C0816" w:rsidRDefault="000B72CD" w:rsidP="000B72CD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Maupue, Herve.</w:t>
      </w:r>
      <w:r w:rsidR="006C0816">
        <w:rPr>
          <w:rFonts w:ascii="Garamond" w:hAnsi="Garamond"/>
          <w:sz w:val="24"/>
          <w:szCs w:val="24"/>
        </w:rPr>
        <w:t xml:space="preserve"> ‘Les elections comme moment prophetique: narrations Kikuyu des elections generales de 2002.’ </w:t>
      </w:r>
      <w:r w:rsidR="006C0816">
        <w:rPr>
          <w:rFonts w:ascii="Garamond" w:hAnsi="Garamond"/>
          <w:i/>
          <w:sz w:val="24"/>
          <w:szCs w:val="24"/>
        </w:rPr>
        <w:t xml:space="preserve">Politique Africaine </w:t>
      </w:r>
      <w:r w:rsidR="006C0816">
        <w:rPr>
          <w:rFonts w:ascii="Garamond" w:hAnsi="Garamond"/>
          <w:sz w:val="24"/>
          <w:szCs w:val="24"/>
        </w:rPr>
        <w:t>90 (2003): 57-77.</w:t>
      </w:r>
    </w:p>
    <w:p w14:paraId="56CDCCA9" w14:textId="043A9EBF" w:rsidR="00984092" w:rsidRDefault="0098409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Nderitu, </w:t>
      </w:r>
      <w:r w:rsidR="000F0EDE">
        <w:rPr>
          <w:rFonts w:ascii="Garamond" w:hAnsi="Garamond"/>
          <w:sz w:val="24"/>
          <w:szCs w:val="24"/>
        </w:rPr>
        <w:t xml:space="preserve">David. ‘Mungiki: Wanjiku’s expression of self.’ In Naomi Shitemi and Eunice K. Kamaara (eds), </w:t>
      </w:r>
      <w:r w:rsidR="000F0EDE">
        <w:rPr>
          <w:rFonts w:ascii="Garamond" w:hAnsi="Garamond"/>
          <w:i/>
          <w:sz w:val="24"/>
          <w:szCs w:val="24"/>
        </w:rPr>
        <w:t xml:space="preserve">Wanjiku: A Kenyan Socio-Political Discourse </w:t>
      </w:r>
      <w:r w:rsidR="000F0EDE">
        <w:rPr>
          <w:rFonts w:ascii="Garamond" w:hAnsi="Garamond"/>
          <w:sz w:val="24"/>
          <w:szCs w:val="24"/>
        </w:rPr>
        <w:t>(Nairobi: Goethe Institute, 2014).</w:t>
      </w:r>
      <w:r>
        <w:rPr>
          <w:rFonts w:ascii="Garamond" w:hAnsi="Garamond"/>
          <w:i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 </w:t>
      </w:r>
    </w:p>
    <w:p w14:paraId="57E8A53B" w14:textId="0630D95D" w:rsidR="000F0EDE" w:rsidRDefault="000F0EDE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Rasmussen, Jacob. ‘The Chameleon and the Mugumo Tree: The Politics of the Kenyan Mungiki Movement.’ (PhD dissertation, Roskilde University, 2013.</w:t>
      </w:r>
    </w:p>
    <w:p w14:paraId="00A7CCF5" w14:textId="0DDDE213" w:rsidR="00984092" w:rsidRDefault="00984092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Rasmussen, Jacob. ‘Mungiki as youth movement: revolution, gender and generational politics in Nairobi, Kenya.’ </w:t>
      </w:r>
      <w:r>
        <w:rPr>
          <w:rFonts w:ascii="Garamond" w:hAnsi="Garamond"/>
          <w:i/>
          <w:sz w:val="24"/>
          <w:szCs w:val="24"/>
        </w:rPr>
        <w:t xml:space="preserve">Young: Nordic Journal of Youth Research </w:t>
      </w:r>
      <w:r>
        <w:rPr>
          <w:rFonts w:ascii="Garamond" w:hAnsi="Garamond"/>
          <w:sz w:val="24"/>
          <w:szCs w:val="24"/>
        </w:rPr>
        <w:t>18 (2010): 310-19.</w:t>
      </w:r>
    </w:p>
    <w:p w14:paraId="009B14CF" w14:textId="0D0C567A" w:rsidR="006C0816" w:rsidRDefault="006C0816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Rasmussen, Jacob. ‘Outwitting the professor of politics? Mungiki narratives of political deception and their role in Kenyan politics.’ </w:t>
      </w:r>
      <w:r>
        <w:rPr>
          <w:rFonts w:ascii="Garamond" w:hAnsi="Garamond"/>
          <w:i/>
          <w:sz w:val="24"/>
          <w:szCs w:val="24"/>
        </w:rPr>
        <w:t xml:space="preserve">Journal of Eastern African Studies </w:t>
      </w:r>
      <w:r>
        <w:rPr>
          <w:rFonts w:ascii="Garamond" w:hAnsi="Garamond"/>
          <w:sz w:val="24"/>
          <w:szCs w:val="24"/>
        </w:rPr>
        <w:t>4 (2010): 435-49.</w:t>
      </w:r>
    </w:p>
    <w:p w14:paraId="07E680B1" w14:textId="77777777" w:rsidR="006D0153" w:rsidRDefault="006C0816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Turner, Terisa E. and Leigh Brownhill. ‘African jubilee: Mau Mau resurgence and the fight for fertility in Kenya, 1986-2002.’ </w:t>
      </w:r>
      <w:r>
        <w:rPr>
          <w:rFonts w:ascii="Garamond" w:hAnsi="Garamond"/>
          <w:i/>
          <w:sz w:val="24"/>
          <w:szCs w:val="24"/>
        </w:rPr>
        <w:t xml:space="preserve">Canadian Journal of Development Studies </w:t>
      </w:r>
      <w:r>
        <w:rPr>
          <w:rFonts w:ascii="Garamond" w:hAnsi="Garamond"/>
          <w:sz w:val="24"/>
          <w:szCs w:val="24"/>
        </w:rPr>
        <w:t>22 (2001): 1037-1088.</w:t>
      </w:r>
    </w:p>
    <w:p w14:paraId="2D5E2B30" w14:textId="7212233E" w:rsidR="006C0816" w:rsidRPr="006C0816" w:rsidRDefault="006D015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Wamue, Grace N. ‘Revisiting our indigenous shrines through Mungiki.’ </w:t>
      </w:r>
      <w:r>
        <w:rPr>
          <w:rFonts w:ascii="Garamond" w:hAnsi="Garamond"/>
          <w:i/>
          <w:sz w:val="24"/>
          <w:szCs w:val="24"/>
        </w:rPr>
        <w:t xml:space="preserve">African Affairs </w:t>
      </w:r>
      <w:r>
        <w:rPr>
          <w:rFonts w:ascii="Garamond" w:hAnsi="Garamond"/>
          <w:sz w:val="24"/>
          <w:szCs w:val="24"/>
        </w:rPr>
        <w:t>100, no.400 (2001): 453-67.</w:t>
      </w:r>
      <w:r w:rsidR="006C0816">
        <w:rPr>
          <w:rFonts w:ascii="Garamond" w:hAnsi="Garamond"/>
          <w:i/>
          <w:sz w:val="24"/>
          <w:szCs w:val="24"/>
        </w:rPr>
        <w:t xml:space="preserve"> </w:t>
      </w:r>
      <w:r w:rsidR="006C0816">
        <w:rPr>
          <w:rFonts w:ascii="Garamond" w:hAnsi="Garamond"/>
          <w:sz w:val="24"/>
          <w:szCs w:val="24"/>
        </w:rPr>
        <w:t xml:space="preserve"> </w:t>
      </w:r>
    </w:p>
    <w:p w14:paraId="5B97B483" w14:textId="7F18BBD9" w:rsidR="005B7011" w:rsidRPr="005B7011" w:rsidRDefault="00984092" w:rsidP="00BE7D32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Wamue, Grace N. ‘The politics of the Mungiki.’ </w:t>
      </w:r>
      <w:r>
        <w:rPr>
          <w:rFonts w:ascii="Garamond" w:hAnsi="Garamond"/>
          <w:i/>
          <w:sz w:val="24"/>
          <w:szCs w:val="24"/>
        </w:rPr>
        <w:t xml:space="preserve">Wajibu: A Journal of Social and Religious Studies </w:t>
      </w:r>
      <w:r>
        <w:rPr>
          <w:rFonts w:ascii="Garamond" w:hAnsi="Garamond"/>
          <w:sz w:val="24"/>
          <w:szCs w:val="24"/>
        </w:rPr>
        <w:t>14 (1999):</w:t>
      </w:r>
    </w:p>
    <w:p w14:paraId="65F4D9C5" w14:textId="77777777" w:rsidR="005B7011" w:rsidRDefault="005B701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</w:p>
    <w:p w14:paraId="293C945B" w14:textId="77777777" w:rsidR="007A7A43" w:rsidRDefault="007A7A43" w:rsidP="000A2C5F">
      <w:pPr>
        <w:pStyle w:val="NormalWeb"/>
        <w:spacing w:before="0" w:beforeAutospacing="0" w:after="0" w:afterAutospacing="0"/>
        <w:rPr>
          <w:rFonts w:ascii="Garamond" w:hAnsi="Garamond"/>
          <w:b/>
          <w:sz w:val="24"/>
          <w:szCs w:val="24"/>
          <w:u w:val="single"/>
        </w:rPr>
      </w:pPr>
      <w:r w:rsidRPr="00993298">
        <w:rPr>
          <w:rFonts w:ascii="Garamond" w:hAnsi="Garamond"/>
          <w:b/>
          <w:sz w:val="24"/>
          <w:szCs w:val="24"/>
          <w:u w:val="single"/>
        </w:rPr>
        <w:t xml:space="preserve">Memoirs </w:t>
      </w:r>
    </w:p>
    <w:p w14:paraId="1414233B" w14:textId="77777777" w:rsidR="00993298" w:rsidRPr="00835A38" w:rsidRDefault="0099329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b/>
          <w:sz w:val="16"/>
          <w:szCs w:val="16"/>
          <w:u w:val="single"/>
        </w:rPr>
      </w:pPr>
    </w:p>
    <w:p w14:paraId="63983C70" w14:textId="77777777" w:rsidR="007A7A43" w:rsidRPr="007A7A43" w:rsidRDefault="0099329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191616"/>
          <w:sz w:val="24"/>
          <w:szCs w:val="24"/>
        </w:rPr>
        <w:t>Askwith, Tom.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  <w:r w:rsidR="007A7A43" w:rsidRPr="00993298">
        <w:rPr>
          <w:rFonts w:ascii="Garamond" w:hAnsi="Garamond"/>
          <w:i/>
          <w:color w:val="191616"/>
          <w:sz w:val="24"/>
          <w:szCs w:val="24"/>
        </w:rPr>
        <w:t>From Mau Mau to Harambee: Memoirs and Memoranda of Colonial Kenya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  <w:r w:rsidR="00373498">
        <w:rPr>
          <w:rFonts w:ascii="Garamond" w:hAnsi="Garamond"/>
          <w:color w:val="191616"/>
          <w:sz w:val="24"/>
          <w:szCs w:val="24"/>
        </w:rPr>
        <w:t>(</w:t>
      </w:r>
      <w:r w:rsidR="007A7A43" w:rsidRPr="007A7A43">
        <w:rPr>
          <w:rFonts w:ascii="Garamond" w:hAnsi="Garamond"/>
          <w:color w:val="191616"/>
          <w:sz w:val="24"/>
          <w:szCs w:val="24"/>
        </w:rPr>
        <w:t>Cambridge, African Studies Centre Monographs, 1995</w:t>
      </w:r>
      <w:r w:rsidR="00373498">
        <w:rPr>
          <w:rFonts w:ascii="Garamond" w:hAnsi="Garamond"/>
          <w:color w:val="191616"/>
          <w:sz w:val="24"/>
          <w:szCs w:val="24"/>
        </w:rPr>
        <w:t>)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. </w:t>
      </w:r>
    </w:p>
    <w:p w14:paraId="625382C1" w14:textId="77777777" w:rsidR="00993298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Blakeslee, Virginia. </w:t>
      </w:r>
      <w:r w:rsidRPr="00993298">
        <w:rPr>
          <w:rFonts w:ascii="Garamond" w:hAnsi="Garamond"/>
          <w:i/>
          <w:sz w:val="24"/>
          <w:szCs w:val="24"/>
        </w:rPr>
        <w:t>Beyond the Kikuyu Curtain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B17D11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Chicago; Moody Press, 1956</w:t>
      </w:r>
      <w:r w:rsidR="00B17D11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8CC1FCC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Blundell, Michael. </w:t>
      </w:r>
      <w:r w:rsidRPr="00993298">
        <w:rPr>
          <w:rFonts w:ascii="Garamond" w:hAnsi="Garamond"/>
          <w:i/>
          <w:sz w:val="24"/>
          <w:szCs w:val="24"/>
        </w:rPr>
        <w:t>So Rough a Wind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B17D11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Weidenfeld &amp; Nicolson, 1964</w:t>
      </w:r>
      <w:r w:rsidR="00B17D11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09ECAE5A" w14:textId="77777777" w:rsidR="007A7A43" w:rsidRPr="007A7A43" w:rsidRDefault="0099329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Blundell, Michael.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  <w:r w:rsidR="007A7A43" w:rsidRPr="00993298">
        <w:rPr>
          <w:rFonts w:ascii="Garamond" w:hAnsi="Garamond"/>
          <w:i/>
          <w:sz w:val="24"/>
          <w:szCs w:val="24"/>
        </w:rPr>
        <w:t>Love Affair with the Sun: A Memoir of Seventy Years in Kenya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  <w:r w:rsidR="00B17D11">
        <w:rPr>
          <w:rFonts w:ascii="Garamond" w:hAnsi="Garamond"/>
          <w:sz w:val="24"/>
          <w:szCs w:val="24"/>
        </w:rPr>
        <w:t>(</w:t>
      </w:r>
      <w:r w:rsidR="007A7A43" w:rsidRPr="007A7A43">
        <w:rPr>
          <w:rFonts w:ascii="Garamond" w:hAnsi="Garamond"/>
          <w:sz w:val="24"/>
          <w:szCs w:val="24"/>
        </w:rPr>
        <w:t>Nairobi, Kenway Publications, 1994</w:t>
      </w:r>
      <w:r w:rsidR="00B17D11">
        <w:rPr>
          <w:rFonts w:ascii="Garamond" w:hAnsi="Garamond"/>
          <w:sz w:val="24"/>
          <w:szCs w:val="24"/>
        </w:rPr>
        <w:t>)</w:t>
      </w:r>
      <w:r w:rsidR="007A7A43" w:rsidRPr="007A7A43">
        <w:rPr>
          <w:rFonts w:ascii="Garamond" w:hAnsi="Garamond"/>
          <w:sz w:val="24"/>
          <w:szCs w:val="24"/>
        </w:rPr>
        <w:t xml:space="preserve">. </w:t>
      </w:r>
    </w:p>
    <w:p w14:paraId="20C269AE" w14:textId="77777777" w:rsidR="00873657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Brockway, Fenner. </w:t>
      </w:r>
      <w:r w:rsidRPr="00993298">
        <w:rPr>
          <w:rFonts w:ascii="Garamond" w:hAnsi="Garamond"/>
          <w:i/>
          <w:sz w:val="24"/>
          <w:szCs w:val="24"/>
        </w:rPr>
        <w:t>African Journeys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B17D11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Victor Gollancz, 1955</w:t>
      </w:r>
      <w:r w:rsidR="00B17D11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>.</w:t>
      </w:r>
    </w:p>
    <w:p w14:paraId="57E972FC" w14:textId="7FE8158F" w:rsidR="007A7A43" w:rsidRPr="007A7A43" w:rsidRDefault="00873657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F6AB0">
        <w:rPr>
          <w:rFonts w:ascii="Garamond" w:hAnsi="Garamond"/>
          <w:sz w:val="24"/>
          <w:szCs w:val="24"/>
        </w:rPr>
        <w:t xml:space="preserve">Brockway, Fenner, </w:t>
      </w:r>
      <w:r>
        <w:rPr>
          <w:rFonts w:ascii="Garamond" w:hAnsi="Garamond"/>
          <w:i/>
          <w:sz w:val="24"/>
          <w:szCs w:val="24"/>
        </w:rPr>
        <w:t>Towards Tomorrow: A</w:t>
      </w:r>
      <w:r w:rsidRPr="008F6AB0">
        <w:rPr>
          <w:rFonts w:ascii="Garamond" w:hAnsi="Garamond"/>
          <w:i/>
          <w:sz w:val="24"/>
          <w:szCs w:val="24"/>
        </w:rPr>
        <w:t>utobiography of Fenner Brockway</w:t>
      </w:r>
      <w:r w:rsidRPr="008F6AB0">
        <w:rPr>
          <w:rFonts w:ascii="Garamond" w:hAnsi="Garamond"/>
          <w:sz w:val="24"/>
          <w:szCs w:val="24"/>
        </w:rPr>
        <w:t xml:space="preserve"> (London, 1977).</w:t>
      </w:r>
      <w:r w:rsidR="007A7A43" w:rsidRPr="007A7A43">
        <w:rPr>
          <w:rFonts w:ascii="Garamond" w:hAnsi="Garamond"/>
          <w:sz w:val="24"/>
          <w:szCs w:val="24"/>
        </w:rPr>
        <w:t xml:space="preserve"> </w:t>
      </w:r>
    </w:p>
    <w:p w14:paraId="7AEF09B5" w14:textId="2C63FEB7" w:rsidR="00873657" w:rsidRDefault="00873657" w:rsidP="00873657">
      <w:pPr>
        <w:pStyle w:val="FootnoteText"/>
        <w:ind w:left="720" w:hanging="720"/>
        <w:rPr>
          <w:rFonts w:ascii="Garamond" w:hAnsi="Garamond"/>
          <w:sz w:val="24"/>
          <w:szCs w:val="24"/>
        </w:rPr>
      </w:pPr>
      <w:r w:rsidRPr="008F6AB0">
        <w:rPr>
          <w:rFonts w:ascii="Garamond" w:hAnsi="Garamond"/>
          <w:sz w:val="24"/>
          <w:szCs w:val="24"/>
        </w:rPr>
        <w:t xml:space="preserve">Castle, Barbara, </w:t>
      </w:r>
      <w:r>
        <w:rPr>
          <w:rFonts w:ascii="Garamond" w:hAnsi="Garamond"/>
          <w:i/>
          <w:sz w:val="24"/>
          <w:szCs w:val="24"/>
        </w:rPr>
        <w:t>Fighting All the W</w:t>
      </w:r>
      <w:r w:rsidRPr="008F6AB0">
        <w:rPr>
          <w:rFonts w:ascii="Garamond" w:hAnsi="Garamond"/>
          <w:i/>
          <w:sz w:val="24"/>
          <w:szCs w:val="24"/>
        </w:rPr>
        <w:t xml:space="preserve">ay </w:t>
      </w:r>
      <w:r w:rsidRPr="008F6AB0">
        <w:rPr>
          <w:rFonts w:ascii="Garamond" w:hAnsi="Garamond"/>
          <w:sz w:val="24"/>
          <w:szCs w:val="24"/>
        </w:rPr>
        <w:t>(London, 1994).</w:t>
      </w:r>
    </w:p>
    <w:p w14:paraId="31ED018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Chevenix-Trench, Charles. </w:t>
      </w:r>
      <w:r w:rsidRPr="00993298">
        <w:rPr>
          <w:rFonts w:ascii="Garamond" w:hAnsi="Garamond"/>
          <w:i/>
          <w:sz w:val="24"/>
          <w:szCs w:val="24"/>
        </w:rPr>
        <w:t>Men Who Ruled Kenya: the Kenya Administration, 1892-1963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B17D11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Radcliffe Press, 1993</w:t>
      </w:r>
      <w:r w:rsidR="00B17D11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C60FCB9" w14:textId="77777777" w:rsidR="007A7A43" w:rsidRPr="007A7A43" w:rsidRDefault="0099329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191616"/>
          <w:sz w:val="24"/>
          <w:szCs w:val="24"/>
        </w:rPr>
        <w:t>Crichton, Patrick.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‘White to black 2’, in John Johnson (ed), </w:t>
      </w:r>
      <w:r w:rsidR="007A7A43" w:rsidRPr="00993298">
        <w:rPr>
          <w:rFonts w:ascii="Garamond" w:hAnsi="Garamond"/>
          <w:i/>
          <w:color w:val="191616"/>
          <w:sz w:val="24"/>
          <w:szCs w:val="24"/>
        </w:rPr>
        <w:t>Colony to Nation: British Administration in Kenya 1940-63</w:t>
      </w:r>
      <w:r w:rsidR="00096756">
        <w:rPr>
          <w:rFonts w:ascii="Garamond" w:hAnsi="Garamond"/>
          <w:color w:val="191616"/>
          <w:sz w:val="24"/>
          <w:szCs w:val="24"/>
        </w:rPr>
        <w:t>, 235-39</w:t>
      </w:r>
      <w:r w:rsidR="00835A38">
        <w:rPr>
          <w:rFonts w:ascii="Garamond" w:hAnsi="Garamond"/>
          <w:color w:val="191616"/>
          <w:sz w:val="24"/>
          <w:szCs w:val="24"/>
        </w:rPr>
        <w:t xml:space="preserve"> </w:t>
      </w:r>
      <w:r w:rsidR="00096756">
        <w:rPr>
          <w:rFonts w:ascii="Garamond" w:hAnsi="Garamond"/>
          <w:color w:val="191616"/>
          <w:sz w:val="24"/>
          <w:szCs w:val="24"/>
        </w:rPr>
        <w:t>(</w:t>
      </w:r>
      <w:r w:rsidR="00835A38">
        <w:rPr>
          <w:rFonts w:ascii="Garamond" w:hAnsi="Garamond"/>
          <w:color w:val="191616"/>
          <w:sz w:val="24"/>
          <w:szCs w:val="24"/>
        </w:rPr>
        <w:t>Banham: Erskine Press, 2002</w:t>
      </w:r>
      <w:r w:rsidR="00096756">
        <w:rPr>
          <w:rFonts w:ascii="Garamond" w:hAnsi="Garamond"/>
          <w:color w:val="191616"/>
          <w:sz w:val="24"/>
          <w:szCs w:val="24"/>
        </w:rPr>
        <w:t>)</w:t>
      </w:r>
      <w:r w:rsidR="004E19AB">
        <w:rPr>
          <w:rFonts w:ascii="Garamond" w:hAnsi="Garamond"/>
          <w:color w:val="191616"/>
          <w:sz w:val="24"/>
          <w:szCs w:val="24"/>
        </w:rPr>
        <w:t>.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</w:p>
    <w:p w14:paraId="5FCC2D22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Franklin, Derek. </w:t>
      </w:r>
      <w:r w:rsidRPr="00993298">
        <w:rPr>
          <w:rFonts w:ascii="Garamond" w:hAnsi="Garamond"/>
          <w:i/>
          <w:sz w:val="24"/>
          <w:szCs w:val="24"/>
        </w:rPr>
        <w:t>A Pied Coat: Memoirs of a Colonia</w:t>
      </w:r>
      <w:r w:rsidR="00835A38">
        <w:rPr>
          <w:rFonts w:ascii="Garamond" w:hAnsi="Garamond"/>
          <w:i/>
          <w:sz w:val="24"/>
          <w:szCs w:val="24"/>
        </w:rPr>
        <w:t>l Police Officer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Janus, 1996</w:t>
      </w:r>
      <w:r w:rsidR="0009675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6EC48CB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color w:val="191616"/>
          <w:sz w:val="24"/>
          <w:szCs w:val="24"/>
        </w:rPr>
        <w:t>Fuller, Colin. ‘T</w:t>
      </w:r>
      <w:r w:rsidR="00096756">
        <w:rPr>
          <w:rFonts w:ascii="Garamond" w:hAnsi="Garamond"/>
          <w:color w:val="191616"/>
          <w:sz w:val="24"/>
          <w:szCs w:val="24"/>
        </w:rPr>
        <w:t>raining the new administration.’ I</w:t>
      </w:r>
      <w:r w:rsidRPr="007A7A43">
        <w:rPr>
          <w:rFonts w:ascii="Garamond" w:hAnsi="Garamond"/>
          <w:color w:val="191616"/>
          <w:sz w:val="24"/>
          <w:szCs w:val="24"/>
        </w:rPr>
        <w:t xml:space="preserve">n John Johnson (ed), </w:t>
      </w:r>
      <w:r w:rsidRPr="00993298">
        <w:rPr>
          <w:rFonts w:ascii="Garamond" w:hAnsi="Garamond"/>
          <w:i/>
          <w:color w:val="191616"/>
          <w:sz w:val="24"/>
          <w:szCs w:val="24"/>
        </w:rPr>
        <w:t>Colony to Nation: British Administration in Kenya 1940-63</w:t>
      </w:r>
      <w:r w:rsidR="00096756">
        <w:rPr>
          <w:rFonts w:ascii="Garamond" w:hAnsi="Garamond"/>
          <w:color w:val="191616"/>
          <w:sz w:val="24"/>
          <w:szCs w:val="24"/>
        </w:rPr>
        <w:t>, 239-43</w:t>
      </w:r>
      <w:r w:rsidR="00835A38">
        <w:rPr>
          <w:rFonts w:ascii="Garamond" w:hAnsi="Garamond"/>
          <w:color w:val="191616"/>
          <w:sz w:val="24"/>
          <w:szCs w:val="24"/>
        </w:rPr>
        <w:t xml:space="preserve"> </w:t>
      </w:r>
      <w:r w:rsidR="00096756">
        <w:rPr>
          <w:rFonts w:ascii="Garamond" w:hAnsi="Garamond"/>
          <w:color w:val="191616"/>
          <w:sz w:val="24"/>
          <w:szCs w:val="24"/>
        </w:rPr>
        <w:t>(</w:t>
      </w:r>
      <w:r w:rsidR="00835A38">
        <w:rPr>
          <w:rFonts w:ascii="Garamond" w:hAnsi="Garamond"/>
          <w:color w:val="191616"/>
          <w:sz w:val="24"/>
          <w:szCs w:val="24"/>
        </w:rPr>
        <w:t>Banham: Erskine Press, 2002</w:t>
      </w:r>
      <w:r w:rsidR="00096756">
        <w:rPr>
          <w:rFonts w:ascii="Garamond" w:hAnsi="Garamond"/>
          <w:color w:val="191616"/>
          <w:sz w:val="24"/>
          <w:szCs w:val="24"/>
        </w:rPr>
        <w:t>)</w:t>
      </w:r>
      <w:r w:rsidR="00835A38">
        <w:rPr>
          <w:rFonts w:ascii="Garamond" w:hAnsi="Garamond"/>
          <w:color w:val="191616"/>
          <w:sz w:val="24"/>
          <w:szCs w:val="24"/>
        </w:rPr>
        <w:t>.</w:t>
      </w:r>
      <w:r w:rsidRPr="007A7A43">
        <w:rPr>
          <w:rFonts w:ascii="Garamond" w:hAnsi="Garamond"/>
          <w:color w:val="191616"/>
          <w:sz w:val="24"/>
          <w:szCs w:val="24"/>
        </w:rPr>
        <w:t xml:space="preserve"> </w:t>
      </w:r>
    </w:p>
    <w:p w14:paraId="21B16C9D" w14:textId="77777777" w:rsidR="007A7A43" w:rsidRPr="007A7A43" w:rsidRDefault="0099329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191616"/>
          <w:sz w:val="24"/>
          <w:szCs w:val="24"/>
        </w:rPr>
        <w:t>Gavaghan, Terence.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  <w:r w:rsidR="007A7A43" w:rsidRPr="00993298">
        <w:rPr>
          <w:rFonts w:ascii="Garamond" w:hAnsi="Garamond"/>
          <w:i/>
          <w:color w:val="191616"/>
          <w:sz w:val="24"/>
          <w:szCs w:val="24"/>
        </w:rPr>
        <w:t>Corridors of Wire: A Saga of Colonial Power and Preventive Detention in Kenya</w:t>
      </w:r>
      <w:r w:rsidR="004E19AB">
        <w:rPr>
          <w:rFonts w:ascii="Garamond" w:hAnsi="Garamond"/>
          <w:color w:val="191616"/>
          <w:sz w:val="24"/>
          <w:szCs w:val="24"/>
        </w:rPr>
        <w:t xml:space="preserve"> </w:t>
      </w:r>
      <w:r w:rsidR="00096756">
        <w:rPr>
          <w:rFonts w:ascii="Garamond" w:hAnsi="Garamond"/>
          <w:color w:val="191616"/>
          <w:sz w:val="24"/>
          <w:szCs w:val="24"/>
        </w:rPr>
        <w:t>(</w:t>
      </w:r>
      <w:r w:rsidR="004E19AB">
        <w:rPr>
          <w:rFonts w:ascii="Garamond" w:hAnsi="Garamond"/>
          <w:color w:val="191616"/>
          <w:sz w:val="24"/>
          <w:szCs w:val="24"/>
        </w:rPr>
        <w:t>P</w:t>
      </w:r>
      <w:r w:rsidR="00835A38">
        <w:rPr>
          <w:rFonts w:ascii="Garamond" w:hAnsi="Garamond"/>
          <w:color w:val="191616"/>
          <w:sz w:val="24"/>
          <w:szCs w:val="24"/>
        </w:rPr>
        <w:t xml:space="preserve">rivately published by </w:t>
      </w:r>
      <w:r w:rsidR="007A7A43" w:rsidRPr="007A7A43">
        <w:rPr>
          <w:rFonts w:ascii="Garamond" w:hAnsi="Garamond"/>
          <w:color w:val="191616"/>
          <w:sz w:val="24"/>
          <w:szCs w:val="24"/>
        </w:rPr>
        <w:t>author, 1994</w:t>
      </w:r>
      <w:r w:rsidR="00096756">
        <w:rPr>
          <w:rFonts w:ascii="Garamond" w:hAnsi="Garamond"/>
          <w:color w:val="191616"/>
          <w:sz w:val="24"/>
          <w:szCs w:val="24"/>
        </w:rPr>
        <w:t>)</w:t>
      </w:r>
      <w:r w:rsidR="004E19AB">
        <w:rPr>
          <w:rFonts w:ascii="Garamond" w:hAnsi="Garamond"/>
          <w:color w:val="191616"/>
          <w:sz w:val="24"/>
          <w:szCs w:val="24"/>
        </w:rPr>
        <w:t>.</w:t>
      </w:r>
      <w:r w:rsidR="007A7A43" w:rsidRPr="007A7A43">
        <w:rPr>
          <w:rFonts w:ascii="Garamond" w:hAnsi="Garamond"/>
          <w:color w:val="191616"/>
          <w:sz w:val="24"/>
          <w:szCs w:val="24"/>
        </w:rPr>
        <w:t xml:space="preserve"> </w:t>
      </w:r>
    </w:p>
    <w:p w14:paraId="2EA086D9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color w:val="191616"/>
          <w:sz w:val="24"/>
          <w:szCs w:val="24"/>
        </w:rPr>
        <w:t>Gavaghan, Teren</w:t>
      </w:r>
      <w:r w:rsidR="00993298">
        <w:rPr>
          <w:rFonts w:ascii="Garamond" w:hAnsi="Garamond"/>
          <w:color w:val="191616"/>
          <w:sz w:val="24"/>
          <w:szCs w:val="24"/>
        </w:rPr>
        <w:t>ce.</w:t>
      </w:r>
      <w:r w:rsidRPr="007A7A43">
        <w:rPr>
          <w:rFonts w:ascii="Garamond" w:hAnsi="Garamond"/>
          <w:color w:val="191616"/>
          <w:sz w:val="24"/>
          <w:szCs w:val="24"/>
        </w:rPr>
        <w:t xml:space="preserve"> </w:t>
      </w:r>
      <w:r w:rsidRPr="00993298">
        <w:rPr>
          <w:rFonts w:ascii="Garamond" w:hAnsi="Garamond"/>
          <w:i/>
          <w:color w:val="191616"/>
          <w:sz w:val="24"/>
          <w:szCs w:val="24"/>
        </w:rPr>
        <w:t>Of Lions and Dung Beetles: A Man in the Middle of Colonial Administration in Kenya</w:t>
      </w:r>
      <w:r w:rsidR="004E19AB">
        <w:rPr>
          <w:rFonts w:ascii="Garamond" w:hAnsi="Garamond"/>
          <w:color w:val="191616"/>
          <w:sz w:val="24"/>
          <w:szCs w:val="24"/>
        </w:rPr>
        <w:t xml:space="preserve"> </w:t>
      </w:r>
      <w:r w:rsidR="00096756">
        <w:rPr>
          <w:rFonts w:ascii="Garamond" w:hAnsi="Garamond"/>
          <w:color w:val="191616"/>
          <w:sz w:val="24"/>
          <w:szCs w:val="24"/>
        </w:rPr>
        <w:t>(</w:t>
      </w:r>
      <w:r w:rsidR="004E19AB">
        <w:rPr>
          <w:rFonts w:ascii="Garamond" w:hAnsi="Garamond"/>
          <w:color w:val="191616"/>
          <w:sz w:val="24"/>
          <w:szCs w:val="24"/>
        </w:rPr>
        <w:t>Ilfracombe:</w:t>
      </w:r>
      <w:r w:rsidRPr="007A7A43">
        <w:rPr>
          <w:rFonts w:ascii="Garamond" w:hAnsi="Garamond"/>
          <w:color w:val="191616"/>
          <w:sz w:val="24"/>
          <w:szCs w:val="24"/>
        </w:rPr>
        <w:t xml:space="preserve"> Arthur H. Stockwell, 1999</w:t>
      </w:r>
      <w:r w:rsidR="00096756">
        <w:rPr>
          <w:rFonts w:ascii="Garamond" w:hAnsi="Garamond"/>
          <w:color w:val="191616"/>
          <w:sz w:val="24"/>
          <w:szCs w:val="24"/>
        </w:rPr>
        <w:t>)</w:t>
      </w:r>
      <w:r w:rsidRPr="007A7A43">
        <w:rPr>
          <w:rFonts w:ascii="Garamond" w:hAnsi="Garamond"/>
          <w:color w:val="191616"/>
          <w:sz w:val="24"/>
          <w:szCs w:val="24"/>
        </w:rPr>
        <w:t xml:space="preserve">. </w:t>
      </w:r>
    </w:p>
    <w:p w14:paraId="5F61F511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color w:val="191616"/>
          <w:sz w:val="24"/>
          <w:szCs w:val="24"/>
        </w:rPr>
        <w:t>Gavagha</w:t>
      </w:r>
      <w:r w:rsidR="00096756">
        <w:rPr>
          <w:rFonts w:ascii="Garamond" w:hAnsi="Garamond"/>
          <w:color w:val="191616"/>
          <w:sz w:val="24"/>
          <w:szCs w:val="24"/>
        </w:rPr>
        <w:t>n, Terence.</w:t>
      </w:r>
      <w:r w:rsidRPr="007A7A43">
        <w:rPr>
          <w:rFonts w:ascii="Garamond" w:hAnsi="Garamond"/>
          <w:color w:val="191616"/>
          <w:sz w:val="24"/>
          <w:szCs w:val="24"/>
        </w:rPr>
        <w:t xml:space="preserve"> ‘White to black 1</w:t>
      </w:r>
      <w:r w:rsidR="00096756">
        <w:rPr>
          <w:rFonts w:ascii="Garamond" w:hAnsi="Garamond"/>
          <w:color w:val="191616"/>
          <w:sz w:val="24"/>
          <w:szCs w:val="24"/>
        </w:rPr>
        <w:t>.’ I</w:t>
      </w:r>
      <w:r w:rsidRPr="007A7A43">
        <w:rPr>
          <w:rFonts w:ascii="Garamond" w:hAnsi="Garamond"/>
          <w:color w:val="191616"/>
          <w:sz w:val="24"/>
          <w:szCs w:val="24"/>
        </w:rPr>
        <w:t xml:space="preserve">n John Johnson (ed), </w:t>
      </w:r>
      <w:r w:rsidRPr="00993298">
        <w:rPr>
          <w:rFonts w:ascii="Garamond" w:hAnsi="Garamond"/>
          <w:i/>
          <w:color w:val="191616"/>
          <w:sz w:val="24"/>
          <w:szCs w:val="24"/>
        </w:rPr>
        <w:t>Colony to Nation: British Administration in Kenya 1940-63</w:t>
      </w:r>
      <w:r w:rsidR="00096756">
        <w:rPr>
          <w:rFonts w:ascii="Garamond" w:hAnsi="Garamond"/>
          <w:color w:val="191616"/>
          <w:sz w:val="24"/>
          <w:szCs w:val="24"/>
        </w:rPr>
        <w:t>, 230-5</w:t>
      </w:r>
      <w:r w:rsidR="00835A38">
        <w:rPr>
          <w:rFonts w:ascii="Garamond" w:hAnsi="Garamond"/>
          <w:color w:val="191616"/>
          <w:sz w:val="24"/>
          <w:szCs w:val="24"/>
        </w:rPr>
        <w:t xml:space="preserve"> </w:t>
      </w:r>
      <w:r w:rsidR="00096756">
        <w:rPr>
          <w:rFonts w:ascii="Garamond" w:hAnsi="Garamond"/>
          <w:color w:val="191616"/>
          <w:sz w:val="24"/>
          <w:szCs w:val="24"/>
        </w:rPr>
        <w:t>(</w:t>
      </w:r>
      <w:r w:rsidR="004E19AB">
        <w:rPr>
          <w:rFonts w:ascii="Garamond" w:hAnsi="Garamond"/>
          <w:color w:val="191616"/>
          <w:sz w:val="24"/>
          <w:szCs w:val="24"/>
        </w:rPr>
        <w:t>Banham, Norfolk:</w:t>
      </w:r>
      <w:r w:rsidR="000A2C5F">
        <w:rPr>
          <w:rFonts w:ascii="Garamond" w:hAnsi="Garamond"/>
          <w:color w:val="191616"/>
          <w:sz w:val="24"/>
          <w:szCs w:val="24"/>
        </w:rPr>
        <w:t xml:space="preserve"> </w:t>
      </w:r>
      <w:r w:rsidR="00835A38">
        <w:rPr>
          <w:rFonts w:ascii="Garamond" w:hAnsi="Garamond"/>
          <w:color w:val="191616"/>
          <w:sz w:val="24"/>
          <w:szCs w:val="24"/>
        </w:rPr>
        <w:t>Erskine Press, 2002</w:t>
      </w:r>
      <w:r w:rsidR="00096756">
        <w:rPr>
          <w:rFonts w:ascii="Garamond" w:hAnsi="Garamond"/>
          <w:color w:val="191616"/>
          <w:sz w:val="24"/>
          <w:szCs w:val="24"/>
        </w:rPr>
        <w:t>)</w:t>
      </w:r>
      <w:r w:rsidR="00835A38">
        <w:rPr>
          <w:rFonts w:ascii="Garamond" w:hAnsi="Garamond"/>
          <w:color w:val="191616"/>
          <w:sz w:val="24"/>
          <w:szCs w:val="24"/>
        </w:rPr>
        <w:t>.</w:t>
      </w:r>
      <w:r w:rsidRPr="007A7A43">
        <w:rPr>
          <w:rFonts w:ascii="Garamond" w:hAnsi="Garamond"/>
          <w:color w:val="191616"/>
          <w:sz w:val="24"/>
          <w:szCs w:val="24"/>
        </w:rPr>
        <w:t xml:space="preserve"> </w:t>
      </w:r>
    </w:p>
    <w:p w14:paraId="4687C91B" w14:textId="071DECF1" w:rsidR="00873657" w:rsidRPr="00873657" w:rsidRDefault="00873657" w:rsidP="00873657">
      <w:pPr>
        <w:ind w:left="720" w:hanging="720"/>
        <w:rPr>
          <w:rFonts w:ascii="Garamond" w:hAnsi="Garamond"/>
          <w:lang w:val="en-US"/>
        </w:rPr>
      </w:pPr>
      <w:r w:rsidRPr="008F6AB0">
        <w:rPr>
          <w:rFonts w:ascii="Garamond" w:hAnsi="Garamond"/>
          <w:lang w:val="en-US"/>
        </w:rPr>
        <w:t xml:space="preserve">Gicaru, Muga, </w:t>
      </w:r>
      <w:r w:rsidRPr="008F6AB0">
        <w:rPr>
          <w:rFonts w:ascii="Garamond" w:hAnsi="Garamond"/>
          <w:i/>
          <w:lang w:val="en-US"/>
        </w:rPr>
        <w:t xml:space="preserve">Land of Sunshine: Scenes of Life in Kenya before Mau Mau </w:t>
      </w:r>
      <w:r w:rsidRPr="008F6AB0">
        <w:rPr>
          <w:rFonts w:ascii="Garamond" w:hAnsi="Garamond"/>
          <w:lang w:val="en-US"/>
        </w:rPr>
        <w:t xml:space="preserve">(London, 1958). </w:t>
      </w:r>
    </w:p>
    <w:p w14:paraId="4C037CE5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Gill, Len. </w:t>
      </w:r>
      <w:r w:rsidRPr="00993298">
        <w:rPr>
          <w:rFonts w:ascii="Garamond" w:hAnsi="Garamond"/>
          <w:i/>
          <w:sz w:val="24"/>
          <w:szCs w:val="24"/>
        </w:rPr>
        <w:t>Military Musings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Victoria, BC: Trafford, 2003</w:t>
      </w:r>
      <w:r w:rsidR="0009675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CDB305D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Gill, Len. </w:t>
      </w:r>
      <w:r w:rsidRPr="00993298">
        <w:rPr>
          <w:rFonts w:ascii="Garamond" w:hAnsi="Garamond"/>
          <w:i/>
          <w:sz w:val="24"/>
          <w:szCs w:val="24"/>
        </w:rPr>
        <w:t>More Military Musings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Victoria, BC: Trafford, 2004</w:t>
      </w:r>
      <w:r w:rsidR="0009675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FDB2B17" w14:textId="77777777" w:rsidR="007A7A43" w:rsidRPr="007A7A43" w:rsidRDefault="007A7A43" w:rsidP="00096756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Grahame, Iain. </w:t>
      </w:r>
      <w:r w:rsidRPr="00993298">
        <w:rPr>
          <w:rFonts w:ascii="Garamond" w:hAnsi="Garamond"/>
          <w:i/>
          <w:sz w:val="24"/>
          <w:szCs w:val="24"/>
        </w:rPr>
        <w:t>Jambo Effendi: Seven Yea</w:t>
      </w:r>
      <w:r w:rsidR="00835A38">
        <w:rPr>
          <w:rFonts w:ascii="Garamond" w:hAnsi="Garamond"/>
          <w:i/>
          <w:sz w:val="24"/>
          <w:szCs w:val="24"/>
        </w:rPr>
        <w:t>rs with the KAR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J.A. Allen, 1966</w:t>
      </w:r>
      <w:r w:rsidR="0009675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610D9E3" w14:textId="77777777" w:rsid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Hewitt, Peter. </w:t>
      </w:r>
      <w:r w:rsidRPr="00993298">
        <w:rPr>
          <w:rFonts w:ascii="Garamond" w:hAnsi="Garamond"/>
          <w:i/>
          <w:sz w:val="24"/>
          <w:szCs w:val="24"/>
        </w:rPr>
        <w:t>Kenya Cowboy: A Police Officer’s Account of the Mau Mau Emergency</w:t>
      </w:r>
      <w:r w:rsidR="00835A38">
        <w:rPr>
          <w:rFonts w:ascii="Garamond" w:hAnsi="Garamond"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="00835A38">
        <w:rPr>
          <w:rFonts w:ascii="Garamond" w:hAnsi="Garamond"/>
          <w:sz w:val="24"/>
          <w:szCs w:val="24"/>
        </w:rPr>
        <w:t>Weltevredenpark (SA):</w:t>
      </w:r>
      <w:r w:rsidRPr="007A7A43">
        <w:rPr>
          <w:rFonts w:ascii="Garamond" w:hAnsi="Garamond"/>
          <w:sz w:val="24"/>
          <w:szCs w:val="24"/>
        </w:rPr>
        <w:t xml:space="preserve"> Covos Day Books, 2001</w:t>
      </w:r>
      <w:r w:rsidR="0009675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51D0067" w14:textId="52126FAA" w:rsidR="00E632E1" w:rsidRDefault="00E632E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Huttenbach, Laura Lee (ed). </w:t>
      </w:r>
      <w:r>
        <w:rPr>
          <w:rFonts w:ascii="Garamond" w:hAnsi="Garamond"/>
          <w:i/>
          <w:sz w:val="24"/>
          <w:szCs w:val="24"/>
        </w:rPr>
        <w:t xml:space="preserve">The Boy is Gone: Conversations with a Mau Mau General </w:t>
      </w:r>
      <w:r>
        <w:rPr>
          <w:rFonts w:ascii="Garamond" w:hAnsi="Garamond"/>
          <w:sz w:val="24"/>
          <w:szCs w:val="24"/>
        </w:rPr>
        <w:t>(Athens OH: Ohio UP, 2015).</w:t>
      </w:r>
      <w:r>
        <w:rPr>
          <w:rFonts w:ascii="Garamond" w:hAnsi="Garamond"/>
          <w:i/>
          <w:sz w:val="24"/>
          <w:szCs w:val="24"/>
        </w:rPr>
        <w:t xml:space="preserve"> </w:t>
      </w:r>
    </w:p>
    <w:p w14:paraId="5CFE30CD" w14:textId="5EF7039B" w:rsidR="00383195" w:rsidRPr="00383195" w:rsidRDefault="00383195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Huxley, Elspeth. </w:t>
      </w:r>
      <w:r>
        <w:rPr>
          <w:rFonts w:ascii="Garamond" w:hAnsi="Garamond"/>
          <w:i/>
          <w:sz w:val="24"/>
          <w:szCs w:val="24"/>
        </w:rPr>
        <w:t xml:space="preserve">The Flame Trees of Thika: Memories of an African Childhood </w:t>
      </w:r>
      <w:r>
        <w:rPr>
          <w:rFonts w:ascii="Garamond" w:hAnsi="Garamond"/>
          <w:sz w:val="24"/>
          <w:szCs w:val="24"/>
        </w:rPr>
        <w:t>(London: Chatto &amp; Windus, 1959).</w:t>
      </w:r>
    </w:p>
    <w:p w14:paraId="5F83ACB5" w14:textId="77777777" w:rsidR="007A7A43" w:rsidRPr="00882756" w:rsidRDefault="0099329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color w:val="191616"/>
          <w:sz w:val="24"/>
          <w:szCs w:val="24"/>
        </w:rPr>
        <w:t>Itote, Waruhiu.</w:t>
      </w:r>
      <w:r w:rsidR="007A7A43" w:rsidRPr="00882756">
        <w:rPr>
          <w:rFonts w:ascii="Garamond" w:hAnsi="Garamond"/>
          <w:color w:val="191616"/>
          <w:sz w:val="24"/>
          <w:szCs w:val="24"/>
        </w:rPr>
        <w:t xml:space="preserve"> </w:t>
      </w:r>
      <w:r w:rsidR="007A7A43" w:rsidRPr="00882756">
        <w:rPr>
          <w:rFonts w:ascii="Garamond" w:hAnsi="Garamond"/>
          <w:i/>
          <w:color w:val="191616"/>
          <w:sz w:val="24"/>
          <w:szCs w:val="24"/>
        </w:rPr>
        <w:t>Mau Mau General</w:t>
      </w:r>
      <w:r w:rsidR="00096756" w:rsidRPr="00882756">
        <w:rPr>
          <w:rFonts w:ascii="Garamond" w:hAnsi="Garamond"/>
          <w:color w:val="191616"/>
          <w:sz w:val="24"/>
          <w:szCs w:val="24"/>
        </w:rPr>
        <w:t xml:space="preserve"> (Nairobi:</w:t>
      </w:r>
      <w:r w:rsidR="007A7A43" w:rsidRPr="00882756">
        <w:rPr>
          <w:rFonts w:ascii="Garamond" w:hAnsi="Garamond"/>
          <w:color w:val="191616"/>
          <w:sz w:val="24"/>
          <w:szCs w:val="24"/>
        </w:rPr>
        <w:t xml:space="preserve"> East African Publishing House, 1967</w:t>
      </w:r>
      <w:r w:rsidR="00096756" w:rsidRPr="00882756">
        <w:rPr>
          <w:rFonts w:ascii="Garamond" w:hAnsi="Garamond"/>
          <w:color w:val="191616"/>
          <w:sz w:val="24"/>
          <w:szCs w:val="24"/>
        </w:rPr>
        <w:t>)</w:t>
      </w:r>
      <w:r w:rsidR="007A7A43" w:rsidRPr="00882756">
        <w:rPr>
          <w:rFonts w:ascii="Garamond" w:hAnsi="Garamond"/>
          <w:color w:val="191616"/>
          <w:sz w:val="24"/>
          <w:szCs w:val="24"/>
        </w:rPr>
        <w:t xml:space="preserve">. </w:t>
      </w:r>
    </w:p>
    <w:p w14:paraId="59859463" w14:textId="77777777" w:rsidR="007A7A43" w:rsidRPr="00882756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Itote, Waruhiu. </w:t>
      </w:r>
      <w:r w:rsidRPr="00882756">
        <w:rPr>
          <w:rFonts w:ascii="Garamond" w:hAnsi="Garamond"/>
          <w:i/>
          <w:sz w:val="24"/>
          <w:szCs w:val="24"/>
        </w:rPr>
        <w:t>Mau Mau in Action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096756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Nairobi: Transafrica, 1979</w:t>
      </w:r>
      <w:r w:rsidR="00096756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 xml:space="preserve">. </w:t>
      </w:r>
    </w:p>
    <w:p w14:paraId="749A84BC" w14:textId="77777777" w:rsidR="007A7A43" w:rsidRPr="00882756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Kabiro, Ngugi. </w:t>
      </w:r>
      <w:r w:rsidRPr="00882756">
        <w:rPr>
          <w:rFonts w:ascii="Garamond" w:hAnsi="Garamond"/>
          <w:i/>
          <w:sz w:val="24"/>
          <w:szCs w:val="24"/>
        </w:rPr>
        <w:t>Man in the Middle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096756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Richmond BC: LSM Information Center, 1973</w:t>
      </w:r>
      <w:r w:rsidR="00096756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 xml:space="preserve">. </w:t>
      </w:r>
    </w:p>
    <w:p w14:paraId="66E31A47" w14:textId="77777777" w:rsidR="00492A40" w:rsidRPr="00882756" w:rsidRDefault="00492A40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Kaggia, Bildad. </w:t>
      </w:r>
      <w:r w:rsidRPr="00882756">
        <w:rPr>
          <w:rFonts w:ascii="Garamond" w:hAnsi="Garamond"/>
          <w:i/>
          <w:sz w:val="24"/>
          <w:szCs w:val="24"/>
        </w:rPr>
        <w:t>Roots of Freedom, 1921-63: The</w:t>
      </w:r>
      <w:r w:rsidR="00096756" w:rsidRPr="00882756">
        <w:rPr>
          <w:rFonts w:ascii="Garamond" w:hAnsi="Garamond"/>
          <w:i/>
          <w:sz w:val="24"/>
          <w:szCs w:val="24"/>
        </w:rPr>
        <w:t xml:space="preserve"> Autobiography of Bildad Kaggia</w:t>
      </w:r>
      <w:r w:rsidRPr="00882756">
        <w:rPr>
          <w:rFonts w:ascii="Garamond" w:hAnsi="Garamond"/>
          <w:i/>
          <w:sz w:val="24"/>
          <w:szCs w:val="24"/>
        </w:rPr>
        <w:t xml:space="preserve"> </w:t>
      </w:r>
      <w:r w:rsidR="00096756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Nairobi; EAPH, 1975</w:t>
      </w:r>
      <w:r w:rsidR="00096756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 xml:space="preserve">. </w:t>
      </w:r>
      <w:r w:rsidRPr="00882756">
        <w:rPr>
          <w:rFonts w:ascii="Garamond" w:hAnsi="Garamond"/>
          <w:i/>
          <w:sz w:val="24"/>
          <w:szCs w:val="24"/>
        </w:rPr>
        <w:t xml:space="preserve"> </w:t>
      </w:r>
    </w:p>
    <w:p w14:paraId="31740AE8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Kariuki, Josiah Mwangi. </w:t>
      </w:r>
      <w:r w:rsidRPr="00882756">
        <w:rPr>
          <w:rFonts w:ascii="Garamond" w:hAnsi="Garamond"/>
          <w:i/>
          <w:sz w:val="24"/>
          <w:szCs w:val="24"/>
        </w:rPr>
        <w:t>“Mau Mau” Detainee: The</w:t>
      </w:r>
      <w:r w:rsidR="000A2C5F" w:rsidRPr="00882756">
        <w:rPr>
          <w:rFonts w:ascii="Garamond" w:hAnsi="Garamond"/>
          <w:i/>
          <w:sz w:val="24"/>
          <w:szCs w:val="24"/>
        </w:rPr>
        <w:t xml:space="preserve"> Account of a Kenya African of H</w:t>
      </w:r>
      <w:r w:rsidRPr="00882756">
        <w:rPr>
          <w:rFonts w:ascii="Garamond" w:hAnsi="Garamond"/>
          <w:i/>
          <w:sz w:val="24"/>
          <w:szCs w:val="24"/>
        </w:rPr>
        <w:t>is Experiences in Detention Camps 1953-1960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096756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Nairobi: Oxford University Press, 1975</w:t>
      </w:r>
      <w:r w:rsidR="00096756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4BD33C73" w14:textId="77777777" w:rsidR="007A7A43" w:rsidRPr="007A7A43" w:rsidRDefault="007A7A43" w:rsidP="00096756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Kariuki, Obidiah. </w:t>
      </w:r>
      <w:r w:rsidRPr="000E1DD3">
        <w:rPr>
          <w:rFonts w:ascii="Garamond" w:hAnsi="Garamond"/>
          <w:i/>
          <w:sz w:val="24"/>
          <w:szCs w:val="24"/>
        </w:rPr>
        <w:t>A Bishop Facing Mount Kenya: An Autobiography, 1902-1978</w:t>
      </w:r>
      <w:r w:rsidR="00096756">
        <w:rPr>
          <w:rFonts w:ascii="Garamond" w:hAnsi="Garamond"/>
          <w:sz w:val="24"/>
          <w:szCs w:val="24"/>
        </w:rPr>
        <w:t>. Translated by George Mathu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Uzima Press, 1985</w:t>
      </w:r>
      <w:r w:rsidR="0009675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 </w:t>
      </w:r>
    </w:p>
    <w:p w14:paraId="01C2DD46" w14:textId="77777777" w:rsidR="007A7A43" w:rsidRPr="00882756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Mathu, Mohamed. </w:t>
      </w:r>
      <w:r w:rsidRPr="00882756">
        <w:rPr>
          <w:rFonts w:ascii="Garamond" w:hAnsi="Garamond"/>
          <w:i/>
          <w:sz w:val="24"/>
          <w:szCs w:val="24"/>
        </w:rPr>
        <w:t>The Urban Guerrilla: The Story of Mohamed Mathu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096756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Richmond BC: LSM Information Center, 1974</w:t>
      </w:r>
      <w:r w:rsidR="00096756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 xml:space="preserve">. </w:t>
      </w:r>
    </w:p>
    <w:p w14:paraId="2BAF8393" w14:textId="185429A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 xml:space="preserve">Muchai, Karigo. </w:t>
      </w:r>
      <w:r w:rsidR="00882756">
        <w:rPr>
          <w:rFonts w:ascii="Garamond" w:hAnsi="Garamond"/>
          <w:i/>
          <w:sz w:val="24"/>
          <w:szCs w:val="24"/>
        </w:rPr>
        <w:t>The Hardcore:</w:t>
      </w:r>
      <w:r w:rsidRPr="00882756">
        <w:rPr>
          <w:rFonts w:ascii="Garamond" w:hAnsi="Garamond"/>
          <w:i/>
          <w:sz w:val="24"/>
          <w:szCs w:val="24"/>
        </w:rPr>
        <w:t xml:space="preserve"> The Story of Karigo Muchai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096756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Richmond BC: LSM Information Center, 1973</w:t>
      </w:r>
      <w:r w:rsidR="00096756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07575A47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Muoria, Henry. </w:t>
      </w:r>
      <w:r w:rsidRPr="000E1DD3">
        <w:rPr>
          <w:rFonts w:ascii="Garamond" w:hAnsi="Garamond"/>
          <w:i/>
          <w:sz w:val="24"/>
          <w:szCs w:val="24"/>
        </w:rPr>
        <w:t>I, the Gikuyu and the White Fury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East African Educational Publishers, 1994</w:t>
      </w:r>
      <w:r w:rsidR="0009675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3D2EFEEE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Odinga, Oginga. </w:t>
      </w:r>
      <w:r w:rsidRPr="000E1DD3">
        <w:rPr>
          <w:rFonts w:ascii="Garamond" w:hAnsi="Garamond"/>
          <w:i/>
          <w:sz w:val="24"/>
          <w:szCs w:val="24"/>
        </w:rPr>
        <w:t>Not Yet Uhuru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East African Educational Publis</w:t>
      </w:r>
      <w:r w:rsidR="000E1DD3">
        <w:rPr>
          <w:rFonts w:ascii="Garamond" w:hAnsi="Garamond"/>
          <w:sz w:val="24"/>
          <w:szCs w:val="24"/>
        </w:rPr>
        <w:t>hers, 1967</w:t>
      </w:r>
      <w:r w:rsidR="00096756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4EF6BF96" w14:textId="77777777" w:rsidR="00D50F34" w:rsidRPr="00D50F34" w:rsidRDefault="00D50F34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Otieno, Waniyaki W. </w:t>
      </w:r>
      <w:r>
        <w:rPr>
          <w:rFonts w:ascii="Garamond" w:hAnsi="Garamond"/>
          <w:i/>
          <w:sz w:val="24"/>
          <w:szCs w:val="24"/>
        </w:rPr>
        <w:t>Mau</w:t>
      </w:r>
      <w:r w:rsidR="00096756">
        <w:rPr>
          <w:rFonts w:ascii="Garamond" w:hAnsi="Garamond"/>
          <w:i/>
          <w:sz w:val="24"/>
          <w:szCs w:val="24"/>
        </w:rPr>
        <w:t xml:space="preserve"> Mau’s Daughter: A Life History</w:t>
      </w:r>
      <w:r>
        <w:rPr>
          <w:rFonts w:ascii="Garamond" w:hAnsi="Garamond"/>
          <w:i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="000A2C5F">
        <w:rPr>
          <w:rFonts w:ascii="Garamond" w:hAnsi="Garamond"/>
          <w:sz w:val="24"/>
          <w:szCs w:val="24"/>
        </w:rPr>
        <w:t>Boulder</w:t>
      </w:r>
      <w:r>
        <w:rPr>
          <w:rFonts w:ascii="Garamond" w:hAnsi="Garamond"/>
          <w:sz w:val="24"/>
          <w:szCs w:val="24"/>
        </w:rPr>
        <w:t>: Westview Press, 1992</w:t>
      </w:r>
      <w:r w:rsidR="00096756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 xml:space="preserve">. </w:t>
      </w:r>
    </w:p>
    <w:p w14:paraId="6B20B023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Thuku, Harry. </w:t>
      </w:r>
      <w:r w:rsidRPr="000E1DD3">
        <w:rPr>
          <w:rFonts w:ascii="Garamond" w:hAnsi="Garamond"/>
          <w:i/>
          <w:sz w:val="24"/>
          <w:szCs w:val="24"/>
        </w:rPr>
        <w:t>Harry Thuku: An Autobiography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096756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Oxford University Press, 1970</w:t>
      </w:r>
      <w:r w:rsidR="00096756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01215F7" w14:textId="689461A0" w:rsidR="000E1DD3" w:rsidRDefault="007A7A43" w:rsidP="000A2C5F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882756">
        <w:rPr>
          <w:rFonts w:ascii="Garamond" w:hAnsi="Garamond"/>
          <w:sz w:val="24"/>
          <w:szCs w:val="24"/>
        </w:rPr>
        <w:t>Wanjau, Gakaara</w:t>
      </w:r>
      <w:r w:rsidR="00E632E1" w:rsidRPr="00882756">
        <w:rPr>
          <w:rFonts w:ascii="Garamond" w:hAnsi="Garamond"/>
          <w:sz w:val="24"/>
          <w:szCs w:val="24"/>
        </w:rPr>
        <w:t xml:space="preserve"> wa</w:t>
      </w:r>
      <w:r w:rsidRPr="00882756">
        <w:rPr>
          <w:rFonts w:ascii="Garamond" w:hAnsi="Garamond"/>
          <w:sz w:val="24"/>
          <w:szCs w:val="24"/>
        </w:rPr>
        <w:t xml:space="preserve">. </w:t>
      </w:r>
      <w:r w:rsidRPr="00882756">
        <w:rPr>
          <w:rFonts w:ascii="Garamond" w:hAnsi="Garamond"/>
          <w:i/>
          <w:sz w:val="24"/>
          <w:szCs w:val="24"/>
        </w:rPr>
        <w:t>Mau Mau Author in Detention</w:t>
      </w:r>
      <w:r w:rsidRPr="00882756">
        <w:rPr>
          <w:rFonts w:ascii="Garamond" w:hAnsi="Garamond"/>
          <w:sz w:val="24"/>
          <w:szCs w:val="24"/>
        </w:rPr>
        <w:t>. T</w:t>
      </w:r>
      <w:r w:rsidR="00096756" w:rsidRPr="00882756">
        <w:rPr>
          <w:rFonts w:ascii="Garamond" w:hAnsi="Garamond"/>
          <w:sz w:val="24"/>
          <w:szCs w:val="24"/>
        </w:rPr>
        <w:t>ranslated by Paul Ngigi Njoroge</w:t>
      </w:r>
      <w:r w:rsidRPr="00882756">
        <w:rPr>
          <w:rFonts w:ascii="Garamond" w:hAnsi="Garamond"/>
          <w:sz w:val="24"/>
          <w:szCs w:val="24"/>
        </w:rPr>
        <w:t xml:space="preserve"> </w:t>
      </w:r>
      <w:r w:rsidR="00096756" w:rsidRPr="00882756">
        <w:rPr>
          <w:rFonts w:ascii="Garamond" w:hAnsi="Garamond"/>
          <w:sz w:val="24"/>
          <w:szCs w:val="24"/>
        </w:rPr>
        <w:t>(</w:t>
      </w:r>
      <w:r w:rsidRPr="00882756">
        <w:rPr>
          <w:rFonts w:ascii="Garamond" w:hAnsi="Garamond"/>
          <w:sz w:val="24"/>
          <w:szCs w:val="24"/>
        </w:rPr>
        <w:t>Nairobi: Heinemann, 1988</w:t>
      </w:r>
      <w:r w:rsidR="00096756" w:rsidRPr="00882756">
        <w:rPr>
          <w:rFonts w:ascii="Garamond" w:hAnsi="Garamond"/>
          <w:sz w:val="24"/>
          <w:szCs w:val="24"/>
        </w:rPr>
        <w:t>)</w:t>
      </w:r>
      <w:r w:rsidRPr="00882756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30E18A42" w14:textId="77777777" w:rsidR="000A2C5F" w:rsidRDefault="000A2C5F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</w:p>
    <w:p w14:paraId="5781E489" w14:textId="77777777" w:rsidR="00835A38" w:rsidRDefault="00835A38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</w:p>
    <w:p w14:paraId="2D293E74" w14:textId="77777777" w:rsidR="007A7A43" w:rsidRP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b/>
          <w:sz w:val="24"/>
          <w:szCs w:val="24"/>
          <w:u w:val="single"/>
        </w:rPr>
      </w:pPr>
      <w:r w:rsidRPr="000E1DD3">
        <w:rPr>
          <w:rFonts w:ascii="Garamond" w:hAnsi="Garamond"/>
          <w:b/>
          <w:sz w:val="24"/>
          <w:szCs w:val="24"/>
          <w:u w:val="single"/>
        </w:rPr>
        <w:t xml:space="preserve">Fiction </w:t>
      </w:r>
    </w:p>
    <w:p w14:paraId="224DA416" w14:textId="77777777" w:rsidR="000E1DD3" w:rsidRPr="00835A38" w:rsidRDefault="000E1DD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16"/>
          <w:szCs w:val="16"/>
        </w:rPr>
      </w:pPr>
    </w:p>
    <w:p w14:paraId="179C9F76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Fazakerley, G.R. </w:t>
      </w:r>
      <w:r w:rsidRPr="000E1DD3">
        <w:rPr>
          <w:rFonts w:ascii="Garamond" w:hAnsi="Garamond"/>
          <w:i/>
          <w:sz w:val="24"/>
          <w:szCs w:val="24"/>
        </w:rPr>
        <w:t>Kongon</w:t>
      </w:r>
      <w:r w:rsidR="00CA35A2">
        <w:rPr>
          <w:rFonts w:ascii="Garamond" w:hAnsi="Garamond"/>
          <w:sz w:val="24"/>
          <w:szCs w:val="24"/>
        </w:rPr>
        <w:t>i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Thame</w:t>
      </w:r>
      <w:r w:rsidR="000E1DD3">
        <w:rPr>
          <w:rFonts w:ascii="Garamond" w:hAnsi="Garamond"/>
          <w:sz w:val="24"/>
          <w:szCs w:val="24"/>
        </w:rPr>
        <w:t>s &amp; Hudson, 1955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6E9E1F92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Gatheru, R Mugo. </w:t>
      </w:r>
      <w:r w:rsidRPr="000E1DD3">
        <w:rPr>
          <w:rFonts w:ascii="Garamond" w:hAnsi="Garamond"/>
          <w:i/>
          <w:sz w:val="24"/>
          <w:szCs w:val="24"/>
        </w:rPr>
        <w:t>Child of</w:t>
      </w:r>
      <w:r w:rsidR="000E1DD3" w:rsidRPr="000E1DD3">
        <w:rPr>
          <w:rFonts w:ascii="Garamond" w:hAnsi="Garamond"/>
          <w:i/>
          <w:sz w:val="24"/>
          <w:szCs w:val="24"/>
        </w:rPr>
        <w:t xml:space="preserve"> Two Worlds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RKP, 1964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432E1C99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Huxley, Elspeth. </w:t>
      </w:r>
      <w:r w:rsidRPr="000E1DD3">
        <w:rPr>
          <w:rFonts w:ascii="Garamond" w:hAnsi="Garamond"/>
          <w:i/>
          <w:sz w:val="24"/>
          <w:szCs w:val="24"/>
        </w:rPr>
        <w:t>A Thing to Love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Chatto &amp; Windus, 1954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5B0BFD76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Kibera, Leonard. </w:t>
      </w:r>
      <w:r w:rsidRPr="000E1DD3">
        <w:rPr>
          <w:rFonts w:ascii="Garamond" w:hAnsi="Garamond"/>
          <w:i/>
          <w:sz w:val="24"/>
          <w:szCs w:val="24"/>
        </w:rPr>
        <w:t>Voices in</w:t>
      </w:r>
      <w:r w:rsidR="000E1DD3" w:rsidRPr="000E1DD3">
        <w:rPr>
          <w:rFonts w:ascii="Garamond" w:hAnsi="Garamond"/>
          <w:i/>
          <w:sz w:val="24"/>
          <w:szCs w:val="24"/>
        </w:rPr>
        <w:t xml:space="preserve"> the Dark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Nairobi: EAPH, 1970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76077693" w14:textId="58629B2F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Likimani, Muthoni. </w:t>
      </w:r>
      <w:r w:rsidRPr="000E1DD3">
        <w:rPr>
          <w:rFonts w:ascii="Garamond" w:hAnsi="Garamond"/>
          <w:i/>
          <w:sz w:val="24"/>
          <w:szCs w:val="24"/>
        </w:rPr>
        <w:t>Passbook Number F.47927</w:t>
      </w:r>
      <w:r w:rsidR="00092D81">
        <w:rPr>
          <w:rFonts w:ascii="Garamond" w:hAnsi="Garamond"/>
          <w:i/>
          <w:sz w:val="24"/>
          <w:szCs w:val="24"/>
        </w:rPr>
        <w:t>: Women and Mau Mau in Kenya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Basingstoke: M</w:t>
      </w:r>
      <w:r w:rsidR="000E1DD3">
        <w:rPr>
          <w:rFonts w:ascii="Garamond" w:hAnsi="Garamond"/>
          <w:sz w:val="24"/>
          <w:szCs w:val="24"/>
        </w:rPr>
        <w:t>acmillan, 1985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175CD606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Lovatt Smith, David. </w:t>
      </w:r>
      <w:r w:rsidRPr="000E1DD3">
        <w:rPr>
          <w:rFonts w:ascii="Garamond" w:hAnsi="Garamond"/>
          <w:i/>
          <w:sz w:val="24"/>
          <w:szCs w:val="24"/>
        </w:rPr>
        <w:t>My Enemy, My</w:t>
      </w:r>
      <w:r w:rsidR="000E1DD3" w:rsidRPr="000E1DD3">
        <w:rPr>
          <w:rFonts w:ascii="Garamond" w:hAnsi="Garamond"/>
          <w:i/>
          <w:sz w:val="24"/>
          <w:szCs w:val="24"/>
        </w:rPr>
        <w:t xml:space="preserve"> Friend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Nairobi: FOCCAM, 2000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5F8B57F4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Mangua, Charles A. </w:t>
      </w:r>
      <w:r w:rsidRPr="000E1DD3">
        <w:rPr>
          <w:rFonts w:ascii="Garamond" w:hAnsi="Garamond"/>
          <w:i/>
          <w:sz w:val="24"/>
          <w:szCs w:val="24"/>
        </w:rPr>
        <w:t>Kenyatta’s Jiggers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Nairo</w:t>
      </w:r>
      <w:r w:rsidRPr="007A7A43">
        <w:rPr>
          <w:rFonts w:ascii="Garamond" w:hAnsi="Garamond"/>
          <w:sz w:val="24"/>
          <w:szCs w:val="24"/>
        </w:rPr>
        <w:t>b</w:t>
      </w:r>
      <w:r w:rsidR="000E1DD3">
        <w:rPr>
          <w:rFonts w:ascii="Garamond" w:hAnsi="Garamond"/>
          <w:sz w:val="24"/>
          <w:szCs w:val="24"/>
        </w:rPr>
        <w:t>i:</w:t>
      </w:r>
      <w:r w:rsidRPr="007A7A43">
        <w:rPr>
          <w:rFonts w:ascii="Garamond" w:hAnsi="Garamond"/>
          <w:sz w:val="24"/>
          <w:szCs w:val="24"/>
        </w:rPr>
        <w:t xml:space="preserve"> EAPH, 2000</w:t>
      </w:r>
      <w:r w:rsidR="00CA35A2">
        <w:rPr>
          <w:rFonts w:ascii="Garamond" w:hAnsi="Garamond"/>
          <w:sz w:val="24"/>
          <w:szCs w:val="24"/>
        </w:rPr>
        <w:t>). [</w:t>
      </w:r>
      <w:r w:rsidRPr="007A7A43">
        <w:rPr>
          <w:rFonts w:ascii="Garamond" w:hAnsi="Garamond"/>
          <w:sz w:val="24"/>
          <w:szCs w:val="24"/>
        </w:rPr>
        <w:t xml:space="preserve">First published 1994, as </w:t>
      </w:r>
      <w:r w:rsidRPr="000E1DD3">
        <w:rPr>
          <w:rFonts w:ascii="Garamond" w:hAnsi="Garamond"/>
          <w:i/>
          <w:sz w:val="24"/>
          <w:szCs w:val="24"/>
        </w:rPr>
        <w:t>Kanini and I</w:t>
      </w:r>
      <w:r w:rsidR="00CA35A2">
        <w:rPr>
          <w:rFonts w:ascii="Garamond" w:hAnsi="Garamond"/>
          <w:sz w:val="24"/>
          <w:szCs w:val="24"/>
        </w:rPr>
        <w:t>]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7FBA192F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Mangua, Charles A. </w:t>
      </w:r>
      <w:r w:rsidRPr="000E1DD3">
        <w:rPr>
          <w:rFonts w:ascii="Garamond" w:hAnsi="Garamond"/>
          <w:i/>
          <w:sz w:val="24"/>
          <w:szCs w:val="24"/>
        </w:rPr>
        <w:t>A Tail in the Mouth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EAPH, 1972</w:t>
      </w:r>
      <w:r w:rsidR="00CA35A2">
        <w:rPr>
          <w:rFonts w:ascii="Garamond" w:hAnsi="Garamond"/>
          <w:sz w:val="24"/>
          <w:szCs w:val="24"/>
        </w:rPr>
        <w:t>).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21650F58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Mangua, Charles A. </w:t>
      </w:r>
      <w:r w:rsidRPr="000E1DD3">
        <w:rPr>
          <w:rFonts w:ascii="Garamond" w:hAnsi="Garamond"/>
          <w:i/>
          <w:sz w:val="24"/>
          <w:szCs w:val="24"/>
        </w:rPr>
        <w:t>Son</w:t>
      </w:r>
      <w:r w:rsidR="000E1DD3" w:rsidRPr="000E1DD3">
        <w:rPr>
          <w:rFonts w:ascii="Garamond" w:hAnsi="Garamond"/>
          <w:i/>
          <w:sz w:val="24"/>
          <w:szCs w:val="24"/>
        </w:rPr>
        <w:t xml:space="preserve"> of Woman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Nairobi: EAPH, 1971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3D0A72C5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Mbabu, Elisha. </w:t>
      </w:r>
      <w:r w:rsidRPr="000E1DD3">
        <w:rPr>
          <w:rFonts w:ascii="Garamond" w:hAnsi="Garamond"/>
          <w:i/>
          <w:sz w:val="24"/>
          <w:szCs w:val="24"/>
        </w:rPr>
        <w:t>From Home Guard to Mau Mau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</w:t>
      </w:r>
      <w:r w:rsidR="000E1DD3">
        <w:rPr>
          <w:rFonts w:ascii="Garamond" w:hAnsi="Garamond"/>
          <w:sz w:val="24"/>
          <w:szCs w:val="24"/>
        </w:rPr>
        <w:t>bi: EAPH, 1996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 xml:space="preserve">. </w:t>
      </w:r>
    </w:p>
    <w:p w14:paraId="54E1B433" w14:textId="77777777" w:rsidR="000E1DD3" w:rsidRDefault="000E1DD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Mitchell, Lynn. </w:t>
      </w:r>
      <w:r w:rsidR="007A7A43" w:rsidRPr="000E1DD3">
        <w:rPr>
          <w:rFonts w:ascii="Garamond" w:hAnsi="Garamond"/>
          <w:i/>
          <w:sz w:val="24"/>
          <w:szCs w:val="24"/>
        </w:rPr>
        <w:t>White Lies</w:t>
      </w:r>
      <w:r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>
        <w:rPr>
          <w:rFonts w:ascii="Garamond" w:hAnsi="Garamond"/>
          <w:sz w:val="24"/>
          <w:szCs w:val="24"/>
        </w:rPr>
        <w:t>Edinburgh: Linen Press, 2011</w:t>
      </w:r>
      <w:r w:rsidR="00CA35A2">
        <w:rPr>
          <w:rFonts w:ascii="Garamond" w:hAnsi="Garamond"/>
          <w:sz w:val="24"/>
          <w:szCs w:val="24"/>
        </w:rPr>
        <w:t>)</w:t>
      </w:r>
      <w:r>
        <w:rPr>
          <w:rFonts w:ascii="Garamond" w:hAnsi="Garamond"/>
          <w:sz w:val="24"/>
          <w:szCs w:val="24"/>
        </w:rPr>
        <w:t>.</w:t>
      </w:r>
    </w:p>
    <w:p w14:paraId="71CAF10D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Mwangi, Meja. </w:t>
      </w:r>
      <w:r w:rsidRPr="000E1DD3">
        <w:rPr>
          <w:rFonts w:ascii="Garamond" w:hAnsi="Garamond"/>
          <w:i/>
          <w:sz w:val="24"/>
          <w:szCs w:val="24"/>
        </w:rPr>
        <w:t>Carcase for Hounds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(London:</w:t>
      </w:r>
      <w:r w:rsidRPr="007A7A43">
        <w:rPr>
          <w:rFonts w:ascii="Garamond" w:hAnsi="Garamond"/>
          <w:sz w:val="24"/>
          <w:szCs w:val="24"/>
        </w:rPr>
        <w:t xml:space="preserve"> Heineman</w:t>
      </w:r>
      <w:r w:rsidR="000A2C5F">
        <w:rPr>
          <w:rFonts w:ascii="Garamond" w:hAnsi="Garamond"/>
          <w:sz w:val="24"/>
          <w:szCs w:val="24"/>
        </w:rPr>
        <w:t>n</w:t>
      </w:r>
      <w:r w:rsidRPr="007A7A43">
        <w:rPr>
          <w:rFonts w:ascii="Garamond" w:hAnsi="Garamond"/>
          <w:sz w:val="24"/>
          <w:szCs w:val="24"/>
        </w:rPr>
        <w:t>, 1974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18E687A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Mwangi, Meja. </w:t>
      </w:r>
      <w:r w:rsidRPr="000E1DD3">
        <w:rPr>
          <w:rFonts w:ascii="Garamond" w:hAnsi="Garamond"/>
          <w:i/>
          <w:sz w:val="24"/>
          <w:szCs w:val="24"/>
        </w:rPr>
        <w:t>Going Down River Road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Heinema</w:t>
      </w:r>
      <w:r w:rsidR="000A2C5F">
        <w:rPr>
          <w:rFonts w:ascii="Garamond" w:hAnsi="Garamond"/>
          <w:sz w:val="24"/>
          <w:szCs w:val="24"/>
        </w:rPr>
        <w:t>n</w:t>
      </w:r>
      <w:r w:rsidRPr="007A7A43">
        <w:rPr>
          <w:rFonts w:ascii="Garamond" w:hAnsi="Garamond"/>
          <w:sz w:val="24"/>
          <w:szCs w:val="24"/>
        </w:rPr>
        <w:t>n, 1976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F4AC167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Mwangi, Meja. </w:t>
      </w:r>
      <w:r w:rsidRPr="000E1DD3">
        <w:rPr>
          <w:rFonts w:ascii="Garamond" w:hAnsi="Garamond"/>
          <w:i/>
          <w:sz w:val="24"/>
          <w:szCs w:val="24"/>
        </w:rPr>
        <w:t>Kill Me</w:t>
      </w:r>
      <w:r w:rsidR="000E1DD3" w:rsidRPr="000E1DD3">
        <w:rPr>
          <w:rFonts w:ascii="Garamond" w:hAnsi="Garamond"/>
          <w:i/>
          <w:sz w:val="24"/>
          <w:szCs w:val="24"/>
        </w:rPr>
        <w:t xml:space="preserve"> Quick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Heineman</w:t>
      </w:r>
      <w:r w:rsidR="000A2C5F">
        <w:rPr>
          <w:rFonts w:ascii="Garamond" w:hAnsi="Garamond"/>
          <w:sz w:val="24"/>
          <w:szCs w:val="24"/>
        </w:rPr>
        <w:t>n</w:t>
      </w:r>
      <w:r w:rsidR="000E1DD3">
        <w:rPr>
          <w:rFonts w:ascii="Garamond" w:hAnsi="Garamond"/>
          <w:sz w:val="24"/>
          <w:szCs w:val="24"/>
        </w:rPr>
        <w:t>, 1973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11EA3EEC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Mwangi, Meja. </w:t>
      </w:r>
      <w:r w:rsidRPr="000E1DD3">
        <w:rPr>
          <w:rFonts w:ascii="Garamond" w:hAnsi="Garamond"/>
          <w:i/>
          <w:sz w:val="24"/>
          <w:szCs w:val="24"/>
        </w:rPr>
        <w:t>Taste of Death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Heineman</w:t>
      </w:r>
      <w:r w:rsidR="000A2C5F">
        <w:rPr>
          <w:rFonts w:ascii="Garamond" w:hAnsi="Garamond"/>
          <w:sz w:val="24"/>
          <w:szCs w:val="24"/>
        </w:rPr>
        <w:t>n</w:t>
      </w:r>
      <w:r w:rsidRPr="007A7A43">
        <w:rPr>
          <w:rFonts w:ascii="Garamond" w:hAnsi="Garamond"/>
          <w:sz w:val="24"/>
          <w:szCs w:val="24"/>
        </w:rPr>
        <w:t>, 1975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27CA78B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Ngugi wa Thiong’o, </w:t>
      </w:r>
      <w:r w:rsidRPr="008C5E75">
        <w:rPr>
          <w:rFonts w:ascii="Garamond" w:hAnsi="Garamond"/>
          <w:i/>
          <w:sz w:val="24"/>
          <w:szCs w:val="24"/>
        </w:rPr>
        <w:t>Petals of</w:t>
      </w:r>
      <w:r w:rsidR="000E1DD3" w:rsidRPr="008C5E75">
        <w:rPr>
          <w:rFonts w:ascii="Garamond" w:hAnsi="Garamond"/>
          <w:i/>
          <w:sz w:val="24"/>
          <w:szCs w:val="24"/>
        </w:rPr>
        <w:t xml:space="preserve"> Blood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Heinema</w:t>
      </w:r>
      <w:r w:rsidR="000A2C5F">
        <w:rPr>
          <w:rFonts w:ascii="Garamond" w:hAnsi="Garamond"/>
          <w:sz w:val="24"/>
          <w:szCs w:val="24"/>
        </w:rPr>
        <w:t>n</w:t>
      </w:r>
      <w:r w:rsidR="000E1DD3">
        <w:rPr>
          <w:rFonts w:ascii="Garamond" w:hAnsi="Garamond"/>
          <w:sz w:val="24"/>
          <w:szCs w:val="24"/>
        </w:rPr>
        <w:t>n, 1977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63346818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Ngugi wa Thiong’o. </w:t>
      </w:r>
      <w:r w:rsidRPr="008C5E75">
        <w:rPr>
          <w:rFonts w:ascii="Garamond" w:hAnsi="Garamond"/>
          <w:i/>
          <w:sz w:val="24"/>
          <w:szCs w:val="24"/>
        </w:rPr>
        <w:t>A Grain of</w:t>
      </w:r>
      <w:r w:rsidR="000E1DD3" w:rsidRPr="008C5E75">
        <w:rPr>
          <w:rFonts w:ascii="Garamond" w:hAnsi="Garamond"/>
          <w:i/>
          <w:sz w:val="24"/>
          <w:szCs w:val="24"/>
        </w:rPr>
        <w:t xml:space="preserve"> Wheat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Heinema</w:t>
      </w:r>
      <w:r w:rsidR="000A2C5F">
        <w:rPr>
          <w:rFonts w:ascii="Garamond" w:hAnsi="Garamond"/>
          <w:sz w:val="24"/>
          <w:szCs w:val="24"/>
        </w:rPr>
        <w:t>n</w:t>
      </w:r>
      <w:r w:rsidR="000E1DD3">
        <w:rPr>
          <w:rFonts w:ascii="Garamond" w:hAnsi="Garamond"/>
          <w:sz w:val="24"/>
          <w:szCs w:val="24"/>
        </w:rPr>
        <w:t>n, 1968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6C8A506F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Ngugi wa Thiong’o. </w:t>
      </w:r>
      <w:r w:rsidRPr="008C5E75">
        <w:rPr>
          <w:rFonts w:ascii="Garamond" w:hAnsi="Garamond"/>
          <w:i/>
          <w:sz w:val="24"/>
          <w:szCs w:val="24"/>
        </w:rPr>
        <w:t>Home</w:t>
      </w:r>
      <w:r w:rsidR="000E1DD3" w:rsidRPr="008C5E75">
        <w:rPr>
          <w:rFonts w:ascii="Garamond" w:hAnsi="Garamond"/>
          <w:i/>
          <w:sz w:val="24"/>
          <w:szCs w:val="24"/>
        </w:rPr>
        <w:t>coming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Heineman</w:t>
      </w:r>
      <w:r w:rsidR="000A2C5F">
        <w:rPr>
          <w:rFonts w:ascii="Garamond" w:hAnsi="Garamond"/>
          <w:sz w:val="24"/>
          <w:szCs w:val="24"/>
        </w:rPr>
        <w:t>n</w:t>
      </w:r>
      <w:r w:rsidR="000E1DD3">
        <w:rPr>
          <w:rFonts w:ascii="Garamond" w:hAnsi="Garamond"/>
          <w:sz w:val="24"/>
          <w:szCs w:val="24"/>
        </w:rPr>
        <w:t>, 1972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113CABDC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Ngugi wa Thiong’o. </w:t>
      </w:r>
      <w:r w:rsidRPr="008C5E75">
        <w:rPr>
          <w:rFonts w:ascii="Garamond" w:hAnsi="Garamond"/>
          <w:i/>
          <w:sz w:val="24"/>
          <w:szCs w:val="24"/>
        </w:rPr>
        <w:t>The River B</w:t>
      </w:r>
      <w:r w:rsidR="000E1DD3" w:rsidRPr="008C5E75">
        <w:rPr>
          <w:rFonts w:ascii="Garamond" w:hAnsi="Garamond"/>
          <w:i/>
          <w:sz w:val="24"/>
          <w:szCs w:val="24"/>
        </w:rPr>
        <w:t>etween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Heineman</w:t>
      </w:r>
      <w:r w:rsidR="000A2C5F">
        <w:rPr>
          <w:rFonts w:ascii="Garamond" w:hAnsi="Garamond"/>
          <w:sz w:val="24"/>
          <w:szCs w:val="24"/>
        </w:rPr>
        <w:t>n</w:t>
      </w:r>
      <w:r w:rsidR="000E1DD3">
        <w:rPr>
          <w:rFonts w:ascii="Garamond" w:hAnsi="Garamond"/>
          <w:sz w:val="24"/>
          <w:szCs w:val="24"/>
        </w:rPr>
        <w:t>, 1965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5F99E260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Ngugi wa Thiong’o. </w:t>
      </w:r>
      <w:r w:rsidRPr="008C5E75">
        <w:rPr>
          <w:rFonts w:ascii="Garamond" w:hAnsi="Garamond"/>
          <w:i/>
          <w:sz w:val="24"/>
          <w:szCs w:val="24"/>
        </w:rPr>
        <w:t>Weep Not,</w:t>
      </w:r>
      <w:r w:rsidR="000E1DD3" w:rsidRPr="008C5E75">
        <w:rPr>
          <w:rFonts w:ascii="Garamond" w:hAnsi="Garamond"/>
          <w:i/>
          <w:sz w:val="24"/>
          <w:szCs w:val="24"/>
        </w:rPr>
        <w:t xml:space="preserve"> Child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Heineman</w:t>
      </w:r>
      <w:r w:rsidR="000A2C5F">
        <w:rPr>
          <w:rFonts w:ascii="Garamond" w:hAnsi="Garamond"/>
          <w:sz w:val="24"/>
          <w:szCs w:val="24"/>
        </w:rPr>
        <w:t>n</w:t>
      </w:r>
      <w:r w:rsidR="000E1DD3">
        <w:rPr>
          <w:rFonts w:ascii="Garamond" w:hAnsi="Garamond"/>
          <w:sz w:val="24"/>
          <w:szCs w:val="24"/>
        </w:rPr>
        <w:t>, 1964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2D8E5358" w14:textId="77777777" w:rsidR="000E1DD3" w:rsidRDefault="007A7A43" w:rsidP="000E1DD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>N</w:t>
      </w:r>
      <w:r w:rsidR="00835A38">
        <w:rPr>
          <w:rFonts w:ascii="Garamond" w:hAnsi="Garamond"/>
          <w:sz w:val="24"/>
          <w:szCs w:val="24"/>
        </w:rPr>
        <w:t>gugi wa Thiong’o and M.G. Mugo.</w:t>
      </w:r>
      <w:r w:rsidRPr="008C5E75">
        <w:rPr>
          <w:rFonts w:ascii="Garamond" w:hAnsi="Garamond"/>
          <w:i/>
          <w:sz w:val="24"/>
          <w:szCs w:val="24"/>
        </w:rPr>
        <w:t xml:space="preserve"> </w:t>
      </w:r>
      <w:r w:rsidR="000E1DD3" w:rsidRPr="008C5E75">
        <w:rPr>
          <w:rFonts w:ascii="Garamond" w:hAnsi="Garamond"/>
          <w:i/>
          <w:sz w:val="24"/>
          <w:szCs w:val="24"/>
        </w:rPr>
        <w:t>Trial of Dedan Kimathi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 xml:space="preserve">London: </w:t>
      </w:r>
      <w:r w:rsidRPr="007A7A43">
        <w:rPr>
          <w:rFonts w:ascii="Garamond" w:hAnsi="Garamond"/>
          <w:sz w:val="24"/>
          <w:szCs w:val="24"/>
        </w:rPr>
        <w:t>Heineman</w:t>
      </w:r>
      <w:r w:rsidR="000E1DD3">
        <w:rPr>
          <w:rFonts w:ascii="Garamond" w:hAnsi="Garamond"/>
          <w:sz w:val="24"/>
          <w:szCs w:val="24"/>
        </w:rPr>
        <w:t>n</w:t>
      </w:r>
      <w:r w:rsidRPr="007A7A43">
        <w:rPr>
          <w:rFonts w:ascii="Garamond" w:hAnsi="Garamond"/>
          <w:sz w:val="24"/>
          <w:szCs w:val="24"/>
        </w:rPr>
        <w:t>, 1976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  <w:r w:rsidRPr="007A7A43">
        <w:rPr>
          <w:rFonts w:ascii="Garamond" w:hAnsi="Garamond"/>
          <w:sz w:val="24"/>
          <w:szCs w:val="24"/>
        </w:rPr>
        <w:t xml:space="preserve"> </w:t>
      </w:r>
    </w:p>
    <w:p w14:paraId="482021F9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Reid, V.S. </w:t>
      </w:r>
      <w:r w:rsidRPr="000E1DD3">
        <w:rPr>
          <w:rFonts w:ascii="Garamond" w:hAnsi="Garamond"/>
          <w:i/>
          <w:sz w:val="24"/>
          <w:szCs w:val="24"/>
        </w:rPr>
        <w:t>The L</w:t>
      </w:r>
      <w:r w:rsidR="000E1DD3" w:rsidRPr="000E1DD3">
        <w:rPr>
          <w:rFonts w:ascii="Garamond" w:hAnsi="Garamond"/>
          <w:i/>
          <w:sz w:val="24"/>
          <w:szCs w:val="24"/>
        </w:rPr>
        <w:t>eopard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New York: Viking, 1958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13C4207B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Ruark, Robert. </w:t>
      </w:r>
      <w:r w:rsidRPr="000E1DD3">
        <w:rPr>
          <w:rFonts w:ascii="Garamond" w:hAnsi="Garamond"/>
          <w:i/>
          <w:sz w:val="24"/>
          <w:szCs w:val="24"/>
        </w:rPr>
        <w:t>Something of Value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Hamish Hamilton, 1955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661ECC0C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Ruark, Robert. </w:t>
      </w:r>
      <w:r w:rsidRPr="000E1DD3">
        <w:rPr>
          <w:rFonts w:ascii="Garamond" w:hAnsi="Garamond"/>
          <w:i/>
          <w:sz w:val="24"/>
          <w:szCs w:val="24"/>
        </w:rPr>
        <w:t>Uhuru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Hamish Hamilton, 1962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4686DF7F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Stapleton, J.W. </w:t>
      </w:r>
      <w:r w:rsidRPr="000E1DD3">
        <w:rPr>
          <w:rFonts w:ascii="Garamond" w:hAnsi="Garamond"/>
          <w:i/>
          <w:sz w:val="24"/>
          <w:szCs w:val="24"/>
        </w:rPr>
        <w:t>The Gate Han</w:t>
      </w:r>
      <w:r w:rsidR="000E1DD3" w:rsidRPr="000E1DD3">
        <w:rPr>
          <w:rFonts w:ascii="Garamond" w:hAnsi="Garamond"/>
          <w:i/>
          <w:sz w:val="24"/>
          <w:szCs w:val="24"/>
        </w:rPr>
        <w:t>gs Well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London: Hammond, 1956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3F38DDA2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Thomas, W.B. </w:t>
      </w:r>
      <w:r w:rsidRPr="000E1DD3">
        <w:rPr>
          <w:rFonts w:ascii="Garamond" w:hAnsi="Garamond"/>
          <w:i/>
          <w:sz w:val="24"/>
          <w:szCs w:val="24"/>
        </w:rPr>
        <w:t>A Touch of Pitc</w:t>
      </w:r>
      <w:r w:rsidR="000E1DD3" w:rsidRPr="000E1DD3">
        <w:rPr>
          <w:rFonts w:ascii="Garamond" w:hAnsi="Garamond"/>
          <w:i/>
          <w:sz w:val="24"/>
          <w:szCs w:val="24"/>
        </w:rPr>
        <w:t>h</w:t>
      </w:r>
      <w:r w:rsidR="000A2C5F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A2C5F">
        <w:rPr>
          <w:rFonts w:ascii="Garamond" w:hAnsi="Garamond"/>
          <w:sz w:val="24"/>
          <w:szCs w:val="24"/>
        </w:rPr>
        <w:t>London: Allan W</w:t>
      </w:r>
      <w:r w:rsidR="000E1DD3">
        <w:rPr>
          <w:rFonts w:ascii="Garamond" w:hAnsi="Garamond"/>
          <w:sz w:val="24"/>
          <w:szCs w:val="24"/>
        </w:rPr>
        <w:t>i</w:t>
      </w:r>
      <w:r w:rsidR="000A2C5F">
        <w:rPr>
          <w:rFonts w:ascii="Garamond" w:hAnsi="Garamond"/>
          <w:sz w:val="24"/>
          <w:szCs w:val="24"/>
        </w:rPr>
        <w:t>n</w:t>
      </w:r>
      <w:r w:rsidR="000E1DD3">
        <w:rPr>
          <w:rFonts w:ascii="Garamond" w:hAnsi="Garamond"/>
          <w:sz w:val="24"/>
          <w:szCs w:val="24"/>
        </w:rPr>
        <w:t>gate, 1956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039B692C" w14:textId="77777777" w:rsid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Wachira, G. </w:t>
      </w:r>
      <w:r w:rsidRPr="000E1DD3">
        <w:rPr>
          <w:rFonts w:ascii="Garamond" w:hAnsi="Garamond"/>
          <w:i/>
          <w:sz w:val="24"/>
          <w:szCs w:val="24"/>
        </w:rPr>
        <w:t>Ordeal in t</w:t>
      </w:r>
      <w:r w:rsidR="000E1DD3" w:rsidRPr="000E1DD3">
        <w:rPr>
          <w:rFonts w:ascii="Garamond" w:hAnsi="Garamond"/>
          <w:i/>
          <w:sz w:val="24"/>
          <w:szCs w:val="24"/>
        </w:rPr>
        <w:t>he Forest</w:t>
      </w:r>
      <w:r w:rsidR="000E1DD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="000E1DD3">
        <w:rPr>
          <w:rFonts w:ascii="Garamond" w:hAnsi="Garamond"/>
          <w:sz w:val="24"/>
          <w:szCs w:val="24"/>
        </w:rPr>
        <w:t>Nairobi: EAPH, 1968</w:t>
      </w:r>
      <w:r w:rsidR="00CA35A2">
        <w:rPr>
          <w:rFonts w:ascii="Garamond" w:hAnsi="Garamond"/>
          <w:sz w:val="24"/>
          <w:szCs w:val="24"/>
        </w:rPr>
        <w:t>)</w:t>
      </w:r>
      <w:r w:rsidR="000E1DD3">
        <w:rPr>
          <w:rFonts w:ascii="Garamond" w:hAnsi="Garamond"/>
          <w:sz w:val="24"/>
          <w:szCs w:val="24"/>
        </w:rPr>
        <w:t>.</w:t>
      </w:r>
    </w:p>
    <w:p w14:paraId="7C1E5DE0" w14:textId="77777777" w:rsidR="000A2C5F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Waciuma, C. </w:t>
      </w:r>
      <w:r w:rsidRPr="000E1DD3">
        <w:rPr>
          <w:rFonts w:ascii="Garamond" w:hAnsi="Garamond"/>
          <w:i/>
          <w:sz w:val="24"/>
          <w:szCs w:val="24"/>
        </w:rPr>
        <w:t>Daughter of Mumbi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EAPH, 1969</w:t>
      </w:r>
      <w:r w:rsidR="00CA35A2">
        <w:rPr>
          <w:rFonts w:ascii="Garamond" w:hAnsi="Garamond"/>
          <w:sz w:val="24"/>
          <w:szCs w:val="24"/>
        </w:rPr>
        <w:t>)</w:t>
      </w:r>
      <w:r w:rsidR="000A2C5F">
        <w:rPr>
          <w:rFonts w:ascii="Garamond" w:hAnsi="Garamond"/>
          <w:sz w:val="24"/>
          <w:szCs w:val="24"/>
        </w:rPr>
        <w:t>.</w:t>
      </w:r>
    </w:p>
    <w:p w14:paraId="3404509D" w14:textId="77777777" w:rsidR="000A2C5F" w:rsidRDefault="000A2C5F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</w:p>
    <w:p w14:paraId="249562CA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 </w:t>
      </w:r>
    </w:p>
    <w:p w14:paraId="11FBAB5D" w14:textId="77777777" w:rsidR="007A7A43" w:rsidRPr="000E1DD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b/>
          <w:sz w:val="24"/>
          <w:szCs w:val="24"/>
          <w:u w:val="single"/>
        </w:rPr>
      </w:pPr>
      <w:r w:rsidRPr="000E1DD3">
        <w:rPr>
          <w:rFonts w:ascii="Garamond" w:hAnsi="Garamond"/>
          <w:b/>
          <w:sz w:val="24"/>
          <w:szCs w:val="24"/>
          <w:u w:val="single"/>
        </w:rPr>
        <w:t xml:space="preserve">Official publications (published documents) </w:t>
      </w:r>
    </w:p>
    <w:p w14:paraId="7EE9C94D" w14:textId="77777777" w:rsidR="00BF164B" w:rsidRDefault="00BF164B" w:rsidP="00BF164B">
      <w:pPr>
        <w:pStyle w:val="NormalWeb"/>
        <w:spacing w:before="0" w:beforeAutospacing="0" w:after="0" w:afterAutospacing="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</w:t>
      </w:r>
    </w:p>
    <w:p w14:paraId="6CA026A8" w14:textId="110FF3A7" w:rsidR="00E632E1" w:rsidRDefault="00E632E1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Carothers, J.C. </w:t>
      </w:r>
      <w:r>
        <w:rPr>
          <w:rFonts w:ascii="Garamond" w:hAnsi="Garamond"/>
          <w:i/>
          <w:sz w:val="24"/>
          <w:szCs w:val="24"/>
        </w:rPr>
        <w:t xml:space="preserve">The Psychology of Mau Mau </w:t>
      </w:r>
      <w:r>
        <w:rPr>
          <w:rFonts w:ascii="Garamond" w:hAnsi="Garamond"/>
          <w:sz w:val="24"/>
          <w:szCs w:val="24"/>
        </w:rPr>
        <w:t xml:space="preserve">(Nairobi: Government Printer, 1954) </w:t>
      </w:r>
    </w:p>
    <w:p w14:paraId="69DC89DA" w14:textId="56F7E6C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Colony and Protectorate of Kenya. </w:t>
      </w:r>
      <w:r w:rsidRPr="000E1DD3">
        <w:rPr>
          <w:rFonts w:ascii="Garamond" w:hAnsi="Garamond"/>
          <w:i/>
          <w:sz w:val="24"/>
          <w:szCs w:val="24"/>
        </w:rPr>
        <w:t>Report of the Committee on African Wages (Carpenter Commission)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Government Printer, 1954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4CA16C34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Colony and Protectorate of Kenya. </w:t>
      </w:r>
      <w:r w:rsidRPr="000E1DD3">
        <w:rPr>
          <w:rFonts w:ascii="Garamond" w:hAnsi="Garamond"/>
          <w:i/>
          <w:sz w:val="24"/>
          <w:szCs w:val="24"/>
        </w:rPr>
        <w:t>Report of the Commission on the Civil Services of the East African Territories and East African High Commission 1953-54 (Lidbury Commission)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Government Printer, 1954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7C0D1F7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BF164B">
        <w:rPr>
          <w:rFonts w:ascii="Garamond" w:hAnsi="Garamond"/>
          <w:sz w:val="24"/>
          <w:szCs w:val="24"/>
        </w:rPr>
        <w:t>Government of Kenya</w:t>
      </w:r>
      <w:r w:rsidRPr="000E1DD3">
        <w:rPr>
          <w:rFonts w:ascii="Garamond" w:hAnsi="Garamond"/>
          <w:i/>
          <w:sz w:val="24"/>
          <w:szCs w:val="24"/>
        </w:rPr>
        <w:t>. Report on the General Administration of Prisons and Detention Camps in Kenya [Heaton Report]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Nairobi: Government Printer, 1959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6B43F115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Government of the United Kingdom. </w:t>
      </w:r>
      <w:r w:rsidRPr="000E1DD3">
        <w:rPr>
          <w:rFonts w:ascii="Garamond" w:hAnsi="Garamond"/>
          <w:i/>
          <w:sz w:val="24"/>
          <w:szCs w:val="24"/>
        </w:rPr>
        <w:t>Report by the Parliamentary Delegation to Kenya, January 1954</w:t>
      </w:r>
      <w:r w:rsidR="00CA35A2">
        <w:rPr>
          <w:rFonts w:ascii="Garamond" w:hAnsi="Garamond"/>
          <w:sz w:val="24"/>
          <w:szCs w:val="24"/>
        </w:rPr>
        <w:t>, PP, Cmd 9081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HMSO, 1954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2884923D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Government of the United Kingdom. </w:t>
      </w:r>
      <w:r w:rsidRPr="000E1DD3">
        <w:rPr>
          <w:rFonts w:ascii="Garamond" w:hAnsi="Garamond"/>
          <w:i/>
          <w:sz w:val="24"/>
          <w:szCs w:val="24"/>
        </w:rPr>
        <w:t>Documents Relating to the Death of Eleven Mau Mau Detainees at Hola Camp in Kenya</w:t>
      </w:r>
      <w:r w:rsidR="00CA35A2">
        <w:rPr>
          <w:rFonts w:ascii="Garamond" w:hAnsi="Garamond"/>
          <w:sz w:val="24"/>
          <w:szCs w:val="24"/>
        </w:rPr>
        <w:t>, PP, Cmd 778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HMSO, 1959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00EAFF50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Government of the United Kingdom. </w:t>
      </w:r>
      <w:r w:rsidRPr="000E1DD3">
        <w:rPr>
          <w:rFonts w:ascii="Garamond" w:hAnsi="Garamond"/>
          <w:i/>
          <w:sz w:val="24"/>
          <w:szCs w:val="24"/>
        </w:rPr>
        <w:t>Further Documents Relating to the Death of Eleven Mau Mau Detainees at Hola Camp in Kenya</w:t>
      </w:r>
      <w:r w:rsidRPr="007A7A43">
        <w:rPr>
          <w:rFonts w:ascii="Garamond" w:hAnsi="Garamond"/>
          <w:sz w:val="24"/>
          <w:szCs w:val="24"/>
        </w:rPr>
        <w:t>, PP,</w:t>
      </w:r>
      <w:r w:rsidR="00CA35A2">
        <w:rPr>
          <w:rFonts w:ascii="Garamond" w:hAnsi="Garamond"/>
          <w:sz w:val="24"/>
          <w:szCs w:val="24"/>
        </w:rPr>
        <w:t xml:space="preserve"> Cmd 816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London, HMSO, 1959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525148AC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Government of the United Kingdom. </w:t>
      </w:r>
      <w:r w:rsidRPr="000E1DD3">
        <w:rPr>
          <w:rFonts w:ascii="Garamond" w:hAnsi="Garamond"/>
          <w:i/>
          <w:sz w:val="24"/>
          <w:szCs w:val="24"/>
        </w:rPr>
        <w:t>Record of Proceedings and Evidence in the Enquiry into the Deaths of Eleven Mau Mau Detainees at Hola Camp in Kenya</w:t>
      </w:r>
      <w:r w:rsidR="00CA35A2">
        <w:rPr>
          <w:rFonts w:ascii="Garamond" w:hAnsi="Garamond"/>
          <w:sz w:val="24"/>
          <w:szCs w:val="24"/>
        </w:rPr>
        <w:t>. PP, Cmd 795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HMSO, 1959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35DD990" w14:textId="77777777" w:rsidR="007A7A43" w:rsidRPr="007A7A43" w:rsidRDefault="007A7A43" w:rsidP="007A7A43">
      <w:pPr>
        <w:pStyle w:val="NormalWeb"/>
        <w:spacing w:before="0" w:beforeAutospacing="0" w:after="0" w:afterAutospacing="0"/>
        <w:ind w:left="720" w:hanging="720"/>
        <w:rPr>
          <w:rFonts w:ascii="Garamond" w:hAnsi="Garamond"/>
          <w:sz w:val="24"/>
          <w:szCs w:val="24"/>
        </w:rPr>
      </w:pPr>
      <w:r w:rsidRPr="007A7A43">
        <w:rPr>
          <w:rFonts w:ascii="Garamond" w:hAnsi="Garamond"/>
          <w:sz w:val="24"/>
          <w:szCs w:val="24"/>
        </w:rPr>
        <w:t xml:space="preserve">Government of the United Kingdom. </w:t>
      </w:r>
      <w:r w:rsidRPr="000E1DD3">
        <w:rPr>
          <w:rFonts w:ascii="Garamond" w:hAnsi="Garamond"/>
          <w:i/>
          <w:sz w:val="24"/>
          <w:szCs w:val="24"/>
        </w:rPr>
        <w:t>Historical Survey of the Origins and Growth of Mau Mau (Corfield Report)</w:t>
      </w:r>
      <w:r w:rsidR="000E1DD3">
        <w:rPr>
          <w:rFonts w:ascii="Garamond" w:hAnsi="Garamond"/>
          <w:sz w:val="24"/>
          <w:szCs w:val="24"/>
        </w:rPr>
        <w:t>.</w:t>
      </w:r>
      <w:r w:rsidR="00CA35A2">
        <w:rPr>
          <w:rFonts w:ascii="Garamond" w:hAnsi="Garamond"/>
          <w:sz w:val="24"/>
          <w:szCs w:val="24"/>
        </w:rPr>
        <w:t xml:space="preserve"> Cmnd 1030</w:t>
      </w:r>
      <w:r w:rsidRPr="007A7A43">
        <w:rPr>
          <w:rFonts w:ascii="Garamond" w:hAnsi="Garamond"/>
          <w:sz w:val="24"/>
          <w:szCs w:val="24"/>
        </w:rPr>
        <w:t xml:space="preserve"> </w:t>
      </w:r>
      <w:r w:rsidR="00CA35A2">
        <w:rPr>
          <w:rFonts w:ascii="Garamond" w:hAnsi="Garamond"/>
          <w:sz w:val="24"/>
          <w:szCs w:val="24"/>
        </w:rPr>
        <w:t>(</w:t>
      </w:r>
      <w:r w:rsidRPr="007A7A43">
        <w:rPr>
          <w:rFonts w:ascii="Garamond" w:hAnsi="Garamond"/>
          <w:sz w:val="24"/>
          <w:szCs w:val="24"/>
        </w:rPr>
        <w:t>London: HMSO, 1960</w:t>
      </w:r>
      <w:r w:rsidR="00CA35A2">
        <w:rPr>
          <w:rFonts w:ascii="Garamond" w:hAnsi="Garamond"/>
          <w:sz w:val="24"/>
          <w:szCs w:val="24"/>
        </w:rPr>
        <w:t>)</w:t>
      </w:r>
      <w:r w:rsidRPr="007A7A43">
        <w:rPr>
          <w:rFonts w:ascii="Garamond" w:hAnsi="Garamond"/>
          <w:sz w:val="24"/>
          <w:szCs w:val="24"/>
        </w:rPr>
        <w:t xml:space="preserve">. </w:t>
      </w:r>
    </w:p>
    <w:p w14:paraId="1270178C" w14:textId="0C757CAD" w:rsidR="00ED3917" w:rsidRDefault="00E632E1" w:rsidP="007A7A43">
      <w:pPr>
        <w:ind w:left="720" w:hanging="720"/>
        <w:rPr>
          <w:rFonts w:ascii="Garamond" w:hAnsi="Garamond"/>
        </w:rPr>
      </w:pPr>
      <w:r w:rsidRPr="00E632E1">
        <w:rPr>
          <w:rFonts w:ascii="Garamond" w:hAnsi="Garamond"/>
          <w:i/>
        </w:rPr>
        <w:t>Kenya Gazette</w:t>
      </w:r>
      <w:r w:rsidR="00383195">
        <w:rPr>
          <w:rFonts w:ascii="Garamond" w:hAnsi="Garamond"/>
          <w:i/>
        </w:rPr>
        <w:t>.</w:t>
      </w:r>
      <w:r>
        <w:rPr>
          <w:rFonts w:ascii="Garamond" w:hAnsi="Garamond"/>
          <w:i/>
        </w:rPr>
        <w:t xml:space="preserve"> </w:t>
      </w:r>
      <w:hyperlink r:id="rId8" w:history="1">
        <w:r w:rsidR="00383195" w:rsidRPr="00687CE9">
          <w:rPr>
            <w:rStyle w:val="Hyperlink"/>
            <w:rFonts w:ascii="Garamond" w:hAnsi="Garamond"/>
          </w:rPr>
          <w:t>https://dcr.emd.vt.edu/vital/access/manager/index</w:t>
        </w:r>
      </w:hyperlink>
    </w:p>
    <w:p w14:paraId="6CEAF159" w14:textId="52B8DFDB" w:rsidR="00383195" w:rsidRPr="00383195" w:rsidRDefault="00383195" w:rsidP="007A7A43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ab/>
        <w:t>Official publication with all government notices from the period, including declarations of laws, collectiuve punishments, executions, etc etc.</w:t>
      </w:r>
    </w:p>
    <w:p w14:paraId="0DA1AD25" w14:textId="77777777" w:rsidR="00E632E1" w:rsidRDefault="00E632E1" w:rsidP="007A7A43">
      <w:pPr>
        <w:ind w:left="720" w:hanging="720"/>
        <w:rPr>
          <w:rFonts w:ascii="Garamond" w:hAnsi="Garamond"/>
        </w:rPr>
      </w:pPr>
    </w:p>
    <w:p w14:paraId="6DF0C307" w14:textId="77777777" w:rsidR="00E31CCF" w:rsidRDefault="00E31CCF" w:rsidP="00420094">
      <w:pPr>
        <w:rPr>
          <w:rFonts w:ascii="Garamond" w:hAnsi="Garamond"/>
          <w:b/>
          <w:u w:val="single"/>
        </w:rPr>
      </w:pPr>
    </w:p>
    <w:p w14:paraId="5A915521" w14:textId="77777777" w:rsidR="004538E8" w:rsidRDefault="004538E8" w:rsidP="007A7A43">
      <w:pPr>
        <w:ind w:left="720" w:hanging="720"/>
        <w:rPr>
          <w:rFonts w:ascii="Garamond" w:hAnsi="Garamond"/>
          <w:b/>
          <w:u w:val="single"/>
        </w:rPr>
      </w:pPr>
      <w:r>
        <w:rPr>
          <w:rFonts w:ascii="Garamond" w:hAnsi="Garamond"/>
          <w:b/>
          <w:u w:val="single"/>
        </w:rPr>
        <w:t>Newspaper articles</w:t>
      </w:r>
    </w:p>
    <w:p w14:paraId="147BAD6E" w14:textId="77777777" w:rsidR="004538E8" w:rsidRDefault="004538E8" w:rsidP="007A7A43">
      <w:pPr>
        <w:ind w:left="720" w:hanging="720"/>
        <w:rPr>
          <w:rFonts w:ascii="Garamond" w:hAnsi="Garamond"/>
          <w:b/>
          <w:u w:val="single"/>
        </w:rPr>
      </w:pPr>
    </w:p>
    <w:p w14:paraId="686D017E" w14:textId="7668D7E5" w:rsidR="0053069A" w:rsidRPr="0053069A" w:rsidRDefault="0053069A" w:rsidP="0053069A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 w:rsidRPr="0053069A">
        <w:rPr>
          <w:rFonts w:ascii="Garamond" w:hAnsi="Garamond" w:cs="Times"/>
          <w:lang w:val="en-US"/>
        </w:rPr>
        <w:t>Anderson, D</w:t>
      </w:r>
      <w:r>
        <w:rPr>
          <w:rFonts w:ascii="Garamond" w:hAnsi="Garamond" w:cs="Times"/>
          <w:lang w:val="en-US"/>
        </w:rPr>
        <w:t xml:space="preserve">avid </w:t>
      </w:r>
      <w:r w:rsidRPr="0053069A">
        <w:rPr>
          <w:rFonts w:ascii="Garamond" w:hAnsi="Garamond" w:cs="Times"/>
          <w:lang w:val="en-US"/>
        </w:rPr>
        <w:t xml:space="preserve">M. </w:t>
      </w:r>
      <w:r>
        <w:rPr>
          <w:rFonts w:ascii="Garamond" w:hAnsi="Garamond" w:cs="Times"/>
          <w:color w:val="000071"/>
          <w:lang w:val="en-US"/>
        </w:rPr>
        <w:t>‘</w:t>
      </w:r>
      <w:r w:rsidRPr="0053069A">
        <w:rPr>
          <w:rFonts w:ascii="Garamond" w:hAnsi="Garamond" w:cs="Times"/>
          <w:lang w:val="en-US"/>
        </w:rPr>
        <w:t>Atoning for the sins of Empire.</w:t>
      </w:r>
      <w:r>
        <w:rPr>
          <w:rFonts w:ascii="Garamond" w:hAnsi="Garamond" w:cs="Times"/>
          <w:lang w:val="en-US"/>
        </w:rPr>
        <w:t>’</w:t>
      </w:r>
      <w:r w:rsidRPr="0053069A">
        <w:rPr>
          <w:rFonts w:ascii="Garamond" w:hAnsi="Garamond" w:cs="Times"/>
          <w:lang w:val="en-US"/>
        </w:rPr>
        <w:t xml:space="preserve"> </w:t>
      </w:r>
      <w:r w:rsidRPr="006D58EA">
        <w:rPr>
          <w:rFonts w:ascii="Garamond" w:hAnsi="Garamond" w:cs="Times"/>
          <w:i/>
          <w:lang w:val="en-US"/>
        </w:rPr>
        <w:t>The New York Times</w:t>
      </w:r>
      <w:r w:rsidRPr="0053069A">
        <w:rPr>
          <w:rFonts w:ascii="Garamond" w:hAnsi="Garamond" w:cs="Times"/>
          <w:lang w:val="en-US"/>
        </w:rPr>
        <w:t xml:space="preserve">, </w:t>
      </w:r>
      <w:r>
        <w:rPr>
          <w:rFonts w:ascii="Garamond" w:hAnsi="Garamond" w:cs="Times"/>
          <w:lang w:val="en-US"/>
        </w:rPr>
        <w:t xml:space="preserve">13 </w:t>
      </w:r>
      <w:r w:rsidR="006D58EA">
        <w:rPr>
          <w:rFonts w:ascii="Garamond" w:hAnsi="Garamond" w:cs="Times"/>
          <w:lang w:val="en-US"/>
        </w:rPr>
        <w:t>June</w:t>
      </w:r>
      <w:r>
        <w:rPr>
          <w:rFonts w:ascii="Garamond" w:hAnsi="Garamond" w:cs="Times"/>
          <w:lang w:val="en-US"/>
        </w:rPr>
        <w:t xml:space="preserve"> 20</w:t>
      </w:r>
      <w:r w:rsidRPr="0053069A">
        <w:rPr>
          <w:rFonts w:ascii="Garamond" w:hAnsi="Garamond" w:cs="Times"/>
          <w:lang w:val="en-US"/>
        </w:rPr>
        <w:t xml:space="preserve">13. </w:t>
      </w:r>
      <w:r w:rsidRPr="0053069A">
        <w:rPr>
          <w:rFonts w:ascii="Garamond" w:hAnsi="Garamond" w:cs="Times"/>
          <w:color w:val="000071"/>
          <w:lang w:val="en-US"/>
        </w:rPr>
        <w:t>http://www.nytimes.com/2013/06/13/opinion/atoning-for-the-sins-of-empire.html?_r=0</w:t>
      </w:r>
      <w:r w:rsidRPr="0053069A">
        <w:rPr>
          <w:rFonts w:ascii="Garamond" w:hAnsi="Garamond" w:cs="Times"/>
          <w:lang w:val="en-US"/>
        </w:rPr>
        <w:t>. </w:t>
      </w:r>
    </w:p>
    <w:p w14:paraId="14FA380A" w14:textId="189E16AE" w:rsidR="0053069A" w:rsidRPr="0053069A" w:rsidRDefault="0053069A" w:rsidP="0053069A">
      <w:pPr>
        <w:widowControl w:val="0"/>
        <w:autoSpaceDE w:val="0"/>
        <w:autoSpaceDN w:val="0"/>
        <w:adjustRightInd w:val="0"/>
        <w:ind w:left="720" w:hanging="720"/>
        <w:rPr>
          <w:rFonts w:ascii="Garamond" w:hAnsi="Garamond" w:cs="Times"/>
          <w:lang w:val="en-US"/>
        </w:rPr>
      </w:pPr>
      <w:r w:rsidRPr="0053069A">
        <w:rPr>
          <w:rFonts w:ascii="Garamond" w:hAnsi="Garamond" w:cs="Times"/>
          <w:lang w:val="en-US"/>
        </w:rPr>
        <w:t xml:space="preserve">Blomfield, Adrian. </w:t>
      </w:r>
      <w:r w:rsidR="006D58EA">
        <w:rPr>
          <w:rFonts w:ascii="Garamond" w:hAnsi="Garamond" w:cs="Times"/>
          <w:color w:val="000071"/>
          <w:lang w:val="en-US"/>
        </w:rPr>
        <w:t>‘</w:t>
      </w:r>
      <w:r w:rsidRPr="0053069A">
        <w:rPr>
          <w:rFonts w:ascii="Garamond" w:hAnsi="Garamond" w:cs="Times"/>
          <w:lang w:val="en-US"/>
        </w:rPr>
        <w:t>Mau Mau beg the Queen for help to solve Kenya crisis.</w:t>
      </w:r>
      <w:r w:rsidR="006D58EA">
        <w:rPr>
          <w:rFonts w:ascii="Garamond" w:hAnsi="Garamond" w:cs="Times"/>
          <w:lang w:val="en-US"/>
        </w:rPr>
        <w:t>’</w:t>
      </w:r>
      <w:r w:rsidRPr="0053069A">
        <w:rPr>
          <w:rFonts w:ascii="Garamond" w:hAnsi="Garamond" w:cs="Times"/>
          <w:lang w:val="en-US"/>
        </w:rPr>
        <w:t xml:space="preserve"> </w:t>
      </w:r>
      <w:r w:rsidRPr="006D58EA">
        <w:rPr>
          <w:rFonts w:ascii="Garamond" w:hAnsi="Garamond" w:cs="Times"/>
          <w:i/>
          <w:lang w:val="en-US"/>
        </w:rPr>
        <w:t>The Telegraph</w:t>
      </w:r>
      <w:r w:rsidRPr="0053069A">
        <w:rPr>
          <w:rFonts w:ascii="Garamond" w:hAnsi="Garamond" w:cs="Times"/>
          <w:lang w:val="en-US"/>
        </w:rPr>
        <w:t xml:space="preserve">, </w:t>
      </w:r>
      <w:r w:rsidR="006D58EA">
        <w:rPr>
          <w:rFonts w:ascii="Garamond" w:hAnsi="Garamond" w:cs="Times"/>
          <w:lang w:val="en-US"/>
        </w:rPr>
        <w:t>30 July 2</w:t>
      </w:r>
      <w:r w:rsidRPr="0053069A">
        <w:rPr>
          <w:rFonts w:ascii="Garamond" w:hAnsi="Garamond" w:cs="Times"/>
          <w:lang w:val="en-US"/>
        </w:rPr>
        <w:t>0</w:t>
      </w:r>
      <w:r w:rsidR="006D58EA">
        <w:rPr>
          <w:rFonts w:ascii="Garamond" w:hAnsi="Garamond" w:cs="Times"/>
          <w:lang w:val="en-US"/>
        </w:rPr>
        <w:t>04</w:t>
      </w:r>
      <w:r w:rsidRPr="0053069A">
        <w:rPr>
          <w:rFonts w:ascii="Garamond" w:hAnsi="Garamond" w:cs="Times"/>
          <w:lang w:val="en-US"/>
        </w:rPr>
        <w:t xml:space="preserve">. </w:t>
      </w:r>
      <w:r w:rsidRPr="0053069A">
        <w:rPr>
          <w:rFonts w:ascii="Garamond" w:hAnsi="Garamond" w:cs="Times"/>
          <w:color w:val="000071"/>
          <w:lang w:val="en-US"/>
        </w:rPr>
        <w:t>Http://www.telegraph.co.co/news/worldnews/africaandindiaocean/kenya/1468259/Mau-Mau-geg-for-the-Queen-to-help-solve-Kenya-crisis.html</w:t>
      </w:r>
      <w:r>
        <w:rPr>
          <w:rFonts w:ascii="Garamond" w:hAnsi="Garamond" w:cs="Times"/>
          <w:lang w:val="en-US"/>
        </w:rPr>
        <w:t>.</w:t>
      </w:r>
    </w:p>
    <w:p w14:paraId="60512987" w14:textId="6FCEA117" w:rsidR="00420094" w:rsidRPr="008F6AB0" w:rsidRDefault="00420094" w:rsidP="0053069A">
      <w:pPr>
        <w:ind w:left="720" w:hanging="720"/>
        <w:rPr>
          <w:rFonts w:ascii="Garamond" w:hAnsi="Garamond"/>
        </w:rPr>
      </w:pPr>
      <w:r w:rsidRPr="0053069A">
        <w:rPr>
          <w:rFonts w:ascii="Garamond" w:hAnsi="Garamond"/>
        </w:rPr>
        <w:t>Bowcott, Owen, ‘Court</w:t>
      </w:r>
      <w:r w:rsidRPr="008F6AB0">
        <w:rPr>
          <w:rFonts w:ascii="Garamond" w:hAnsi="Garamond"/>
        </w:rPr>
        <w:t xml:space="preserve"> hears of policy to discredit abuse claims during Mau Mau uprising,’ 28 February 2017. </w:t>
      </w:r>
      <w:r w:rsidRPr="008F6AB0">
        <w:rPr>
          <w:rFonts w:ascii="Garamond" w:hAnsi="Garamond"/>
        </w:rPr>
        <w:tab/>
      </w:r>
      <w:r w:rsidRPr="008F6AB0">
        <w:rPr>
          <w:rFonts w:ascii="Garamond" w:hAnsi="Garamond"/>
        </w:rPr>
        <w:tab/>
      </w:r>
      <w:r w:rsidRPr="008F6AB0">
        <w:rPr>
          <w:rFonts w:ascii="Garamond" w:hAnsi="Garamond"/>
        </w:rPr>
        <w:tab/>
        <w:t xml:space="preserve">                                  &lt;https://www.theguardian.com/world/2017/feb/28/court-hears-of-policy-to-discredit-abuse-claims-during-mau-mau-uprising&gt; (1 March 2017). </w:t>
      </w:r>
    </w:p>
    <w:p w14:paraId="706FC42C" w14:textId="6506DCC0" w:rsidR="00420094" w:rsidRDefault="00420094" w:rsidP="00882756">
      <w:pPr>
        <w:ind w:left="720" w:hanging="720"/>
        <w:rPr>
          <w:rFonts w:ascii="Garamond" w:hAnsi="Garamond"/>
        </w:rPr>
      </w:pPr>
      <w:r w:rsidRPr="008F6AB0">
        <w:rPr>
          <w:rFonts w:ascii="Garamond" w:hAnsi="Garamond"/>
        </w:rPr>
        <w:t xml:space="preserve">Bowcott, Owen, ‘Claim that MP lied about Kenya massacre 'may be in contempt of parliament,'’ 21 March 2017.                                     </w:t>
      </w:r>
      <w:r w:rsidRPr="008F6AB0">
        <w:rPr>
          <w:rFonts w:ascii="Garamond" w:hAnsi="Garamond"/>
        </w:rPr>
        <w:tab/>
        <w:t xml:space="preserve"> &lt;https://www.theguardian.com/world/2017/mar/21/kenya-mau-mau-case-lawyers-contempt-parliament-foreign-office&gt; (22 March 2017).</w:t>
      </w:r>
    </w:p>
    <w:p w14:paraId="67B911A7" w14:textId="13764B74" w:rsidR="004538E8" w:rsidRDefault="004538E8" w:rsidP="007A7A43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Ndung’u, Mwaura.  “The massacre that still divides Lari”, </w:t>
      </w:r>
      <w:r>
        <w:rPr>
          <w:rFonts w:ascii="Garamond" w:hAnsi="Garamond"/>
          <w:i/>
        </w:rPr>
        <w:t xml:space="preserve">Daily Nation, </w:t>
      </w:r>
      <w:r w:rsidR="00EB480A">
        <w:rPr>
          <w:rFonts w:ascii="Garamond" w:hAnsi="Garamond"/>
        </w:rPr>
        <w:t>25 M</w:t>
      </w:r>
      <w:r>
        <w:rPr>
          <w:rFonts w:ascii="Garamond" w:hAnsi="Garamond"/>
        </w:rPr>
        <w:t xml:space="preserve">arch 2011. </w:t>
      </w:r>
      <w:r w:rsidR="00420094">
        <w:rPr>
          <w:rFonts w:ascii="Garamond" w:hAnsi="Garamond"/>
        </w:rPr>
        <w:t xml:space="preserve"> &lt;</w:t>
      </w:r>
      <w:hyperlink r:id="rId9" w:history="1">
        <w:r w:rsidR="0078446F" w:rsidRPr="00497688">
          <w:rPr>
            <w:rStyle w:val="Hyperlink"/>
            <w:rFonts w:ascii="Garamond" w:hAnsi="Garamond"/>
          </w:rPr>
          <w:t>http://www.nation.co.ke/news/the+massacre++that+still+divides+Lari+++/-/1056/1133192/-/psj6af/-/index.html</w:t>
        </w:r>
      </w:hyperlink>
      <w:r w:rsidR="00420094">
        <w:rPr>
          <w:rFonts w:ascii="Garamond" w:hAnsi="Garamond"/>
        </w:rPr>
        <w:t>&gt;</w:t>
      </w:r>
    </w:p>
    <w:p w14:paraId="41E71274" w14:textId="77777777" w:rsidR="0078446F" w:rsidRDefault="0078446F" w:rsidP="007A7A43">
      <w:pPr>
        <w:ind w:left="720" w:hanging="720"/>
        <w:rPr>
          <w:rFonts w:ascii="Garamond" w:hAnsi="Garamond"/>
        </w:rPr>
      </w:pPr>
    </w:p>
    <w:p w14:paraId="277455AC" w14:textId="77777777" w:rsidR="00420094" w:rsidRDefault="00420094" w:rsidP="00420094">
      <w:pPr>
        <w:rPr>
          <w:rFonts w:ascii="Garamond" w:hAnsi="Garamond"/>
        </w:rPr>
      </w:pPr>
    </w:p>
    <w:p w14:paraId="35076F31" w14:textId="77777777" w:rsidR="00420094" w:rsidRPr="00420094" w:rsidRDefault="00420094" w:rsidP="00420094">
      <w:pPr>
        <w:ind w:left="720" w:hanging="720"/>
        <w:rPr>
          <w:rFonts w:ascii="Garamond" w:hAnsi="Garamond"/>
          <w:b/>
          <w:u w:val="single"/>
        </w:rPr>
      </w:pPr>
      <w:r w:rsidRPr="00420094">
        <w:rPr>
          <w:rFonts w:ascii="Garamond" w:hAnsi="Garamond"/>
          <w:b/>
          <w:u w:val="single"/>
        </w:rPr>
        <w:t>Miscellaneous web sources</w:t>
      </w:r>
    </w:p>
    <w:p w14:paraId="79417E1E" w14:textId="77777777" w:rsidR="00420094" w:rsidRDefault="00420094" w:rsidP="00420094">
      <w:pPr>
        <w:ind w:left="720" w:hanging="720"/>
        <w:rPr>
          <w:rFonts w:ascii="Garamond" w:hAnsi="Garamond"/>
          <w:b/>
          <w:u w:val="single"/>
        </w:rPr>
      </w:pPr>
    </w:p>
    <w:p w14:paraId="1517D1C4" w14:textId="534F9315" w:rsidR="008F0193" w:rsidRPr="00882756" w:rsidRDefault="008F0193" w:rsidP="00882756">
      <w:pPr>
        <w:pStyle w:val="FootnoteText"/>
        <w:ind w:left="720" w:hanging="720"/>
        <w:jc w:val="both"/>
        <w:rPr>
          <w:rFonts w:ascii="Garamond" w:hAnsi="Garamond"/>
          <w:sz w:val="24"/>
          <w:szCs w:val="24"/>
        </w:rPr>
      </w:pPr>
      <w:r w:rsidRPr="008F6AB0">
        <w:rPr>
          <w:rFonts w:ascii="Garamond" w:hAnsi="Garamond"/>
          <w:sz w:val="24"/>
          <w:szCs w:val="24"/>
        </w:rPr>
        <w:t>Hague, William, ‘Statement to Parliament on settlement of Mau Mau claims’, Gov.uk, 6 June 2013. &lt;</w:t>
      </w:r>
      <w:hyperlink r:id="rId10" w:history="1">
        <w:r w:rsidRPr="008F6AB0">
          <w:rPr>
            <w:rStyle w:val="Hyperlink"/>
            <w:rFonts w:ascii="Garamond" w:hAnsi="Garamond"/>
            <w:sz w:val="24"/>
            <w:szCs w:val="24"/>
          </w:rPr>
          <w:t>https://www.leighday.co.uk/International-and-group-claims/Kenya/The-Mau-Mau-claims</w:t>
        </w:r>
      </w:hyperlink>
      <w:r w:rsidRPr="008F6AB0">
        <w:rPr>
          <w:rFonts w:ascii="Garamond" w:hAnsi="Garamond"/>
          <w:sz w:val="24"/>
          <w:szCs w:val="24"/>
        </w:rPr>
        <w:t>&gt; (10 March 2017).</w:t>
      </w:r>
    </w:p>
    <w:p w14:paraId="4CB9A0C5" w14:textId="2ECA6499" w:rsidR="008F0193" w:rsidRPr="00882756" w:rsidRDefault="008F0193" w:rsidP="00882756">
      <w:pPr>
        <w:ind w:left="720" w:hanging="720"/>
        <w:jc w:val="both"/>
        <w:rPr>
          <w:rFonts w:ascii="Garamond" w:hAnsi="Garamond" w:cs="Times New Roman"/>
        </w:rPr>
      </w:pPr>
      <w:r w:rsidRPr="008F6AB0">
        <w:rPr>
          <w:rFonts w:ascii="Garamond" w:hAnsi="Garamond" w:cs="Times New Roman"/>
          <w:lang w:val="en-US"/>
        </w:rPr>
        <w:t>Larsen, Laragh, ‘Power, Politics and Public Monuments in Nairobi, Kenya’, Open Democracy, 18 April 2013. https://www.opendemocracy.net/laragh-larsen/power-politics-and-public-monuments-in-nairobi-kenya (22 February 2017)</w:t>
      </w:r>
    </w:p>
    <w:p w14:paraId="0859827B" w14:textId="77777777" w:rsidR="008F0193" w:rsidRPr="008F6AB0" w:rsidRDefault="008F0193" w:rsidP="008F0193">
      <w:pPr>
        <w:pStyle w:val="FootnoteText"/>
        <w:ind w:left="720" w:hanging="720"/>
        <w:rPr>
          <w:rFonts w:ascii="Garamond" w:hAnsi="Garamond"/>
          <w:sz w:val="24"/>
          <w:szCs w:val="24"/>
        </w:rPr>
      </w:pPr>
      <w:r w:rsidRPr="008F6AB0">
        <w:rPr>
          <w:rFonts w:ascii="Garamond" w:hAnsi="Garamond"/>
          <w:sz w:val="24"/>
          <w:szCs w:val="24"/>
        </w:rPr>
        <w:t>Leigh Day, ‘The Mau Mau Claims’. &lt;</w:t>
      </w:r>
      <w:hyperlink r:id="rId11" w:history="1">
        <w:r w:rsidRPr="008F6AB0">
          <w:rPr>
            <w:rStyle w:val="Hyperlink"/>
            <w:rFonts w:ascii="Garamond" w:hAnsi="Garamond"/>
            <w:sz w:val="24"/>
            <w:szCs w:val="24"/>
          </w:rPr>
          <w:t>https://www.gov.uk/government/news/statement-to-parliament-on-settlement-of-mau-mau-claims</w:t>
        </w:r>
      </w:hyperlink>
      <w:r w:rsidRPr="008F6AB0">
        <w:rPr>
          <w:rFonts w:ascii="Garamond" w:hAnsi="Garamond"/>
          <w:sz w:val="24"/>
          <w:szCs w:val="24"/>
        </w:rPr>
        <w:t>&gt; (10 March 2017).</w:t>
      </w:r>
    </w:p>
    <w:p w14:paraId="58BBBD5D" w14:textId="77777777" w:rsidR="0078446F" w:rsidRDefault="0078446F" w:rsidP="008F0193">
      <w:pPr>
        <w:rPr>
          <w:rFonts w:ascii="Garamond" w:hAnsi="Garamond"/>
        </w:rPr>
      </w:pPr>
    </w:p>
    <w:p w14:paraId="36B32D6C" w14:textId="77777777" w:rsidR="00465EFA" w:rsidRDefault="00465EFA" w:rsidP="008F0193">
      <w:pPr>
        <w:rPr>
          <w:rFonts w:ascii="Garamond" w:hAnsi="Garamond"/>
        </w:rPr>
      </w:pPr>
    </w:p>
    <w:p w14:paraId="355C6EBB" w14:textId="2C03129B" w:rsidR="0078446F" w:rsidRDefault="00E632E1" w:rsidP="007A7A43">
      <w:pPr>
        <w:ind w:left="720" w:hanging="720"/>
        <w:rPr>
          <w:rFonts w:ascii="Garamond" w:hAnsi="Garamond"/>
          <w:b/>
          <w:u w:val="single"/>
        </w:rPr>
      </w:pPr>
      <w:r>
        <w:rPr>
          <w:rFonts w:ascii="Garamond" w:hAnsi="Garamond"/>
          <w:b/>
          <w:u w:val="single"/>
        </w:rPr>
        <w:t xml:space="preserve">Film, </w:t>
      </w:r>
      <w:r w:rsidR="0078446F" w:rsidRPr="0078446F">
        <w:rPr>
          <w:rFonts w:ascii="Garamond" w:hAnsi="Garamond"/>
          <w:b/>
          <w:u w:val="single"/>
        </w:rPr>
        <w:t>Radio broadcasts &amp; podcasts</w:t>
      </w:r>
    </w:p>
    <w:p w14:paraId="3610BC86" w14:textId="77777777" w:rsidR="0078446F" w:rsidRDefault="0078446F" w:rsidP="007A7A43">
      <w:pPr>
        <w:ind w:left="720" w:hanging="720"/>
        <w:rPr>
          <w:rFonts w:ascii="Garamond" w:hAnsi="Garamond"/>
          <w:b/>
          <w:u w:val="single"/>
        </w:rPr>
      </w:pPr>
    </w:p>
    <w:p w14:paraId="2E408423" w14:textId="687004F2" w:rsidR="0078446F" w:rsidRDefault="0078446F" w:rsidP="00882756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BBC Radio 4. “</w:t>
      </w:r>
      <w:r w:rsidRPr="0078446F">
        <w:rPr>
          <w:rFonts w:ascii="Garamond" w:hAnsi="Garamond"/>
        </w:rPr>
        <w:t>Kenya’s Bloody Summer</w:t>
      </w:r>
      <w:r>
        <w:rPr>
          <w:rFonts w:ascii="Garamond" w:hAnsi="Garamond"/>
        </w:rPr>
        <w:t>”</w:t>
      </w:r>
      <w:r>
        <w:rPr>
          <w:rFonts w:ascii="Garamond" w:hAnsi="Garamond"/>
          <w:i/>
        </w:rPr>
        <w:t xml:space="preserve">. Document </w:t>
      </w:r>
      <w:r>
        <w:rPr>
          <w:rFonts w:ascii="Garamond" w:hAnsi="Garamond"/>
        </w:rPr>
        <w:t>s</w:t>
      </w:r>
      <w:r w:rsidRPr="0078446F">
        <w:rPr>
          <w:rFonts w:ascii="Garamond" w:hAnsi="Garamond"/>
        </w:rPr>
        <w:t>eries</w:t>
      </w:r>
      <w:r>
        <w:rPr>
          <w:rFonts w:ascii="Garamond" w:hAnsi="Garamond"/>
        </w:rPr>
        <w:t xml:space="preserve">, 28 March 2007. </w:t>
      </w:r>
      <w:hyperlink r:id="rId12" w:history="1">
        <w:r w:rsidRPr="00497688">
          <w:rPr>
            <w:rStyle w:val="Hyperlink"/>
            <w:rFonts w:ascii="Garamond" w:hAnsi="Garamond"/>
          </w:rPr>
          <w:t>http://www.bbc.co.uk/prgrammes/b0076z2q</w:t>
        </w:r>
      </w:hyperlink>
    </w:p>
    <w:p w14:paraId="12E26A52" w14:textId="77777777" w:rsidR="00465EFA" w:rsidRDefault="00465EFA" w:rsidP="00882756">
      <w:pPr>
        <w:ind w:left="720" w:hanging="720"/>
        <w:rPr>
          <w:rFonts w:ascii="Garamond" w:hAnsi="Garamond"/>
        </w:rPr>
      </w:pPr>
    </w:p>
    <w:p w14:paraId="0CED7BFC" w14:textId="2509B318" w:rsidR="00E632E1" w:rsidRDefault="00E632E1" w:rsidP="00882756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British Pathe.  </w:t>
      </w:r>
      <w:hyperlink r:id="rId13" w:history="1">
        <w:r w:rsidRPr="00687CE9">
          <w:rPr>
            <w:rStyle w:val="Hyperlink"/>
            <w:rFonts w:ascii="Garamond" w:hAnsi="Garamond"/>
          </w:rPr>
          <w:t>www.britishpathe.com</w:t>
        </w:r>
      </w:hyperlink>
    </w:p>
    <w:p w14:paraId="0DBA2474" w14:textId="28EC55BB" w:rsidR="00E632E1" w:rsidRDefault="00E632E1" w:rsidP="00882756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ab/>
        <w:t>Newsreels on Kenya, and still photographs, from the period 1945 to 1963</w:t>
      </w:r>
    </w:p>
    <w:p w14:paraId="39B6F313" w14:textId="77777777" w:rsidR="00984092" w:rsidRDefault="00984092" w:rsidP="00882756">
      <w:pPr>
        <w:ind w:left="720" w:hanging="720"/>
        <w:rPr>
          <w:rFonts w:ascii="Garamond" w:hAnsi="Garamond"/>
        </w:rPr>
      </w:pPr>
    </w:p>
    <w:p w14:paraId="3A97E91C" w14:textId="05DCF814" w:rsidR="00984092" w:rsidRPr="00984092" w:rsidRDefault="00984092" w:rsidP="00882756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 xml:space="preserve">Kemp, Ross. </w:t>
      </w:r>
      <w:r>
        <w:rPr>
          <w:rFonts w:ascii="Garamond" w:hAnsi="Garamond"/>
          <w:i/>
        </w:rPr>
        <w:t>A Kenya Special.</w:t>
      </w:r>
      <w:r>
        <w:rPr>
          <w:rFonts w:ascii="Garamond" w:hAnsi="Garamond"/>
        </w:rPr>
        <w:t xml:space="preserve"> Documentary of Sky TV, broadcast 1 December 2009. Youtube.</w:t>
      </w:r>
    </w:p>
    <w:sectPr w:rsidR="00984092" w:rsidRPr="00984092" w:rsidSect="00ED3917">
      <w:footerReference w:type="even" r:id="rId14"/>
      <w:footerReference w:type="default" r:id="rId15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26C9C8" w14:textId="77777777" w:rsidR="00A54206" w:rsidRDefault="00A54206" w:rsidP="00835A38">
      <w:r>
        <w:separator/>
      </w:r>
    </w:p>
  </w:endnote>
  <w:endnote w:type="continuationSeparator" w:id="0">
    <w:p w14:paraId="4B98EA76" w14:textId="77777777" w:rsidR="00A54206" w:rsidRDefault="00A54206" w:rsidP="00835A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Sans">
    <w:panose1 w:val="020B0602030504020204"/>
    <w:charset w:val="00"/>
    <w:family w:val="auto"/>
    <w:pitch w:val="variable"/>
    <w:sig w:usb0="00000003" w:usb1="00000000" w:usb2="00000000" w:usb3="00000000" w:csb0="00000001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Garamond,Bold">
    <w:altName w:val="Times New Roman"/>
    <w:panose1 w:val="00000000000000000000"/>
    <w:charset w:val="00"/>
    <w:family w:val="roman"/>
    <w:notTrueType/>
    <w:pitch w:val="default"/>
  </w:font>
  <w:font w:name="Garamond,Italic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Museo-300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Raleway-Regular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Palatino">
    <w:panose1 w:val="00000000000000000000"/>
    <w:charset w:val="00"/>
    <w:family w:val="auto"/>
    <w:pitch w:val="variable"/>
    <w:sig w:usb0="A00002FF" w:usb1="7800205A" w:usb2="14600000" w:usb3="00000000" w:csb0="00000193" w:csb1="00000000"/>
  </w:font>
  <w:font w:name="Lato-Regular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ato-Italic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47B86E" w14:textId="77777777" w:rsidR="002A4743" w:rsidRDefault="002A4743" w:rsidP="004538E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57B57C3" w14:textId="77777777" w:rsidR="002A4743" w:rsidRDefault="002A4743" w:rsidP="00835A38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595E7A" w14:textId="77777777" w:rsidR="002A4743" w:rsidRDefault="002A4743" w:rsidP="004538E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54206">
      <w:rPr>
        <w:rStyle w:val="PageNumber"/>
        <w:noProof/>
      </w:rPr>
      <w:t>1</w:t>
    </w:r>
    <w:r>
      <w:rPr>
        <w:rStyle w:val="PageNumber"/>
      </w:rPr>
      <w:fldChar w:fldCharType="end"/>
    </w:r>
  </w:p>
  <w:p w14:paraId="7E8A240A" w14:textId="77777777" w:rsidR="002A4743" w:rsidRDefault="002A4743" w:rsidP="00835A3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1CDE15" w14:textId="77777777" w:rsidR="00A54206" w:rsidRDefault="00A54206" w:rsidP="00835A38">
      <w:r>
        <w:separator/>
      </w:r>
    </w:p>
  </w:footnote>
  <w:footnote w:type="continuationSeparator" w:id="0">
    <w:p w14:paraId="19F78532" w14:textId="77777777" w:rsidR="00A54206" w:rsidRDefault="00A54206" w:rsidP="00835A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9"/>
    <w:multiLevelType w:val="singleLevel"/>
    <w:tmpl w:val="50FA1F0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2"/>
    <w:multiLevelType w:val="hybridMultilevel"/>
    <w:tmpl w:val="00000002"/>
    <w:lvl w:ilvl="0" w:tplc="00000065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3"/>
    <w:multiLevelType w:val="hybridMultilevel"/>
    <w:tmpl w:val="00000003"/>
    <w:lvl w:ilvl="0" w:tplc="000000C9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3C537EF7"/>
    <w:multiLevelType w:val="hybridMultilevel"/>
    <w:tmpl w:val="3B520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BC20F9"/>
    <w:multiLevelType w:val="hybridMultilevel"/>
    <w:tmpl w:val="57E692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9A213E"/>
    <w:multiLevelType w:val="hybridMultilevel"/>
    <w:tmpl w:val="04826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C01943"/>
    <w:multiLevelType w:val="hybridMultilevel"/>
    <w:tmpl w:val="B608C5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AA0D6B"/>
    <w:multiLevelType w:val="hybridMultilevel"/>
    <w:tmpl w:val="FDA689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7"/>
  </w:num>
  <w:num w:numId="5">
    <w:abstractNumId w:val="0"/>
  </w:num>
  <w:num w:numId="6">
    <w:abstractNumId w:val="4"/>
  </w:num>
  <w:num w:numId="7">
    <w:abstractNumId w:val="1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7A43"/>
    <w:rsid w:val="0001382C"/>
    <w:rsid w:val="0004025D"/>
    <w:rsid w:val="00092D81"/>
    <w:rsid w:val="00096756"/>
    <w:rsid w:val="00096F3C"/>
    <w:rsid w:val="000A2C5F"/>
    <w:rsid w:val="000B72CD"/>
    <w:rsid w:val="000D1C6F"/>
    <w:rsid w:val="000E1DD3"/>
    <w:rsid w:val="000F0EDE"/>
    <w:rsid w:val="000F119A"/>
    <w:rsid w:val="000F6F4F"/>
    <w:rsid w:val="00117643"/>
    <w:rsid w:val="0014419A"/>
    <w:rsid w:val="001B625C"/>
    <w:rsid w:val="001B77FA"/>
    <w:rsid w:val="001D0DFB"/>
    <w:rsid w:val="001D1171"/>
    <w:rsid w:val="001F60E3"/>
    <w:rsid w:val="0021323E"/>
    <w:rsid w:val="002628C5"/>
    <w:rsid w:val="0028680C"/>
    <w:rsid w:val="002A4743"/>
    <w:rsid w:val="002B67C4"/>
    <w:rsid w:val="002B6821"/>
    <w:rsid w:val="002D6307"/>
    <w:rsid w:val="0031768A"/>
    <w:rsid w:val="00346A74"/>
    <w:rsid w:val="00367759"/>
    <w:rsid w:val="00373498"/>
    <w:rsid w:val="00383195"/>
    <w:rsid w:val="003979E9"/>
    <w:rsid w:val="003A786E"/>
    <w:rsid w:val="003D1003"/>
    <w:rsid w:val="003E5538"/>
    <w:rsid w:val="00420094"/>
    <w:rsid w:val="004538E8"/>
    <w:rsid w:val="00465EFA"/>
    <w:rsid w:val="00481EDE"/>
    <w:rsid w:val="00492A40"/>
    <w:rsid w:val="004E12A1"/>
    <w:rsid w:val="004E19AB"/>
    <w:rsid w:val="004F1FDD"/>
    <w:rsid w:val="00500AB1"/>
    <w:rsid w:val="00515F96"/>
    <w:rsid w:val="00522DC1"/>
    <w:rsid w:val="0053069A"/>
    <w:rsid w:val="00543874"/>
    <w:rsid w:val="00547147"/>
    <w:rsid w:val="00554703"/>
    <w:rsid w:val="005B7011"/>
    <w:rsid w:val="00615CC2"/>
    <w:rsid w:val="0063746E"/>
    <w:rsid w:val="00664AE1"/>
    <w:rsid w:val="00670881"/>
    <w:rsid w:val="0068515A"/>
    <w:rsid w:val="006B0AE9"/>
    <w:rsid w:val="006C0816"/>
    <w:rsid w:val="006D0153"/>
    <w:rsid w:val="006D58EA"/>
    <w:rsid w:val="006F20E1"/>
    <w:rsid w:val="00720F88"/>
    <w:rsid w:val="0078446F"/>
    <w:rsid w:val="00787D1B"/>
    <w:rsid w:val="007A7A43"/>
    <w:rsid w:val="007F2027"/>
    <w:rsid w:val="00805827"/>
    <w:rsid w:val="00835A38"/>
    <w:rsid w:val="0084183B"/>
    <w:rsid w:val="00852C60"/>
    <w:rsid w:val="00866C84"/>
    <w:rsid w:val="00873657"/>
    <w:rsid w:val="008765AB"/>
    <w:rsid w:val="00882756"/>
    <w:rsid w:val="008A27B4"/>
    <w:rsid w:val="008B35FB"/>
    <w:rsid w:val="008C5E75"/>
    <w:rsid w:val="008E14B7"/>
    <w:rsid w:val="008F0193"/>
    <w:rsid w:val="00925071"/>
    <w:rsid w:val="009346C6"/>
    <w:rsid w:val="00984092"/>
    <w:rsid w:val="0098639E"/>
    <w:rsid w:val="00993298"/>
    <w:rsid w:val="00A54206"/>
    <w:rsid w:val="00AB7172"/>
    <w:rsid w:val="00AC150E"/>
    <w:rsid w:val="00AD7BAD"/>
    <w:rsid w:val="00AE15D3"/>
    <w:rsid w:val="00AF266E"/>
    <w:rsid w:val="00B17D11"/>
    <w:rsid w:val="00B2661B"/>
    <w:rsid w:val="00B57163"/>
    <w:rsid w:val="00B80E86"/>
    <w:rsid w:val="00B840DD"/>
    <w:rsid w:val="00BB2B33"/>
    <w:rsid w:val="00BD4342"/>
    <w:rsid w:val="00BE79CF"/>
    <w:rsid w:val="00BE7D32"/>
    <w:rsid w:val="00BF164B"/>
    <w:rsid w:val="00C2518E"/>
    <w:rsid w:val="00C55E74"/>
    <w:rsid w:val="00C8442D"/>
    <w:rsid w:val="00C91BB8"/>
    <w:rsid w:val="00CA35A2"/>
    <w:rsid w:val="00CB41DA"/>
    <w:rsid w:val="00D16CF9"/>
    <w:rsid w:val="00D32C74"/>
    <w:rsid w:val="00D50F34"/>
    <w:rsid w:val="00D65B7A"/>
    <w:rsid w:val="00DA0192"/>
    <w:rsid w:val="00DB6D39"/>
    <w:rsid w:val="00E31CCF"/>
    <w:rsid w:val="00E632E1"/>
    <w:rsid w:val="00E955CF"/>
    <w:rsid w:val="00EB480A"/>
    <w:rsid w:val="00EC2017"/>
    <w:rsid w:val="00ED3917"/>
    <w:rsid w:val="00EE6447"/>
    <w:rsid w:val="00F32CC4"/>
    <w:rsid w:val="00F56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90C375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A7A43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customStyle="1" w:styleId="Heading4Char">
    <w:name w:val="Heading 4 Char"/>
    <w:rsid w:val="00CB41DA"/>
    <w:rPr>
      <w:rFonts w:ascii="Lucida Sans" w:eastAsia="Times New Roman" w:hAnsi="Lucida Sans" w:cs="Times New Roman"/>
      <w:b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35A3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5A38"/>
  </w:style>
  <w:style w:type="character" w:styleId="PageNumber">
    <w:name w:val="page number"/>
    <w:basedOn w:val="DefaultParagraphFont"/>
    <w:uiPriority w:val="99"/>
    <w:semiHidden/>
    <w:unhideWhenUsed/>
    <w:rsid w:val="00835A38"/>
  </w:style>
  <w:style w:type="character" w:styleId="Hyperlink">
    <w:name w:val="Hyperlink"/>
    <w:basedOn w:val="DefaultParagraphFont"/>
    <w:uiPriority w:val="99"/>
    <w:unhideWhenUsed/>
    <w:rsid w:val="00EB480A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0D1C6F"/>
    <w:rPr>
      <w:sz w:val="20"/>
      <w:szCs w:val="20"/>
      <w:lang w:eastAsia="ko-KR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0D1C6F"/>
    <w:rPr>
      <w:sz w:val="20"/>
      <w:szCs w:val="20"/>
      <w:lang w:eastAsia="ko-KR"/>
    </w:rPr>
  </w:style>
  <w:style w:type="paragraph" w:styleId="ListBullet">
    <w:name w:val="List Bullet"/>
    <w:basedOn w:val="Normal"/>
    <w:uiPriority w:val="99"/>
    <w:unhideWhenUsed/>
    <w:rsid w:val="00873657"/>
    <w:pPr>
      <w:numPr>
        <w:numId w:val="5"/>
      </w:numPr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F0193"/>
    <w:rPr>
      <w:color w:val="800080" w:themeColor="followedHyperlink"/>
      <w:u w:val="single"/>
    </w:rPr>
  </w:style>
  <w:style w:type="paragraph" w:customStyle="1" w:styleId="LO-Normal">
    <w:name w:val="LO-Normal"/>
    <w:qFormat/>
    <w:rsid w:val="0068515A"/>
    <w:pPr>
      <w:autoSpaceDE w:val="0"/>
    </w:pPr>
    <w:rPr>
      <w:rFonts w:ascii="ArialMT" w:eastAsia="ArialMT" w:hAnsi="ArialMT" w:cs="ArialMT"/>
      <w:sz w:val="20"/>
      <w:szCs w:val="20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818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557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746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3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12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1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990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016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623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84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620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335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231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38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72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221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214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54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959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8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596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588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01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59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329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41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867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100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67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34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652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96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223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555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19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948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04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707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936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564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492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974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045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95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445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36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813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www.gov.uk/government/news/statement-to-parliament-on-settlement-of-mau-mau-claims" TargetMode="External"/><Relationship Id="rId12" Type="http://schemas.openxmlformats.org/officeDocument/2006/relationships/hyperlink" Target="http://www.bbc.co.uk/prgrammes/b0076z2q" TargetMode="External"/><Relationship Id="rId13" Type="http://schemas.openxmlformats.org/officeDocument/2006/relationships/hyperlink" Target="http://www.britishpathe.com" TargetMode="External"/><Relationship Id="rId14" Type="http://schemas.openxmlformats.org/officeDocument/2006/relationships/footer" Target="footer1.xml"/><Relationship Id="rId15" Type="http://schemas.openxmlformats.org/officeDocument/2006/relationships/footer" Target="footer2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open.ac.uk/Arts/ferguson-centre/commodities-of-empire/working-papers/abstract-david-hyde-july08.shtml" TargetMode="External"/><Relationship Id="rId8" Type="http://schemas.openxmlformats.org/officeDocument/2006/relationships/hyperlink" Target="https://dcr.emd.vt.edu/vital/access/manager/index" TargetMode="External"/><Relationship Id="rId9" Type="http://schemas.openxmlformats.org/officeDocument/2006/relationships/hyperlink" Target="http://www.nation.co.ke/news/the+massacre++that+still+divides+Lari+++/-/1056/1133192/-/psj6af/-/index.html" TargetMode="External"/><Relationship Id="rId10" Type="http://schemas.openxmlformats.org/officeDocument/2006/relationships/hyperlink" Target="https://www.leighday.co.uk/International-and-group-claims/Kenya/The-Mau-Mau-claim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10898</Words>
  <Characters>62124</Characters>
  <Application>Microsoft Macintosh Word</Application>
  <DocSecurity>0</DocSecurity>
  <Lines>517</Lines>
  <Paragraphs>145</Paragraphs>
  <ScaleCrop>false</ScaleCrop>
  <Company>University of Oxford</Company>
  <LinksUpToDate>false</LinksUpToDate>
  <CharactersWithSpaces>72877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Anderson</dc:creator>
  <cp:keywords/>
  <dc:description/>
  <cp:lastModifiedBy>Sacha Hepburn</cp:lastModifiedBy>
  <cp:revision>2</cp:revision>
  <cp:lastPrinted>2017-09-18T15:19:00Z</cp:lastPrinted>
  <dcterms:created xsi:type="dcterms:W3CDTF">2018-09-23T16:36:00Z</dcterms:created>
  <dcterms:modified xsi:type="dcterms:W3CDTF">2018-09-23T16:36:00Z</dcterms:modified>
</cp:coreProperties>
</file>