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4F78" w14:textId="5F9D47B8" w:rsidR="00FC006C" w:rsidRPr="005C4CD2" w:rsidRDefault="000E6404" w:rsidP="00FC006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Guns, jewellery and the Industrial Revolution</w:t>
      </w:r>
    </w:p>
    <w:p w14:paraId="77A0856F" w14:textId="77777777" w:rsidR="00FC006C" w:rsidRPr="005C4CD2" w:rsidRDefault="00FC006C" w:rsidP="00FC006C">
      <w:pPr>
        <w:rPr>
          <w:rFonts w:cstheme="minorHAnsi"/>
          <w:sz w:val="24"/>
          <w:szCs w:val="24"/>
        </w:rPr>
      </w:pPr>
      <w:r w:rsidRPr="005C4CD2">
        <w:rPr>
          <w:rFonts w:cstheme="minorHAnsi"/>
          <w:sz w:val="24"/>
          <w:szCs w:val="24"/>
        </w:rPr>
        <w:t>HI3T5 Value in the Age of Reason</w:t>
      </w:r>
    </w:p>
    <w:p w14:paraId="642BE12B" w14:textId="2B55E279" w:rsidR="00FC006C" w:rsidRPr="005C4CD2" w:rsidRDefault="00FC006C" w:rsidP="00FC006C">
      <w:pPr>
        <w:rPr>
          <w:rFonts w:cstheme="minorHAnsi"/>
          <w:sz w:val="24"/>
          <w:szCs w:val="24"/>
        </w:rPr>
      </w:pPr>
      <w:r w:rsidRPr="005C4CD2">
        <w:rPr>
          <w:rFonts w:cstheme="minorHAnsi"/>
          <w:sz w:val="24"/>
          <w:szCs w:val="24"/>
        </w:rPr>
        <w:t>202</w:t>
      </w:r>
      <w:r w:rsidR="000E6404">
        <w:rPr>
          <w:rFonts w:cstheme="minorHAnsi"/>
          <w:sz w:val="24"/>
          <w:szCs w:val="24"/>
        </w:rPr>
        <w:t>5-6</w:t>
      </w:r>
      <w:r w:rsidRPr="005C4CD2">
        <w:rPr>
          <w:rFonts w:cstheme="minorHAnsi"/>
          <w:sz w:val="24"/>
          <w:szCs w:val="24"/>
        </w:rPr>
        <w:t xml:space="preserve">, term </w:t>
      </w:r>
      <w:r w:rsidR="00C70C52">
        <w:rPr>
          <w:rFonts w:cstheme="minorHAnsi"/>
          <w:sz w:val="24"/>
          <w:szCs w:val="24"/>
        </w:rPr>
        <w:t xml:space="preserve">2, week </w:t>
      </w:r>
      <w:r w:rsidR="000E6404">
        <w:rPr>
          <w:rFonts w:cstheme="minorHAnsi"/>
          <w:sz w:val="24"/>
          <w:szCs w:val="24"/>
        </w:rPr>
        <w:t>3</w:t>
      </w:r>
    </w:p>
    <w:p w14:paraId="026A138E" w14:textId="77777777" w:rsidR="00FC006C" w:rsidRPr="005C4CD2" w:rsidRDefault="00FC006C" w:rsidP="00FC006C">
      <w:pPr>
        <w:rPr>
          <w:rFonts w:cstheme="minorHAnsi"/>
          <w:sz w:val="24"/>
          <w:szCs w:val="24"/>
        </w:rPr>
      </w:pPr>
      <w:r w:rsidRPr="005C4CD2">
        <w:rPr>
          <w:rFonts w:cstheme="minorHAnsi"/>
          <w:sz w:val="24"/>
          <w:szCs w:val="24"/>
        </w:rPr>
        <w:t>Dr. Michael Bycroft</w:t>
      </w:r>
    </w:p>
    <w:p w14:paraId="1709A260" w14:textId="77777777" w:rsidR="00FC006C" w:rsidRPr="005C4CD2" w:rsidRDefault="00FC006C" w:rsidP="00FC006C">
      <w:pPr>
        <w:rPr>
          <w:rFonts w:cstheme="minorHAnsi"/>
          <w:sz w:val="24"/>
          <w:szCs w:val="24"/>
        </w:rPr>
      </w:pPr>
    </w:p>
    <w:p w14:paraId="68168965" w14:textId="4AAEA578" w:rsidR="00AF01AE" w:rsidRPr="005C4CD2" w:rsidRDefault="00DE18E5" w:rsidP="00FC006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Evaluation in an age of production</w:t>
      </w:r>
    </w:p>
    <w:p w14:paraId="078D6310" w14:textId="6DAFA286" w:rsidR="006B63EC" w:rsidRPr="005C4CD2" w:rsidRDefault="00602A30" w:rsidP="006B63EC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First British Industrial Revolution, c. 1770-1830</w:t>
      </w:r>
    </w:p>
    <w:p w14:paraId="3F0096A2" w14:textId="003A0AB1" w:rsidR="007D0203" w:rsidRPr="005C4CD2" w:rsidRDefault="003677FF" w:rsidP="006B63EC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Usually associated with </w:t>
      </w:r>
      <w:r w:rsidR="00DF32E9">
        <w:rPr>
          <w:rFonts w:cstheme="minorHAnsi"/>
          <w:sz w:val="24"/>
          <w:szCs w:val="24"/>
        </w:rPr>
        <w:t xml:space="preserve">mass </w:t>
      </w:r>
      <w:r w:rsidR="00DF32E9" w:rsidRPr="00DF32E9">
        <w:rPr>
          <w:rFonts w:cstheme="minorHAnsi"/>
          <w:i/>
          <w:iCs/>
          <w:sz w:val="24"/>
          <w:szCs w:val="24"/>
        </w:rPr>
        <w:t>production</w:t>
      </w:r>
    </w:p>
    <w:p w14:paraId="03692087" w14:textId="361475E0" w:rsidR="00F8195E" w:rsidRDefault="00DF32E9" w:rsidP="00EA03B4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Example of cotton textiles – see </w:t>
      </w:r>
      <w:r w:rsidR="00883C9F">
        <w:rPr>
          <w:rFonts w:cstheme="minorHAnsi"/>
          <w:sz w:val="24"/>
          <w:szCs w:val="24"/>
        </w:rPr>
        <w:t>week 1.9</w:t>
      </w:r>
      <w:r w:rsidR="00DE18E5">
        <w:rPr>
          <w:rFonts w:cstheme="minorHAnsi"/>
          <w:sz w:val="24"/>
          <w:szCs w:val="24"/>
        </w:rPr>
        <w:t xml:space="preserve">, on the </w:t>
      </w:r>
      <w:r w:rsidR="001554B3">
        <w:rPr>
          <w:rFonts w:cstheme="minorHAnsi"/>
          <w:sz w:val="24"/>
          <w:szCs w:val="24"/>
        </w:rPr>
        <w:t>somewhat earlier consumer revolution</w:t>
      </w:r>
    </w:p>
    <w:p w14:paraId="0E862883" w14:textId="093595A9" w:rsidR="00540745" w:rsidRDefault="00B031B8" w:rsidP="00540745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eg. B</w:t>
      </w:r>
      <w:r w:rsidR="00540745" w:rsidRPr="006E0636">
        <w:rPr>
          <w:rFonts w:cstheme="minorHAnsi"/>
          <w:sz w:val="24"/>
          <w:szCs w:val="24"/>
        </w:rPr>
        <w:t>ritish cotton production increases ten-fold</w:t>
      </w:r>
      <w:r w:rsidR="00540745">
        <w:rPr>
          <w:rFonts w:cstheme="minorHAnsi"/>
          <w:sz w:val="24"/>
          <w:szCs w:val="24"/>
        </w:rPr>
        <w:t xml:space="preserve">, </w:t>
      </w:r>
      <w:r w:rsidR="00540745" w:rsidRPr="006E0636">
        <w:rPr>
          <w:rFonts w:cstheme="minorHAnsi"/>
          <w:sz w:val="24"/>
          <w:szCs w:val="24"/>
        </w:rPr>
        <w:t>1785-1827</w:t>
      </w:r>
    </w:p>
    <w:p w14:paraId="62674F37" w14:textId="64BF921C" w:rsidR="00B031B8" w:rsidRDefault="00FD1D79" w:rsidP="00540745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Context for </w:t>
      </w:r>
      <w:r w:rsidR="00EF2F73">
        <w:rPr>
          <w:rFonts w:cstheme="minorHAnsi"/>
          <w:sz w:val="24"/>
          <w:szCs w:val="24"/>
        </w:rPr>
        <w:t xml:space="preserve">much of </w:t>
      </w:r>
      <w:r w:rsidR="000F092D">
        <w:rPr>
          <w:rFonts w:cstheme="minorHAnsi"/>
          <w:sz w:val="24"/>
          <w:szCs w:val="24"/>
        </w:rPr>
        <w:t>‘</w:t>
      </w:r>
      <w:r w:rsidR="00EF2F73">
        <w:rPr>
          <w:rFonts w:cstheme="minorHAnsi"/>
          <w:sz w:val="24"/>
          <w:szCs w:val="24"/>
        </w:rPr>
        <w:t>classical</w:t>
      </w:r>
      <w:r w:rsidR="000F092D">
        <w:rPr>
          <w:rFonts w:cstheme="minorHAnsi"/>
          <w:sz w:val="24"/>
          <w:szCs w:val="24"/>
        </w:rPr>
        <w:t>’</w:t>
      </w:r>
      <w:r w:rsidR="00EF2F73">
        <w:rPr>
          <w:rFonts w:cstheme="minorHAnsi"/>
          <w:sz w:val="24"/>
          <w:szCs w:val="24"/>
        </w:rPr>
        <w:t xml:space="preserve"> economic thought</w:t>
      </w:r>
      <w:r w:rsidR="00D80AFF">
        <w:rPr>
          <w:rFonts w:cstheme="minorHAnsi"/>
          <w:sz w:val="24"/>
          <w:szCs w:val="24"/>
        </w:rPr>
        <w:t xml:space="preserve">, </w:t>
      </w:r>
      <w:r w:rsidR="00EF2F73">
        <w:rPr>
          <w:rFonts w:cstheme="minorHAnsi"/>
          <w:sz w:val="24"/>
          <w:szCs w:val="24"/>
        </w:rPr>
        <w:t xml:space="preserve">from Adam Smith, </w:t>
      </w:r>
      <w:r w:rsidR="00EF2F73" w:rsidRPr="000F092D">
        <w:rPr>
          <w:rFonts w:cstheme="minorHAnsi"/>
          <w:i/>
          <w:iCs/>
          <w:sz w:val="24"/>
          <w:szCs w:val="24"/>
        </w:rPr>
        <w:t>Wealth of Nations</w:t>
      </w:r>
      <w:r w:rsidR="00EF2F73">
        <w:rPr>
          <w:rFonts w:cstheme="minorHAnsi"/>
          <w:sz w:val="24"/>
          <w:szCs w:val="24"/>
        </w:rPr>
        <w:t xml:space="preserve"> (1776) to Karl Marx, </w:t>
      </w:r>
      <w:r w:rsidR="00053C91" w:rsidRPr="000F092D">
        <w:rPr>
          <w:rFonts w:cstheme="minorHAnsi"/>
          <w:i/>
          <w:iCs/>
          <w:sz w:val="24"/>
          <w:szCs w:val="24"/>
        </w:rPr>
        <w:t>Das Kapital</w:t>
      </w:r>
      <w:r w:rsidR="00053C91">
        <w:rPr>
          <w:rFonts w:cstheme="minorHAnsi"/>
          <w:sz w:val="24"/>
          <w:szCs w:val="24"/>
        </w:rPr>
        <w:t xml:space="preserve"> (</w:t>
      </w:r>
      <w:r w:rsidR="000F092D">
        <w:rPr>
          <w:rFonts w:cstheme="minorHAnsi"/>
          <w:sz w:val="24"/>
          <w:szCs w:val="24"/>
        </w:rPr>
        <w:t>1867-1894)</w:t>
      </w:r>
    </w:p>
    <w:p w14:paraId="756D4D55" w14:textId="10C6918A" w:rsidR="00543E1B" w:rsidRDefault="00543E1B" w:rsidP="00540745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‘laboratory’ for economic historians: </w:t>
      </w:r>
      <w:r w:rsidR="00E164FF">
        <w:rPr>
          <w:rFonts w:cstheme="minorHAnsi"/>
          <w:sz w:val="24"/>
          <w:szCs w:val="24"/>
        </w:rPr>
        <w:t>labour, class, race, gender, empire...</w:t>
      </w:r>
    </w:p>
    <w:p w14:paraId="0B1270F2" w14:textId="463DB39A" w:rsidR="000F092D" w:rsidRDefault="0012040F" w:rsidP="00540745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Was this a revolution in evaluation as well as in production?</w:t>
      </w:r>
    </w:p>
    <w:p w14:paraId="7FB64FD2" w14:textId="77777777" w:rsidR="00EC706D" w:rsidRDefault="00EC706D" w:rsidP="00EC706D">
      <w:pPr>
        <w:pStyle w:val="ListParagraph"/>
        <w:rPr>
          <w:rFonts w:cstheme="minorHAnsi"/>
          <w:sz w:val="24"/>
          <w:szCs w:val="24"/>
        </w:rPr>
      </w:pPr>
    </w:p>
    <w:p w14:paraId="456BA8E2" w14:textId="3A22AEDE" w:rsidR="00B031B8" w:rsidRDefault="00B031B8" w:rsidP="00B031B8">
      <w:pPr>
        <w:pStyle w:val="ListParagraph"/>
        <w:rPr>
          <w:rFonts w:cstheme="minorHAnsi"/>
          <w:sz w:val="24"/>
          <w:szCs w:val="24"/>
        </w:rPr>
      </w:pPr>
    </w:p>
    <w:p w14:paraId="70198137" w14:textId="0C30C269" w:rsidR="00017A59" w:rsidRPr="00017A59" w:rsidRDefault="00017A59" w:rsidP="00017A59">
      <w:pPr>
        <w:rPr>
          <w:rFonts w:cstheme="minorHAnsi"/>
          <w:b/>
          <w:bCs/>
          <w:sz w:val="24"/>
          <w:szCs w:val="24"/>
        </w:rPr>
      </w:pPr>
      <w:r w:rsidRPr="00017A59">
        <w:rPr>
          <w:rFonts w:cstheme="minorHAnsi"/>
          <w:b/>
          <w:bCs/>
          <w:sz w:val="24"/>
          <w:szCs w:val="24"/>
        </w:rPr>
        <w:t>The early industrial revolution in Birmingham</w:t>
      </w:r>
    </w:p>
    <w:p w14:paraId="1D7F1CFC" w14:textId="5ABBA31E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1712 – ‘Newcomen’ steam engine invented by Thomas Newcomen, Devonshire</w:t>
      </w:r>
      <w:r w:rsidR="00F313A2">
        <w:rPr>
          <w:rFonts w:cstheme="minorHAnsi"/>
          <w:sz w:val="24"/>
          <w:szCs w:val="24"/>
        </w:rPr>
        <w:t xml:space="preserve"> </w:t>
      </w:r>
      <w:r w:rsidRPr="00017A59">
        <w:rPr>
          <w:rFonts w:cstheme="minorHAnsi"/>
          <w:sz w:val="24"/>
          <w:szCs w:val="24"/>
        </w:rPr>
        <w:t>ironmonger</w:t>
      </w:r>
    </w:p>
    <w:p w14:paraId="3087A8B8" w14:textId="77777777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1762 – Mathew Boulton begins building Soho Manufactory to make ‘toys’</w:t>
      </w:r>
    </w:p>
    <w:p w14:paraId="5F606505" w14:textId="77777777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1765 – ‘separate condenser’ invented by James Watt, then an instrument-maker at Glasgow University</w:t>
      </w:r>
    </w:p>
    <w:p w14:paraId="10106A47" w14:textId="77777777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b/>
          <w:bCs/>
          <w:sz w:val="24"/>
          <w:szCs w:val="24"/>
        </w:rPr>
      </w:pPr>
      <w:r w:rsidRPr="00017A59">
        <w:rPr>
          <w:rFonts w:cstheme="minorHAnsi"/>
          <w:b/>
          <w:bCs/>
          <w:sz w:val="24"/>
          <w:szCs w:val="24"/>
        </w:rPr>
        <w:t>1773 – Birmingham Assay Office created by Act of Parliament</w:t>
      </w:r>
    </w:p>
    <w:p w14:paraId="60C9EA20" w14:textId="77777777" w:rsid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1775 – Boulton and Watt enter business partnership based on ownership of patent of Watt’s engine</w:t>
      </w:r>
    </w:p>
    <w:p w14:paraId="4BEB3018" w14:textId="34EAE851" w:rsidR="008B3A70" w:rsidRPr="00017A59" w:rsidRDefault="008B3A70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1779 – Smethwick engine built, oldest working </w:t>
      </w:r>
      <w:r w:rsidR="00606271">
        <w:rPr>
          <w:rFonts w:cstheme="minorHAnsi"/>
          <w:sz w:val="24"/>
          <w:szCs w:val="24"/>
        </w:rPr>
        <w:t>steam engine in world</w:t>
      </w:r>
    </w:p>
    <w:p w14:paraId="3D27C0A4" w14:textId="77777777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1781 – Watt acquires patent for ‘sun and planet gear’ that turns reciprocating engine into rotational one</w:t>
      </w:r>
    </w:p>
    <w:p w14:paraId="39162673" w14:textId="77777777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1788 – Soho Mint established to strike copper coins using steam engines</w:t>
      </w:r>
    </w:p>
    <w:p w14:paraId="21CDDF93" w14:textId="77777777" w:rsidR="00017A59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1796 – Soho Foundry established by Boulton and Watt to manufacture steam engines</w:t>
      </w:r>
    </w:p>
    <w:p w14:paraId="15F48FCC" w14:textId="7206BD0D" w:rsidR="000A21A0" w:rsidRPr="00017A59" w:rsidRDefault="00017A59" w:rsidP="00017A59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017A59">
        <w:rPr>
          <w:rFonts w:cstheme="minorHAnsi"/>
          <w:sz w:val="24"/>
          <w:szCs w:val="24"/>
        </w:rPr>
        <w:t>1797 – Boulton granted license to strike British coins</w:t>
      </w:r>
    </w:p>
    <w:p w14:paraId="17791715" w14:textId="77777777" w:rsidR="00F8195E" w:rsidRPr="005C4CD2" w:rsidRDefault="00F8195E" w:rsidP="00F8195E">
      <w:pPr>
        <w:rPr>
          <w:rFonts w:cstheme="minorHAnsi"/>
          <w:sz w:val="24"/>
          <w:szCs w:val="24"/>
        </w:rPr>
      </w:pPr>
    </w:p>
    <w:p w14:paraId="624A3694" w14:textId="77777777" w:rsidR="007424F2" w:rsidRDefault="007424F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49A10170" w14:textId="116ECA0E" w:rsidR="00F8195E" w:rsidRDefault="00F422AC" w:rsidP="00F8195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The Birmingham Assay Office in context</w:t>
      </w:r>
    </w:p>
    <w:p w14:paraId="34E26555" w14:textId="052D0FD6" w:rsidR="006123BA" w:rsidRDefault="006123BA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‘the largest Assay Office in the world’ – National Association of Jewellers, naj.co.uk</w:t>
      </w:r>
    </w:p>
    <w:p w14:paraId="5AAA331E" w14:textId="1BAF732E" w:rsidR="00F422AC" w:rsidRPr="00F422AC" w:rsidRDefault="00F422AC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1238 – earliest attempt in England to regulate the quality of gold and silver wares</w:t>
      </w:r>
    </w:p>
    <w:p w14:paraId="4E77DDDD" w14:textId="77777777" w:rsidR="00F422AC" w:rsidRPr="00F422AC" w:rsidRDefault="00F422AC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1300 – ‘Guardians of the craft’ assigned to assay wares at workshops</w:t>
      </w:r>
    </w:p>
    <w:p w14:paraId="67874A90" w14:textId="77777777" w:rsidR="00F422AC" w:rsidRPr="00F422AC" w:rsidRDefault="00F422AC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1478 – Goldsmith’s Hall in London becomes permanent site of assays</w:t>
      </w:r>
    </w:p>
    <w:p w14:paraId="4C446A00" w14:textId="77777777" w:rsidR="00F422AC" w:rsidRPr="00F422AC" w:rsidRDefault="00F422AC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1757 – counterfeiting hallmarks becomes a felony punishable by death</w:t>
      </w:r>
    </w:p>
    <w:p w14:paraId="77A36D38" w14:textId="75B057E0" w:rsidR="00F422AC" w:rsidRPr="00F422AC" w:rsidRDefault="00F422AC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1773 – Birmingham and Sheffield assay offices created</w:t>
      </w:r>
    </w:p>
    <w:p w14:paraId="53A1FAC6" w14:textId="77777777" w:rsidR="00F422AC" w:rsidRPr="00F422AC" w:rsidRDefault="00F422AC" w:rsidP="00F422AC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1784 – duty on silver re-imposed; duty on gold imposed</w:t>
      </w:r>
    </w:p>
    <w:p w14:paraId="7B17FFF4" w14:textId="719EEDA0" w:rsidR="00F422AC" w:rsidRDefault="00F422AC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422AC">
        <w:rPr>
          <w:rFonts w:cstheme="minorHAnsi"/>
          <w:sz w:val="24"/>
          <w:szCs w:val="24"/>
        </w:rPr>
        <w:t>1824 – Birmingham Assay Office now assays gold as well as silver</w:t>
      </w:r>
    </w:p>
    <w:p w14:paraId="1677F387" w14:textId="68E174AC" w:rsidR="003705E1" w:rsidRDefault="003705E1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1854 – introduction of 15, 12, and 9 carat gold</w:t>
      </w:r>
    </w:p>
    <w:p w14:paraId="5C190E6C" w14:textId="793BA051" w:rsidR="002A57BE" w:rsidRDefault="002A57BE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19</w:t>
      </w:r>
      <w:r w:rsidR="00316560">
        <w:rPr>
          <w:rFonts w:cstheme="minorHAnsi"/>
          <w:sz w:val="24"/>
          <w:szCs w:val="24"/>
        </w:rPr>
        <w:t xml:space="preserve">73 </w:t>
      </w:r>
      <w:r w:rsidR="00535DCA">
        <w:rPr>
          <w:rFonts w:cstheme="minorHAnsi"/>
          <w:sz w:val="24"/>
          <w:szCs w:val="24"/>
        </w:rPr>
        <w:t xml:space="preserve">– </w:t>
      </w:r>
      <w:r w:rsidR="00316560">
        <w:rPr>
          <w:rFonts w:cstheme="minorHAnsi"/>
          <w:sz w:val="24"/>
          <w:szCs w:val="24"/>
        </w:rPr>
        <w:t>Hallmarking Act makes platinum a hallmarkable material</w:t>
      </w:r>
    </w:p>
    <w:p w14:paraId="5471E2F2" w14:textId="24C98959" w:rsidR="00B9345E" w:rsidRDefault="00B9345E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1998 – amendments to previous act harmonise standards with Europe; import marks abolished</w:t>
      </w:r>
    </w:p>
    <w:p w14:paraId="55A7F00C" w14:textId="5862C2B3" w:rsidR="00641E6A" w:rsidRDefault="00641E6A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2009 – palladium becomes a hallmarkable material</w:t>
      </w:r>
    </w:p>
    <w:p w14:paraId="6FAEB5A2" w14:textId="1FEFA574" w:rsidR="002A3064" w:rsidRDefault="002A3064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2015 – moved from </w:t>
      </w:r>
      <w:r w:rsidR="00C87599">
        <w:rPr>
          <w:rFonts w:cstheme="minorHAnsi"/>
          <w:sz w:val="24"/>
          <w:szCs w:val="24"/>
        </w:rPr>
        <w:t xml:space="preserve">established </w:t>
      </w:r>
      <w:r>
        <w:rPr>
          <w:rFonts w:cstheme="minorHAnsi"/>
          <w:sz w:val="24"/>
          <w:szCs w:val="24"/>
        </w:rPr>
        <w:t>Newhall St</w:t>
      </w:r>
      <w:r w:rsidR="00C87599">
        <w:rPr>
          <w:rFonts w:cstheme="minorHAnsi"/>
          <w:sz w:val="24"/>
          <w:szCs w:val="24"/>
        </w:rPr>
        <w:t xml:space="preserve"> </w:t>
      </w:r>
      <w:r w:rsidR="009665D4">
        <w:rPr>
          <w:rFonts w:cstheme="minorHAnsi"/>
          <w:sz w:val="24"/>
          <w:szCs w:val="24"/>
        </w:rPr>
        <w:t>site to new building on Moreton St</w:t>
      </w:r>
    </w:p>
    <w:p w14:paraId="2F582B87" w14:textId="0BA67819" w:rsidR="004D5092" w:rsidRDefault="004D5092" w:rsidP="00F8195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Current Office includes </w:t>
      </w:r>
      <w:r w:rsidR="00E456AB">
        <w:rPr>
          <w:rFonts w:cstheme="minorHAnsi"/>
          <w:sz w:val="24"/>
          <w:szCs w:val="24"/>
        </w:rPr>
        <w:t>Gemmology Lab and consumer Jewellery</w:t>
      </w:r>
      <w:r w:rsidR="00345C58">
        <w:rPr>
          <w:rFonts w:cstheme="minorHAnsi"/>
          <w:sz w:val="24"/>
          <w:szCs w:val="24"/>
        </w:rPr>
        <w:t>/Luxury Valuations</w:t>
      </w:r>
    </w:p>
    <w:p w14:paraId="78BDBA4E" w14:textId="77777777" w:rsidR="00345C58" w:rsidRDefault="00345C58" w:rsidP="00345C58">
      <w:pPr>
        <w:rPr>
          <w:rFonts w:cstheme="minorHAnsi"/>
          <w:sz w:val="24"/>
          <w:szCs w:val="24"/>
        </w:rPr>
      </w:pPr>
    </w:p>
    <w:p w14:paraId="2729378E" w14:textId="7962A94E" w:rsidR="00345C58" w:rsidRPr="006961E7" w:rsidRDefault="00DB0AD1" w:rsidP="00345C58">
      <w:pPr>
        <w:rPr>
          <w:rFonts w:cstheme="minorHAnsi"/>
          <w:b/>
          <w:bCs/>
          <w:sz w:val="24"/>
          <w:szCs w:val="24"/>
        </w:rPr>
      </w:pPr>
      <w:r w:rsidRPr="006961E7">
        <w:rPr>
          <w:rFonts w:cstheme="minorHAnsi"/>
          <w:b/>
          <w:bCs/>
          <w:sz w:val="24"/>
          <w:szCs w:val="24"/>
        </w:rPr>
        <w:t>Birmingham Gun Barrel Proof House in Context</w:t>
      </w:r>
    </w:p>
    <w:p w14:paraId="07E6A29F" w14:textId="6D256C74" w:rsidR="008F4FE2" w:rsidRDefault="008F4FE2" w:rsidP="008112E0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8112E0">
        <w:rPr>
          <w:rFonts w:cstheme="minorHAnsi"/>
          <w:sz w:val="24"/>
          <w:szCs w:val="24"/>
        </w:rPr>
        <w:t xml:space="preserve">largest </w:t>
      </w:r>
      <w:r w:rsidR="00156201" w:rsidRPr="008112E0">
        <w:rPr>
          <w:rFonts w:cstheme="minorHAnsi"/>
          <w:sz w:val="24"/>
          <w:szCs w:val="24"/>
        </w:rPr>
        <w:t xml:space="preserve">Proof House in </w:t>
      </w:r>
      <w:r w:rsidR="008112E0" w:rsidRPr="008112E0">
        <w:rPr>
          <w:rFonts w:cstheme="minorHAnsi"/>
          <w:sz w:val="24"/>
          <w:szCs w:val="24"/>
        </w:rPr>
        <w:t>Britain, handling 90% of the business</w:t>
      </w:r>
    </w:p>
    <w:p w14:paraId="3E2CD00A" w14:textId="6AB99560" w:rsidR="008112E0" w:rsidRDefault="006961E7" w:rsidP="008112E0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evidence of iron working in Birmingham since 13</w:t>
      </w:r>
      <w:r w:rsidRPr="006961E7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century</w:t>
      </w:r>
    </w:p>
    <w:p w14:paraId="0DD51362" w14:textId="1B0B840C" w:rsidR="00AD5AE4" w:rsidRDefault="00AD5AE4" w:rsidP="008112E0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London Proof House founded by Royal Charter 1637</w:t>
      </w:r>
    </w:p>
    <w:p w14:paraId="7F31A996" w14:textId="6B67185C" w:rsidR="00013B49" w:rsidRDefault="00013B49" w:rsidP="008112E0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evidence of Birmingham supplying guns to </w:t>
      </w:r>
      <w:r w:rsidR="00414CC0">
        <w:rPr>
          <w:rFonts w:cstheme="minorHAnsi"/>
          <w:sz w:val="24"/>
          <w:szCs w:val="24"/>
        </w:rPr>
        <w:t xml:space="preserve">king via Board of Ordnance from late </w:t>
      </w:r>
      <w:r w:rsidR="00F75CD8">
        <w:rPr>
          <w:rFonts w:cstheme="minorHAnsi"/>
          <w:sz w:val="24"/>
          <w:szCs w:val="24"/>
        </w:rPr>
        <w:t>17c</w:t>
      </w:r>
    </w:p>
    <w:p w14:paraId="6FA346C9" w14:textId="2EF0FB67" w:rsidR="00BA4A82" w:rsidRDefault="00BA4A82" w:rsidP="008112E0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Board of Ordnance </w:t>
      </w:r>
      <w:r w:rsidR="00995AA4">
        <w:rPr>
          <w:rFonts w:cstheme="minorHAnsi"/>
          <w:sz w:val="24"/>
          <w:szCs w:val="24"/>
        </w:rPr>
        <w:t xml:space="preserve">has medieval origins </w:t>
      </w:r>
      <w:r w:rsidR="005A4D51">
        <w:rPr>
          <w:rFonts w:cstheme="minorHAnsi"/>
          <w:sz w:val="24"/>
          <w:szCs w:val="24"/>
        </w:rPr>
        <w:t>and was a government body in charge of military equipment, especially firearms</w:t>
      </w:r>
    </w:p>
    <w:p w14:paraId="18717855" w14:textId="0A337AC8" w:rsidR="002A3064" w:rsidRDefault="00E8629E" w:rsidP="00B456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before 1813, proofing done in Birmingham through Board of Ordnance Proof House (date?), </w:t>
      </w:r>
      <w:r w:rsidR="00197537">
        <w:rPr>
          <w:rFonts w:cstheme="minorHAnsi"/>
          <w:sz w:val="24"/>
          <w:szCs w:val="24"/>
        </w:rPr>
        <w:t>the ‘Tower’ on Bagot St (from 1797) and in-house by larger manufacturers</w:t>
      </w:r>
    </w:p>
    <w:p w14:paraId="137F8C34" w14:textId="463D17E6" w:rsidR="00A50D84" w:rsidRDefault="00A50D84" w:rsidP="00B456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Birmingham gun trade</w:t>
      </w:r>
      <w:r w:rsidR="00873765">
        <w:rPr>
          <w:rFonts w:cstheme="minorHAnsi"/>
          <w:sz w:val="24"/>
          <w:szCs w:val="24"/>
        </w:rPr>
        <w:t xml:space="preserve"> booms during Seven Years’ War (1756-63), American Revolutionary Wars (1776-83)</w:t>
      </w:r>
      <w:r w:rsidR="00BF6F17">
        <w:rPr>
          <w:rFonts w:cstheme="minorHAnsi"/>
          <w:sz w:val="24"/>
          <w:szCs w:val="24"/>
        </w:rPr>
        <w:t>, transatlantic slave trade, French Revolutionary Wars (17</w:t>
      </w:r>
      <w:r w:rsidR="00E619F5">
        <w:rPr>
          <w:rFonts w:cstheme="minorHAnsi"/>
          <w:sz w:val="24"/>
          <w:szCs w:val="24"/>
        </w:rPr>
        <w:t>92-1802) and Napoleonic Wars (180</w:t>
      </w:r>
      <w:r w:rsidR="00230EF5">
        <w:rPr>
          <w:rFonts w:cstheme="minorHAnsi"/>
          <w:sz w:val="24"/>
          <w:szCs w:val="24"/>
        </w:rPr>
        <w:t>3</w:t>
      </w:r>
      <w:r w:rsidR="00E619F5">
        <w:rPr>
          <w:rFonts w:cstheme="minorHAnsi"/>
          <w:sz w:val="24"/>
          <w:szCs w:val="24"/>
        </w:rPr>
        <w:t>-1815)</w:t>
      </w:r>
    </w:p>
    <w:p w14:paraId="125090DA" w14:textId="30CAB11E" w:rsidR="00F43636" w:rsidRDefault="00F43636" w:rsidP="00B456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1813 Act creates the Birmingham Gun Barrel Proof House</w:t>
      </w:r>
    </w:p>
    <w:p w14:paraId="3BB4FF8B" w14:textId="5666B06C" w:rsidR="00E061D4" w:rsidRDefault="00E061D4" w:rsidP="00B456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House opens in purpose-built building on Banbury St</w:t>
      </w:r>
      <w:r w:rsidR="001D5EA6">
        <w:rPr>
          <w:rFonts w:cstheme="minorHAnsi"/>
          <w:sz w:val="24"/>
          <w:szCs w:val="24"/>
        </w:rPr>
        <w:t xml:space="preserve"> in 1814</w:t>
      </w:r>
    </w:p>
    <w:p w14:paraId="397B862B" w14:textId="6AF99F37" w:rsidR="00D326FE" w:rsidRDefault="004C69A3" w:rsidP="00D326FE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national arsenal created, Royal Manufactory at Enfield Lock, 1812-1823, reducing demand for Birmingham maker</w:t>
      </w:r>
      <w:r w:rsidR="00230EF5">
        <w:rPr>
          <w:rFonts w:cstheme="minorHAnsi"/>
          <w:sz w:val="24"/>
          <w:szCs w:val="24"/>
        </w:rPr>
        <w:t>s</w:t>
      </w:r>
    </w:p>
    <w:p w14:paraId="517E0EC6" w14:textId="77777777" w:rsidR="003F3C25" w:rsidRDefault="00D326FE" w:rsidP="00D326FE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Proof Act of 1868 </w:t>
      </w:r>
      <w:r w:rsidR="005F4DF1">
        <w:rPr>
          <w:rFonts w:cstheme="minorHAnsi"/>
          <w:sz w:val="24"/>
          <w:szCs w:val="24"/>
        </w:rPr>
        <w:t>introduces permanent Proof Master, Rules of Proof to codify testing techniques,</w:t>
      </w:r>
      <w:r w:rsidR="003F3C25">
        <w:rPr>
          <w:rFonts w:cstheme="minorHAnsi"/>
          <w:sz w:val="24"/>
          <w:szCs w:val="24"/>
        </w:rPr>
        <w:t xml:space="preserve"> and mandatory proofing</w:t>
      </w:r>
    </w:p>
    <w:p w14:paraId="01A60478" w14:textId="71792C86" w:rsidR="00D326FE" w:rsidRDefault="00230EF5" w:rsidP="00D326FE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from 1868 it’s</w:t>
      </w:r>
      <w:r w:rsidR="00FA4C0D">
        <w:rPr>
          <w:rFonts w:cstheme="minorHAnsi"/>
          <w:sz w:val="24"/>
          <w:szCs w:val="24"/>
        </w:rPr>
        <w:t xml:space="preserve"> an offense</w:t>
      </w:r>
      <w:r w:rsidR="003F3C25" w:rsidRPr="003F3C25">
        <w:rPr>
          <w:rFonts w:cstheme="minorHAnsi"/>
          <w:sz w:val="24"/>
          <w:szCs w:val="24"/>
        </w:rPr>
        <w:t xml:space="preserve"> </w:t>
      </w:r>
      <w:r w:rsidR="00FA4C0D">
        <w:rPr>
          <w:rFonts w:cstheme="minorHAnsi"/>
          <w:sz w:val="24"/>
          <w:szCs w:val="24"/>
        </w:rPr>
        <w:t xml:space="preserve">in Britain </w:t>
      </w:r>
      <w:r w:rsidR="003F3C25" w:rsidRPr="003F3C25">
        <w:rPr>
          <w:rFonts w:cstheme="minorHAnsi"/>
          <w:sz w:val="24"/>
          <w:szCs w:val="24"/>
        </w:rPr>
        <w:t>to sell, offer for sale, transfer, export or pawn an unproofed firearm</w:t>
      </w:r>
    </w:p>
    <w:p w14:paraId="3813B302" w14:textId="46F609DA" w:rsidR="000D1E2D" w:rsidRDefault="005D7669" w:rsidP="00E86754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1890s: proof laboratory created; Crusher Gauge system used to </w:t>
      </w:r>
      <w:r w:rsidR="005C2B18" w:rsidRPr="00E86754">
        <w:rPr>
          <w:rFonts w:cstheme="minorHAnsi"/>
          <w:sz w:val="24"/>
          <w:szCs w:val="24"/>
        </w:rPr>
        <w:t>measure pressure in barrels being tested</w:t>
      </w:r>
    </w:p>
    <w:p w14:paraId="595522BB" w14:textId="0689A92C" w:rsidR="00E86754" w:rsidRDefault="00E86754" w:rsidP="00E86754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WWI and WWII </w:t>
      </w:r>
      <w:r w:rsidR="00920001">
        <w:rPr>
          <w:rFonts w:cstheme="minorHAnsi"/>
          <w:sz w:val="24"/>
          <w:szCs w:val="24"/>
        </w:rPr>
        <w:t xml:space="preserve">damage buildings, </w:t>
      </w:r>
      <w:r>
        <w:rPr>
          <w:rFonts w:cstheme="minorHAnsi"/>
          <w:sz w:val="24"/>
          <w:szCs w:val="24"/>
        </w:rPr>
        <w:t>reduce demand for sporting guns</w:t>
      </w:r>
      <w:r w:rsidR="0092000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230EF5">
        <w:rPr>
          <w:rFonts w:cstheme="minorHAnsi"/>
          <w:sz w:val="24"/>
          <w:szCs w:val="24"/>
        </w:rPr>
        <w:t>drive skilled labourers</w:t>
      </w:r>
      <w:r w:rsidR="00F75CD8">
        <w:rPr>
          <w:rFonts w:cstheme="minorHAnsi"/>
          <w:sz w:val="24"/>
          <w:szCs w:val="24"/>
        </w:rPr>
        <w:t xml:space="preserve"> to car </w:t>
      </w:r>
      <w:r w:rsidR="00230EF5">
        <w:rPr>
          <w:rFonts w:cstheme="minorHAnsi"/>
          <w:sz w:val="24"/>
          <w:szCs w:val="24"/>
        </w:rPr>
        <w:t xml:space="preserve">and related </w:t>
      </w:r>
      <w:r w:rsidR="00F75CD8">
        <w:rPr>
          <w:rFonts w:cstheme="minorHAnsi"/>
          <w:sz w:val="24"/>
          <w:szCs w:val="24"/>
        </w:rPr>
        <w:t>industr</w:t>
      </w:r>
      <w:r w:rsidR="00230EF5">
        <w:rPr>
          <w:rFonts w:cstheme="minorHAnsi"/>
          <w:sz w:val="24"/>
          <w:szCs w:val="24"/>
        </w:rPr>
        <w:t>ies</w:t>
      </w:r>
    </w:p>
    <w:p w14:paraId="28F37A9D" w14:textId="6E29F3EF" w:rsidR="00F75CD8" w:rsidRPr="00E86754" w:rsidRDefault="00920001" w:rsidP="00E86754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1990s modernisation under new Proof Master Roger Hancox: building repairs, </w:t>
      </w:r>
      <w:r w:rsidR="005914E8">
        <w:rPr>
          <w:rFonts w:cstheme="minorHAnsi"/>
          <w:sz w:val="24"/>
          <w:szCs w:val="24"/>
        </w:rPr>
        <w:t xml:space="preserve">non-lead shot, piezoelectric pressure system, deactivated firearms, </w:t>
      </w:r>
      <w:r w:rsidR="00EC706D">
        <w:rPr>
          <w:rFonts w:cstheme="minorHAnsi"/>
          <w:sz w:val="24"/>
          <w:szCs w:val="24"/>
        </w:rPr>
        <w:t>current museum created</w:t>
      </w:r>
    </w:p>
    <w:sectPr w:rsidR="00F75CD8" w:rsidRPr="00E86754" w:rsidSect="006B5988">
      <w:pgSz w:w="11906" w:h="16838"/>
      <w:pgMar w:top="993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ACE"/>
    <w:multiLevelType w:val="hybridMultilevel"/>
    <w:tmpl w:val="D9DEC15E"/>
    <w:lvl w:ilvl="0" w:tplc="BC7697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508A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CAF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78AB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36B9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EFB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294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B4D2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FEBB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D72"/>
    <w:multiLevelType w:val="hybridMultilevel"/>
    <w:tmpl w:val="9F528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E1CA9"/>
    <w:multiLevelType w:val="hybridMultilevel"/>
    <w:tmpl w:val="4A96F21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B40AFD"/>
    <w:multiLevelType w:val="hybridMultilevel"/>
    <w:tmpl w:val="79506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A1CCB"/>
    <w:multiLevelType w:val="hybridMultilevel"/>
    <w:tmpl w:val="9E247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77F75"/>
    <w:multiLevelType w:val="hybridMultilevel"/>
    <w:tmpl w:val="173A7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6337"/>
    <w:multiLevelType w:val="hybridMultilevel"/>
    <w:tmpl w:val="DF4AB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E0ACD"/>
    <w:multiLevelType w:val="hybridMultilevel"/>
    <w:tmpl w:val="1E02B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90991"/>
    <w:multiLevelType w:val="hybridMultilevel"/>
    <w:tmpl w:val="3D3E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72667"/>
    <w:multiLevelType w:val="hybridMultilevel"/>
    <w:tmpl w:val="E93AD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C31D7"/>
    <w:multiLevelType w:val="hybridMultilevel"/>
    <w:tmpl w:val="8B8CF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C2C20"/>
    <w:multiLevelType w:val="hybridMultilevel"/>
    <w:tmpl w:val="2392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7116F"/>
    <w:multiLevelType w:val="hybridMultilevel"/>
    <w:tmpl w:val="006A43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6D606E"/>
    <w:multiLevelType w:val="hybridMultilevel"/>
    <w:tmpl w:val="2D8E2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E71FA"/>
    <w:multiLevelType w:val="hybridMultilevel"/>
    <w:tmpl w:val="9C5C1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37C7A"/>
    <w:multiLevelType w:val="hybridMultilevel"/>
    <w:tmpl w:val="2C66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4344C"/>
    <w:multiLevelType w:val="multilevel"/>
    <w:tmpl w:val="102473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CC7E3C"/>
    <w:multiLevelType w:val="hybridMultilevel"/>
    <w:tmpl w:val="1C1E0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16471">
    <w:abstractNumId w:val="7"/>
  </w:num>
  <w:num w:numId="2" w16cid:durableId="319581879">
    <w:abstractNumId w:val="6"/>
  </w:num>
  <w:num w:numId="3" w16cid:durableId="1734892797">
    <w:abstractNumId w:val="4"/>
  </w:num>
  <w:num w:numId="4" w16cid:durableId="917984503">
    <w:abstractNumId w:val="12"/>
  </w:num>
  <w:num w:numId="5" w16cid:durableId="1635790691">
    <w:abstractNumId w:val="16"/>
  </w:num>
  <w:num w:numId="6" w16cid:durableId="648286902">
    <w:abstractNumId w:val="2"/>
  </w:num>
  <w:num w:numId="7" w16cid:durableId="1475566339">
    <w:abstractNumId w:val="0"/>
  </w:num>
  <w:num w:numId="8" w16cid:durableId="489638878">
    <w:abstractNumId w:val="10"/>
  </w:num>
  <w:num w:numId="9" w16cid:durableId="1721392685">
    <w:abstractNumId w:val="14"/>
  </w:num>
  <w:num w:numId="10" w16cid:durableId="509686967">
    <w:abstractNumId w:val="17"/>
  </w:num>
  <w:num w:numId="11" w16cid:durableId="1413506887">
    <w:abstractNumId w:val="9"/>
  </w:num>
  <w:num w:numId="12" w16cid:durableId="534580823">
    <w:abstractNumId w:val="11"/>
  </w:num>
  <w:num w:numId="13" w16cid:durableId="122425107">
    <w:abstractNumId w:val="3"/>
  </w:num>
  <w:num w:numId="14" w16cid:durableId="1824614202">
    <w:abstractNumId w:val="15"/>
  </w:num>
  <w:num w:numId="15" w16cid:durableId="299459612">
    <w:abstractNumId w:val="13"/>
  </w:num>
  <w:num w:numId="16" w16cid:durableId="30956651">
    <w:abstractNumId w:val="8"/>
  </w:num>
  <w:num w:numId="17" w16cid:durableId="1524858501">
    <w:abstractNumId w:val="1"/>
  </w:num>
  <w:num w:numId="18" w16cid:durableId="1304047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8"/>
    <w:rsid w:val="00000B43"/>
    <w:rsid w:val="00013B49"/>
    <w:rsid w:val="00017A59"/>
    <w:rsid w:val="00053C91"/>
    <w:rsid w:val="00064BB2"/>
    <w:rsid w:val="00081568"/>
    <w:rsid w:val="00090071"/>
    <w:rsid w:val="000A21A0"/>
    <w:rsid w:val="000D0E7A"/>
    <w:rsid w:val="000D1E2D"/>
    <w:rsid w:val="000E03DD"/>
    <w:rsid w:val="000E6404"/>
    <w:rsid w:val="000E6919"/>
    <w:rsid w:val="000E70AC"/>
    <w:rsid w:val="000F092D"/>
    <w:rsid w:val="00110FEB"/>
    <w:rsid w:val="00111EA4"/>
    <w:rsid w:val="00114ED4"/>
    <w:rsid w:val="0012040F"/>
    <w:rsid w:val="001554B3"/>
    <w:rsid w:val="00156201"/>
    <w:rsid w:val="00197537"/>
    <w:rsid w:val="001A1E52"/>
    <w:rsid w:val="001C590F"/>
    <w:rsid w:val="001D05BA"/>
    <w:rsid w:val="001D5EA6"/>
    <w:rsid w:val="00230EF5"/>
    <w:rsid w:val="002739BB"/>
    <w:rsid w:val="00284B00"/>
    <w:rsid w:val="002A3064"/>
    <w:rsid w:val="002A57BE"/>
    <w:rsid w:val="00301710"/>
    <w:rsid w:val="00312BAB"/>
    <w:rsid w:val="00316303"/>
    <w:rsid w:val="00316560"/>
    <w:rsid w:val="00345C58"/>
    <w:rsid w:val="00346F21"/>
    <w:rsid w:val="0036228B"/>
    <w:rsid w:val="003677FF"/>
    <w:rsid w:val="003705E1"/>
    <w:rsid w:val="00382A4E"/>
    <w:rsid w:val="003849D1"/>
    <w:rsid w:val="003A1B50"/>
    <w:rsid w:val="003C0054"/>
    <w:rsid w:val="003C690C"/>
    <w:rsid w:val="003D41C7"/>
    <w:rsid w:val="003F3C25"/>
    <w:rsid w:val="004031A0"/>
    <w:rsid w:val="00414CC0"/>
    <w:rsid w:val="00423F6E"/>
    <w:rsid w:val="00471ADA"/>
    <w:rsid w:val="00473AD2"/>
    <w:rsid w:val="004754B3"/>
    <w:rsid w:val="004803DA"/>
    <w:rsid w:val="004B0BEA"/>
    <w:rsid w:val="004C17ED"/>
    <w:rsid w:val="004C4DD7"/>
    <w:rsid w:val="004C69A3"/>
    <w:rsid w:val="004D44E7"/>
    <w:rsid w:val="004D5092"/>
    <w:rsid w:val="004F263D"/>
    <w:rsid w:val="00502698"/>
    <w:rsid w:val="005042D9"/>
    <w:rsid w:val="00535DCA"/>
    <w:rsid w:val="00537770"/>
    <w:rsid w:val="00540745"/>
    <w:rsid w:val="00543E1B"/>
    <w:rsid w:val="00556AEC"/>
    <w:rsid w:val="005634CF"/>
    <w:rsid w:val="005914E8"/>
    <w:rsid w:val="005A0B13"/>
    <w:rsid w:val="005A1911"/>
    <w:rsid w:val="005A4D51"/>
    <w:rsid w:val="005B4F1D"/>
    <w:rsid w:val="005B68B6"/>
    <w:rsid w:val="005C079E"/>
    <w:rsid w:val="005C2B18"/>
    <w:rsid w:val="005C4CD2"/>
    <w:rsid w:val="005D0304"/>
    <w:rsid w:val="005D7669"/>
    <w:rsid w:val="005E419D"/>
    <w:rsid w:val="005F2E62"/>
    <w:rsid w:val="005F4DF1"/>
    <w:rsid w:val="00602A30"/>
    <w:rsid w:val="00606271"/>
    <w:rsid w:val="006123BA"/>
    <w:rsid w:val="00632919"/>
    <w:rsid w:val="00641E6A"/>
    <w:rsid w:val="00645161"/>
    <w:rsid w:val="00645B83"/>
    <w:rsid w:val="006557C9"/>
    <w:rsid w:val="006961E7"/>
    <w:rsid w:val="006B5988"/>
    <w:rsid w:val="006B63EC"/>
    <w:rsid w:val="006D54D5"/>
    <w:rsid w:val="006E0636"/>
    <w:rsid w:val="006F573F"/>
    <w:rsid w:val="00726E79"/>
    <w:rsid w:val="007424F2"/>
    <w:rsid w:val="007566A2"/>
    <w:rsid w:val="00766DCC"/>
    <w:rsid w:val="00782E44"/>
    <w:rsid w:val="00792D3B"/>
    <w:rsid w:val="007A30BF"/>
    <w:rsid w:val="007D0203"/>
    <w:rsid w:val="007E090D"/>
    <w:rsid w:val="007F1C25"/>
    <w:rsid w:val="007F3C7B"/>
    <w:rsid w:val="008112E0"/>
    <w:rsid w:val="00817ADA"/>
    <w:rsid w:val="008265B1"/>
    <w:rsid w:val="008444AC"/>
    <w:rsid w:val="00863CDA"/>
    <w:rsid w:val="00867C37"/>
    <w:rsid w:val="00873765"/>
    <w:rsid w:val="00883C9F"/>
    <w:rsid w:val="00887219"/>
    <w:rsid w:val="008B3A70"/>
    <w:rsid w:val="008F193E"/>
    <w:rsid w:val="008F4FE2"/>
    <w:rsid w:val="00911C70"/>
    <w:rsid w:val="009154FE"/>
    <w:rsid w:val="00920001"/>
    <w:rsid w:val="00930AEC"/>
    <w:rsid w:val="009665D4"/>
    <w:rsid w:val="00993602"/>
    <w:rsid w:val="00995AA4"/>
    <w:rsid w:val="009B28D9"/>
    <w:rsid w:val="009D28AF"/>
    <w:rsid w:val="009F0F92"/>
    <w:rsid w:val="009F1DB5"/>
    <w:rsid w:val="00A01280"/>
    <w:rsid w:val="00A22529"/>
    <w:rsid w:val="00A2531A"/>
    <w:rsid w:val="00A26D2B"/>
    <w:rsid w:val="00A34A0E"/>
    <w:rsid w:val="00A50D84"/>
    <w:rsid w:val="00A6585E"/>
    <w:rsid w:val="00A72671"/>
    <w:rsid w:val="00A76892"/>
    <w:rsid w:val="00AA3808"/>
    <w:rsid w:val="00AA4CFF"/>
    <w:rsid w:val="00AB01FE"/>
    <w:rsid w:val="00AC4ABB"/>
    <w:rsid w:val="00AD5AE4"/>
    <w:rsid w:val="00AE3121"/>
    <w:rsid w:val="00AE39FB"/>
    <w:rsid w:val="00AF01AE"/>
    <w:rsid w:val="00B031B8"/>
    <w:rsid w:val="00B04758"/>
    <w:rsid w:val="00B04C9E"/>
    <w:rsid w:val="00B14E0E"/>
    <w:rsid w:val="00B16F2C"/>
    <w:rsid w:val="00B372F2"/>
    <w:rsid w:val="00B80863"/>
    <w:rsid w:val="00B9345E"/>
    <w:rsid w:val="00BA4A82"/>
    <w:rsid w:val="00BB46F6"/>
    <w:rsid w:val="00BD4880"/>
    <w:rsid w:val="00BF1613"/>
    <w:rsid w:val="00BF6F17"/>
    <w:rsid w:val="00C23C8D"/>
    <w:rsid w:val="00C6501A"/>
    <w:rsid w:val="00C70C52"/>
    <w:rsid w:val="00C73D21"/>
    <w:rsid w:val="00C74EAE"/>
    <w:rsid w:val="00C87599"/>
    <w:rsid w:val="00CA3D0B"/>
    <w:rsid w:val="00CB2AC1"/>
    <w:rsid w:val="00CC0269"/>
    <w:rsid w:val="00CE1555"/>
    <w:rsid w:val="00CE64E1"/>
    <w:rsid w:val="00D16A65"/>
    <w:rsid w:val="00D16EDA"/>
    <w:rsid w:val="00D1786F"/>
    <w:rsid w:val="00D326FE"/>
    <w:rsid w:val="00D35834"/>
    <w:rsid w:val="00D80AFF"/>
    <w:rsid w:val="00D95D58"/>
    <w:rsid w:val="00D968F9"/>
    <w:rsid w:val="00DA7D58"/>
    <w:rsid w:val="00DB0AD1"/>
    <w:rsid w:val="00DC1913"/>
    <w:rsid w:val="00DC28CB"/>
    <w:rsid w:val="00DD5F99"/>
    <w:rsid w:val="00DE18E5"/>
    <w:rsid w:val="00DF32E9"/>
    <w:rsid w:val="00E03D3C"/>
    <w:rsid w:val="00E061D4"/>
    <w:rsid w:val="00E07408"/>
    <w:rsid w:val="00E164FF"/>
    <w:rsid w:val="00E26F96"/>
    <w:rsid w:val="00E456AB"/>
    <w:rsid w:val="00E45982"/>
    <w:rsid w:val="00E619F5"/>
    <w:rsid w:val="00E84E0D"/>
    <w:rsid w:val="00E8629E"/>
    <w:rsid w:val="00E86754"/>
    <w:rsid w:val="00EA03B4"/>
    <w:rsid w:val="00EA3B4C"/>
    <w:rsid w:val="00EC706D"/>
    <w:rsid w:val="00EE50AD"/>
    <w:rsid w:val="00EE68C1"/>
    <w:rsid w:val="00EF2F73"/>
    <w:rsid w:val="00F24287"/>
    <w:rsid w:val="00F313A2"/>
    <w:rsid w:val="00F422AC"/>
    <w:rsid w:val="00F43636"/>
    <w:rsid w:val="00F51411"/>
    <w:rsid w:val="00F65B69"/>
    <w:rsid w:val="00F75CD8"/>
    <w:rsid w:val="00F8195E"/>
    <w:rsid w:val="00FA4C0D"/>
    <w:rsid w:val="00FC006C"/>
    <w:rsid w:val="00FD1D79"/>
    <w:rsid w:val="00FD2D7E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56E67"/>
  <w15:chartTrackingRefBased/>
  <w15:docId w15:val="{243FD50A-A472-4D58-8014-619AFAEA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7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D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32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9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186B-7F9C-4416-A44A-84F49CAC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606</Words>
  <Characters>3508</Characters>
  <Application>Microsoft Office Word</Application>
  <DocSecurity>0</DocSecurity>
  <Lines>81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Bycroft, Michael</dc:creator>
  <cp:keywords/>
  <dc:description/>
  <cp:lastModifiedBy>Bycroft, Michael</cp:lastModifiedBy>
  <cp:revision>205</cp:revision>
  <cp:lastPrinted>2024-11-21T10:46:00Z</cp:lastPrinted>
  <dcterms:created xsi:type="dcterms:W3CDTF">2022-11-22T14:08:00Z</dcterms:created>
  <dcterms:modified xsi:type="dcterms:W3CDTF">2026-01-21T13:18:00Z</dcterms:modified>
</cp:coreProperties>
</file>