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091D5" w14:textId="2BD8E985" w:rsidR="00E80DFF" w:rsidRPr="003446A8" w:rsidRDefault="00E80DFF" w:rsidP="00E80DFF">
      <w:pPr>
        <w:rPr>
          <w:rFonts w:ascii="Calibri" w:hAnsi="Calibri"/>
          <w:b/>
          <w:sz w:val="32"/>
          <w:szCs w:val="32"/>
        </w:rPr>
      </w:pPr>
      <w:r w:rsidRPr="003446A8">
        <w:rPr>
          <w:rFonts w:ascii="Calibri" w:hAnsi="Calibri"/>
          <w:b/>
          <w:sz w:val="32"/>
          <w:szCs w:val="32"/>
        </w:rPr>
        <w:t xml:space="preserve">MPhil/PhD – </w:t>
      </w:r>
      <w:r w:rsidR="00766D46" w:rsidRPr="003446A8">
        <w:rPr>
          <w:rFonts w:ascii="Calibri" w:hAnsi="Calibri"/>
          <w:b/>
          <w:sz w:val="32"/>
          <w:szCs w:val="32"/>
        </w:rPr>
        <w:t>UPGRADE</w:t>
      </w:r>
      <w:r w:rsidRPr="003446A8">
        <w:rPr>
          <w:rFonts w:ascii="Calibri" w:hAnsi="Calibri"/>
          <w:b/>
          <w:sz w:val="32"/>
          <w:szCs w:val="32"/>
        </w:rPr>
        <w:t xml:space="preserve"> INTERVIEW AND REPORT </w:t>
      </w:r>
    </w:p>
    <w:p w14:paraId="76975764" w14:textId="77777777" w:rsidR="00E80DFF" w:rsidRPr="00E80DFF" w:rsidRDefault="00E80DFF" w:rsidP="00E80DFF">
      <w:pPr>
        <w:rPr>
          <w:rFonts w:ascii="Calibri" w:hAnsi="Calibri"/>
          <w:sz w:val="24"/>
          <w:szCs w:val="18"/>
        </w:rPr>
      </w:pPr>
    </w:p>
    <w:p w14:paraId="27008E51" w14:textId="217919D3" w:rsidR="00A073E9" w:rsidRDefault="00E80DFF" w:rsidP="00E80DFF">
      <w:pPr>
        <w:rPr>
          <w:rFonts w:ascii="Calibri" w:hAnsi="Calibri"/>
          <w:sz w:val="24"/>
          <w:szCs w:val="18"/>
        </w:rPr>
      </w:pPr>
      <w:r w:rsidRPr="00E80DFF">
        <w:rPr>
          <w:rFonts w:ascii="Calibri" w:hAnsi="Calibri"/>
          <w:sz w:val="24"/>
          <w:szCs w:val="18"/>
        </w:rPr>
        <w:t xml:space="preserve">This form should be </w:t>
      </w:r>
      <w:r w:rsidR="001C2AEC">
        <w:rPr>
          <w:rFonts w:ascii="Calibri" w:hAnsi="Calibri"/>
          <w:sz w:val="24"/>
          <w:szCs w:val="18"/>
        </w:rPr>
        <w:t>completed</w:t>
      </w:r>
      <w:r w:rsidR="001C2AEC" w:rsidRPr="00E80DFF">
        <w:rPr>
          <w:rFonts w:ascii="Calibri" w:hAnsi="Calibri"/>
          <w:sz w:val="24"/>
          <w:szCs w:val="18"/>
        </w:rPr>
        <w:t xml:space="preserve"> </w:t>
      </w:r>
      <w:r w:rsidRPr="00E80DFF">
        <w:rPr>
          <w:rFonts w:ascii="Calibri" w:hAnsi="Calibri"/>
          <w:sz w:val="24"/>
          <w:szCs w:val="18"/>
        </w:rPr>
        <w:t xml:space="preserve">by </w:t>
      </w:r>
      <w:r w:rsidR="001D4035">
        <w:rPr>
          <w:rFonts w:ascii="Calibri" w:hAnsi="Calibri"/>
          <w:sz w:val="24"/>
          <w:szCs w:val="18"/>
        </w:rPr>
        <w:t>the Upgrade Panel</w:t>
      </w:r>
      <w:r w:rsidRPr="00E80DFF">
        <w:rPr>
          <w:rFonts w:ascii="Calibri" w:hAnsi="Calibri"/>
          <w:sz w:val="24"/>
          <w:szCs w:val="18"/>
        </w:rPr>
        <w:t xml:space="preserve"> following the interview.</w:t>
      </w:r>
    </w:p>
    <w:p w14:paraId="5B607DFC" w14:textId="77777777" w:rsidR="00E80DFF" w:rsidRDefault="00E80DFF" w:rsidP="00E80DFF">
      <w:pPr>
        <w:rPr>
          <w:rFonts w:ascii="Calibri" w:hAnsi="Calibri"/>
          <w:sz w:val="24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47"/>
        <w:gridCol w:w="660"/>
        <w:gridCol w:w="810"/>
        <w:gridCol w:w="180"/>
        <w:gridCol w:w="2844"/>
      </w:tblGrid>
      <w:tr w:rsidR="00E80DFF" w14:paraId="7A804257" w14:textId="77777777" w:rsidTr="00F90DF0">
        <w:trPr>
          <w:trHeight w:val="664"/>
        </w:trPr>
        <w:tc>
          <w:tcPr>
            <w:tcW w:w="2689" w:type="dxa"/>
          </w:tcPr>
          <w:p w14:paraId="1FCE0E1B" w14:textId="285709F8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Student:</w:t>
            </w:r>
          </w:p>
        </w:tc>
        <w:tc>
          <w:tcPr>
            <w:tcW w:w="7041" w:type="dxa"/>
            <w:gridSpan w:val="5"/>
          </w:tcPr>
          <w:p w14:paraId="3EFFE85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73A5DE4" w14:textId="77777777" w:rsidTr="00F90DF0">
        <w:trPr>
          <w:trHeight w:val="702"/>
        </w:trPr>
        <w:tc>
          <w:tcPr>
            <w:tcW w:w="2689" w:type="dxa"/>
          </w:tcPr>
          <w:p w14:paraId="257DF86C" w14:textId="5C0CDF66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Supervisor(s):</w:t>
            </w:r>
          </w:p>
        </w:tc>
        <w:tc>
          <w:tcPr>
            <w:tcW w:w="7041" w:type="dxa"/>
            <w:gridSpan w:val="5"/>
          </w:tcPr>
          <w:p w14:paraId="6CB0019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55FB20F7" w14:textId="77777777" w:rsidTr="001D4035">
        <w:trPr>
          <w:trHeight w:val="559"/>
        </w:trPr>
        <w:tc>
          <w:tcPr>
            <w:tcW w:w="2689" w:type="dxa"/>
          </w:tcPr>
          <w:p w14:paraId="5530D1D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University ID Number:</w:t>
            </w:r>
          </w:p>
        </w:tc>
        <w:tc>
          <w:tcPr>
            <w:tcW w:w="2547" w:type="dxa"/>
          </w:tcPr>
          <w:p w14:paraId="4CEFE38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1470" w:type="dxa"/>
            <w:gridSpan w:val="2"/>
          </w:tcPr>
          <w:p w14:paraId="29F97104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Registration Status:</w:t>
            </w:r>
          </w:p>
        </w:tc>
        <w:tc>
          <w:tcPr>
            <w:tcW w:w="3024" w:type="dxa"/>
            <w:gridSpan w:val="2"/>
          </w:tcPr>
          <w:p w14:paraId="6171634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Full-time / Part-time</w:t>
            </w:r>
          </w:p>
        </w:tc>
      </w:tr>
      <w:tr w:rsidR="00E80DFF" w14:paraId="3909A9A5" w14:textId="77777777" w:rsidTr="00F90DF0">
        <w:tc>
          <w:tcPr>
            <w:tcW w:w="2689" w:type="dxa"/>
          </w:tcPr>
          <w:p w14:paraId="1E2C9314" w14:textId="77777777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Research Topic:</w:t>
            </w:r>
          </w:p>
          <w:p w14:paraId="2F131699" w14:textId="7D4F5F64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sz w:val="20"/>
              </w:rPr>
              <w:t>(dissertation title if agreed)</w:t>
            </w:r>
          </w:p>
        </w:tc>
        <w:tc>
          <w:tcPr>
            <w:tcW w:w="7041" w:type="dxa"/>
            <w:gridSpan w:val="5"/>
          </w:tcPr>
          <w:p w14:paraId="0A56A52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25473" w14:paraId="094D9D3A" w14:textId="77777777" w:rsidTr="00F90DF0">
        <w:tc>
          <w:tcPr>
            <w:tcW w:w="2689" w:type="dxa"/>
          </w:tcPr>
          <w:p w14:paraId="4DB83827" w14:textId="4150EB21" w:rsidR="00E25473" w:rsidRPr="003F08ED" w:rsidRDefault="00E25473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PGR Ethic</w:t>
            </w:r>
            <w:r w:rsidR="001F59F0">
              <w:rPr>
                <w:rFonts w:ascii="Calibri" w:hAnsi="Calibri" w:cs="Calibri"/>
              </w:rPr>
              <w:t>al</w:t>
            </w:r>
            <w:r>
              <w:rPr>
                <w:rFonts w:ascii="Calibri" w:hAnsi="Calibri" w:cs="Calibri"/>
              </w:rPr>
              <w:t xml:space="preserve"> Review Form provided:</w:t>
            </w:r>
          </w:p>
        </w:tc>
        <w:tc>
          <w:tcPr>
            <w:tcW w:w="7041" w:type="dxa"/>
            <w:gridSpan w:val="5"/>
          </w:tcPr>
          <w:p w14:paraId="2F4F1E64" w14:textId="319CE68D" w:rsidR="00E25473" w:rsidRPr="00E25473" w:rsidRDefault="00E25473" w:rsidP="00E80DFF">
            <w:pPr>
              <w:rPr>
                <w:rFonts w:ascii="Calibri" w:hAnsi="Calibri"/>
                <w:b/>
                <w:bCs/>
                <w:sz w:val="24"/>
                <w:szCs w:val="18"/>
              </w:rPr>
            </w:pPr>
            <w:r w:rsidRPr="00E25473">
              <w:rPr>
                <w:rFonts w:ascii="Calibri" w:hAnsi="Calibri"/>
                <w:b/>
                <w:bCs/>
                <w:sz w:val="24"/>
                <w:szCs w:val="18"/>
              </w:rPr>
              <w:t>YES / NO</w:t>
            </w:r>
          </w:p>
        </w:tc>
      </w:tr>
      <w:tr w:rsidR="00E80DFF" w14:paraId="0EA46F52" w14:textId="77777777" w:rsidTr="00E80DFF">
        <w:trPr>
          <w:trHeight w:val="6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14:paraId="42BE03CC" w14:textId="77777777" w:rsidR="00E80DFF" w:rsidRPr="00D961C6" w:rsidRDefault="00E80DFF" w:rsidP="00E80DFF">
            <w:pPr>
              <w:jc w:val="center"/>
              <w:rPr>
                <w:rFonts w:ascii="Calibri" w:hAnsi="Calibri"/>
                <w:sz w:val="24"/>
                <w:szCs w:val="24"/>
              </w:rPr>
            </w:pPr>
            <w:r w:rsidRPr="00D961C6">
              <w:rPr>
                <w:rFonts w:ascii="Calibri" w:hAnsi="Calibri" w:cs="Calibri"/>
                <w:b/>
                <w:sz w:val="24"/>
                <w:szCs w:val="24"/>
              </w:rPr>
              <w:t>REPORT OF INTERVIEW COMMITTEE</w:t>
            </w:r>
          </w:p>
        </w:tc>
      </w:tr>
      <w:tr w:rsidR="00E80DFF" w14:paraId="17E08D39" w14:textId="77777777" w:rsidTr="00E25473">
        <w:trPr>
          <w:trHeight w:val="583"/>
        </w:trPr>
        <w:tc>
          <w:tcPr>
            <w:tcW w:w="2689" w:type="dxa"/>
          </w:tcPr>
          <w:p w14:paraId="554F57D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 Meeting:</w:t>
            </w:r>
          </w:p>
        </w:tc>
        <w:tc>
          <w:tcPr>
            <w:tcW w:w="7041" w:type="dxa"/>
            <w:gridSpan w:val="5"/>
          </w:tcPr>
          <w:p w14:paraId="5FE9655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644CEE7C" w14:textId="77777777" w:rsidTr="00E25473">
        <w:trPr>
          <w:trHeight w:val="688"/>
        </w:trPr>
        <w:tc>
          <w:tcPr>
            <w:tcW w:w="2689" w:type="dxa"/>
          </w:tcPr>
          <w:p w14:paraId="1C969169" w14:textId="564C0D8E" w:rsidR="00E80DFF" w:rsidRPr="003F08ED" w:rsidRDefault="001F59F0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Upgrade</w:t>
            </w:r>
            <w:r w:rsidR="00405193">
              <w:rPr>
                <w:rFonts w:ascii="Calibri" w:hAnsi="Calibri" w:cs="Calibri"/>
              </w:rPr>
              <w:t xml:space="preserve"> Panel</w:t>
            </w:r>
            <w:r w:rsidR="001C2AEC">
              <w:rPr>
                <w:rFonts w:ascii="Calibri" w:hAnsi="Calibri" w:cs="Calibri"/>
              </w:rPr>
              <w:t xml:space="preserve"> Members</w:t>
            </w:r>
            <w:r w:rsidR="00E80DFF" w:rsidRPr="003F08ED">
              <w:rPr>
                <w:rFonts w:ascii="Calibri" w:hAnsi="Calibri" w:cs="Calibri"/>
              </w:rPr>
              <w:t>:</w:t>
            </w:r>
          </w:p>
          <w:p w14:paraId="57552A7B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14:paraId="794B998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39B165D4" w14:textId="77777777" w:rsidTr="00E25473">
        <w:trPr>
          <w:trHeight w:val="2400"/>
        </w:trPr>
        <w:tc>
          <w:tcPr>
            <w:tcW w:w="2689" w:type="dxa"/>
          </w:tcPr>
          <w:p w14:paraId="7665F85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Description of Work Reviewed:</w:t>
            </w:r>
          </w:p>
        </w:tc>
        <w:tc>
          <w:tcPr>
            <w:tcW w:w="7041" w:type="dxa"/>
            <w:gridSpan w:val="5"/>
          </w:tcPr>
          <w:p w14:paraId="40F60883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79819D26" w14:textId="77777777" w:rsidTr="00F90DF0">
        <w:trPr>
          <w:trHeight w:val="3937"/>
        </w:trPr>
        <w:tc>
          <w:tcPr>
            <w:tcW w:w="2689" w:type="dxa"/>
          </w:tcPr>
          <w:p w14:paraId="659C407E" w14:textId="77777777" w:rsidR="00E80DFF" w:rsidRPr="00E80DFF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 xml:space="preserve">Comments: </w:t>
            </w:r>
          </w:p>
          <w:p w14:paraId="366310BE" w14:textId="60F992BA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</w:t>
            </w:r>
            <w:r w:rsidRPr="00E80DFF">
              <w:rPr>
                <w:rFonts w:ascii="Calibri" w:hAnsi="Calibri" w:cs="Calibri"/>
                <w:sz w:val="20"/>
                <w:szCs w:val="20"/>
              </w:rPr>
              <w:t xml:space="preserve">Continue </w:t>
            </w:r>
            <w:r w:rsidR="00405193">
              <w:rPr>
                <w:rFonts w:ascii="Calibri" w:hAnsi="Calibri" w:cs="Calibri"/>
                <w:sz w:val="20"/>
                <w:szCs w:val="20"/>
              </w:rPr>
              <w:t>overleaf if required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  <w:p w14:paraId="1186233E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202A94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1B2626D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AD22EF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A21E4F9" w14:textId="77777777"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702C9A0" w14:textId="77777777"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3E3FFA4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43304F56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17F29E4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35F88FF5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73BEA51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9B657A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33C98E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243E694C" w14:textId="77777777" w:rsidR="00E25473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59D622" w14:textId="77777777" w:rsidR="00E25473" w:rsidRPr="00E80DFF" w:rsidRDefault="00E25473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2E9B20DC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33BDA4D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10085DE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660E2CB3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806DAF5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1B011D36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2731E19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5F2B199E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15125D70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543397AF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2414080A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240B6934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0F058471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526C5CD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46F08BF1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3A3DF8D4" w14:textId="77777777" w:rsidR="001C2AEC" w:rsidRDefault="001C2AEC" w:rsidP="00E80DFF">
            <w:pPr>
              <w:rPr>
                <w:rFonts w:ascii="Calibri" w:hAnsi="Calibri"/>
                <w:sz w:val="24"/>
                <w:szCs w:val="18"/>
              </w:rPr>
            </w:pPr>
          </w:p>
          <w:p w14:paraId="7E78C099" w14:textId="77777777" w:rsidR="00BE3B41" w:rsidRDefault="00BE3B41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40416559" w14:textId="77777777" w:rsidTr="00E80DFF">
        <w:trPr>
          <w:trHeight w:val="9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14:paraId="7C76A679" w14:textId="77777777" w:rsidR="00E80DFF" w:rsidRPr="00E80DFF" w:rsidRDefault="00E80DFF" w:rsidP="00E80DFF">
            <w:pPr>
              <w:jc w:val="center"/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  <w:b/>
              </w:rPr>
              <w:lastRenderedPageBreak/>
              <w:t>RECOMMENDATIONS</w:t>
            </w:r>
            <w:r w:rsidRPr="00E80DFF">
              <w:rPr>
                <w:rFonts w:ascii="Calibri" w:hAnsi="Calibri" w:cs="Calibri"/>
              </w:rPr>
              <w:t>:</w:t>
            </w:r>
          </w:p>
          <w:p w14:paraId="6EDD70E8" w14:textId="77777777" w:rsidR="00E80DFF" w:rsidRPr="00BE5004" w:rsidRDefault="00E80DFF" w:rsidP="00E80DFF">
            <w:pPr>
              <w:jc w:val="center"/>
              <w:rPr>
                <w:rFonts w:ascii="Calibri" w:hAnsi="Calibri" w:cs="Calibri"/>
                <w:b/>
              </w:rPr>
            </w:pPr>
            <w:r w:rsidRPr="00BE5004">
              <w:rPr>
                <w:rFonts w:ascii="Calibri" w:hAnsi="Calibri" w:cs="Calibri"/>
                <w:b/>
              </w:rPr>
              <w:t>Please circle and provide notes as appropriate</w:t>
            </w:r>
          </w:p>
        </w:tc>
      </w:tr>
      <w:tr w:rsidR="00E80DFF" w14:paraId="60B882F4" w14:textId="77777777" w:rsidTr="00634E9C">
        <w:trPr>
          <w:trHeight w:val="720"/>
        </w:trPr>
        <w:tc>
          <w:tcPr>
            <w:tcW w:w="2689" w:type="dxa"/>
            <w:tcBorders>
              <w:bottom w:val="single" w:sz="4" w:space="0" w:color="auto"/>
            </w:tcBorders>
          </w:tcPr>
          <w:p w14:paraId="27D9E4EB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Raise registration to PhD unconditionally:</w:t>
            </w:r>
          </w:p>
        </w:tc>
        <w:tc>
          <w:tcPr>
            <w:tcW w:w="7041" w:type="dxa"/>
            <w:gridSpan w:val="5"/>
            <w:vAlign w:val="center"/>
          </w:tcPr>
          <w:p w14:paraId="6D2FE030" w14:textId="7055D30A" w:rsidR="00E80DFF" w:rsidRPr="00634E9C" w:rsidRDefault="00634E9C" w:rsidP="00634E9C">
            <w:pPr>
              <w:tabs>
                <w:tab w:val="left" w:pos="2158"/>
                <w:tab w:val="center" w:pos="3412"/>
              </w:tabs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4"/>
                <w:szCs w:val="18"/>
              </w:rPr>
              <w:tab/>
            </w:r>
            <w:r w:rsidRPr="00634E9C">
              <w:rPr>
                <w:rFonts w:ascii="Calibri" w:hAnsi="Calibri"/>
                <w:b/>
                <w:bCs/>
                <w:sz w:val="28"/>
                <w:szCs w:val="28"/>
              </w:rPr>
              <w:t>YES / NO</w:t>
            </w:r>
          </w:p>
        </w:tc>
      </w:tr>
      <w:tr w:rsidR="00E80DFF" w14:paraId="30439D8B" w14:textId="77777777" w:rsidTr="00E25473">
        <w:trPr>
          <w:trHeight w:val="2546"/>
        </w:trPr>
        <w:tc>
          <w:tcPr>
            <w:tcW w:w="2689" w:type="dxa"/>
            <w:tcBorders>
              <w:bottom w:val="single" w:sz="4" w:space="0" w:color="auto"/>
            </w:tcBorders>
          </w:tcPr>
          <w:p w14:paraId="2184ABAD" w14:textId="77777777"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 xml:space="preserve">Raise registration to PhD if certain conditions are met: </w:t>
            </w:r>
          </w:p>
          <w:p w14:paraId="43059FD7" w14:textId="0FBC805A" w:rsidR="00E80DFF" w:rsidRPr="00E25473" w:rsidRDefault="00E80DFF" w:rsidP="00E80DFF">
            <w:pPr>
              <w:rPr>
                <w:rFonts w:ascii="Calibri" w:hAnsi="Calibri" w:cs="Calibri"/>
              </w:rPr>
            </w:pPr>
            <w:r w:rsidRPr="00E25473">
              <w:rPr>
                <w:rFonts w:ascii="Calibri" w:hAnsi="Calibri" w:cs="Calibri"/>
              </w:rPr>
              <w:t>(</w:t>
            </w:r>
            <w:proofErr w:type="gramStart"/>
            <w:r w:rsidRPr="00E25473">
              <w:rPr>
                <w:rFonts w:ascii="Calibri" w:hAnsi="Calibri" w:cs="Calibri"/>
              </w:rPr>
              <w:t>be</w:t>
            </w:r>
            <w:proofErr w:type="gramEnd"/>
            <w:r w:rsidRPr="00E25473">
              <w:rPr>
                <w:rFonts w:ascii="Calibri" w:hAnsi="Calibri" w:cs="Calibri"/>
              </w:rPr>
              <w:t xml:space="preserve"> specific</w:t>
            </w:r>
            <w:r w:rsidR="003B0AE6" w:rsidRPr="00E25473">
              <w:rPr>
                <w:rFonts w:ascii="Calibri" w:hAnsi="Calibri" w:cs="Calibri"/>
              </w:rPr>
              <w:t xml:space="preserve"> and include </w:t>
            </w:r>
            <w:r w:rsidR="00776169" w:rsidRPr="00E25473">
              <w:rPr>
                <w:rFonts w:ascii="Calibri" w:hAnsi="Calibri" w:cs="Calibri"/>
              </w:rPr>
              <w:t xml:space="preserve">a </w:t>
            </w:r>
            <w:r w:rsidR="003B0AE6" w:rsidRPr="00E25473">
              <w:rPr>
                <w:rFonts w:ascii="Calibri" w:hAnsi="Calibri" w:cs="Calibri"/>
              </w:rPr>
              <w:t>timeframe</w:t>
            </w:r>
            <w:r w:rsidR="00634E9C">
              <w:rPr>
                <w:rFonts w:ascii="Calibri" w:hAnsi="Calibri" w:cs="Calibri"/>
              </w:rPr>
              <w:t>.</w:t>
            </w:r>
            <w:r w:rsidRPr="00E25473">
              <w:rPr>
                <w:rFonts w:ascii="Calibri" w:hAnsi="Calibri" w:cs="Calibri"/>
              </w:rPr>
              <w:t>)</w:t>
            </w:r>
          </w:p>
          <w:p w14:paraId="10704A46" w14:textId="77777777" w:rsidR="003B0AE6" w:rsidRDefault="003B0AE6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0ED5C7CC" w14:textId="77777777" w:rsidR="003B0AE6" w:rsidRDefault="003B0AE6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9873488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5133BA7E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649B635A" w14:textId="77777777" w:rsidR="00BE3B41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14:paraId="79BAC7F0" w14:textId="405E994D" w:rsidR="00BE3B41" w:rsidRPr="00E80DFF" w:rsidRDefault="00BE3B41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14:paraId="0D9535F5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3B0AE6" w14:paraId="3DC23FEC" w14:textId="77777777" w:rsidTr="003B0AE6">
        <w:trPr>
          <w:trHeight w:val="673"/>
        </w:trPr>
        <w:tc>
          <w:tcPr>
            <w:tcW w:w="2689" w:type="dxa"/>
            <w:tcBorders>
              <w:top w:val="single" w:sz="4" w:space="0" w:color="auto"/>
            </w:tcBorders>
          </w:tcPr>
          <w:p w14:paraId="4F9A513F" w14:textId="0C5356AA" w:rsidR="00634E9C" w:rsidRDefault="00E25473" w:rsidP="001D4035">
            <w:pPr>
              <w:rPr>
                <w:rFonts w:ascii="Calibri" w:hAnsi="Calibri" w:cs="Calibri"/>
              </w:rPr>
            </w:pPr>
            <w:r w:rsidRPr="003B0AE6">
              <w:rPr>
                <w:rFonts w:ascii="Calibri" w:hAnsi="Calibri" w:cs="Calibri"/>
                <w:b/>
                <w:bCs/>
              </w:rPr>
              <w:t>Date for review</w:t>
            </w:r>
            <w:r w:rsidR="001D4035">
              <w:rPr>
                <w:rFonts w:ascii="Calibri" w:hAnsi="Calibri" w:cs="Calibri"/>
                <w:b/>
                <w:bCs/>
              </w:rPr>
              <w:t xml:space="preserve"> of conditions </w:t>
            </w:r>
            <w:r w:rsidRPr="00E25473">
              <w:rPr>
                <w:rFonts w:ascii="Calibri" w:hAnsi="Calibri" w:cs="Calibri"/>
              </w:rPr>
              <w:t>(</w:t>
            </w:r>
            <w:r w:rsidR="00BE3B41">
              <w:rPr>
                <w:rFonts w:ascii="Calibri" w:hAnsi="Calibri" w:cs="Calibri"/>
              </w:rPr>
              <w:t>i</w:t>
            </w:r>
            <w:r w:rsidR="00634E9C">
              <w:rPr>
                <w:rFonts w:ascii="Calibri" w:hAnsi="Calibri" w:cs="Calibri"/>
              </w:rPr>
              <w:t>f listed)</w:t>
            </w:r>
            <w:r w:rsidR="00BE3B41">
              <w:rPr>
                <w:rFonts w:ascii="Calibri" w:hAnsi="Calibri" w:cs="Calibri"/>
              </w:rPr>
              <w:t>:</w:t>
            </w:r>
            <w:r w:rsidR="00634E9C">
              <w:rPr>
                <w:rFonts w:ascii="Calibri" w:hAnsi="Calibri" w:cs="Calibri"/>
              </w:rPr>
              <w:t xml:space="preserve"> </w:t>
            </w:r>
          </w:p>
          <w:p w14:paraId="702E3497" w14:textId="3D31DA8F" w:rsidR="00E25473" w:rsidRPr="00BE3B41" w:rsidRDefault="00634E9C" w:rsidP="001D4035">
            <w:pPr>
              <w:rPr>
                <w:rFonts w:ascii="Calibri" w:hAnsi="Calibri" w:cs="Calibri"/>
                <w:sz w:val="20"/>
                <w:szCs w:val="20"/>
              </w:rPr>
            </w:pPr>
            <w:r w:rsidRPr="00BE3B41">
              <w:rPr>
                <w:rFonts w:ascii="Calibri" w:hAnsi="Calibri" w:cs="Calibri"/>
                <w:sz w:val="20"/>
                <w:szCs w:val="20"/>
              </w:rPr>
              <w:t>Please indicate if a further interview will be required</w:t>
            </w:r>
          </w:p>
        </w:tc>
        <w:tc>
          <w:tcPr>
            <w:tcW w:w="7041" w:type="dxa"/>
            <w:gridSpan w:val="5"/>
          </w:tcPr>
          <w:p w14:paraId="37A48655" w14:textId="77777777" w:rsidR="003B0AE6" w:rsidRDefault="003B0AE6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2B16F133" w14:textId="77777777" w:rsidTr="001D4035">
        <w:trPr>
          <w:trHeight w:val="720"/>
        </w:trPr>
        <w:tc>
          <w:tcPr>
            <w:tcW w:w="2689" w:type="dxa"/>
            <w:shd w:val="clear" w:color="auto" w:fill="DAEEF3" w:themeFill="accent5" w:themeFillTint="33"/>
          </w:tcPr>
          <w:p w14:paraId="6C3D6D46" w14:textId="50B990D8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</w:t>
            </w:r>
            <w:r w:rsidR="0005769D">
              <w:rPr>
                <w:rFonts w:ascii="Calibri" w:hAnsi="Calibri" w:cs="Calibri"/>
              </w:rPr>
              <w:t>’</w:t>
            </w:r>
            <w:r w:rsidRPr="00E80DFF">
              <w:rPr>
                <w:rFonts w:ascii="Calibri" w:hAnsi="Calibri" w:cs="Calibri"/>
              </w:rPr>
              <w:t>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0B961A88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18848FE0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30904E4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14:paraId="14C80AB8" w14:textId="77777777" w:rsidTr="001D4035">
        <w:trPr>
          <w:trHeight w:val="703"/>
        </w:trPr>
        <w:tc>
          <w:tcPr>
            <w:tcW w:w="2689" w:type="dxa"/>
            <w:shd w:val="clear" w:color="auto" w:fill="DAEEF3" w:themeFill="accent5" w:themeFillTint="33"/>
          </w:tcPr>
          <w:p w14:paraId="2A300659" w14:textId="4426D526"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</w:t>
            </w:r>
            <w:r w:rsidR="0005769D">
              <w:rPr>
                <w:rFonts w:ascii="Calibri" w:hAnsi="Calibri" w:cs="Calibri"/>
              </w:rPr>
              <w:t>’</w:t>
            </w:r>
            <w:r w:rsidRPr="00E80DFF">
              <w:rPr>
                <w:rFonts w:ascii="Calibri" w:hAnsi="Calibri" w:cs="Calibri"/>
              </w:rPr>
              <w:t>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0F704F7D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62A62901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1B7FE6DA" w14:textId="77777777"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D961C6" w14:paraId="40EE417A" w14:textId="77777777" w:rsidTr="00D52B3B">
        <w:trPr>
          <w:trHeight w:val="307"/>
        </w:trPr>
        <w:tc>
          <w:tcPr>
            <w:tcW w:w="9730" w:type="dxa"/>
            <w:gridSpan w:val="6"/>
            <w:tcBorders>
              <w:left w:val="nil"/>
              <w:right w:val="nil"/>
            </w:tcBorders>
          </w:tcPr>
          <w:p w14:paraId="3BD21B8B" w14:textId="77777777" w:rsidR="001C2AEC" w:rsidRDefault="001C2AEC" w:rsidP="001C2AEC">
            <w:pPr>
              <w:tabs>
                <w:tab w:val="left" w:pos="1725"/>
              </w:tabs>
              <w:rPr>
                <w:rFonts w:ascii="Calibri" w:hAnsi="Calibri"/>
                <w:bCs/>
                <w:sz w:val="24"/>
                <w:szCs w:val="24"/>
              </w:rPr>
            </w:pPr>
          </w:p>
          <w:p w14:paraId="05BF47F1" w14:textId="602038E2" w:rsidR="001C2AEC" w:rsidRDefault="001C2AEC" w:rsidP="001C2AEC">
            <w:pPr>
              <w:tabs>
                <w:tab w:val="left" w:pos="1725"/>
              </w:tabs>
              <w:rPr>
                <w:rFonts w:ascii="Calibri" w:hAnsi="Calibri"/>
                <w:bCs/>
                <w:sz w:val="24"/>
                <w:szCs w:val="24"/>
              </w:rPr>
            </w:pPr>
            <w:r>
              <w:rPr>
                <w:rFonts w:ascii="Calibri" w:hAnsi="Calibri"/>
                <w:bCs/>
                <w:sz w:val="24"/>
                <w:szCs w:val="24"/>
              </w:rPr>
              <w:t xml:space="preserve">For </w:t>
            </w:r>
            <w:r w:rsidR="001F59F0">
              <w:rPr>
                <w:rFonts w:ascii="Calibri" w:hAnsi="Calibri"/>
                <w:b/>
                <w:sz w:val="24"/>
                <w:szCs w:val="24"/>
              </w:rPr>
              <w:t>ALL</w:t>
            </w:r>
            <w:r>
              <w:rPr>
                <w:rFonts w:ascii="Calibri" w:hAnsi="Calibri"/>
                <w:bCs/>
                <w:sz w:val="24"/>
                <w:szCs w:val="24"/>
              </w:rPr>
              <w:t xml:space="preserve"> recommendations, p</w:t>
            </w:r>
            <w:r w:rsidRPr="00D52B3B">
              <w:rPr>
                <w:rFonts w:ascii="Calibri" w:hAnsi="Calibri"/>
                <w:bCs/>
                <w:sz w:val="24"/>
                <w:szCs w:val="24"/>
              </w:rPr>
              <w:t xml:space="preserve">lease circulate the completed and signed form to the </w:t>
            </w:r>
            <w:r w:rsidRPr="00D52B3B">
              <w:rPr>
                <w:rFonts w:ascii="Calibri" w:hAnsi="Calibri"/>
                <w:b/>
                <w:sz w:val="24"/>
                <w:szCs w:val="24"/>
              </w:rPr>
              <w:t xml:space="preserve">student, supervisor and </w:t>
            </w:r>
            <w:hyperlink r:id="rId7" w:history="1">
              <w:r w:rsidRPr="00D52B3B">
                <w:rPr>
                  <w:rStyle w:val="Hyperlink"/>
                  <w:rFonts w:ascii="Calibri" w:hAnsi="Calibri"/>
                  <w:b/>
                  <w:sz w:val="24"/>
                  <w:szCs w:val="24"/>
                </w:rPr>
                <w:t>pghistoryoffice@warwick.ac.uk</w:t>
              </w:r>
            </w:hyperlink>
            <w:r w:rsidRPr="00D52B3B">
              <w:rPr>
                <w:rFonts w:ascii="Calibri" w:hAnsi="Calibri"/>
                <w:bCs/>
                <w:sz w:val="24"/>
                <w:szCs w:val="24"/>
              </w:rPr>
              <w:t xml:space="preserve"> along with </w:t>
            </w:r>
            <w:r>
              <w:rPr>
                <w:rFonts w:ascii="Calibri" w:hAnsi="Calibri"/>
                <w:bCs/>
                <w:sz w:val="24"/>
                <w:szCs w:val="24"/>
              </w:rPr>
              <w:t>the</w:t>
            </w:r>
            <w:r w:rsidRPr="00D52B3B">
              <w:rPr>
                <w:rFonts w:ascii="Calibri" w:hAnsi="Calibri"/>
                <w:bCs/>
                <w:sz w:val="24"/>
                <w:szCs w:val="24"/>
              </w:rPr>
              <w:t xml:space="preserve"> completed </w:t>
            </w:r>
            <w:hyperlink r:id="rId8" w:history="1">
              <w:r w:rsidRPr="00D52B3B">
                <w:rPr>
                  <w:rStyle w:val="Hyperlink"/>
                  <w:rFonts w:ascii="Calibri" w:hAnsi="Calibri"/>
                  <w:b/>
                  <w:sz w:val="24"/>
                  <w:szCs w:val="24"/>
                </w:rPr>
                <w:t>PGR Ethic</w:t>
              </w:r>
              <w:r w:rsidR="001F59F0">
                <w:rPr>
                  <w:rStyle w:val="Hyperlink"/>
                  <w:rFonts w:ascii="Calibri" w:hAnsi="Calibri"/>
                  <w:b/>
                  <w:sz w:val="24"/>
                  <w:szCs w:val="24"/>
                </w:rPr>
                <w:t>a</w:t>
              </w:r>
              <w:r w:rsidR="001F59F0">
                <w:rPr>
                  <w:rStyle w:val="Hyperlink"/>
                  <w:b/>
                </w:rPr>
                <w:t>l</w:t>
              </w:r>
              <w:r w:rsidRPr="00D52B3B">
                <w:rPr>
                  <w:rStyle w:val="Hyperlink"/>
                  <w:rFonts w:ascii="Calibri" w:hAnsi="Calibri"/>
                  <w:b/>
                  <w:sz w:val="24"/>
                  <w:szCs w:val="24"/>
                </w:rPr>
                <w:t xml:space="preserve"> Review Form</w:t>
              </w:r>
            </w:hyperlink>
            <w:r w:rsidRPr="00D52B3B">
              <w:rPr>
                <w:rFonts w:ascii="Calibri" w:hAnsi="Calibri"/>
                <w:b/>
                <w:sz w:val="24"/>
                <w:szCs w:val="24"/>
              </w:rPr>
              <w:t>.</w:t>
            </w:r>
            <w:r w:rsidRPr="00D52B3B">
              <w:rPr>
                <w:rFonts w:ascii="Calibri" w:hAnsi="Calibri"/>
                <w:bCs/>
                <w:sz w:val="24"/>
                <w:szCs w:val="24"/>
              </w:rPr>
              <w:t xml:space="preserve"> </w:t>
            </w:r>
          </w:p>
          <w:p w14:paraId="00EAF453" w14:textId="77777777" w:rsidR="001C2AEC" w:rsidRDefault="001C2AEC" w:rsidP="001C2AEC">
            <w:pPr>
              <w:tabs>
                <w:tab w:val="left" w:pos="1725"/>
              </w:tabs>
              <w:rPr>
                <w:rFonts w:ascii="Calibri" w:hAnsi="Calibri"/>
                <w:bCs/>
                <w:sz w:val="24"/>
                <w:szCs w:val="24"/>
              </w:rPr>
            </w:pPr>
          </w:p>
          <w:p w14:paraId="0CEB98B5" w14:textId="77777777" w:rsidR="00CD29F9" w:rsidRDefault="00CD29F9" w:rsidP="001C2AEC">
            <w:pPr>
              <w:tabs>
                <w:tab w:val="left" w:pos="1725"/>
              </w:tabs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I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f you have any </w:t>
            </w:r>
            <w:r w:rsidRPr="0050261D">
              <w:rPr>
                <w:rFonts w:ascii="Calibri" w:hAnsi="Calibri"/>
                <w:b/>
                <w:bCs/>
                <w:sz w:val="24"/>
                <w:szCs w:val="24"/>
              </w:rPr>
              <w:t>confidential remarks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 about the</w:t>
            </w:r>
            <w:r>
              <w:rPr>
                <w:rFonts w:ascii="Calibri" w:hAnsi="Calibri"/>
                <w:sz w:val="24"/>
                <w:szCs w:val="24"/>
              </w:rPr>
              <w:t xml:space="preserve"> upgrade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 process, please </w:t>
            </w:r>
            <w:r>
              <w:rPr>
                <w:rFonts w:ascii="Calibri" w:hAnsi="Calibri"/>
                <w:sz w:val="24"/>
                <w:szCs w:val="24"/>
              </w:rPr>
              <w:t>email these separately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 to the </w:t>
            </w:r>
            <w:r>
              <w:rPr>
                <w:rFonts w:ascii="Calibri" w:hAnsi="Calibri"/>
                <w:sz w:val="24"/>
                <w:szCs w:val="24"/>
              </w:rPr>
              <w:t xml:space="preserve">Director of </w:t>
            </w:r>
            <w:r w:rsidRPr="00BE3B41">
              <w:rPr>
                <w:rFonts w:ascii="Calibri" w:hAnsi="Calibri"/>
                <w:sz w:val="24"/>
                <w:szCs w:val="24"/>
              </w:rPr>
              <w:t>PG</w:t>
            </w:r>
            <w:r>
              <w:rPr>
                <w:rFonts w:ascii="Calibri" w:hAnsi="Calibri"/>
                <w:sz w:val="24"/>
                <w:szCs w:val="24"/>
              </w:rPr>
              <w:t xml:space="preserve"> </w:t>
            </w:r>
            <w:r w:rsidRPr="00BE3B41">
              <w:rPr>
                <w:rFonts w:ascii="Calibri" w:hAnsi="Calibri"/>
                <w:sz w:val="24"/>
                <w:szCs w:val="24"/>
              </w:rPr>
              <w:t>R</w:t>
            </w:r>
            <w:r>
              <w:rPr>
                <w:rFonts w:ascii="Calibri" w:hAnsi="Calibri"/>
                <w:sz w:val="24"/>
                <w:szCs w:val="24"/>
              </w:rPr>
              <w:t>esearch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: </w:t>
            </w:r>
            <w:hyperlink r:id="rId9" w:history="1">
              <w:r w:rsidRPr="00BE3B41">
                <w:rPr>
                  <w:rStyle w:val="Hyperlink"/>
                  <w:rFonts w:ascii="Calibri" w:hAnsi="Calibri"/>
                  <w:sz w:val="24"/>
                  <w:szCs w:val="24"/>
                </w:rPr>
                <w:t>b.kumin@warwick.ac.uk</w:t>
              </w:r>
            </w:hyperlink>
            <w:r>
              <w:rPr>
                <w:rFonts w:ascii="Calibri" w:hAnsi="Calibri"/>
                <w:sz w:val="24"/>
                <w:szCs w:val="24"/>
              </w:rPr>
              <w:t>.</w:t>
            </w:r>
            <w:r w:rsidRPr="00BE3B41">
              <w:rPr>
                <w:rFonts w:ascii="Calibri" w:hAnsi="Calibri"/>
                <w:sz w:val="24"/>
                <w:szCs w:val="24"/>
              </w:rPr>
              <w:t xml:space="preserve"> </w:t>
            </w:r>
          </w:p>
          <w:p w14:paraId="5E25C733" w14:textId="77777777" w:rsidR="00CD29F9" w:rsidRDefault="00CD29F9" w:rsidP="001C2AEC">
            <w:pPr>
              <w:tabs>
                <w:tab w:val="left" w:pos="1725"/>
              </w:tabs>
              <w:rPr>
                <w:rFonts w:ascii="Calibri" w:hAnsi="Calibri"/>
                <w:bCs/>
                <w:sz w:val="24"/>
                <w:szCs w:val="24"/>
              </w:rPr>
            </w:pPr>
          </w:p>
          <w:p w14:paraId="1637A22C" w14:textId="6B230607" w:rsidR="001C2AEC" w:rsidRPr="00E021E0" w:rsidRDefault="001C2AEC" w:rsidP="001C2AEC">
            <w:pPr>
              <w:tabs>
                <w:tab w:val="left" w:pos="1725"/>
              </w:tabs>
              <w:rPr>
                <w:rFonts w:ascii="Calibri" w:hAnsi="Calibri"/>
                <w:bCs/>
                <w:sz w:val="24"/>
                <w:szCs w:val="24"/>
              </w:rPr>
            </w:pPr>
            <w:r>
              <w:rPr>
                <w:rFonts w:ascii="Calibri" w:hAnsi="Calibri"/>
                <w:bCs/>
                <w:sz w:val="24"/>
                <w:szCs w:val="24"/>
              </w:rPr>
              <w:t xml:space="preserve">In cases where </w:t>
            </w:r>
            <w:r w:rsidRPr="0050261D">
              <w:rPr>
                <w:rFonts w:ascii="Calibri" w:hAnsi="Calibri"/>
                <w:b/>
                <w:sz w:val="24"/>
                <w:szCs w:val="24"/>
              </w:rPr>
              <w:t>conditions are attached, or a re-submission is required</w:t>
            </w:r>
            <w:r>
              <w:rPr>
                <w:rFonts w:ascii="Calibri" w:hAnsi="Calibri"/>
                <w:bCs/>
                <w:sz w:val="24"/>
                <w:szCs w:val="24"/>
              </w:rPr>
              <w:t>, please complete the additional sections below</w:t>
            </w:r>
            <w:r w:rsidR="00BF3F0F">
              <w:rPr>
                <w:rFonts w:ascii="Calibri" w:hAnsi="Calibri"/>
                <w:bCs/>
                <w:sz w:val="24"/>
                <w:szCs w:val="24"/>
              </w:rPr>
              <w:t xml:space="preserve"> following the resubmission and/or 2</w:t>
            </w:r>
            <w:r w:rsidR="00BF3F0F" w:rsidRPr="003446A8">
              <w:rPr>
                <w:rFonts w:ascii="Calibri" w:hAnsi="Calibri"/>
                <w:bCs/>
                <w:sz w:val="24"/>
                <w:szCs w:val="24"/>
                <w:vertAlign w:val="superscript"/>
              </w:rPr>
              <w:t>nd</w:t>
            </w:r>
            <w:r w:rsidR="00BF3F0F">
              <w:rPr>
                <w:rFonts w:ascii="Calibri" w:hAnsi="Calibri"/>
                <w:bCs/>
                <w:sz w:val="24"/>
                <w:szCs w:val="24"/>
              </w:rPr>
              <w:t xml:space="preserve"> interview</w:t>
            </w:r>
            <w:r w:rsidR="00E021E0">
              <w:rPr>
                <w:rFonts w:ascii="Calibri" w:hAnsi="Calibri"/>
                <w:bCs/>
                <w:sz w:val="24"/>
                <w:szCs w:val="24"/>
              </w:rPr>
              <w:t>:</w:t>
            </w:r>
          </w:p>
          <w:p w14:paraId="7A844F97" w14:textId="77777777" w:rsidR="00D961C6" w:rsidRDefault="00D961C6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D4035" w14:paraId="29E631B8" w14:textId="77777777" w:rsidTr="00BE3B41">
        <w:trPr>
          <w:trHeight w:val="473"/>
        </w:trPr>
        <w:tc>
          <w:tcPr>
            <w:tcW w:w="9730" w:type="dxa"/>
            <w:gridSpan w:val="6"/>
            <w:shd w:val="clear" w:color="auto" w:fill="B6DDE8" w:themeFill="accent5" w:themeFillTint="66"/>
          </w:tcPr>
          <w:p w14:paraId="0DDB1CA2" w14:textId="5257240F" w:rsidR="001D4035" w:rsidRPr="00634E9C" w:rsidRDefault="003166FA" w:rsidP="00E80DFF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A</w:t>
            </w:r>
            <w:r w:rsidR="001D4035" w:rsidRPr="00634E9C">
              <w:rPr>
                <w:rFonts w:ascii="Calibri" w:hAnsi="Calibri"/>
                <w:b/>
                <w:bCs/>
              </w:rPr>
              <w:t xml:space="preserve">dditional sections </w:t>
            </w:r>
            <w:r>
              <w:rPr>
                <w:rFonts w:ascii="Calibri" w:hAnsi="Calibri"/>
                <w:b/>
                <w:bCs/>
              </w:rPr>
              <w:t>to be completed</w:t>
            </w:r>
            <w:r w:rsidRPr="00634E9C">
              <w:rPr>
                <w:rFonts w:ascii="Calibri" w:hAnsi="Calibri"/>
                <w:b/>
                <w:bCs/>
              </w:rPr>
              <w:t xml:space="preserve"> </w:t>
            </w:r>
            <w:r w:rsidR="001D4035" w:rsidRPr="00634E9C">
              <w:rPr>
                <w:rFonts w:ascii="Calibri" w:hAnsi="Calibri"/>
                <w:b/>
                <w:bCs/>
              </w:rPr>
              <w:t xml:space="preserve">following review of </w:t>
            </w:r>
            <w:r w:rsidR="001F59F0">
              <w:rPr>
                <w:rFonts w:ascii="Calibri" w:hAnsi="Calibri"/>
                <w:b/>
                <w:bCs/>
              </w:rPr>
              <w:t>resubmitted</w:t>
            </w:r>
            <w:r w:rsidR="005900C3">
              <w:rPr>
                <w:rFonts w:ascii="Calibri" w:hAnsi="Calibri"/>
                <w:b/>
                <w:bCs/>
              </w:rPr>
              <w:t>,</w:t>
            </w:r>
            <w:r w:rsidR="001F59F0">
              <w:rPr>
                <w:rFonts w:ascii="Calibri" w:hAnsi="Calibri"/>
                <w:b/>
                <w:bCs/>
              </w:rPr>
              <w:t xml:space="preserve"> or </w:t>
            </w:r>
            <w:r w:rsidR="001D4035" w:rsidRPr="00634E9C">
              <w:rPr>
                <w:rFonts w:ascii="Calibri" w:hAnsi="Calibri"/>
                <w:b/>
                <w:bCs/>
              </w:rPr>
              <w:t>additional</w:t>
            </w:r>
            <w:r w:rsidR="005900C3">
              <w:rPr>
                <w:rFonts w:ascii="Calibri" w:hAnsi="Calibri"/>
                <w:b/>
                <w:bCs/>
              </w:rPr>
              <w:t>,</w:t>
            </w:r>
            <w:r w:rsidR="001D4035" w:rsidRPr="00634E9C">
              <w:rPr>
                <w:rFonts w:ascii="Calibri" w:hAnsi="Calibri"/>
                <w:b/>
                <w:bCs/>
              </w:rPr>
              <w:t xml:space="preserve"> materials</w:t>
            </w:r>
            <w:r w:rsidR="001F59F0">
              <w:rPr>
                <w:rFonts w:ascii="Calibri" w:hAnsi="Calibri"/>
                <w:b/>
                <w:bCs/>
              </w:rPr>
              <w:t>.</w:t>
            </w:r>
          </w:p>
        </w:tc>
      </w:tr>
      <w:tr w:rsidR="001C2AEC" w14:paraId="7BAE2DE5" w14:textId="77777777" w:rsidTr="00E756EB">
        <w:trPr>
          <w:trHeight w:val="583"/>
        </w:trPr>
        <w:tc>
          <w:tcPr>
            <w:tcW w:w="2689" w:type="dxa"/>
          </w:tcPr>
          <w:p w14:paraId="3EEAF5F4" w14:textId="740F366D" w:rsidR="001C2AEC" w:rsidRDefault="001C2AEC" w:rsidP="00E756EB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</w:t>
            </w:r>
            <w:r>
              <w:rPr>
                <w:rFonts w:ascii="Calibri" w:hAnsi="Calibri" w:cs="Calibri"/>
              </w:rPr>
              <w:t xml:space="preserve"> 2nd</w:t>
            </w:r>
            <w:r w:rsidRPr="003F08ED"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t>interview (if required)</w:t>
            </w:r>
            <w:r w:rsidRPr="003F08ED">
              <w:rPr>
                <w:rFonts w:ascii="Calibri" w:hAnsi="Calibri" w:cs="Calibri"/>
              </w:rPr>
              <w:t>:</w:t>
            </w:r>
          </w:p>
        </w:tc>
        <w:tc>
          <w:tcPr>
            <w:tcW w:w="7041" w:type="dxa"/>
            <w:gridSpan w:val="5"/>
          </w:tcPr>
          <w:p w14:paraId="56EA7598" w14:textId="77777777" w:rsidR="001C2AEC" w:rsidRDefault="001C2AEC" w:rsidP="00E756EB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C2AEC" w14:paraId="33AEB041" w14:textId="77777777" w:rsidTr="001D4035">
        <w:trPr>
          <w:trHeight w:val="2380"/>
        </w:trPr>
        <w:tc>
          <w:tcPr>
            <w:tcW w:w="2689" w:type="dxa"/>
          </w:tcPr>
          <w:p w14:paraId="232F04E1" w14:textId="5AEA349B" w:rsidR="001C2AEC" w:rsidRDefault="001C2AEC" w:rsidP="001C2AEC">
            <w:pPr>
              <w:rPr>
                <w:rFonts w:ascii="Calibri" w:hAnsi="Calibri" w:cs="Calibri"/>
                <w:b/>
              </w:rPr>
            </w:pPr>
            <w:r w:rsidRPr="003F08ED">
              <w:rPr>
                <w:rFonts w:ascii="Calibri" w:hAnsi="Calibri" w:cs="Calibri"/>
              </w:rPr>
              <w:t>Description of Work Reviewed:</w:t>
            </w:r>
          </w:p>
        </w:tc>
        <w:tc>
          <w:tcPr>
            <w:tcW w:w="7041" w:type="dxa"/>
            <w:gridSpan w:val="5"/>
          </w:tcPr>
          <w:p w14:paraId="5DDAF325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C2AEC" w14:paraId="17C339C5" w14:textId="71FACE42" w:rsidTr="001D4035">
        <w:trPr>
          <w:trHeight w:val="2380"/>
        </w:trPr>
        <w:tc>
          <w:tcPr>
            <w:tcW w:w="2689" w:type="dxa"/>
          </w:tcPr>
          <w:p w14:paraId="550C8EF0" w14:textId="7E510DCE" w:rsidR="001C2AEC" w:rsidRPr="00F90DF0" w:rsidRDefault="001C2AEC" w:rsidP="001C2AEC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lastRenderedPageBreak/>
              <w:t>Comments</w:t>
            </w:r>
            <w:r w:rsidRPr="00405193">
              <w:rPr>
                <w:rFonts w:ascii="Calibri" w:hAnsi="Calibri" w:cs="Calibri"/>
                <w:b/>
              </w:rPr>
              <w:t>:</w:t>
            </w:r>
          </w:p>
          <w:p w14:paraId="676E9125" w14:textId="2A4422C8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14:paraId="31D3ED52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  <w:p w14:paraId="3DC7B768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C2AEC" w14:paraId="591ED89E" w14:textId="4AD64AD6" w:rsidTr="006A3E4C">
        <w:trPr>
          <w:trHeight w:val="698"/>
        </w:trPr>
        <w:tc>
          <w:tcPr>
            <w:tcW w:w="2689" w:type="dxa"/>
          </w:tcPr>
          <w:p w14:paraId="29C080ED" w14:textId="576AAB01" w:rsidR="001C2AEC" w:rsidRPr="00F90DF0" w:rsidRDefault="001C2AEC" w:rsidP="006A3E4C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Upgrade Panel Recommendation:</w:t>
            </w:r>
          </w:p>
        </w:tc>
        <w:tc>
          <w:tcPr>
            <w:tcW w:w="7041" w:type="dxa"/>
            <w:gridSpan w:val="5"/>
          </w:tcPr>
          <w:p w14:paraId="62D7B147" w14:textId="77777777" w:rsidR="005900C3" w:rsidRDefault="005900C3" w:rsidP="006A3E4C">
            <w:pPr>
              <w:tabs>
                <w:tab w:val="left" w:pos="2016"/>
              </w:tabs>
              <w:ind w:left="2158"/>
              <w:rPr>
                <w:rFonts w:ascii="Calibri" w:hAnsi="Calibri" w:cs="Calibri"/>
                <w:b/>
                <w:sz w:val="28"/>
                <w:szCs w:val="28"/>
              </w:rPr>
            </w:pPr>
          </w:p>
          <w:p w14:paraId="1A01E15D" w14:textId="37E712A0" w:rsidR="005900C3" w:rsidRPr="00634E9C" w:rsidRDefault="005900C3" w:rsidP="006A3E4C">
            <w:pPr>
              <w:tabs>
                <w:tab w:val="left" w:pos="2016"/>
              </w:tabs>
              <w:ind w:left="2158"/>
              <w:rPr>
                <w:rFonts w:ascii="Calibri" w:hAnsi="Calibri" w:cs="Calibri"/>
                <w:b/>
                <w:sz w:val="28"/>
                <w:szCs w:val="28"/>
              </w:rPr>
            </w:pPr>
          </w:p>
        </w:tc>
      </w:tr>
      <w:tr w:rsidR="001C2AEC" w14:paraId="5D5A0D97" w14:textId="77777777" w:rsidTr="001D4035">
        <w:trPr>
          <w:trHeight w:val="750"/>
        </w:trPr>
        <w:tc>
          <w:tcPr>
            <w:tcW w:w="2689" w:type="dxa"/>
            <w:shd w:val="clear" w:color="auto" w:fill="DAEEF3" w:themeFill="accent5" w:themeFillTint="33"/>
          </w:tcPr>
          <w:p w14:paraId="5950004C" w14:textId="0B2FF151" w:rsidR="001C2AEC" w:rsidRPr="003F08ED" w:rsidRDefault="001C2AEC" w:rsidP="001C2AEC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</w:t>
            </w:r>
            <w:r w:rsidR="00BD5CC5">
              <w:rPr>
                <w:rFonts w:ascii="Calibri" w:hAnsi="Calibri" w:cs="Calibri"/>
              </w:rPr>
              <w:t>’</w:t>
            </w:r>
            <w:r w:rsidRPr="00E80DFF">
              <w:rPr>
                <w:rFonts w:ascii="Calibri" w:hAnsi="Calibri" w:cs="Calibri"/>
              </w:rPr>
              <w:t>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6D283A13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3B48DC45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75371629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1C2AEC" w14:paraId="04EDCD01" w14:textId="77777777" w:rsidTr="001D4035">
        <w:trPr>
          <w:trHeight w:val="691"/>
        </w:trPr>
        <w:tc>
          <w:tcPr>
            <w:tcW w:w="2689" w:type="dxa"/>
            <w:shd w:val="clear" w:color="auto" w:fill="DAEEF3" w:themeFill="accent5" w:themeFillTint="33"/>
          </w:tcPr>
          <w:p w14:paraId="62C84CDE" w14:textId="4F14573D" w:rsidR="001C2AEC" w:rsidRPr="003F08ED" w:rsidRDefault="001C2AEC" w:rsidP="001C2AEC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</w:t>
            </w:r>
            <w:r w:rsidR="00BD5CC5">
              <w:rPr>
                <w:rFonts w:ascii="Calibri" w:hAnsi="Calibri" w:cs="Calibri"/>
              </w:rPr>
              <w:t>’</w:t>
            </w:r>
            <w:r w:rsidRPr="00E80DFF">
              <w:rPr>
                <w:rFonts w:ascii="Calibri" w:hAnsi="Calibri" w:cs="Calibri"/>
              </w:rPr>
              <w:t>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07" w:type="dxa"/>
            <w:gridSpan w:val="2"/>
          </w:tcPr>
          <w:p w14:paraId="3939D9E2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14:paraId="7B6888E4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4" w:type="dxa"/>
          </w:tcPr>
          <w:p w14:paraId="74589234" w14:textId="77777777" w:rsidR="001C2AEC" w:rsidRDefault="001C2AEC" w:rsidP="001C2AEC">
            <w:pPr>
              <w:rPr>
                <w:rFonts w:ascii="Calibri" w:hAnsi="Calibri"/>
                <w:sz w:val="24"/>
                <w:szCs w:val="18"/>
              </w:rPr>
            </w:pPr>
          </w:p>
        </w:tc>
      </w:tr>
    </w:tbl>
    <w:p w14:paraId="31DE596F" w14:textId="77777777" w:rsidR="00BE5004" w:rsidRDefault="00BE5004" w:rsidP="00E80DFF">
      <w:pPr>
        <w:rPr>
          <w:rFonts w:ascii="Calibri" w:hAnsi="Calibri"/>
          <w:sz w:val="24"/>
          <w:szCs w:val="18"/>
        </w:rPr>
      </w:pPr>
    </w:p>
    <w:p w14:paraId="648B36D3" w14:textId="0FF371B4" w:rsidR="00C76A75" w:rsidRPr="00D52B3B" w:rsidRDefault="001C2AEC" w:rsidP="00C76A75">
      <w:pPr>
        <w:tabs>
          <w:tab w:val="left" w:pos="1725"/>
        </w:tabs>
        <w:rPr>
          <w:rFonts w:ascii="Calibri" w:hAnsi="Calibri"/>
          <w:bCs/>
          <w:sz w:val="24"/>
          <w:szCs w:val="24"/>
        </w:rPr>
      </w:pPr>
      <w:r>
        <w:rPr>
          <w:rFonts w:ascii="Calibri" w:hAnsi="Calibri"/>
          <w:bCs/>
          <w:sz w:val="24"/>
          <w:szCs w:val="24"/>
        </w:rPr>
        <w:t>Following reassessment of the Upgrade materials</w:t>
      </w:r>
      <w:r w:rsidR="003B5DFA">
        <w:rPr>
          <w:rFonts w:ascii="Calibri" w:hAnsi="Calibri"/>
          <w:bCs/>
          <w:sz w:val="24"/>
          <w:szCs w:val="24"/>
        </w:rPr>
        <w:t xml:space="preserve"> and/or second interview</w:t>
      </w:r>
      <w:r>
        <w:rPr>
          <w:rFonts w:ascii="Calibri" w:hAnsi="Calibri"/>
          <w:bCs/>
          <w:sz w:val="24"/>
          <w:szCs w:val="24"/>
        </w:rPr>
        <w:t>,</w:t>
      </w:r>
      <w:r w:rsidR="001F59F0">
        <w:rPr>
          <w:rFonts w:ascii="Calibri" w:hAnsi="Calibri"/>
          <w:bCs/>
          <w:sz w:val="24"/>
          <w:szCs w:val="24"/>
        </w:rPr>
        <w:t xml:space="preserve"> </w:t>
      </w:r>
      <w:r>
        <w:rPr>
          <w:rFonts w:ascii="Calibri" w:hAnsi="Calibri"/>
          <w:bCs/>
          <w:sz w:val="24"/>
          <w:szCs w:val="24"/>
        </w:rPr>
        <w:t xml:space="preserve">please circulate the completed and signed </w:t>
      </w:r>
      <w:r w:rsidR="001F59F0">
        <w:rPr>
          <w:rFonts w:ascii="Calibri" w:hAnsi="Calibri"/>
          <w:bCs/>
          <w:sz w:val="24"/>
          <w:szCs w:val="24"/>
        </w:rPr>
        <w:t xml:space="preserve">Upgrade </w:t>
      </w:r>
      <w:r>
        <w:rPr>
          <w:rFonts w:ascii="Calibri" w:hAnsi="Calibri"/>
          <w:bCs/>
          <w:sz w:val="24"/>
          <w:szCs w:val="24"/>
        </w:rPr>
        <w:t>form</w:t>
      </w:r>
      <w:r w:rsidR="001F59F0">
        <w:rPr>
          <w:rFonts w:ascii="Calibri" w:hAnsi="Calibri"/>
          <w:bCs/>
          <w:sz w:val="24"/>
          <w:szCs w:val="24"/>
        </w:rPr>
        <w:t xml:space="preserve"> and Ethical Review Form</w:t>
      </w:r>
      <w:r>
        <w:rPr>
          <w:rFonts w:ascii="Calibri" w:hAnsi="Calibri"/>
          <w:bCs/>
          <w:sz w:val="24"/>
          <w:szCs w:val="24"/>
        </w:rPr>
        <w:t xml:space="preserve"> to the </w:t>
      </w:r>
      <w:r w:rsidR="001F59F0">
        <w:rPr>
          <w:rFonts w:ascii="Calibri" w:hAnsi="Calibri"/>
          <w:bCs/>
          <w:sz w:val="24"/>
          <w:szCs w:val="24"/>
        </w:rPr>
        <w:t>student and supervisor</w:t>
      </w:r>
      <w:r>
        <w:rPr>
          <w:rFonts w:ascii="Calibri" w:hAnsi="Calibri"/>
          <w:bCs/>
          <w:sz w:val="24"/>
          <w:szCs w:val="24"/>
        </w:rPr>
        <w:t xml:space="preserve">, cc’d to </w:t>
      </w:r>
      <w:hyperlink r:id="rId10" w:history="1">
        <w:r w:rsidR="003446A8" w:rsidRPr="00A63DE9">
          <w:rPr>
            <w:rStyle w:val="Hyperlink"/>
            <w:rFonts w:ascii="Calibri" w:hAnsi="Calibri"/>
            <w:bCs/>
            <w:sz w:val="24"/>
            <w:szCs w:val="24"/>
          </w:rPr>
          <w:t>pghistoryoffice@warwick.ac.uk</w:t>
        </w:r>
      </w:hyperlink>
      <w:r w:rsidR="003446A8">
        <w:rPr>
          <w:rFonts w:ascii="Calibri" w:hAnsi="Calibri"/>
          <w:bCs/>
          <w:sz w:val="24"/>
          <w:szCs w:val="24"/>
        </w:rPr>
        <w:t>.</w:t>
      </w:r>
      <w:r w:rsidR="001F59F0">
        <w:rPr>
          <w:rFonts w:ascii="Calibri" w:hAnsi="Calibri"/>
          <w:bCs/>
          <w:sz w:val="24"/>
          <w:szCs w:val="24"/>
        </w:rPr>
        <w:t xml:space="preserve"> </w:t>
      </w:r>
      <w:r w:rsidR="00C76A75">
        <w:rPr>
          <w:rFonts w:ascii="Calibri" w:hAnsi="Calibri"/>
          <w:b/>
          <w:sz w:val="24"/>
          <w:szCs w:val="24"/>
        </w:rPr>
        <w:t xml:space="preserve">If </w:t>
      </w:r>
      <w:r w:rsidR="00810DFE">
        <w:rPr>
          <w:rFonts w:ascii="Calibri" w:hAnsi="Calibri"/>
          <w:b/>
          <w:sz w:val="24"/>
          <w:szCs w:val="24"/>
        </w:rPr>
        <w:t xml:space="preserve">the resubmission </w:t>
      </w:r>
      <w:r w:rsidR="00D02C0A">
        <w:rPr>
          <w:rFonts w:ascii="Calibri" w:hAnsi="Calibri"/>
          <w:b/>
          <w:sz w:val="24"/>
          <w:szCs w:val="24"/>
        </w:rPr>
        <w:t xml:space="preserve">and </w:t>
      </w:r>
      <w:r w:rsidR="00810DFE">
        <w:rPr>
          <w:rFonts w:ascii="Calibri" w:hAnsi="Calibri"/>
          <w:b/>
          <w:sz w:val="24"/>
          <w:szCs w:val="24"/>
        </w:rPr>
        <w:t>/</w:t>
      </w:r>
      <w:r w:rsidR="00D02C0A">
        <w:rPr>
          <w:rFonts w:ascii="Calibri" w:hAnsi="Calibri"/>
          <w:b/>
          <w:sz w:val="24"/>
          <w:szCs w:val="24"/>
        </w:rPr>
        <w:t xml:space="preserve"> or</w:t>
      </w:r>
      <w:r w:rsidR="00810DFE">
        <w:rPr>
          <w:rFonts w:ascii="Calibri" w:hAnsi="Calibri"/>
          <w:b/>
          <w:sz w:val="24"/>
          <w:szCs w:val="24"/>
        </w:rPr>
        <w:t xml:space="preserve"> 2</w:t>
      </w:r>
      <w:r w:rsidR="00810DFE" w:rsidRPr="00810DFE">
        <w:rPr>
          <w:rFonts w:ascii="Calibri" w:hAnsi="Calibri"/>
          <w:b/>
          <w:sz w:val="24"/>
          <w:szCs w:val="24"/>
          <w:vertAlign w:val="superscript"/>
        </w:rPr>
        <w:t>nd</w:t>
      </w:r>
      <w:r w:rsidR="00810DFE">
        <w:rPr>
          <w:rFonts w:ascii="Calibri" w:hAnsi="Calibri"/>
          <w:b/>
          <w:sz w:val="24"/>
          <w:szCs w:val="24"/>
        </w:rPr>
        <w:t xml:space="preserve"> interview proves unsatisfactory, please </w:t>
      </w:r>
      <w:r w:rsidR="008270F3">
        <w:rPr>
          <w:rFonts w:ascii="Calibri" w:hAnsi="Calibri"/>
          <w:b/>
          <w:sz w:val="24"/>
          <w:szCs w:val="24"/>
        </w:rPr>
        <w:t>also inform the</w:t>
      </w:r>
      <w:r w:rsidR="00C76A75" w:rsidRPr="005900C3">
        <w:rPr>
          <w:rFonts w:ascii="Calibri" w:hAnsi="Calibri"/>
          <w:b/>
          <w:sz w:val="24"/>
          <w:szCs w:val="24"/>
        </w:rPr>
        <w:t xml:space="preserve"> </w:t>
      </w:r>
      <w:hyperlink r:id="rId11" w:history="1">
        <w:r w:rsidR="00C76A75" w:rsidRPr="005900C3">
          <w:rPr>
            <w:rStyle w:val="Hyperlink"/>
            <w:rFonts w:ascii="Calibri" w:hAnsi="Calibri"/>
            <w:b/>
            <w:sz w:val="24"/>
            <w:szCs w:val="24"/>
          </w:rPr>
          <w:t>Director of PG Research</w:t>
        </w:r>
      </w:hyperlink>
      <w:r w:rsidR="00C76A75" w:rsidRPr="005900C3">
        <w:rPr>
          <w:rFonts w:ascii="Calibri" w:hAnsi="Calibri"/>
          <w:b/>
          <w:sz w:val="24"/>
          <w:szCs w:val="24"/>
        </w:rPr>
        <w:t xml:space="preserve"> </w:t>
      </w:r>
      <w:r w:rsidR="008270F3">
        <w:rPr>
          <w:rFonts w:ascii="Calibri" w:hAnsi="Calibri"/>
          <w:b/>
          <w:sz w:val="24"/>
          <w:szCs w:val="24"/>
        </w:rPr>
        <w:t>so that follow-on consultations can be initiated</w:t>
      </w:r>
      <w:r w:rsidR="00C76A75" w:rsidRPr="005900C3">
        <w:rPr>
          <w:rFonts w:ascii="Calibri" w:hAnsi="Calibri"/>
          <w:b/>
          <w:sz w:val="24"/>
          <w:szCs w:val="24"/>
        </w:rPr>
        <w:t>.</w:t>
      </w:r>
    </w:p>
    <w:p w14:paraId="6C7531F6" w14:textId="4BC31F42" w:rsidR="003446A8" w:rsidRDefault="003446A8" w:rsidP="00BE5004">
      <w:pPr>
        <w:tabs>
          <w:tab w:val="left" w:pos="1725"/>
        </w:tabs>
        <w:rPr>
          <w:rFonts w:ascii="Calibri" w:hAnsi="Calibri"/>
          <w:bCs/>
          <w:sz w:val="24"/>
          <w:szCs w:val="24"/>
        </w:rPr>
      </w:pPr>
    </w:p>
    <w:p w14:paraId="0A29B910" w14:textId="706F9AE9" w:rsidR="00BE5004" w:rsidRPr="00D52B3B" w:rsidRDefault="005900C3" w:rsidP="00BE5004">
      <w:pPr>
        <w:tabs>
          <w:tab w:val="left" w:pos="1725"/>
        </w:tabs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For full information about the Upgrade Process, please refer to the </w:t>
      </w:r>
      <w:hyperlink r:id="rId12" w:history="1">
        <w:r w:rsidRPr="005900C3">
          <w:rPr>
            <w:rStyle w:val="Hyperlink"/>
            <w:rFonts w:ascii="Calibri" w:hAnsi="Calibri"/>
            <w:b/>
            <w:bCs/>
            <w:sz w:val="24"/>
            <w:szCs w:val="24"/>
          </w:rPr>
          <w:t>PGR Handbook</w:t>
        </w:r>
      </w:hyperlink>
      <w:r>
        <w:rPr>
          <w:rFonts w:ascii="Calibri" w:hAnsi="Calibri"/>
          <w:b/>
          <w:bCs/>
          <w:sz w:val="24"/>
          <w:szCs w:val="24"/>
        </w:rPr>
        <w:t>.</w:t>
      </w:r>
      <w:r w:rsidR="000B3ACA" w:rsidRPr="00D52B3B">
        <w:rPr>
          <w:rFonts w:ascii="Calibri" w:hAnsi="Calibri"/>
          <w:b/>
          <w:bCs/>
          <w:sz w:val="24"/>
          <w:szCs w:val="24"/>
        </w:rPr>
        <w:br/>
      </w:r>
    </w:p>
    <w:sectPr w:rsidR="00BE5004" w:rsidRPr="00D52B3B" w:rsidSect="00E25473">
      <w:headerReference w:type="even" r:id="rId13"/>
      <w:headerReference w:type="default" r:id="rId14"/>
      <w:footerReference w:type="even" r:id="rId15"/>
      <w:headerReference w:type="first" r:id="rId16"/>
      <w:footerReference w:type="first" r:id="rId17"/>
      <w:pgSz w:w="11900" w:h="16840"/>
      <w:pgMar w:top="166" w:right="1080" w:bottom="993" w:left="1080" w:header="1077" w:footer="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1E7F5" w14:textId="77777777" w:rsidR="004F2E43" w:rsidRDefault="004F2E43" w:rsidP="00A073E9">
      <w:r>
        <w:separator/>
      </w:r>
    </w:p>
  </w:endnote>
  <w:endnote w:type="continuationSeparator" w:id="0">
    <w:p w14:paraId="1BFD5CAB" w14:textId="77777777" w:rsidR="004F2E43" w:rsidRDefault="004F2E43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36A73" w14:textId="77777777" w:rsidR="00E80DFF" w:rsidRDefault="00E80DFF">
    <w:pPr>
      <w:pStyle w:val="Footer"/>
    </w:pPr>
  </w:p>
  <w:p w14:paraId="0E178257" w14:textId="77777777" w:rsidR="00E80DFF" w:rsidRDefault="00E80D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57E8BBE5" w14:textId="77777777" w:rsidR="00E80DFF" w:rsidRDefault="00E80DFF" w:rsidP="00E80DFF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14:paraId="167D20DA" w14:textId="77777777" w:rsidR="00E80DFF" w:rsidRPr="001F6FCD" w:rsidRDefault="006A3E4C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003EFB" w14:textId="77777777" w:rsidR="004F2E43" w:rsidRDefault="004F2E43" w:rsidP="00A073E9">
      <w:r>
        <w:separator/>
      </w:r>
    </w:p>
  </w:footnote>
  <w:footnote w:type="continuationSeparator" w:id="0">
    <w:p w14:paraId="095216EA" w14:textId="77777777" w:rsidR="004F2E43" w:rsidRDefault="004F2E43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8487B" w14:textId="77777777" w:rsidR="00E80DFF" w:rsidRDefault="006A3E4C">
    <w:pPr>
      <w:pStyle w:val="Header"/>
    </w:pPr>
    <w:sdt>
      <w:sdtPr>
        <w:id w:val="171999623"/>
        <w:placeholder>
          <w:docPart w:val="E871394BAACA4A1EBBF01A6DE96A7678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center" w:leader="none"/>
    </w:r>
    <w:sdt>
      <w:sdtPr>
        <w:id w:val="171999624"/>
        <w:placeholder>
          <w:docPart w:val="12023CEAFB4B4588BA27B016CAAC87D3"/>
        </w:placeholder>
        <w:temporary/>
        <w:showingPlcHdr/>
      </w:sdtPr>
      <w:sdtEndPr/>
      <w:sdtContent>
        <w:r w:rsidR="00E80DFF">
          <w:t>[Type text]</w:t>
        </w:r>
      </w:sdtContent>
    </w:sdt>
    <w:r w:rsidR="00E80DFF">
      <w:ptab w:relativeTo="margin" w:alignment="right" w:leader="none"/>
    </w:r>
    <w:sdt>
      <w:sdtPr>
        <w:id w:val="171999625"/>
        <w:placeholder>
          <w:docPart w:val="14A9CC18F74B425BAB67C79B0BD4CF5E"/>
        </w:placeholder>
        <w:temporary/>
        <w:showingPlcHdr/>
      </w:sdtPr>
      <w:sdtEndPr/>
      <w:sdtContent>
        <w:r w:rsidR="00E80DFF">
          <w:t>[Type text]</w:t>
        </w:r>
      </w:sdtContent>
    </w:sdt>
  </w:p>
  <w:p w14:paraId="32C16F41" w14:textId="77777777" w:rsidR="00E80DFF" w:rsidRDefault="00E80DFF">
    <w:pPr>
      <w:pStyle w:val="Header"/>
    </w:pPr>
  </w:p>
  <w:p w14:paraId="41D5CF8E" w14:textId="77777777" w:rsidR="00E80DFF" w:rsidRDefault="00E80D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EC735" w14:textId="77777777" w:rsidR="00E80DFF" w:rsidRDefault="00E80DFF" w:rsidP="004769B3">
    <w:pPr>
      <w:pStyle w:val="Header"/>
      <w:ind w:left="-1800"/>
    </w:pPr>
  </w:p>
  <w:p w14:paraId="4C1CF712" w14:textId="77777777" w:rsidR="00E80DFF" w:rsidRDefault="00E80DF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EC4FB" w14:textId="7DFAA9B5" w:rsidR="00E80DFF" w:rsidRDefault="001C2AEC" w:rsidP="004769B3">
    <w:pPr>
      <w:pStyle w:val="Header"/>
      <w:ind w:left="-1800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44D8542" wp14:editId="552159FA">
          <wp:simplePos x="0" y="0"/>
          <wp:positionH relativeFrom="margin">
            <wp:posOffset>4124325</wp:posOffset>
          </wp:positionH>
          <wp:positionV relativeFrom="paragraph">
            <wp:posOffset>-400050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467694402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09"/>
    <w:rsid w:val="0005769D"/>
    <w:rsid w:val="000B3ACA"/>
    <w:rsid w:val="000D0BE8"/>
    <w:rsid w:val="000E3AFD"/>
    <w:rsid w:val="000F68A3"/>
    <w:rsid w:val="00116C80"/>
    <w:rsid w:val="00127642"/>
    <w:rsid w:val="001341C9"/>
    <w:rsid w:val="00161731"/>
    <w:rsid w:val="001C21D9"/>
    <w:rsid w:val="001C2AEC"/>
    <w:rsid w:val="001D4035"/>
    <w:rsid w:val="001F59F0"/>
    <w:rsid w:val="001F6FCD"/>
    <w:rsid w:val="00244D42"/>
    <w:rsid w:val="002510EA"/>
    <w:rsid w:val="002730AB"/>
    <w:rsid w:val="002E24B5"/>
    <w:rsid w:val="002E269A"/>
    <w:rsid w:val="003166FA"/>
    <w:rsid w:val="003446A8"/>
    <w:rsid w:val="00396EA1"/>
    <w:rsid w:val="003B0AE6"/>
    <w:rsid w:val="003B5DFA"/>
    <w:rsid w:val="003D6D1D"/>
    <w:rsid w:val="003E0EA6"/>
    <w:rsid w:val="00400A65"/>
    <w:rsid w:val="00405193"/>
    <w:rsid w:val="004142C2"/>
    <w:rsid w:val="004769B3"/>
    <w:rsid w:val="004A4436"/>
    <w:rsid w:val="004F2E43"/>
    <w:rsid w:val="0050261D"/>
    <w:rsid w:val="005900C3"/>
    <w:rsid w:val="005C37D0"/>
    <w:rsid w:val="005C3823"/>
    <w:rsid w:val="00634E9C"/>
    <w:rsid w:val="00670BC5"/>
    <w:rsid w:val="00695C59"/>
    <w:rsid w:val="006A3E4C"/>
    <w:rsid w:val="006E0783"/>
    <w:rsid w:val="00753823"/>
    <w:rsid w:val="007645A3"/>
    <w:rsid w:val="00766D46"/>
    <w:rsid w:val="00776169"/>
    <w:rsid w:val="00777D09"/>
    <w:rsid w:val="00810DFE"/>
    <w:rsid w:val="008270F3"/>
    <w:rsid w:val="008309E8"/>
    <w:rsid w:val="0085178E"/>
    <w:rsid w:val="00946BCC"/>
    <w:rsid w:val="009557E3"/>
    <w:rsid w:val="00993CFC"/>
    <w:rsid w:val="009A2FC8"/>
    <w:rsid w:val="00A073E9"/>
    <w:rsid w:val="00A260AF"/>
    <w:rsid w:val="00A55D76"/>
    <w:rsid w:val="00A63AEC"/>
    <w:rsid w:val="00AD73F4"/>
    <w:rsid w:val="00AF164F"/>
    <w:rsid w:val="00B06EF9"/>
    <w:rsid w:val="00BD5CC5"/>
    <w:rsid w:val="00BE3B41"/>
    <w:rsid w:val="00BE5004"/>
    <w:rsid w:val="00BF3F0F"/>
    <w:rsid w:val="00C76A75"/>
    <w:rsid w:val="00CA0BE7"/>
    <w:rsid w:val="00CC0C4D"/>
    <w:rsid w:val="00CD29F9"/>
    <w:rsid w:val="00D02C0A"/>
    <w:rsid w:val="00D52B3B"/>
    <w:rsid w:val="00D75667"/>
    <w:rsid w:val="00D961C6"/>
    <w:rsid w:val="00DE0034"/>
    <w:rsid w:val="00E021E0"/>
    <w:rsid w:val="00E07D86"/>
    <w:rsid w:val="00E25473"/>
    <w:rsid w:val="00E432C1"/>
    <w:rsid w:val="00E80DFF"/>
    <w:rsid w:val="00E85FBF"/>
    <w:rsid w:val="00EA66FE"/>
    <w:rsid w:val="00ED4AAF"/>
    <w:rsid w:val="00ED650C"/>
    <w:rsid w:val="00F86919"/>
    <w:rsid w:val="00F90DF0"/>
    <w:rsid w:val="00FA1652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9B96116"/>
  <w14:defaultImageDpi w14:val="300"/>
  <w15:docId w15:val="{DCCF66A9-0794-4291-8CE2-B52DB61C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E80D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9A2FC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1C2AEC"/>
    <w:rPr>
      <w:rFonts w:ascii="Times New Roman" w:eastAsia="PMingLiU" w:hAnsi="Times New Roman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seful/ethics_review_updated_2022.docx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ghistoryoffice@warwick.ac.uk" TargetMode="External"/><Relationship Id="rId12" Type="http://schemas.openxmlformats.org/officeDocument/2006/relationships/hyperlink" Target="https://warwick.ac.uk/fac/arts/history/students/pgr/upgrade/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arwick.ac.uk/fac/arts/history/people/staff_index/bkumin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pghistoryoffice@warwick.ac.uk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hyperlink" Target="mailto:b.kumin@warwick.ac.uk" TargetMode="Externa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71394BAACA4A1EBBF01A6DE96A7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0F169-2116-4390-A21A-3F3B271E0EF6}"/>
      </w:docPartPr>
      <w:docPartBody>
        <w:p w:rsidR="0072393B" w:rsidRDefault="0072393B">
          <w:pPr>
            <w:pStyle w:val="E871394BAACA4A1EBBF01A6DE96A7678"/>
          </w:pPr>
          <w:r>
            <w:t>[Type the recipient name]</w:t>
          </w:r>
        </w:p>
      </w:docPartBody>
    </w:docPart>
    <w:docPart>
      <w:docPartPr>
        <w:name w:val="12023CEAFB4B4588BA27B016CAAC8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44C76-6695-4C24-8D48-DB588C214C4C}"/>
      </w:docPartPr>
      <w:docPartBody>
        <w:p w:rsidR="0072393B" w:rsidRDefault="0072393B">
          <w:pPr>
            <w:pStyle w:val="12023CEAFB4B4588BA27B016CAAC87D3"/>
          </w:pPr>
          <w:r>
            <w:t>[Type the recipient address]</w:t>
          </w:r>
        </w:p>
      </w:docPartBody>
    </w:docPart>
    <w:docPart>
      <w:docPartPr>
        <w:name w:val="14A9CC18F74B425BAB67C79B0BD4C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C76157-A7E9-4550-88AF-511DC3F78D31}"/>
      </w:docPartPr>
      <w:docPartBody>
        <w:p w:rsidR="0072393B" w:rsidRDefault="0072393B">
          <w:pPr>
            <w:pStyle w:val="14A9CC18F74B425BAB67C79B0BD4CF5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393B"/>
    <w:rsid w:val="000E3AFD"/>
    <w:rsid w:val="00116C80"/>
    <w:rsid w:val="00127642"/>
    <w:rsid w:val="001C21D9"/>
    <w:rsid w:val="002E24B5"/>
    <w:rsid w:val="003F0FCC"/>
    <w:rsid w:val="00547FA4"/>
    <w:rsid w:val="005C3823"/>
    <w:rsid w:val="0072393B"/>
    <w:rsid w:val="0085178E"/>
    <w:rsid w:val="009557E3"/>
    <w:rsid w:val="00A55D76"/>
    <w:rsid w:val="00AD73F4"/>
    <w:rsid w:val="00AF164F"/>
    <w:rsid w:val="00B06EF9"/>
    <w:rsid w:val="00CC0C4D"/>
    <w:rsid w:val="00CF3176"/>
    <w:rsid w:val="00DD6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71394BAACA4A1EBBF01A6DE96A7678">
    <w:name w:val="E871394BAACA4A1EBBF01A6DE96A7678"/>
  </w:style>
  <w:style w:type="paragraph" w:customStyle="1" w:styleId="12023CEAFB4B4588BA27B016CAAC87D3">
    <w:name w:val="12023CEAFB4B4588BA27B016CAAC87D3"/>
  </w:style>
  <w:style w:type="paragraph" w:customStyle="1" w:styleId="14A9CC18F74B425BAB67C79B0BD4CF5E">
    <w:name w:val="14A9CC18F74B425BAB67C79B0BD4CF5E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912FB7-2C63-4434-BD9D-FDBE85FF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2</TotalTime>
  <Pages>3</Pages>
  <Words>382</Words>
  <Characters>2183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Jones, Kay</cp:lastModifiedBy>
  <cp:revision>2</cp:revision>
  <dcterms:created xsi:type="dcterms:W3CDTF">2025-08-28T07:52:00Z</dcterms:created>
  <dcterms:modified xsi:type="dcterms:W3CDTF">2025-08-28T07:52:00Z</dcterms:modified>
</cp:coreProperties>
</file>