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A03EB" w14:textId="6CCAB72F" w:rsidR="00196F35" w:rsidRPr="00B274BE" w:rsidRDefault="008817C2" w:rsidP="002C41B4">
      <w:pPr>
        <w:spacing w:line="360" w:lineRule="auto"/>
        <w:rPr>
          <w:rFonts w:ascii="Times New Roman" w:hAnsi="Times New Roman" w:cs="Times New Roman"/>
          <w:sz w:val="24"/>
        </w:rPr>
      </w:pPr>
      <w:r w:rsidRPr="00B274BE">
        <w:rPr>
          <w:rFonts w:ascii="Times New Roman" w:hAnsi="Times New Roman" w:cs="Times New Roman"/>
          <w:sz w:val="24"/>
        </w:rPr>
        <w:t>News Report</w:t>
      </w:r>
    </w:p>
    <w:p w14:paraId="37E26AC7" w14:textId="042732EE" w:rsidR="008817C2" w:rsidRPr="00B274BE" w:rsidRDefault="008817C2" w:rsidP="002C41B4">
      <w:pPr>
        <w:spacing w:line="360" w:lineRule="auto"/>
        <w:rPr>
          <w:rFonts w:ascii="Times New Roman" w:hAnsi="Times New Roman" w:cs="Times New Roman"/>
          <w:sz w:val="24"/>
        </w:rPr>
      </w:pPr>
    </w:p>
    <w:p w14:paraId="796A3536" w14:textId="1988A983" w:rsidR="008817C2" w:rsidRPr="00B274BE" w:rsidRDefault="00C84F6E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  <w:r w:rsidRPr="00B274BE">
        <w:rPr>
          <w:rFonts w:ascii="Times New Roman" w:hAnsi="Times New Roman" w:cs="Times New Roman"/>
          <w:sz w:val="24"/>
          <w:lang w:val="en-US"/>
        </w:rPr>
        <w:t>Translation and Transcultural Studies Masterclass ‘</w:t>
      </w:r>
      <w:r w:rsidR="008817C2" w:rsidRPr="008817C2">
        <w:rPr>
          <w:rFonts w:ascii="Times New Roman" w:hAnsi="Times New Roman" w:cs="Times New Roman"/>
          <w:sz w:val="24"/>
          <w:lang w:val="en-US"/>
        </w:rPr>
        <w:t>What</w:t>
      </w:r>
      <w:r w:rsidRPr="00B274BE">
        <w:rPr>
          <w:rFonts w:ascii="Times New Roman" w:hAnsi="Times New Roman" w:cs="Times New Roman"/>
          <w:sz w:val="24"/>
          <w:lang w:val="en-US"/>
        </w:rPr>
        <w:t>’</w:t>
      </w:r>
      <w:r w:rsidR="008817C2" w:rsidRPr="008817C2">
        <w:rPr>
          <w:rFonts w:ascii="Times New Roman" w:hAnsi="Times New Roman" w:cs="Times New Roman"/>
          <w:sz w:val="24"/>
          <w:lang w:val="en-US"/>
        </w:rPr>
        <w:t>s Your Problem? Practical Steps for Designing a Research Project</w:t>
      </w:r>
      <w:r w:rsidRPr="00B274BE">
        <w:rPr>
          <w:rFonts w:ascii="Times New Roman" w:hAnsi="Times New Roman" w:cs="Times New Roman"/>
          <w:sz w:val="24"/>
          <w:lang w:val="en-US"/>
        </w:rPr>
        <w:t>’ was given by Prof Christopher Rea (University of British Columbia) at the University of Warwick on 25</w:t>
      </w:r>
      <w:r w:rsidRPr="00B274BE">
        <w:rPr>
          <w:rFonts w:ascii="Times New Roman" w:hAnsi="Times New Roman" w:cs="Times New Roman"/>
          <w:sz w:val="24"/>
          <w:vertAlign w:val="superscript"/>
          <w:lang w:val="en-US"/>
        </w:rPr>
        <w:t>th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April 2023. </w:t>
      </w:r>
    </w:p>
    <w:p w14:paraId="57659652" w14:textId="6F449D81" w:rsidR="00CD3C20" w:rsidRPr="00B274BE" w:rsidRDefault="00CD3C20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</w:p>
    <w:p w14:paraId="365B5646" w14:textId="161BB507" w:rsidR="00CD3C20" w:rsidRPr="00B274BE" w:rsidRDefault="00F5480E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  <w:r w:rsidRPr="00B274BE">
        <w:rPr>
          <w:rFonts w:ascii="Times New Roman" w:hAnsi="Times New Roman" w:cs="Times New Roman"/>
          <w:sz w:val="24"/>
          <w:lang w:val="en-US"/>
        </w:rPr>
        <w:t>D</w:t>
      </w:r>
      <w:r w:rsidR="00A969F9" w:rsidRPr="00B274BE">
        <w:rPr>
          <w:rFonts w:ascii="Times New Roman" w:hAnsi="Times New Roman" w:cs="Times New Roman"/>
          <w:sz w:val="24"/>
          <w:lang w:val="en-US"/>
        </w:rPr>
        <w:t xml:space="preserve">rawing on his book </w:t>
      </w:r>
      <w:r w:rsidR="00A969F9" w:rsidRPr="00B274BE">
        <w:rPr>
          <w:rFonts w:ascii="Times New Roman" w:hAnsi="Times New Roman" w:cs="Times New Roman"/>
          <w:i/>
          <w:iCs/>
          <w:sz w:val="24"/>
          <w:lang w:val="en-US"/>
        </w:rPr>
        <w:t>Where Research Begins: Choosing a Research Project That Matters to You (</w:t>
      </w:r>
      <w:r w:rsidR="00A969F9" w:rsidRPr="00B274BE">
        <w:rPr>
          <w:rFonts w:ascii="Times New Roman" w:hAnsi="Times New Roman" w:cs="Times New Roman"/>
          <w:i/>
          <w:iCs/>
          <w:sz w:val="24"/>
          <w:lang w:val="en-US"/>
        </w:rPr>
        <w:t>a</w:t>
      </w:r>
      <w:r w:rsidR="00A969F9" w:rsidRPr="00B274BE">
        <w:rPr>
          <w:rFonts w:ascii="Times New Roman" w:hAnsi="Times New Roman" w:cs="Times New Roman"/>
          <w:i/>
          <w:iCs/>
          <w:sz w:val="24"/>
          <w:lang w:val="en-US"/>
        </w:rPr>
        <w:t>nd the World)</w:t>
      </w:r>
      <w:r w:rsidR="00A969F9" w:rsidRPr="00B274BE">
        <w:rPr>
          <w:rFonts w:ascii="Times New Roman" w:hAnsi="Times New Roman" w:cs="Times New Roman"/>
          <w:sz w:val="24"/>
          <w:lang w:val="en-US"/>
        </w:rPr>
        <w:t xml:space="preserve">, Prof Rea </w:t>
      </w:r>
      <w:r w:rsidR="00B86C09" w:rsidRPr="00B274BE">
        <w:rPr>
          <w:rFonts w:ascii="Times New Roman" w:hAnsi="Times New Roman" w:cs="Times New Roman"/>
          <w:sz w:val="24"/>
          <w:lang w:val="en-US"/>
        </w:rPr>
        <w:t>suggested</w:t>
      </w:r>
      <w:r w:rsidR="00A969F9"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="00787965" w:rsidRPr="00B274BE">
        <w:rPr>
          <w:rFonts w:ascii="Times New Roman" w:hAnsi="Times New Roman" w:cs="Times New Roman"/>
          <w:sz w:val="24"/>
          <w:lang w:val="en-US"/>
        </w:rPr>
        <w:t>three</w:t>
      </w:r>
      <w:r w:rsidR="008348FC" w:rsidRPr="00B274BE">
        <w:rPr>
          <w:rFonts w:ascii="Times New Roman" w:hAnsi="Times New Roman" w:cs="Times New Roman"/>
          <w:sz w:val="24"/>
          <w:lang w:val="en-US"/>
        </w:rPr>
        <w:t xml:space="preserve"> main</w:t>
      </w:r>
      <w:r w:rsidR="00A969F9" w:rsidRPr="00B274BE">
        <w:rPr>
          <w:rFonts w:ascii="Times New Roman" w:hAnsi="Times New Roman" w:cs="Times New Roman"/>
          <w:sz w:val="24"/>
          <w:lang w:val="en-US"/>
        </w:rPr>
        <w:t xml:space="preserve"> ways to </w:t>
      </w:r>
      <w:r w:rsidR="00D33CCF" w:rsidRPr="00B274BE">
        <w:rPr>
          <w:rFonts w:ascii="Times New Roman" w:hAnsi="Times New Roman" w:cs="Times New Roman"/>
          <w:sz w:val="24"/>
          <w:lang w:val="en-US"/>
        </w:rPr>
        <w:t xml:space="preserve">design 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a meaningful </w:t>
      </w:r>
      <w:r w:rsidR="00D33CCF" w:rsidRPr="00B274BE">
        <w:rPr>
          <w:rFonts w:ascii="Times New Roman" w:hAnsi="Times New Roman" w:cs="Times New Roman"/>
          <w:sz w:val="24"/>
          <w:lang w:val="en-US"/>
        </w:rPr>
        <w:t>research project</w:t>
      </w:r>
      <w:r w:rsidR="008348FC" w:rsidRPr="00B274BE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B86C09" w:rsidRPr="00B274BE">
        <w:rPr>
          <w:rFonts w:ascii="Times New Roman" w:hAnsi="Times New Roman" w:cs="Times New Roman"/>
          <w:sz w:val="24"/>
          <w:lang w:val="en-US"/>
        </w:rPr>
        <w:t>First of all</w:t>
      </w:r>
      <w:proofErr w:type="gramEnd"/>
      <w:r w:rsidR="00B86C09" w:rsidRPr="00B274BE">
        <w:rPr>
          <w:rFonts w:ascii="Times New Roman" w:hAnsi="Times New Roman" w:cs="Times New Roman"/>
          <w:sz w:val="24"/>
          <w:lang w:val="en-US"/>
        </w:rPr>
        <w:t>, i</w:t>
      </w:r>
      <w:r w:rsidR="00B41634" w:rsidRPr="00B274BE">
        <w:rPr>
          <w:rFonts w:ascii="Times New Roman" w:hAnsi="Times New Roman" w:cs="Times New Roman"/>
          <w:sz w:val="24"/>
          <w:lang w:val="en-US"/>
        </w:rPr>
        <w:t xml:space="preserve">nstead of focusing on the </w:t>
      </w:r>
      <w:r w:rsidR="00B86C09" w:rsidRPr="00B274BE">
        <w:rPr>
          <w:rFonts w:ascii="Times New Roman" w:hAnsi="Times New Roman" w:cs="Times New Roman"/>
          <w:sz w:val="24"/>
          <w:lang w:val="en-US"/>
        </w:rPr>
        <w:t>common</w:t>
      </w:r>
      <w:r w:rsidR="00B41634" w:rsidRPr="00B274BE">
        <w:rPr>
          <w:rFonts w:ascii="Times New Roman" w:hAnsi="Times New Roman" w:cs="Times New Roman"/>
          <w:sz w:val="24"/>
          <w:lang w:val="en-US"/>
        </w:rPr>
        <w:t xml:space="preserve"> idea of ‘</w:t>
      </w:r>
      <w:r w:rsidR="00521977" w:rsidRPr="00B274BE">
        <w:rPr>
          <w:rFonts w:ascii="Times New Roman" w:hAnsi="Times New Roman" w:cs="Times New Roman"/>
          <w:sz w:val="24"/>
          <w:lang w:val="en-US"/>
        </w:rPr>
        <w:t>n</w:t>
      </w:r>
      <w:r w:rsidR="00B41634" w:rsidRPr="00B274BE">
        <w:rPr>
          <w:rFonts w:ascii="Times New Roman" w:hAnsi="Times New Roman" w:cs="Times New Roman"/>
          <w:sz w:val="24"/>
          <w:lang w:val="en-US"/>
        </w:rPr>
        <w:t>arrow</w:t>
      </w:r>
      <w:r w:rsidR="00B41634" w:rsidRPr="00B274BE">
        <w:rPr>
          <w:rFonts w:ascii="Times New Roman" w:hAnsi="Times New Roman" w:cs="Times New Roman"/>
          <w:sz w:val="24"/>
          <w:lang w:val="en-US"/>
        </w:rPr>
        <w:t>ing</w:t>
      </w:r>
      <w:r w:rsidR="00B41634" w:rsidRPr="00B274BE">
        <w:rPr>
          <w:rFonts w:ascii="Times New Roman" w:hAnsi="Times New Roman" w:cs="Times New Roman"/>
          <w:sz w:val="24"/>
          <w:lang w:val="en-US"/>
        </w:rPr>
        <w:t xml:space="preserve"> down your topic</w:t>
      </w:r>
      <w:r w:rsidR="00B41634" w:rsidRPr="00B274BE">
        <w:rPr>
          <w:rFonts w:ascii="Times New Roman" w:hAnsi="Times New Roman" w:cs="Times New Roman"/>
          <w:sz w:val="24"/>
          <w:lang w:val="en-US"/>
        </w:rPr>
        <w:t xml:space="preserve">,’ Prof Rea </w:t>
      </w:r>
      <w:r w:rsidR="00C03A4C" w:rsidRPr="00B274BE">
        <w:rPr>
          <w:rFonts w:ascii="Times New Roman" w:hAnsi="Times New Roman" w:cs="Times New Roman"/>
          <w:sz w:val="24"/>
          <w:lang w:val="en-US"/>
        </w:rPr>
        <w:t>highlighted the significance of</w:t>
      </w:r>
      <w:r w:rsidR="00B41634" w:rsidRPr="00B274BE">
        <w:rPr>
          <w:rFonts w:ascii="Times New Roman" w:hAnsi="Times New Roman" w:cs="Times New Roman"/>
          <w:sz w:val="24"/>
          <w:lang w:val="en-US"/>
        </w:rPr>
        <w:t xml:space="preserve"> ask</w:t>
      </w:r>
      <w:r w:rsidR="00C03A4C" w:rsidRPr="00B274BE">
        <w:rPr>
          <w:rFonts w:ascii="Times New Roman" w:hAnsi="Times New Roman" w:cs="Times New Roman"/>
          <w:sz w:val="24"/>
          <w:lang w:val="en-US"/>
        </w:rPr>
        <w:t>ing</w:t>
      </w:r>
      <w:r w:rsidR="00B41634"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Pr="00B274BE">
        <w:rPr>
          <w:rFonts w:ascii="Times New Roman" w:hAnsi="Times New Roman" w:cs="Times New Roman"/>
          <w:sz w:val="24"/>
          <w:lang w:val="en-US"/>
        </w:rPr>
        <w:t>‘</w:t>
      </w:r>
      <w:r w:rsidR="00521977" w:rsidRPr="00B274BE">
        <w:rPr>
          <w:rFonts w:ascii="Times New Roman" w:hAnsi="Times New Roman" w:cs="Times New Roman"/>
          <w:sz w:val="24"/>
          <w:lang w:val="en-US"/>
        </w:rPr>
        <w:t>meaningless</w:t>
      </w:r>
      <w:r w:rsidRPr="00B274BE">
        <w:rPr>
          <w:rFonts w:ascii="Times New Roman" w:hAnsi="Times New Roman" w:cs="Times New Roman"/>
          <w:sz w:val="24"/>
          <w:lang w:val="en-US"/>
        </w:rPr>
        <w:t>’</w:t>
      </w:r>
      <w:r w:rsidR="00521977"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="00B41634" w:rsidRPr="00B274BE">
        <w:rPr>
          <w:rFonts w:ascii="Times New Roman" w:hAnsi="Times New Roman" w:cs="Times New Roman"/>
          <w:sz w:val="24"/>
          <w:lang w:val="en-US"/>
        </w:rPr>
        <w:t>questions</w:t>
      </w:r>
      <w:r w:rsidR="00521977" w:rsidRPr="00B274BE">
        <w:rPr>
          <w:rFonts w:ascii="Times New Roman" w:hAnsi="Times New Roman" w:cs="Times New Roman"/>
          <w:sz w:val="24"/>
          <w:lang w:val="en-US"/>
        </w:rPr>
        <w:t xml:space="preserve">, </w:t>
      </w:r>
      <w:r w:rsidR="00B86C09" w:rsidRPr="00B274BE">
        <w:rPr>
          <w:rFonts w:ascii="Times New Roman" w:hAnsi="Times New Roman" w:cs="Times New Roman"/>
          <w:sz w:val="24"/>
          <w:lang w:val="en-US"/>
        </w:rPr>
        <w:t>which were helpful</w:t>
      </w:r>
      <w:r w:rsidR="00521977" w:rsidRPr="00B274BE">
        <w:rPr>
          <w:rFonts w:ascii="Times New Roman" w:hAnsi="Times New Roman" w:cs="Times New Roman"/>
          <w:sz w:val="24"/>
          <w:lang w:val="en-US"/>
        </w:rPr>
        <w:t xml:space="preserve"> to the discovery of potential research projects. </w:t>
      </w:r>
      <w:r w:rsidR="00B86C09" w:rsidRPr="00B274BE">
        <w:rPr>
          <w:rFonts w:ascii="Times New Roman" w:hAnsi="Times New Roman" w:cs="Times New Roman"/>
          <w:sz w:val="24"/>
          <w:lang w:val="en-US"/>
        </w:rPr>
        <w:t xml:space="preserve">Then </w:t>
      </w:r>
      <w:r w:rsidR="00B86C09" w:rsidRPr="00B274BE">
        <w:rPr>
          <w:rFonts w:ascii="Times New Roman" w:hAnsi="Times New Roman" w:cs="Times New Roman"/>
          <w:sz w:val="24"/>
          <w:lang w:val="en-US"/>
        </w:rPr>
        <w:t>Prof Rea</w:t>
      </w:r>
      <w:r w:rsidR="00B86C09" w:rsidRPr="00B274BE">
        <w:rPr>
          <w:rFonts w:ascii="Times New Roman" w:hAnsi="Times New Roman" w:cs="Times New Roman"/>
          <w:sz w:val="24"/>
          <w:lang w:val="en-US"/>
        </w:rPr>
        <w:t xml:space="preserve"> invited a</w:t>
      </w:r>
      <w:r w:rsidR="00787965" w:rsidRPr="00B274BE">
        <w:rPr>
          <w:rFonts w:ascii="Times New Roman" w:hAnsi="Times New Roman" w:cs="Times New Roman"/>
          <w:sz w:val="24"/>
          <w:lang w:val="en-US"/>
        </w:rPr>
        <w:t>ll the attende</w:t>
      </w:r>
      <w:r w:rsidRPr="00B274BE">
        <w:rPr>
          <w:rFonts w:ascii="Times New Roman" w:hAnsi="Times New Roman" w:cs="Times New Roman"/>
          <w:sz w:val="24"/>
          <w:lang w:val="en-US"/>
        </w:rPr>
        <w:t>es</w:t>
      </w:r>
      <w:r w:rsidR="00787965" w:rsidRPr="00B274BE">
        <w:rPr>
          <w:rFonts w:ascii="Times New Roman" w:hAnsi="Times New Roman" w:cs="Times New Roman"/>
          <w:sz w:val="24"/>
          <w:lang w:val="en-US"/>
        </w:rPr>
        <w:t xml:space="preserve"> to participate in the ‘Change One Variable’ exercise</w:t>
      </w:r>
      <w:r w:rsidR="00B86C09" w:rsidRPr="00B274BE">
        <w:rPr>
          <w:rFonts w:ascii="Times New Roman" w:hAnsi="Times New Roman" w:cs="Times New Roman"/>
          <w:sz w:val="24"/>
          <w:lang w:val="en-US"/>
        </w:rPr>
        <w:t xml:space="preserve"> to pinpoint </w:t>
      </w:r>
      <w:r w:rsidR="009631F9" w:rsidRPr="00B274BE">
        <w:rPr>
          <w:rFonts w:ascii="Times New Roman" w:hAnsi="Times New Roman" w:cs="Times New Roman"/>
          <w:sz w:val="24"/>
          <w:lang w:val="en-US"/>
        </w:rPr>
        <w:t>their underlying research problem</w:t>
      </w:r>
      <w:r w:rsidR="00B86C09" w:rsidRPr="00B274BE">
        <w:rPr>
          <w:rFonts w:ascii="Times New Roman" w:hAnsi="Times New Roman" w:cs="Times New Roman"/>
          <w:sz w:val="24"/>
          <w:lang w:val="en-US"/>
        </w:rPr>
        <w:t>. This exercise</w:t>
      </w:r>
      <w:r w:rsidR="00787965" w:rsidRPr="00B274BE">
        <w:rPr>
          <w:rFonts w:ascii="Times New Roman" w:hAnsi="Times New Roman" w:cs="Times New Roman"/>
          <w:sz w:val="24"/>
          <w:lang w:val="en-US"/>
        </w:rPr>
        <w:t xml:space="preserve"> was composed of five steps: 1) write out the research questions; 2) isolate the key ‘variables;’ 3) change one of these variables; 4) repeat this procedure </w:t>
      </w:r>
      <w:r w:rsidR="00B86C09" w:rsidRPr="00B274BE">
        <w:rPr>
          <w:rFonts w:ascii="Times New Roman" w:hAnsi="Times New Roman" w:cs="Times New Roman"/>
          <w:sz w:val="24"/>
          <w:lang w:val="en-US"/>
        </w:rPr>
        <w:t xml:space="preserve">for </w:t>
      </w:r>
      <w:r w:rsidR="00787965" w:rsidRPr="00B274BE">
        <w:rPr>
          <w:rFonts w:ascii="Times New Roman" w:hAnsi="Times New Roman" w:cs="Times New Roman"/>
          <w:sz w:val="24"/>
          <w:lang w:val="en-US"/>
        </w:rPr>
        <w:t>at least five more times; 5) rewrite the research questions, incorporating new insights or variables. At the end, Prof Rea encouraged researcher</w:t>
      </w:r>
      <w:r w:rsidR="00C31D96" w:rsidRPr="00B274BE">
        <w:rPr>
          <w:rFonts w:ascii="Times New Roman" w:hAnsi="Times New Roman" w:cs="Times New Roman"/>
          <w:sz w:val="24"/>
          <w:lang w:val="en-US"/>
        </w:rPr>
        <w:t xml:space="preserve">s to </w:t>
      </w:r>
      <w:r w:rsidR="002F4C85" w:rsidRPr="00B274BE">
        <w:rPr>
          <w:rFonts w:ascii="Times New Roman" w:hAnsi="Times New Roman" w:cs="Times New Roman"/>
          <w:sz w:val="24"/>
          <w:lang w:val="en-US"/>
        </w:rPr>
        <w:t>‘</w:t>
      </w:r>
      <w:r w:rsidR="00C31D96" w:rsidRPr="00B274BE">
        <w:rPr>
          <w:rFonts w:ascii="Times New Roman" w:hAnsi="Times New Roman" w:cs="Times New Roman"/>
          <w:sz w:val="24"/>
          <w:lang w:val="en-US"/>
        </w:rPr>
        <w:t xml:space="preserve">kill the acronyms’ and be welcoming, especially to those </w:t>
      </w:r>
      <w:r w:rsidR="0005263C" w:rsidRPr="00B274BE">
        <w:rPr>
          <w:rFonts w:ascii="Times New Roman" w:hAnsi="Times New Roman" w:cs="Times New Roman"/>
          <w:sz w:val="24"/>
          <w:lang w:val="en-US"/>
        </w:rPr>
        <w:t xml:space="preserve">‘non-professionals,’ for these determine whether a </w:t>
      </w:r>
      <w:r w:rsidR="002F4C85" w:rsidRPr="00B274BE">
        <w:rPr>
          <w:rFonts w:ascii="Times New Roman" w:hAnsi="Times New Roman" w:cs="Times New Roman"/>
          <w:sz w:val="24"/>
          <w:lang w:val="en-US"/>
        </w:rPr>
        <w:t xml:space="preserve">specific research project </w:t>
      </w:r>
      <w:r w:rsidR="00C31D96" w:rsidRPr="00B274BE">
        <w:rPr>
          <w:rFonts w:ascii="Times New Roman" w:hAnsi="Times New Roman" w:cs="Times New Roman"/>
          <w:sz w:val="24"/>
          <w:lang w:val="en-US"/>
        </w:rPr>
        <w:t>matter</w:t>
      </w:r>
      <w:r w:rsidR="00777CDA" w:rsidRPr="00B274BE">
        <w:rPr>
          <w:rFonts w:ascii="Times New Roman" w:hAnsi="Times New Roman" w:cs="Times New Roman"/>
          <w:sz w:val="24"/>
          <w:lang w:val="en-US"/>
        </w:rPr>
        <w:t>s</w:t>
      </w:r>
      <w:r w:rsidR="00C31D96" w:rsidRPr="00B274BE">
        <w:rPr>
          <w:rFonts w:ascii="Times New Roman" w:hAnsi="Times New Roman" w:cs="Times New Roman"/>
          <w:sz w:val="24"/>
          <w:lang w:val="en-US"/>
        </w:rPr>
        <w:t xml:space="preserve"> to the world.</w:t>
      </w:r>
    </w:p>
    <w:p w14:paraId="2EE00A3C" w14:textId="63F55FA2" w:rsidR="008348FC" w:rsidRPr="00B274BE" w:rsidRDefault="008348FC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</w:p>
    <w:p w14:paraId="0289DCCC" w14:textId="4E2B24B1" w:rsidR="008348FC" w:rsidRPr="00B274BE" w:rsidRDefault="008348FC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  <w:r w:rsidRPr="00B274BE">
        <w:rPr>
          <w:rFonts w:ascii="Times New Roman" w:hAnsi="Times New Roman" w:cs="Times New Roman"/>
          <w:sz w:val="24"/>
          <w:lang w:val="en-US"/>
        </w:rPr>
        <w:t>The</w:t>
      </w:r>
      <w:r w:rsidR="005D3FDC"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masterclass brought considerable insights to </w:t>
      </w:r>
      <w:r w:rsidR="00CD2C62" w:rsidRPr="00B274BE">
        <w:rPr>
          <w:rFonts w:ascii="Times New Roman" w:hAnsi="Times New Roman" w:cs="Times New Roman"/>
          <w:sz w:val="24"/>
          <w:lang w:val="en-US"/>
        </w:rPr>
        <w:t xml:space="preserve">the </w:t>
      </w:r>
      <w:r w:rsidR="00A8786B" w:rsidRPr="00B274BE">
        <w:rPr>
          <w:rFonts w:ascii="Times New Roman" w:hAnsi="Times New Roman" w:cs="Times New Roman"/>
          <w:sz w:val="24"/>
          <w:lang w:val="en-US"/>
        </w:rPr>
        <w:t>attendees</w:t>
      </w:r>
      <w:r w:rsidR="00CD2C62" w:rsidRPr="00B274BE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Pr="00B274BE">
        <w:rPr>
          <w:rFonts w:ascii="Times New Roman" w:hAnsi="Times New Roman" w:cs="Times New Roman"/>
          <w:sz w:val="24"/>
          <w:lang w:val="en-US"/>
        </w:rPr>
        <w:t>Yaqi</w:t>
      </w:r>
      <w:proofErr w:type="spellEnd"/>
      <w:r w:rsidRPr="00B274BE">
        <w:rPr>
          <w:rFonts w:ascii="Times New Roman" w:hAnsi="Times New Roman" w:cs="Times New Roman"/>
          <w:sz w:val="24"/>
          <w:lang w:val="en-US"/>
        </w:rPr>
        <w:t xml:space="preserve"> Xi</w:t>
      </w:r>
      <w:r w:rsidR="00CD2C62" w:rsidRPr="00B274BE">
        <w:rPr>
          <w:rFonts w:ascii="Times New Roman" w:hAnsi="Times New Roman" w:cs="Times New Roman"/>
          <w:sz w:val="24"/>
          <w:lang w:val="en-US"/>
        </w:rPr>
        <w:t xml:space="preserve">, a PhD student from </w:t>
      </w:r>
      <w:r w:rsidR="00CD2C62" w:rsidRPr="00B274BE">
        <w:rPr>
          <w:rFonts w:ascii="Times New Roman" w:hAnsi="Times New Roman" w:cs="Times New Roman"/>
          <w:sz w:val="24"/>
          <w:lang w:val="en-US"/>
        </w:rPr>
        <w:t>Translation and Transcultural Studies</w:t>
      </w:r>
      <w:r w:rsidR="009B1B34" w:rsidRPr="00B274BE">
        <w:rPr>
          <w:rFonts w:ascii="Times New Roman" w:hAnsi="Times New Roman" w:cs="Times New Roman"/>
          <w:sz w:val="24"/>
          <w:lang w:val="en-US"/>
        </w:rPr>
        <w:t>,</w:t>
      </w:r>
      <w:r w:rsidR="00CD2C62"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="009B1B34" w:rsidRPr="00B274BE">
        <w:rPr>
          <w:rFonts w:ascii="Times New Roman" w:hAnsi="Times New Roman" w:cs="Times New Roman"/>
          <w:sz w:val="24"/>
          <w:lang w:val="en-US"/>
        </w:rPr>
        <w:t>said</w:t>
      </w:r>
      <w:r w:rsidR="00CD2C62" w:rsidRPr="00B274BE">
        <w:rPr>
          <w:rFonts w:ascii="Times New Roman" w:hAnsi="Times New Roman" w:cs="Times New Roman"/>
          <w:sz w:val="24"/>
          <w:lang w:val="en-US"/>
        </w:rPr>
        <w:t>,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‘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Professor Rea’s seminar inspired me to see my research in a new light. Beginning with the 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‘</w:t>
      </w:r>
      <w:r w:rsidRPr="00B274BE">
        <w:rPr>
          <w:rFonts w:ascii="Times New Roman" w:hAnsi="Times New Roman" w:cs="Times New Roman"/>
          <w:sz w:val="24"/>
          <w:lang w:val="en-US"/>
        </w:rPr>
        <w:t>Cereal Box Challenge,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’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Professor Rea reminded us that every researcher is different and encouraged us to identify in a primary source as many questions as possible but stick to those that truly interest us. There is no hierarchy of ‘importance’ or ‘meaningfulness</w:t>
      </w:r>
      <w:r w:rsidR="00CD2C62" w:rsidRPr="00B274BE">
        <w:rPr>
          <w:rFonts w:ascii="Times New Roman" w:hAnsi="Times New Roman" w:cs="Times New Roman"/>
          <w:sz w:val="24"/>
          <w:lang w:val="en-US"/>
        </w:rPr>
        <w:t>.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’ Further, by running a diagnostic test on my research question through the 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‘</w:t>
      </w:r>
      <w:r w:rsidRPr="00B274BE">
        <w:rPr>
          <w:rFonts w:ascii="Times New Roman" w:hAnsi="Times New Roman" w:cs="Times New Roman"/>
          <w:sz w:val="24"/>
          <w:lang w:val="en-US"/>
        </w:rPr>
        <w:t>Change One Variable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’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exercise, I learned how to reformulate my question to make it more accurate, relevant, and accessible, and was able to reaffirm my position as a translation researcher in the infinite 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‘</w:t>
      </w:r>
      <w:r w:rsidR="00521977" w:rsidRPr="00B274BE">
        <w:rPr>
          <w:rFonts w:ascii="Times New Roman" w:hAnsi="Times New Roman" w:cs="Times New Roman"/>
          <w:sz w:val="24"/>
          <w:lang w:val="en-US"/>
        </w:rPr>
        <w:t>Topic</w:t>
      </w:r>
      <w:r w:rsidR="00F32E94" w:rsidRPr="00B274BE">
        <w:rPr>
          <w:rFonts w:ascii="Times New Roman" w:hAnsi="Times New Roman" w:cs="Times New Roman"/>
          <w:sz w:val="24"/>
          <w:lang w:val="en-US"/>
        </w:rPr>
        <w:t xml:space="preserve"> L</w:t>
      </w:r>
      <w:r w:rsidR="00521977" w:rsidRPr="00B274BE">
        <w:rPr>
          <w:rFonts w:ascii="Times New Roman" w:hAnsi="Times New Roman" w:cs="Times New Roman"/>
          <w:sz w:val="24"/>
          <w:lang w:val="en-US"/>
        </w:rPr>
        <w:t>and</w:t>
      </w:r>
      <w:r w:rsidRPr="00B274BE">
        <w:rPr>
          <w:rFonts w:ascii="Times New Roman" w:hAnsi="Times New Roman" w:cs="Times New Roman"/>
          <w:sz w:val="24"/>
          <w:lang w:val="en-US"/>
        </w:rPr>
        <w:t>.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’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As Professor Rea so succinctly pointed out</w:t>
      </w:r>
      <w:r w:rsidR="00CD2C62" w:rsidRPr="00B274BE">
        <w:rPr>
          <w:rFonts w:ascii="Times New Roman" w:hAnsi="Times New Roman" w:cs="Times New Roman"/>
          <w:sz w:val="24"/>
          <w:lang w:val="en-US"/>
        </w:rPr>
        <w:t>,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my problem is not a </w:t>
      </w:r>
      <w:r w:rsidRPr="00B274BE">
        <w:rPr>
          <w:rFonts w:ascii="Times New Roman" w:hAnsi="Times New Roman" w:cs="Times New Roman"/>
          <w:sz w:val="24"/>
          <w:lang w:val="en-US"/>
        </w:rPr>
        <w:lastRenderedPageBreak/>
        <w:t>topic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—i</w:t>
      </w:r>
      <w:r w:rsidRPr="00B274BE">
        <w:rPr>
          <w:rFonts w:ascii="Times New Roman" w:hAnsi="Times New Roman" w:cs="Times New Roman"/>
          <w:sz w:val="24"/>
          <w:lang w:val="en-US"/>
        </w:rPr>
        <w:t>t is my pivot.</w:t>
      </w:r>
      <w:r w:rsidR="00CD2C62" w:rsidRPr="00B274BE">
        <w:rPr>
          <w:rFonts w:ascii="Times New Roman" w:hAnsi="Times New Roman" w:cs="Times New Roman"/>
          <w:sz w:val="24"/>
          <w:lang w:val="en-US"/>
        </w:rPr>
        <w:t>’</w:t>
      </w:r>
    </w:p>
    <w:p w14:paraId="4EA2A020" w14:textId="4FE5D2E0" w:rsidR="00C31D96" w:rsidRPr="00B274BE" w:rsidRDefault="00C31D96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</w:p>
    <w:p w14:paraId="3ED7C0C1" w14:textId="3330CFE0" w:rsidR="00C31D96" w:rsidRPr="00B274BE" w:rsidRDefault="00C31D96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  <w:r w:rsidRPr="00B274BE">
        <w:rPr>
          <w:rFonts w:ascii="Times New Roman" w:hAnsi="Times New Roman" w:cs="Times New Roman"/>
          <w:sz w:val="24"/>
          <w:lang w:val="en-US"/>
        </w:rPr>
        <w:t>F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ollowing 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the masterclass, 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Prof Rea gave a seminar, ‘Don’t Change Your Husband! and Other Lessons from a New Online Archive of Early Chinese Films,’ </w:t>
      </w:r>
      <w:r w:rsidRPr="00B274BE">
        <w:rPr>
          <w:rFonts w:ascii="Times New Roman" w:hAnsi="Times New Roman" w:cs="Times New Roman"/>
          <w:sz w:val="24"/>
          <w:lang w:val="en-US"/>
        </w:rPr>
        <w:t>on 26</w:t>
      </w:r>
      <w:r w:rsidRPr="00B274BE">
        <w:rPr>
          <w:rFonts w:ascii="Times New Roman" w:hAnsi="Times New Roman" w:cs="Times New Roman"/>
          <w:sz w:val="24"/>
          <w:vertAlign w:val="superscript"/>
          <w:lang w:val="en-US"/>
        </w:rPr>
        <w:t>th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April 2023</w:t>
      </w:r>
      <w:r w:rsidR="00267EDB" w:rsidRPr="00B274BE">
        <w:rPr>
          <w:rFonts w:ascii="Times New Roman" w:hAnsi="Times New Roman" w:cs="Times New Roman"/>
          <w:sz w:val="24"/>
          <w:lang w:val="en-US"/>
        </w:rPr>
        <w:t>.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="00267EDB" w:rsidRPr="00B274BE">
        <w:rPr>
          <w:rFonts w:ascii="Times New Roman" w:hAnsi="Times New Roman" w:cs="Times New Roman"/>
          <w:sz w:val="24"/>
          <w:lang w:val="en-US"/>
        </w:rPr>
        <w:t>T</w:t>
      </w:r>
      <w:r w:rsidRPr="00B274BE">
        <w:rPr>
          <w:rFonts w:ascii="Times New Roman" w:hAnsi="Times New Roman" w:cs="Times New Roman"/>
          <w:sz w:val="24"/>
          <w:lang w:val="en-US"/>
        </w:rPr>
        <w:t>his event was held both on-campus and online.</w:t>
      </w:r>
    </w:p>
    <w:p w14:paraId="5762C0C3" w14:textId="77777777" w:rsidR="008348FC" w:rsidRPr="00B274BE" w:rsidRDefault="008348FC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</w:p>
    <w:p w14:paraId="6089BD78" w14:textId="682B6E71" w:rsidR="00E02E74" w:rsidRPr="00B274BE" w:rsidRDefault="00355C3A" w:rsidP="002C41B4">
      <w:pPr>
        <w:spacing w:line="360" w:lineRule="auto"/>
        <w:rPr>
          <w:rFonts w:ascii="Times New Roman" w:hAnsi="Times New Roman" w:cs="Times New Roman"/>
          <w:sz w:val="24"/>
          <w:lang w:val="en-CA"/>
        </w:rPr>
      </w:pPr>
      <w:r w:rsidRPr="00B274BE">
        <w:rPr>
          <w:rFonts w:ascii="Times New Roman" w:hAnsi="Times New Roman" w:cs="Times New Roman"/>
          <w:sz w:val="24"/>
          <w:lang w:val="en-US"/>
        </w:rPr>
        <w:t xml:space="preserve">In this seminar, Prof Rea </w:t>
      </w:r>
      <w:r w:rsidR="00610640" w:rsidRPr="00B274BE">
        <w:rPr>
          <w:rFonts w:ascii="Times New Roman" w:hAnsi="Times New Roman" w:cs="Times New Roman"/>
          <w:sz w:val="24"/>
          <w:lang w:val="en-US"/>
        </w:rPr>
        <w:t>introduced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his experience of carrying out </w:t>
      </w:r>
      <w:r w:rsidR="00DD6CF9" w:rsidRPr="00B274BE">
        <w:rPr>
          <w:rFonts w:ascii="Times New Roman" w:hAnsi="Times New Roman" w:cs="Times New Roman"/>
          <w:sz w:val="24"/>
          <w:lang w:val="en-US"/>
        </w:rPr>
        <w:t>a</w:t>
      </w:r>
      <w:r w:rsidRPr="00B274BE">
        <w:rPr>
          <w:rFonts w:ascii="Times New Roman" w:hAnsi="Times New Roman" w:cs="Times New Roman"/>
          <w:sz w:val="24"/>
          <w:lang w:val="en-CA"/>
        </w:rPr>
        <w:t xml:space="preserve"> Chinese </w:t>
      </w:r>
      <w:r w:rsidR="00D755E8" w:rsidRPr="00B274BE">
        <w:rPr>
          <w:rFonts w:ascii="Times New Roman" w:hAnsi="Times New Roman" w:cs="Times New Roman"/>
          <w:sz w:val="24"/>
          <w:lang w:val="en-CA"/>
        </w:rPr>
        <w:t>f</w:t>
      </w:r>
      <w:r w:rsidRPr="00B274BE">
        <w:rPr>
          <w:rFonts w:ascii="Times New Roman" w:hAnsi="Times New Roman" w:cs="Times New Roman"/>
          <w:sz w:val="24"/>
          <w:lang w:val="en-CA"/>
        </w:rPr>
        <w:t xml:space="preserve">ilm </w:t>
      </w:r>
      <w:r w:rsidR="00D755E8" w:rsidRPr="00B274BE">
        <w:rPr>
          <w:rFonts w:ascii="Times New Roman" w:hAnsi="Times New Roman" w:cs="Times New Roman"/>
          <w:sz w:val="24"/>
          <w:lang w:val="en-CA"/>
        </w:rPr>
        <w:t>c</w:t>
      </w:r>
      <w:r w:rsidRPr="00B274BE">
        <w:rPr>
          <w:rFonts w:ascii="Times New Roman" w:hAnsi="Times New Roman" w:cs="Times New Roman"/>
          <w:sz w:val="24"/>
          <w:lang w:val="en-CA"/>
        </w:rPr>
        <w:t xml:space="preserve">lassics </w:t>
      </w:r>
      <w:r w:rsidR="00D755E8" w:rsidRPr="00B274BE">
        <w:rPr>
          <w:rFonts w:ascii="Times New Roman" w:hAnsi="Times New Roman" w:cs="Times New Roman"/>
          <w:sz w:val="24"/>
          <w:lang w:val="en-CA"/>
        </w:rPr>
        <w:t>p</w:t>
      </w:r>
      <w:r w:rsidRPr="00B274BE">
        <w:rPr>
          <w:rFonts w:ascii="Times New Roman" w:hAnsi="Times New Roman" w:cs="Times New Roman"/>
          <w:sz w:val="24"/>
          <w:lang w:val="en-CA"/>
        </w:rPr>
        <w:t>roject</w:t>
      </w:r>
      <w:r w:rsidRPr="00B274BE">
        <w:rPr>
          <w:rFonts w:ascii="Times New Roman" w:hAnsi="Times New Roman" w:cs="Times New Roman"/>
          <w:sz w:val="24"/>
          <w:lang w:val="en-CA"/>
        </w:rPr>
        <w:t xml:space="preserve"> and his research discoveries while </w:t>
      </w:r>
      <w:r w:rsidRPr="00B274BE">
        <w:rPr>
          <w:rFonts w:ascii="Times New Roman" w:hAnsi="Times New Roman" w:cs="Times New Roman"/>
          <w:sz w:val="24"/>
          <w:lang w:val="en-US"/>
        </w:rPr>
        <w:t>writing</w:t>
      </w:r>
      <w:r w:rsidR="00DD6CF9" w:rsidRPr="00B274BE">
        <w:rPr>
          <w:rFonts w:ascii="Times New Roman" w:hAnsi="Times New Roman" w:cs="Times New Roman"/>
          <w:sz w:val="24"/>
          <w:lang w:val="en-US"/>
        </w:rPr>
        <w:t xml:space="preserve"> his monograph,</w:t>
      </w:r>
      <w:r w:rsidRPr="00B274BE">
        <w:rPr>
          <w:rFonts w:ascii="Times New Roman" w:hAnsi="Times New Roman" w:cs="Times New Roman"/>
          <w:sz w:val="24"/>
          <w:lang w:val="en-US"/>
        </w:rPr>
        <w:t xml:space="preserve"> </w:t>
      </w:r>
      <w:r w:rsidRPr="00B274BE">
        <w:rPr>
          <w:rFonts w:ascii="Times New Roman" w:hAnsi="Times New Roman" w:cs="Times New Roman"/>
          <w:i/>
          <w:sz w:val="24"/>
          <w:lang w:val="en-CA"/>
        </w:rPr>
        <w:t>Chinese Film Classics, 1922-1949</w:t>
      </w:r>
      <w:r w:rsidRPr="00B274BE">
        <w:rPr>
          <w:rFonts w:ascii="Times New Roman" w:hAnsi="Times New Roman" w:cs="Times New Roman"/>
          <w:iCs/>
          <w:sz w:val="24"/>
          <w:lang w:val="en-CA"/>
        </w:rPr>
        <w:t xml:space="preserve">. </w:t>
      </w:r>
      <w:r w:rsidR="001966AC" w:rsidRPr="00B274BE">
        <w:rPr>
          <w:rFonts w:ascii="Times New Roman" w:hAnsi="Times New Roman" w:cs="Times New Roman"/>
          <w:iCs/>
          <w:sz w:val="24"/>
          <w:lang w:val="en-CA"/>
        </w:rPr>
        <w:t>According to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 Prof Rea</w:t>
      </w:r>
      <w:r w:rsidR="001966AC" w:rsidRPr="00B274BE">
        <w:rPr>
          <w:rFonts w:ascii="Times New Roman" w:hAnsi="Times New Roman" w:cs="Times New Roman"/>
          <w:iCs/>
          <w:sz w:val="24"/>
          <w:lang w:val="en-CA"/>
        </w:rPr>
        <w:t>,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 three factors are especially crucial to the creation of 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>a digital archive of early Chinese films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>—a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ccessibility, 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>o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utreach, </w:t>
      </w:r>
      <w:r w:rsidR="00D755E8" w:rsidRPr="00B274BE">
        <w:rPr>
          <w:rFonts w:ascii="Times New Roman" w:hAnsi="Times New Roman" w:cs="Times New Roman"/>
          <w:iCs/>
          <w:sz w:val="24"/>
          <w:lang w:val="en-CA"/>
        </w:rPr>
        <w:t xml:space="preserve">and 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>t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>raining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. </w:t>
      </w:r>
      <w:proofErr w:type="gramStart"/>
      <w:r w:rsidR="003C319E" w:rsidRPr="00B274BE">
        <w:rPr>
          <w:rFonts w:ascii="Times New Roman" w:hAnsi="Times New Roman" w:cs="Times New Roman"/>
          <w:iCs/>
          <w:sz w:val="24"/>
          <w:lang w:val="en-CA"/>
        </w:rPr>
        <w:t>In order to</w:t>
      </w:r>
      <w:proofErr w:type="gramEnd"/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 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>make early Chinese cinema history more accessible to the English-speaking world</w:t>
      </w:r>
      <w:r w:rsidR="003C319E" w:rsidRPr="00B274BE">
        <w:rPr>
          <w:rFonts w:ascii="Times New Roman" w:hAnsi="Times New Roman" w:cs="Times New Roman"/>
          <w:iCs/>
          <w:sz w:val="24"/>
          <w:lang w:val="en-CA"/>
        </w:rPr>
        <w:t xml:space="preserve">, more than 35 </w:t>
      </w:r>
      <w:r w:rsidR="001966AC" w:rsidRPr="00B274BE">
        <w:rPr>
          <w:rFonts w:ascii="Times New Roman" w:hAnsi="Times New Roman" w:cs="Times New Roman"/>
          <w:iCs/>
          <w:sz w:val="24"/>
          <w:lang w:val="en-CA"/>
        </w:rPr>
        <w:t xml:space="preserve">subtitled films </w:t>
      </w:r>
      <w:r w:rsidR="00E02E74" w:rsidRPr="00B274BE">
        <w:rPr>
          <w:rFonts w:ascii="Times New Roman" w:hAnsi="Times New Roman" w:cs="Times New Roman"/>
          <w:iCs/>
          <w:sz w:val="24"/>
          <w:lang w:val="en-CA"/>
        </w:rPr>
        <w:t xml:space="preserve">are offered by Prof Rea on </w:t>
      </w:r>
      <w:r w:rsidR="00E02E74" w:rsidRPr="00B274BE">
        <w:rPr>
          <w:rFonts w:ascii="Times New Roman" w:hAnsi="Times New Roman" w:cs="Times New Roman"/>
          <w:iCs/>
          <w:sz w:val="24"/>
          <w:lang w:val="en-CA"/>
        </w:rPr>
        <w:t>&lt;</w:t>
      </w:r>
      <w:r w:rsidR="00E02E74" w:rsidRPr="00B274BE">
        <w:rPr>
          <w:rFonts w:ascii="Times New Roman" w:hAnsi="Times New Roman" w:cs="Times New Roman"/>
          <w:sz w:val="24"/>
          <w:lang w:val="en-CA"/>
        </w:rPr>
        <w:t>chinesefilmclassics.org&gt;</w:t>
      </w:r>
      <w:r w:rsidR="00E02E74" w:rsidRPr="00B274BE">
        <w:rPr>
          <w:rFonts w:ascii="Times New Roman" w:hAnsi="Times New Roman" w:cs="Times New Roman"/>
          <w:sz w:val="24"/>
          <w:lang w:val="en-CA"/>
        </w:rPr>
        <w:t xml:space="preserve"> </w:t>
      </w:r>
      <w:r w:rsidR="001966AC" w:rsidRPr="00B274BE">
        <w:rPr>
          <w:rFonts w:ascii="Times New Roman" w:hAnsi="Times New Roman" w:cs="Times New Roman"/>
          <w:iCs/>
          <w:sz w:val="24"/>
          <w:lang w:val="en-CA"/>
        </w:rPr>
        <w:t>together with a brief introduction of the</w:t>
      </w:r>
      <w:r w:rsidR="001966AC" w:rsidRPr="00B274BE">
        <w:rPr>
          <w:rFonts w:ascii="Times New Roman" w:hAnsi="Times New Roman" w:cs="Times New Roman"/>
          <w:iCs/>
          <w:sz w:val="24"/>
          <w:lang w:val="en-CA"/>
        </w:rPr>
        <w:t xml:space="preserve"> production and personnel</w:t>
      </w:r>
      <w:r w:rsidR="001966AC" w:rsidRPr="00B274BE">
        <w:rPr>
          <w:rFonts w:ascii="Times New Roman" w:hAnsi="Times New Roman" w:cs="Times New Roman"/>
          <w:sz w:val="24"/>
          <w:lang w:val="en-CA"/>
        </w:rPr>
        <w:t xml:space="preserve">. </w:t>
      </w:r>
      <w:r w:rsidR="00E02E74" w:rsidRPr="00B274BE">
        <w:rPr>
          <w:rFonts w:ascii="Times New Roman" w:hAnsi="Times New Roman" w:cs="Times New Roman"/>
          <w:sz w:val="24"/>
          <w:lang w:val="en-CA"/>
        </w:rPr>
        <w:t>Similarly</w:t>
      </w:r>
      <w:r w:rsidR="001966AC" w:rsidRPr="00B274BE">
        <w:rPr>
          <w:rFonts w:ascii="Times New Roman" w:hAnsi="Times New Roman" w:cs="Times New Roman"/>
          <w:sz w:val="24"/>
          <w:lang w:val="en-CA"/>
        </w:rPr>
        <w:t xml:space="preserve">, to improve the outreach of early Chinese films, </w:t>
      </w:r>
      <w:r w:rsidR="00E02E74" w:rsidRPr="00B274BE">
        <w:rPr>
          <w:rFonts w:ascii="Times New Roman" w:hAnsi="Times New Roman" w:cs="Times New Roman"/>
          <w:sz w:val="24"/>
          <w:lang w:val="en-US"/>
        </w:rPr>
        <w:t xml:space="preserve">Prof Rea uploaded </w:t>
      </w:r>
      <w:r w:rsidR="008D7A73" w:rsidRPr="00B274BE">
        <w:rPr>
          <w:rFonts w:ascii="Times New Roman" w:hAnsi="Times New Roman" w:cs="Times New Roman"/>
          <w:sz w:val="24"/>
          <w:lang w:val="en-US"/>
        </w:rPr>
        <w:t>a large number of</w:t>
      </w:r>
      <w:r w:rsidR="00E02E74" w:rsidRPr="00B274BE">
        <w:rPr>
          <w:rFonts w:ascii="Times New Roman" w:hAnsi="Times New Roman" w:cs="Times New Roman"/>
          <w:sz w:val="24"/>
          <w:lang w:val="en-US"/>
        </w:rPr>
        <w:t xml:space="preserve"> film clips, which were </w:t>
      </w:r>
      <w:r w:rsidR="008D7A73" w:rsidRPr="00B274BE">
        <w:rPr>
          <w:rFonts w:ascii="Times New Roman" w:hAnsi="Times New Roman" w:cs="Times New Roman"/>
          <w:sz w:val="24"/>
          <w:lang w:val="en-US"/>
        </w:rPr>
        <w:t>subtitled</w:t>
      </w:r>
      <w:r w:rsidR="00E02E74" w:rsidRPr="00B274BE">
        <w:rPr>
          <w:rFonts w:ascii="Times New Roman" w:hAnsi="Times New Roman" w:cs="Times New Roman"/>
          <w:sz w:val="24"/>
          <w:lang w:val="en-US"/>
        </w:rPr>
        <w:t xml:space="preserve"> by his collaborators </w:t>
      </w:r>
      <w:r w:rsidR="00FB1587" w:rsidRPr="00B274BE">
        <w:rPr>
          <w:rFonts w:ascii="Times New Roman" w:hAnsi="Times New Roman" w:cs="Times New Roman"/>
          <w:sz w:val="24"/>
          <w:lang w:val="en-US"/>
        </w:rPr>
        <w:t xml:space="preserve">and </w:t>
      </w:r>
      <w:r w:rsidR="00E02E74" w:rsidRPr="00B274BE">
        <w:rPr>
          <w:rFonts w:ascii="Times New Roman" w:hAnsi="Times New Roman" w:cs="Times New Roman"/>
          <w:sz w:val="24"/>
          <w:lang w:val="en-US"/>
        </w:rPr>
        <w:t xml:space="preserve">himself onto </w:t>
      </w:r>
      <w:proofErr w:type="spellStart"/>
      <w:r w:rsidR="00E02E74" w:rsidRPr="00B274BE">
        <w:rPr>
          <w:rFonts w:ascii="Times New Roman" w:hAnsi="Times New Roman" w:cs="Times New Roman"/>
          <w:sz w:val="24"/>
          <w:lang w:val="en-US"/>
        </w:rPr>
        <w:t>Youtube</w:t>
      </w:r>
      <w:proofErr w:type="spellEnd"/>
      <w:r w:rsidR="00E02E74" w:rsidRPr="00B274BE">
        <w:rPr>
          <w:rFonts w:ascii="Times New Roman" w:hAnsi="Times New Roman" w:cs="Times New Roman"/>
          <w:sz w:val="24"/>
          <w:lang w:val="en-US"/>
        </w:rPr>
        <w:t xml:space="preserve"> (</w:t>
      </w:r>
      <w:hyperlink r:id="rId7" w:history="1">
        <w:r w:rsidR="00E02E74" w:rsidRPr="00B274BE">
          <w:rPr>
            <w:rStyle w:val="a3"/>
            <w:rFonts w:ascii="Times New Roman" w:hAnsi="Times New Roman" w:cs="Times New Roman"/>
            <w:sz w:val="24"/>
            <w:lang w:val="en-CA"/>
          </w:rPr>
          <w:t>https://www.y</w:t>
        </w:r>
        <w:r w:rsidR="00E02E74" w:rsidRPr="00B274BE">
          <w:rPr>
            <w:rStyle w:val="a3"/>
            <w:rFonts w:ascii="Times New Roman" w:hAnsi="Times New Roman" w:cs="Times New Roman"/>
            <w:sz w:val="24"/>
            <w:lang w:val="en-CA"/>
          </w:rPr>
          <w:t>o</w:t>
        </w:r>
        <w:r w:rsidR="00E02E74" w:rsidRPr="00B274BE">
          <w:rPr>
            <w:rStyle w:val="a3"/>
            <w:rFonts w:ascii="Times New Roman" w:hAnsi="Times New Roman" w:cs="Times New Roman"/>
            <w:sz w:val="24"/>
            <w:lang w:val="en-CA"/>
          </w:rPr>
          <w:t>utube.com/@ModernChineseCulturalStudies</w:t>
        </w:r>
      </w:hyperlink>
      <w:r w:rsidR="00E02E74" w:rsidRPr="00B274BE">
        <w:rPr>
          <w:rFonts w:ascii="Times New Roman" w:hAnsi="Times New Roman" w:cs="Times New Roman"/>
          <w:sz w:val="24"/>
          <w:lang w:val="en-CA"/>
        </w:rPr>
        <w:t xml:space="preserve">). Furthermore, Prof Rea highlighted the importance of training to the study of Chinese film </w:t>
      </w:r>
      <w:r w:rsidR="00AB2F4F" w:rsidRPr="00B274BE">
        <w:rPr>
          <w:rFonts w:ascii="Times New Roman" w:hAnsi="Times New Roman" w:cs="Times New Roman"/>
          <w:sz w:val="24"/>
          <w:lang w:val="en-CA"/>
        </w:rPr>
        <w:t>classics,</w:t>
      </w:r>
      <w:r w:rsidR="00E02E74" w:rsidRPr="00B274BE">
        <w:rPr>
          <w:rFonts w:ascii="Times New Roman" w:hAnsi="Times New Roman" w:cs="Times New Roman"/>
          <w:sz w:val="24"/>
          <w:lang w:val="en-CA"/>
        </w:rPr>
        <w:t xml:space="preserve"> and he introduced the ways in which he invited students to join his research as well as the free online courses he offered. </w:t>
      </w:r>
    </w:p>
    <w:p w14:paraId="0DB35F6A" w14:textId="77777777" w:rsidR="00E02E74" w:rsidRPr="00B274BE" w:rsidRDefault="00E02E74" w:rsidP="002C41B4">
      <w:pPr>
        <w:spacing w:line="360" w:lineRule="auto"/>
        <w:rPr>
          <w:rFonts w:ascii="Times New Roman" w:hAnsi="Times New Roman" w:cs="Times New Roman"/>
          <w:sz w:val="24"/>
          <w:lang w:val="en-CA"/>
        </w:rPr>
      </w:pPr>
    </w:p>
    <w:p w14:paraId="42C0C81A" w14:textId="10BF608F" w:rsidR="008817C2" w:rsidRPr="00B274BE" w:rsidRDefault="00E02E74" w:rsidP="002C41B4">
      <w:pPr>
        <w:spacing w:line="360" w:lineRule="auto"/>
        <w:rPr>
          <w:rFonts w:ascii="Times New Roman" w:hAnsi="Times New Roman" w:cs="Times New Roman"/>
          <w:iCs/>
          <w:sz w:val="24"/>
          <w:lang w:val="en-US" w:eastAsia="zh-TW"/>
        </w:rPr>
      </w:pPr>
      <w:r w:rsidRPr="00B274BE">
        <w:rPr>
          <w:rFonts w:ascii="Times New Roman" w:hAnsi="Times New Roman" w:cs="Times New Roman"/>
          <w:sz w:val="24"/>
          <w:lang w:val="en-CA"/>
        </w:rPr>
        <w:t xml:space="preserve">In the second half of the seminar, Prof Rea focused on discussing </w:t>
      </w:r>
      <w:r w:rsidR="00A70E4D" w:rsidRPr="00B274BE">
        <w:rPr>
          <w:rFonts w:ascii="Times New Roman" w:hAnsi="Times New Roman" w:cs="Times New Roman"/>
          <w:sz w:val="24"/>
          <w:lang w:val="en-CA"/>
        </w:rPr>
        <w:t>his</w:t>
      </w:r>
      <w:r w:rsidRPr="00B274BE">
        <w:rPr>
          <w:rFonts w:ascii="Times New Roman" w:hAnsi="Times New Roman" w:cs="Times New Roman"/>
          <w:sz w:val="24"/>
          <w:lang w:val="en-CA"/>
        </w:rPr>
        <w:t xml:space="preserve"> discoveries and the new direction of his research.</w:t>
      </w:r>
      <w:r w:rsidR="00AB2F4F" w:rsidRPr="00B274BE">
        <w:rPr>
          <w:rFonts w:ascii="Times New Roman" w:hAnsi="Times New Roman" w:cs="Times New Roman"/>
          <w:sz w:val="24"/>
          <w:lang w:val="en-CA"/>
        </w:rPr>
        <w:t xml:space="preserve"> </w:t>
      </w:r>
      <w:r w:rsidR="00AC1411" w:rsidRPr="00B274BE">
        <w:rPr>
          <w:rFonts w:ascii="Times New Roman" w:hAnsi="Times New Roman" w:cs="Times New Roman"/>
          <w:sz w:val="24"/>
          <w:lang w:val="en-CA"/>
        </w:rPr>
        <w:t xml:space="preserve">Three of his discoveries regarding </w:t>
      </w:r>
      <w:r w:rsidR="00AB2F4F" w:rsidRPr="00B274BE">
        <w:rPr>
          <w:rFonts w:ascii="Times New Roman" w:hAnsi="Times New Roman" w:cs="Times New Roman"/>
          <w:sz w:val="24"/>
          <w:lang w:val="en-CA"/>
        </w:rPr>
        <w:t xml:space="preserve">Chinese filmmaking, global </w:t>
      </w:r>
      <w:r w:rsidR="00AB2F4F" w:rsidRPr="00B274BE">
        <w:rPr>
          <w:rFonts w:ascii="Times New Roman" w:hAnsi="Times New Roman" w:cs="Times New Roman"/>
          <w:sz w:val="24"/>
          <w:lang w:val="en-CA"/>
        </w:rPr>
        <w:t xml:space="preserve">cinema culture, </w:t>
      </w:r>
      <w:r w:rsidR="00AB2F4F" w:rsidRPr="00B274BE">
        <w:rPr>
          <w:rFonts w:ascii="Times New Roman" w:hAnsi="Times New Roman" w:cs="Times New Roman"/>
          <w:sz w:val="24"/>
          <w:lang w:val="en-CA"/>
        </w:rPr>
        <w:t>and early twentieth-century</w:t>
      </w:r>
      <w:r w:rsidR="00AB2F4F" w:rsidRPr="00B274BE">
        <w:rPr>
          <w:rFonts w:ascii="Times New Roman" w:hAnsi="Times New Roman" w:cs="Times New Roman"/>
          <w:sz w:val="24"/>
          <w:lang w:val="en-CA"/>
        </w:rPr>
        <w:t xml:space="preserve"> Chinese popular culture</w:t>
      </w:r>
      <w:r w:rsidR="00AC1411" w:rsidRPr="00B274BE">
        <w:rPr>
          <w:rFonts w:ascii="Times New Roman" w:hAnsi="Times New Roman" w:cs="Times New Roman"/>
          <w:sz w:val="24"/>
          <w:lang w:val="en-CA"/>
        </w:rPr>
        <w:t xml:space="preserve"> </w:t>
      </w:r>
      <w:r w:rsidR="00AB2F4F" w:rsidRPr="00B274BE">
        <w:rPr>
          <w:rFonts w:ascii="Times New Roman" w:hAnsi="Times New Roman" w:cs="Times New Roman"/>
          <w:sz w:val="24"/>
          <w:lang w:val="en-CA"/>
        </w:rPr>
        <w:t>were explained in detai</w:t>
      </w:r>
      <w:r w:rsidR="00B12D0E" w:rsidRPr="00B274BE">
        <w:rPr>
          <w:rFonts w:ascii="Times New Roman" w:hAnsi="Times New Roman" w:cs="Times New Roman"/>
          <w:sz w:val="24"/>
          <w:lang w:val="en-CA"/>
        </w:rPr>
        <w:t>l</w:t>
      </w:r>
      <w:r w:rsidR="00AB2F4F" w:rsidRPr="00B274BE">
        <w:rPr>
          <w:rFonts w:ascii="Times New Roman" w:hAnsi="Times New Roman" w:cs="Times New Roman"/>
          <w:sz w:val="24"/>
          <w:lang w:val="en-CA"/>
        </w:rPr>
        <w:t xml:space="preserve">. Firstly, the international connections of the actress </w:t>
      </w:r>
      <w:r w:rsidR="00AB2F4F" w:rsidRPr="00B274BE">
        <w:rPr>
          <w:rFonts w:ascii="Times New Roman" w:hAnsi="Times New Roman" w:cs="Times New Roman"/>
          <w:sz w:val="24"/>
          <w:lang w:val="en-US" w:eastAsia="zh-TW"/>
        </w:rPr>
        <w:t>Lim Cho-</w:t>
      </w:r>
      <w:proofErr w:type="spellStart"/>
      <w:r w:rsidR="00AB2F4F" w:rsidRPr="00B274BE">
        <w:rPr>
          <w:rFonts w:ascii="Times New Roman" w:hAnsi="Times New Roman" w:cs="Times New Roman"/>
          <w:sz w:val="24"/>
          <w:lang w:val="en-US" w:eastAsia="zh-TW"/>
        </w:rPr>
        <w:t>cho</w:t>
      </w:r>
      <w:proofErr w:type="spellEnd"/>
      <w:r w:rsidR="00AB2F4F" w:rsidRPr="00B274BE">
        <w:rPr>
          <w:rFonts w:ascii="Times New Roman" w:hAnsi="Times New Roman" w:cs="Times New Roman"/>
          <w:sz w:val="24"/>
          <w:lang w:val="en-US" w:eastAsia="zh-TW"/>
        </w:rPr>
        <w:t xml:space="preserve"> </w:t>
      </w:r>
      <w:r w:rsidR="00AB2F4F" w:rsidRPr="00B274BE">
        <w:rPr>
          <w:rFonts w:ascii="Times New Roman" w:eastAsia="宋体" w:hAnsi="Times New Roman" w:cs="Times New Roman"/>
          <w:sz w:val="24"/>
          <w:lang w:val="en-US" w:eastAsia="zh-TW"/>
        </w:rPr>
        <w:t>林楚楚</w:t>
      </w:r>
      <w:r w:rsidR="00AB2F4F" w:rsidRPr="00B274BE">
        <w:rPr>
          <w:rFonts w:ascii="Times New Roman" w:hAnsi="Times New Roman" w:cs="Times New Roman"/>
          <w:sz w:val="24"/>
          <w:lang w:val="en-CA"/>
        </w:rPr>
        <w:t xml:space="preserve">. Secondly, the special effects employed in </w:t>
      </w:r>
      <w:r w:rsidR="00AB2F4F" w:rsidRPr="00B274BE">
        <w:rPr>
          <w:rFonts w:ascii="Times New Roman" w:hAnsi="Times New Roman" w:cs="Times New Roman"/>
          <w:i/>
          <w:sz w:val="24"/>
          <w:lang w:val="en-CA"/>
        </w:rPr>
        <w:t xml:space="preserve">The Mighty Hero Gan </w:t>
      </w:r>
      <w:proofErr w:type="spellStart"/>
      <w:r w:rsidR="00AB2F4F" w:rsidRPr="00B274BE">
        <w:rPr>
          <w:rFonts w:ascii="Times New Roman" w:hAnsi="Times New Roman" w:cs="Times New Roman"/>
          <w:i/>
          <w:sz w:val="24"/>
          <w:lang w:val="en-CA"/>
        </w:rPr>
        <w:t>Fengchi</w:t>
      </w:r>
      <w:proofErr w:type="spellEnd"/>
      <w:r w:rsidR="00AB2F4F" w:rsidRPr="00B274BE">
        <w:rPr>
          <w:rFonts w:ascii="Times New Roman" w:hAnsi="Times New Roman" w:cs="Times New Roman"/>
          <w:iCs/>
          <w:sz w:val="24"/>
          <w:lang w:val="en-CA"/>
        </w:rPr>
        <w:t xml:space="preserve"> </w:t>
      </w:r>
      <w:r w:rsidR="00AB2F4F" w:rsidRPr="00B274BE">
        <w:rPr>
          <w:rFonts w:ascii="Times New Roman" w:eastAsia="宋体" w:hAnsi="Times New Roman" w:cs="Times New Roman"/>
          <w:iCs/>
          <w:sz w:val="24"/>
          <w:lang w:val="en-CA" w:eastAsia="zh-TW"/>
        </w:rPr>
        <w:t>大俠甘鳳池</w:t>
      </w:r>
      <w:r w:rsidR="00AB2F4F" w:rsidRPr="00B274BE">
        <w:rPr>
          <w:rFonts w:ascii="Times New Roman" w:hAnsi="Times New Roman" w:cs="Times New Roman"/>
          <w:iCs/>
          <w:sz w:val="24"/>
          <w:lang w:val="en-CA" w:eastAsia="zh-TW"/>
        </w:rPr>
        <w:t xml:space="preserve"> </w:t>
      </w:r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>(</w:t>
      </w:r>
      <w:proofErr w:type="spellStart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>Daxia</w:t>
      </w:r>
      <w:proofErr w:type="spellEnd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Gan </w:t>
      </w:r>
      <w:proofErr w:type="spellStart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>Fengchi</w:t>
      </w:r>
      <w:proofErr w:type="spellEnd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) and </w:t>
      </w:r>
      <w:r w:rsidR="00AB2F4F" w:rsidRPr="00B274BE">
        <w:rPr>
          <w:rFonts w:ascii="Times New Roman" w:hAnsi="Times New Roman" w:cs="Times New Roman"/>
          <w:i/>
          <w:sz w:val="24"/>
          <w:lang w:val="en-US" w:eastAsia="zh-TW"/>
        </w:rPr>
        <w:t>Cave of the Silken Web</w:t>
      </w:r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</w:t>
      </w:r>
      <w:r w:rsidR="00AB2F4F" w:rsidRPr="00B274BE">
        <w:rPr>
          <w:rFonts w:ascii="Times New Roman" w:eastAsia="宋体" w:hAnsi="Times New Roman" w:cs="Times New Roman"/>
          <w:iCs/>
          <w:sz w:val="24"/>
          <w:lang w:val="en-US" w:eastAsia="zh-TW"/>
        </w:rPr>
        <w:t>盤絲洞</w:t>
      </w:r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(</w:t>
      </w:r>
      <w:proofErr w:type="spellStart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>Pansi</w:t>
      </w:r>
      <w:proofErr w:type="spellEnd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</w:t>
      </w:r>
      <w:proofErr w:type="gramStart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>dong</w:t>
      </w:r>
      <w:proofErr w:type="gramEnd"/>
      <w:r w:rsidR="00AB2F4F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). Thirdly, the differences between the Norwegian subtitles and Chinese subtitles of </w:t>
      </w:r>
      <w:r w:rsidR="00AB2F4F" w:rsidRPr="00B274BE">
        <w:rPr>
          <w:rFonts w:ascii="Times New Roman" w:hAnsi="Times New Roman" w:cs="Times New Roman"/>
          <w:i/>
          <w:sz w:val="24"/>
          <w:lang w:val="en-US" w:eastAsia="zh-TW"/>
        </w:rPr>
        <w:t>Cave of the Silken Web</w:t>
      </w:r>
      <w:r w:rsidR="00AC1411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as well as the appearance of the name of Greta Garbo in early Chinese films. As for the new direction of his research, Prof Rea introduced his current study of </w:t>
      </w:r>
      <w:r w:rsidR="00AC1411" w:rsidRPr="00B274BE">
        <w:rPr>
          <w:rFonts w:ascii="Times New Roman" w:hAnsi="Times New Roman" w:cs="Times New Roman"/>
          <w:iCs/>
          <w:sz w:val="24"/>
          <w:lang w:val="en-US" w:eastAsia="zh-TW"/>
        </w:rPr>
        <w:lastRenderedPageBreak/>
        <w:t xml:space="preserve">the representation of ‘melon’ </w:t>
      </w:r>
      <w:r w:rsidR="00AC1411" w:rsidRPr="00B274BE">
        <w:rPr>
          <w:rFonts w:ascii="Times New Roman" w:eastAsia="宋体" w:hAnsi="Times New Roman" w:cs="Times New Roman"/>
          <w:iCs/>
          <w:sz w:val="24"/>
          <w:lang w:val="en-US" w:eastAsia="zh-TW"/>
        </w:rPr>
        <w:t>瓜</w:t>
      </w:r>
      <w:r w:rsidR="00AC1411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(Gua) in early Chinese films, its </w:t>
      </w:r>
      <w:r w:rsidR="00FC22F9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socio-cultural </w:t>
      </w:r>
      <w:r w:rsidR="00AC1411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implications, as well as </w:t>
      </w:r>
      <w:r w:rsidR="006D797D" w:rsidRPr="00B274BE">
        <w:rPr>
          <w:rFonts w:ascii="Times New Roman" w:hAnsi="Times New Roman" w:cs="Times New Roman"/>
          <w:iCs/>
          <w:sz w:val="24"/>
          <w:lang w:val="en-US" w:eastAsia="zh-TW"/>
        </w:rPr>
        <w:t>its relations to foreign films.</w:t>
      </w:r>
    </w:p>
    <w:p w14:paraId="54F7A951" w14:textId="3C276590" w:rsidR="006D797D" w:rsidRPr="00B274BE" w:rsidRDefault="006D797D" w:rsidP="002C41B4">
      <w:pPr>
        <w:spacing w:line="360" w:lineRule="auto"/>
        <w:rPr>
          <w:rFonts w:ascii="Times New Roman" w:hAnsi="Times New Roman" w:cs="Times New Roman"/>
          <w:iCs/>
          <w:sz w:val="24"/>
          <w:lang w:val="en-US" w:eastAsia="zh-TW"/>
        </w:rPr>
      </w:pPr>
    </w:p>
    <w:p w14:paraId="4E7016AF" w14:textId="71BC94DF" w:rsidR="006D797D" w:rsidRPr="00B274BE" w:rsidRDefault="006D797D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  <w:r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The seminar kindled great interest among the audience, who actively interacted with Prof Rea in the Q&amp;A session. A large range of questions were asked and answered, </w:t>
      </w:r>
      <w:r w:rsidR="00247748" w:rsidRPr="00B274BE">
        <w:rPr>
          <w:rFonts w:ascii="Times New Roman" w:hAnsi="Times New Roman" w:cs="Times New Roman"/>
          <w:iCs/>
          <w:sz w:val="24"/>
          <w:lang w:val="en-US" w:eastAsia="zh-TW"/>
        </w:rPr>
        <w:t>including</w:t>
      </w:r>
      <w:r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</w:t>
      </w:r>
      <w:r w:rsidR="000358A2" w:rsidRPr="00B274BE">
        <w:rPr>
          <w:rFonts w:ascii="Times New Roman" w:hAnsi="Times New Roman" w:cs="Times New Roman"/>
          <w:iCs/>
          <w:sz w:val="24"/>
          <w:lang w:val="en-US" w:eastAsia="zh-TW"/>
        </w:rPr>
        <w:t>the selection of</w:t>
      </w:r>
      <w:r w:rsidR="00520820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the corpus, the difficulties encountered in the process of translating</w:t>
      </w:r>
      <w:r w:rsidR="000358A2" w:rsidRPr="00B274BE">
        <w:rPr>
          <w:rFonts w:ascii="Times New Roman" w:hAnsi="Times New Roman" w:cs="Times New Roman"/>
          <w:iCs/>
          <w:sz w:val="24"/>
          <w:lang w:val="en-US" w:eastAsia="zh-TW"/>
        </w:rPr>
        <w:t xml:space="preserve"> </w:t>
      </w:r>
      <w:r w:rsidR="00520820" w:rsidRPr="00B274BE">
        <w:rPr>
          <w:rFonts w:ascii="Times New Roman" w:hAnsi="Times New Roman" w:cs="Times New Roman"/>
          <w:iCs/>
          <w:sz w:val="24"/>
          <w:lang w:val="en-US" w:eastAsia="zh-TW"/>
        </w:rPr>
        <w:t>subtitles, and the cultural implications of several scenes.</w:t>
      </w:r>
    </w:p>
    <w:p w14:paraId="6ED997BE" w14:textId="77777777" w:rsidR="008817C2" w:rsidRPr="00B274BE" w:rsidRDefault="008817C2" w:rsidP="002C41B4">
      <w:pPr>
        <w:spacing w:line="360" w:lineRule="auto"/>
        <w:rPr>
          <w:rFonts w:ascii="Times New Roman" w:hAnsi="Times New Roman" w:cs="Times New Roman"/>
          <w:sz w:val="24"/>
          <w:lang w:val="en-US"/>
        </w:rPr>
      </w:pPr>
    </w:p>
    <w:sectPr w:rsidR="008817C2" w:rsidRPr="00B274BE"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72D0A" w14:textId="77777777" w:rsidR="008771C5" w:rsidRDefault="008771C5" w:rsidP="00402009">
      <w:r>
        <w:separator/>
      </w:r>
    </w:p>
  </w:endnote>
  <w:endnote w:type="continuationSeparator" w:id="0">
    <w:p w14:paraId="7891245A" w14:textId="77777777" w:rsidR="008771C5" w:rsidRDefault="008771C5" w:rsidP="004020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465589733"/>
      <w:docPartObj>
        <w:docPartGallery w:val="Page Numbers (Bottom of Page)"/>
        <w:docPartUnique/>
      </w:docPartObj>
    </w:sdtPr>
    <w:sdtContent>
      <w:p w14:paraId="598D6EE3" w14:textId="572A4A4F" w:rsidR="00402009" w:rsidRDefault="00402009" w:rsidP="00193025">
        <w:pPr>
          <w:pStyle w:val="a5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  <w:noProof/>
          </w:rPr>
          <w:t>2</w:t>
        </w:r>
        <w:r>
          <w:rPr>
            <w:rStyle w:val="a7"/>
          </w:rPr>
          <w:fldChar w:fldCharType="end"/>
        </w:r>
      </w:p>
    </w:sdtContent>
  </w:sdt>
  <w:p w14:paraId="76E5662B" w14:textId="77777777" w:rsidR="00402009" w:rsidRDefault="0040200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  <w:rFonts w:ascii="Times New Roman" w:hAnsi="Times New Roman" w:cs="Times New Roman"/>
      </w:rPr>
      <w:id w:val="-571728490"/>
      <w:docPartObj>
        <w:docPartGallery w:val="Page Numbers (Bottom of Page)"/>
        <w:docPartUnique/>
      </w:docPartObj>
    </w:sdtPr>
    <w:sdtContent>
      <w:p w14:paraId="09FC61BD" w14:textId="5C5CB949" w:rsidR="00402009" w:rsidRPr="00402009" w:rsidRDefault="00402009" w:rsidP="00193025">
        <w:pPr>
          <w:pStyle w:val="a5"/>
          <w:framePr w:wrap="none" w:vAnchor="text" w:hAnchor="margin" w:xAlign="center" w:y="1"/>
          <w:rPr>
            <w:rStyle w:val="a7"/>
            <w:rFonts w:ascii="Times New Roman" w:hAnsi="Times New Roman" w:cs="Times New Roman"/>
          </w:rPr>
        </w:pPr>
        <w:r w:rsidRPr="00402009">
          <w:rPr>
            <w:rStyle w:val="a7"/>
            <w:rFonts w:ascii="Times New Roman" w:hAnsi="Times New Roman" w:cs="Times New Roman"/>
          </w:rPr>
          <w:fldChar w:fldCharType="begin"/>
        </w:r>
        <w:r w:rsidRPr="00402009">
          <w:rPr>
            <w:rStyle w:val="a7"/>
            <w:rFonts w:ascii="Times New Roman" w:hAnsi="Times New Roman" w:cs="Times New Roman"/>
          </w:rPr>
          <w:instrText xml:space="preserve"> PAGE </w:instrText>
        </w:r>
        <w:r w:rsidRPr="00402009">
          <w:rPr>
            <w:rStyle w:val="a7"/>
            <w:rFonts w:ascii="Times New Roman" w:hAnsi="Times New Roman" w:cs="Times New Roman"/>
          </w:rPr>
          <w:fldChar w:fldCharType="separate"/>
        </w:r>
        <w:r w:rsidRPr="00402009">
          <w:rPr>
            <w:rStyle w:val="a7"/>
            <w:rFonts w:ascii="Times New Roman" w:hAnsi="Times New Roman" w:cs="Times New Roman"/>
            <w:noProof/>
          </w:rPr>
          <w:t>1</w:t>
        </w:r>
        <w:r w:rsidRPr="00402009">
          <w:rPr>
            <w:rStyle w:val="a7"/>
            <w:rFonts w:ascii="Times New Roman" w:hAnsi="Times New Roman" w:cs="Times New Roman"/>
          </w:rPr>
          <w:fldChar w:fldCharType="end"/>
        </w:r>
      </w:p>
    </w:sdtContent>
  </w:sdt>
  <w:p w14:paraId="6926A106" w14:textId="77777777" w:rsidR="00402009" w:rsidRDefault="0040200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E723E" w14:textId="77777777" w:rsidR="008771C5" w:rsidRDefault="008771C5" w:rsidP="00402009">
      <w:r>
        <w:separator/>
      </w:r>
    </w:p>
  </w:footnote>
  <w:footnote w:type="continuationSeparator" w:id="0">
    <w:p w14:paraId="4FA6566C" w14:textId="77777777" w:rsidR="008771C5" w:rsidRDefault="008771C5" w:rsidP="004020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EB5"/>
    <w:multiLevelType w:val="multilevel"/>
    <w:tmpl w:val="7DAE01A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36074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7C2"/>
    <w:rsid w:val="000358A2"/>
    <w:rsid w:val="0005263C"/>
    <w:rsid w:val="000A1A9D"/>
    <w:rsid w:val="0010286B"/>
    <w:rsid w:val="00121B59"/>
    <w:rsid w:val="00122F5E"/>
    <w:rsid w:val="001922E2"/>
    <w:rsid w:val="001966AC"/>
    <w:rsid w:val="00196F35"/>
    <w:rsid w:val="00205DF8"/>
    <w:rsid w:val="00247748"/>
    <w:rsid w:val="00267EDB"/>
    <w:rsid w:val="002C41B4"/>
    <w:rsid w:val="002F4C85"/>
    <w:rsid w:val="00355C3A"/>
    <w:rsid w:val="003C319E"/>
    <w:rsid w:val="003D0F0C"/>
    <w:rsid w:val="00402009"/>
    <w:rsid w:val="00496E42"/>
    <w:rsid w:val="00520820"/>
    <w:rsid w:val="00521977"/>
    <w:rsid w:val="005D3FDC"/>
    <w:rsid w:val="00610640"/>
    <w:rsid w:val="006D797D"/>
    <w:rsid w:val="006E28AB"/>
    <w:rsid w:val="00777CDA"/>
    <w:rsid w:val="00787965"/>
    <w:rsid w:val="008348FC"/>
    <w:rsid w:val="008771C5"/>
    <w:rsid w:val="008817C2"/>
    <w:rsid w:val="008C303F"/>
    <w:rsid w:val="008D7A73"/>
    <w:rsid w:val="009631F9"/>
    <w:rsid w:val="009B1B34"/>
    <w:rsid w:val="00A70E4D"/>
    <w:rsid w:val="00A8786B"/>
    <w:rsid w:val="00A969F9"/>
    <w:rsid w:val="00AB2F4F"/>
    <w:rsid w:val="00AC1411"/>
    <w:rsid w:val="00B12D0E"/>
    <w:rsid w:val="00B274BE"/>
    <w:rsid w:val="00B41634"/>
    <w:rsid w:val="00B60572"/>
    <w:rsid w:val="00B86C09"/>
    <w:rsid w:val="00C03A4C"/>
    <w:rsid w:val="00C31D96"/>
    <w:rsid w:val="00C45DF8"/>
    <w:rsid w:val="00C84F6E"/>
    <w:rsid w:val="00CD2C62"/>
    <w:rsid w:val="00CD3C20"/>
    <w:rsid w:val="00D143C0"/>
    <w:rsid w:val="00D33CCF"/>
    <w:rsid w:val="00D341F4"/>
    <w:rsid w:val="00D755E8"/>
    <w:rsid w:val="00DD6CF9"/>
    <w:rsid w:val="00E02E74"/>
    <w:rsid w:val="00F32E94"/>
    <w:rsid w:val="00F5480E"/>
    <w:rsid w:val="00FB1587"/>
    <w:rsid w:val="00FC2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73E5647"/>
  <w15:chartTrackingRefBased/>
  <w15:docId w15:val="{967B0150-1490-0445-AE50-3EA5EBAE9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lang w:val="en-GB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2E74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E02E74"/>
    <w:rPr>
      <w:color w:val="605E5C"/>
      <w:shd w:val="clear" w:color="auto" w:fill="E1DFDD"/>
    </w:rPr>
  </w:style>
  <w:style w:type="paragraph" w:styleId="a5">
    <w:name w:val="footer"/>
    <w:basedOn w:val="a"/>
    <w:link w:val="a6"/>
    <w:uiPriority w:val="99"/>
    <w:unhideWhenUsed/>
    <w:rsid w:val="004020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02009"/>
    <w:rPr>
      <w:sz w:val="18"/>
      <w:szCs w:val="18"/>
      <w:lang w:val="en-GB"/>
    </w:rPr>
  </w:style>
  <w:style w:type="character" w:styleId="a7">
    <w:name w:val="page number"/>
    <w:basedOn w:val="a0"/>
    <w:uiPriority w:val="99"/>
    <w:semiHidden/>
    <w:unhideWhenUsed/>
    <w:rsid w:val="00402009"/>
  </w:style>
  <w:style w:type="paragraph" w:styleId="a8">
    <w:name w:val="header"/>
    <w:basedOn w:val="a"/>
    <w:link w:val="a9"/>
    <w:uiPriority w:val="99"/>
    <w:unhideWhenUsed/>
    <w:rsid w:val="004020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402009"/>
    <w:rPr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76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@ModernChineseCulturalStudi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3</Pages>
  <Words>703</Words>
  <Characters>4013</Characters>
  <Application>Microsoft Office Word</Application>
  <DocSecurity>0</DocSecurity>
  <Lines>33</Lines>
  <Paragraphs>9</Paragraphs>
  <ScaleCrop>false</ScaleCrop>
  <Company/>
  <LinksUpToDate>false</LinksUpToDate>
  <CharactersWithSpaces>4707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ZHANG, YUQING (PGR)</dc:creator>
  <cp:keywords/>
  <dc:description/>
  <cp:lastModifiedBy>ZHANG, YUQING (PGR)</cp:lastModifiedBy>
  <cp:revision>407</cp:revision>
  <dcterms:created xsi:type="dcterms:W3CDTF">2023-04-29T18:26:00Z</dcterms:created>
  <dcterms:modified xsi:type="dcterms:W3CDTF">2023-05-01T07:45:00Z</dcterms:modified>
</cp:coreProperties>
</file>